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B9C39" w14:textId="32ACE779" w:rsidR="00AF4B96" w:rsidRPr="00CB6034" w:rsidRDefault="00AF4B96" w:rsidP="00DA1B49">
      <w:pPr>
        <w:rPr>
          <w:rFonts w:ascii="Arial" w:hAnsi="Arial" w:cs="Arial"/>
          <w:sz w:val="24"/>
          <w:szCs w:val="24"/>
          <w:lang w:eastAsia="fr-BE"/>
        </w:rPr>
      </w:pPr>
      <w:r w:rsidRPr="00CB6034">
        <w:rPr>
          <w:rFonts w:ascii="Arial" w:hAnsi="Arial" w:cs="Arial"/>
          <w:sz w:val="24"/>
          <w:szCs w:val="24"/>
        </w:rPr>
        <w:t>[#T1]</w:t>
      </w:r>
      <w:r w:rsidRPr="00CB6034">
        <w:rPr>
          <w:rFonts w:ascii="Arial" w:hAnsi="Arial" w:cs="Arial"/>
          <w:sz w:val="24"/>
          <w:szCs w:val="24"/>
          <w:lang w:eastAsia="fr-BE"/>
        </w:rPr>
        <w:t xml:space="preserve"> Echos du Centre </w:t>
      </w:r>
      <w:r w:rsidR="00E3038F" w:rsidRPr="00CB6034">
        <w:rPr>
          <w:rFonts w:ascii="Arial" w:hAnsi="Arial" w:cs="Arial"/>
          <w:sz w:val="24"/>
          <w:szCs w:val="24"/>
          <w:lang w:eastAsia="fr-BE"/>
        </w:rPr>
        <w:t>Liégeois</w:t>
      </w:r>
      <w:r w:rsidRPr="00CB6034">
        <w:rPr>
          <w:rFonts w:ascii="Arial" w:hAnsi="Arial" w:cs="Arial"/>
          <w:sz w:val="24"/>
          <w:szCs w:val="24"/>
          <w:lang w:eastAsia="fr-BE"/>
        </w:rPr>
        <w:t xml:space="preserve"> d´Homéopathie </w:t>
      </w:r>
      <w:r w:rsidR="001447B2" w:rsidRPr="00CB6034">
        <w:rPr>
          <w:rFonts w:ascii="Arial" w:hAnsi="Arial" w:cs="Arial"/>
          <w:sz w:val="24"/>
          <w:szCs w:val="24"/>
          <w:lang w:eastAsia="fr-BE"/>
        </w:rPr>
        <w:t>(</w:t>
      </w:r>
      <w:r w:rsidRPr="00CB6034">
        <w:rPr>
          <w:rFonts w:ascii="Arial" w:hAnsi="Arial" w:cs="Arial"/>
          <w:sz w:val="24"/>
          <w:szCs w:val="24"/>
          <w:lang w:eastAsia="fr-BE"/>
        </w:rPr>
        <w:t>20</w:t>
      </w:r>
      <w:r w:rsidR="001B66E6" w:rsidRPr="00CB6034">
        <w:rPr>
          <w:rFonts w:ascii="Arial" w:hAnsi="Arial" w:cs="Arial"/>
          <w:sz w:val="24"/>
          <w:szCs w:val="24"/>
          <w:lang w:eastAsia="fr-BE"/>
        </w:rPr>
        <w:t>1</w:t>
      </w:r>
      <w:r w:rsidR="00501E57" w:rsidRPr="00CB6034">
        <w:rPr>
          <w:rFonts w:ascii="Arial" w:hAnsi="Arial" w:cs="Arial"/>
          <w:sz w:val="24"/>
          <w:szCs w:val="24"/>
          <w:lang w:eastAsia="fr-BE"/>
        </w:rPr>
        <w:t>9</w:t>
      </w:r>
      <w:r w:rsidRPr="00CB6034">
        <w:rPr>
          <w:rFonts w:ascii="Arial" w:hAnsi="Arial" w:cs="Arial"/>
          <w:sz w:val="24"/>
          <w:szCs w:val="24"/>
          <w:lang w:eastAsia="fr-BE"/>
        </w:rPr>
        <w:t>-20</w:t>
      </w:r>
      <w:r w:rsidR="00501E57" w:rsidRPr="00CB6034">
        <w:rPr>
          <w:rFonts w:ascii="Arial" w:hAnsi="Arial" w:cs="Arial"/>
          <w:sz w:val="24"/>
          <w:szCs w:val="24"/>
          <w:lang w:eastAsia="fr-BE"/>
        </w:rPr>
        <w:t>20</w:t>
      </w:r>
      <w:r w:rsidR="001447B2" w:rsidRPr="00CB6034">
        <w:rPr>
          <w:rFonts w:ascii="Arial" w:hAnsi="Arial" w:cs="Arial"/>
          <w:sz w:val="24"/>
          <w:szCs w:val="24"/>
          <w:lang w:eastAsia="fr-BE"/>
        </w:rPr>
        <w:t>)</w:t>
      </w:r>
    </w:p>
    <w:p w14:paraId="4834F2F3" w14:textId="77777777" w:rsidR="00AF4B96" w:rsidRPr="00CB6034" w:rsidRDefault="00AF4B96" w:rsidP="00DA1B49">
      <w:pPr>
        <w:rPr>
          <w:rFonts w:ascii="Arial" w:hAnsi="Arial" w:cs="Arial"/>
          <w:sz w:val="24"/>
          <w:szCs w:val="24"/>
          <w:lang w:val="en-US"/>
        </w:rPr>
      </w:pPr>
      <w:r w:rsidRPr="00CB6034">
        <w:rPr>
          <w:rFonts w:ascii="Arial" w:hAnsi="Arial" w:cs="Arial"/>
          <w:sz w:val="24"/>
          <w:szCs w:val="24"/>
          <w:lang w:val="en-US" w:eastAsia="fr-BE"/>
        </w:rPr>
        <w:t>[#A2]C.L.H.</w:t>
      </w:r>
    </w:p>
    <w:p w14:paraId="32592F9E" w14:textId="4CDDCDF5" w:rsidR="00000C96" w:rsidRPr="00CB6034" w:rsidRDefault="00763CA4" w:rsidP="00DA1B49">
      <w:pPr>
        <w:rPr>
          <w:rFonts w:ascii="Arial" w:hAnsi="Arial" w:cs="Arial"/>
          <w:sz w:val="24"/>
          <w:szCs w:val="24"/>
          <w:lang w:val="fr-BE" w:eastAsia="fr-BE"/>
        </w:rPr>
      </w:pPr>
      <w:r w:rsidRPr="00CB6034">
        <w:rPr>
          <w:rFonts w:ascii="Arial" w:hAnsi="Arial" w:cs="Arial"/>
          <w:sz w:val="24"/>
          <w:szCs w:val="24"/>
        </w:rPr>
        <w:t xml:space="preserve">[#S1] </w:t>
      </w:r>
      <w:r w:rsidR="00AF4B96" w:rsidRPr="00CB6034">
        <w:rPr>
          <w:rFonts w:ascii="Arial" w:hAnsi="Arial" w:cs="Arial"/>
          <w:sz w:val="24"/>
          <w:szCs w:val="24"/>
          <w:lang w:val="fr-BE" w:eastAsia="fr-BE"/>
        </w:rPr>
        <w:t>N°</w:t>
      </w:r>
      <w:r w:rsidR="00ED774B" w:rsidRPr="00CB6034">
        <w:rPr>
          <w:rFonts w:ascii="Arial" w:hAnsi="Arial" w:cs="Arial"/>
          <w:sz w:val="24"/>
          <w:szCs w:val="24"/>
          <w:lang w:val="fr-BE" w:eastAsia="fr-BE"/>
        </w:rPr>
        <w:t xml:space="preserve"> </w:t>
      </w:r>
      <w:r w:rsidR="00AF4B96" w:rsidRPr="00CB6034">
        <w:rPr>
          <w:rFonts w:ascii="Arial" w:hAnsi="Arial" w:cs="Arial"/>
          <w:sz w:val="24"/>
          <w:szCs w:val="24"/>
          <w:lang w:val="fr-BE" w:eastAsia="fr-BE"/>
        </w:rPr>
        <w:t>1</w:t>
      </w:r>
      <w:r w:rsidR="00DA1B49" w:rsidRPr="00CB6034">
        <w:rPr>
          <w:rFonts w:ascii="Arial" w:hAnsi="Arial" w:cs="Arial"/>
          <w:sz w:val="24"/>
          <w:szCs w:val="24"/>
          <w:lang w:val="fr-BE" w:eastAsia="fr-BE"/>
        </w:rPr>
        <w:t>7</w:t>
      </w:r>
      <w:r w:rsidR="00501E57" w:rsidRPr="00CB6034">
        <w:rPr>
          <w:rFonts w:ascii="Arial" w:hAnsi="Arial" w:cs="Arial"/>
          <w:sz w:val="24"/>
          <w:szCs w:val="24"/>
          <w:lang w:val="fr-BE" w:eastAsia="fr-BE"/>
        </w:rPr>
        <w:t>9</w:t>
      </w:r>
    </w:p>
    <w:p w14:paraId="74330558" w14:textId="6460FCE6" w:rsidR="004549CB" w:rsidRPr="00CB6034" w:rsidRDefault="004549CB" w:rsidP="00DA1B49">
      <w:pPr>
        <w:rPr>
          <w:rFonts w:ascii="Arial" w:hAnsi="Arial" w:cs="Arial"/>
          <w:sz w:val="24"/>
          <w:szCs w:val="24"/>
          <w:lang w:val="fr-BE" w:eastAsia="fr-BE"/>
        </w:rPr>
      </w:pPr>
    </w:p>
    <w:p w14:paraId="3C12AEA5" w14:textId="48ADFA7C" w:rsidR="004549CB" w:rsidRPr="00CB6034" w:rsidRDefault="004549CB" w:rsidP="004549CB">
      <w:pPr>
        <w:pBdr>
          <w:top w:val="single" w:sz="36" w:space="4" w:color="FF00FF"/>
        </w:pBdr>
        <w:ind w:firstLine="284"/>
        <w:jc w:val="center"/>
        <w:rPr>
          <w:rFonts w:ascii="Arial" w:hAnsi="Arial" w:cs="Arial"/>
          <w:b/>
          <w:i/>
          <w:caps/>
          <w:color w:val="FF00FF"/>
          <w:spacing w:val="4"/>
          <w:sz w:val="24"/>
          <w:szCs w:val="24"/>
        </w:rPr>
      </w:pPr>
      <w:r w:rsidRPr="00CB6034">
        <w:rPr>
          <w:rFonts w:ascii="Arial" w:hAnsi="Arial" w:cs="Arial"/>
          <w:sz w:val="24"/>
          <w:szCs w:val="24"/>
        </w:rPr>
        <w:t xml:space="preserve">[#S2] </w:t>
      </w:r>
      <w:r w:rsidRPr="00CB6034">
        <w:rPr>
          <w:rFonts w:ascii="Arial" w:hAnsi="Arial" w:cs="Arial"/>
          <w:b/>
          <w:i/>
          <w:caps/>
          <w:color w:val="FF00FF"/>
          <w:spacing w:val="4"/>
          <w:sz w:val="24"/>
          <w:szCs w:val="24"/>
        </w:rPr>
        <w:t>É</w:t>
      </w:r>
      <w:r w:rsidR="00660FBB" w:rsidRPr="00CB6034">
        <w:rPr>
          <w:rFonts w:ascii="Arial" w:hAnsi="Arial" w:cs="Arial"/>
          <w:b/>
          <w:i/>
          <w:color w:val="FF00FF"/>
          <w:spacing w:val="4"/>
          <w:sz w:val="24"/>
          <w:szCs w:val="24"/>
        </w:rPr>
        <w:t>ditorial</w:t>
      </w:r>
    </w:p>
    <w:p w14:paraId="33C2D3BF" w14:textId="77777777" w:rsidR="004549CB" w:rsidRPr="00CB6034" w:rsidRDefault="004549CB" w:rsidP="004549CB">
      <w:pPr>
        <w:ind w:firstLine="284"/>
        <w:jc w:val="both"/>
        <w:rPr>
          <w:rFonts w:ascii="Arial" w:hAnsi="Arial" w:cs="Arial"/>
          <w:spacing w:val="4"/>
          <w:sz w:val="24"/>
          <w:szCs w:val="24"/>
        </w:rPr>
      </w:pPr>
    </w:p>
    <w:p w14:paraId="54421E20" w14:textId="77777777" w:rsidR="004549CB" w:rsidRPr="00CB6034" w:rsidRDefault="004549CB" w:rsidP="004549CB">
      <w:pPr>
        <w:ind w:firstLine="284"/>
        <w:jc w:val="both"/>
        <w:rPr>
          <w:rFonts w:ascii="Arial" w:hAnsi="Arial" w:cs="Arial"/>
          <w:spacing w:val="4"/>
          <w:sz w:val="24"/>
          <w:szCs w:val="24"/>
        </w:rPr>
      </w:pPr>
    </w:p>
    <w:p w14:paraId="078AA65E" w14:textId="77777777" w:rsidR="004549CB" w:rsidRPr="00CB6034" w:rsidRDefault="004549CB" w:rsidP="004549CB">
      <w:pPr>
        <w:ind w:firstLine="284"/>
        <w:jc w:val="both"/>
        <w:rPr>
          <w:rFonts w:ascii="Arial" w:hAnsi="Arial" w:cs="Arial"/>
          <w:spacing w:val="4"/>
          <w:sz w:val="24"/>
          <w:szCs w:val="24"/>
        </w:rPr>
      </w:pPr>
      <w:r w:rsidRPr="00CB6034">
        <w:rPr>
          <w:rFonts w:ascii="Arial" w:hAnsi="Arial" w:cs="Arial"/>
          <w:spacing w:val="4"/>
          <w:sz w:val="24"/>
          <w:szCs w:val="24"/>
        </w:rPr>
        <w:t>Cette fois - vacances obligent - je vous propose ce numéro des Echos sous forme de Menu avec différents services, 6 !</w:t>
      </w:r>
    </w:p>
    <w:p w14:paraId="6D1D1779" w14:textId="77777777" w:rsidR="004549CB" w:rsidRPr="00CB6034" w:rsidRDefault="004549CB" w:rsidP="004549CB">
      <w:pPr>
        <w:ind w:firstLine="284"/>
        <w:jc w:val="both"/>
        <w:rPr>
          <w:rFonts w:ascii="Arial" w:hAnsi="Arial" w:cs="Arial"/>
          <w:spacing w:val="4"/>
          <w:sz w:val="24"/>
          <w:szCs w:val="24"/>
        </w:rPr>
      </w:pPr>
    </w:p>
    <w:p w14:paraId="101A670F" w14:textId="77777777" w:rsidR="004549CB" w:rsidRPr="00CB6034" w:rsidRDefault="004549CB" w:rsidP="004549CB">
      <w:pPr>
        <w:ind w:firstLine="284"/>
        <w:jc w:val="both"/>
        <w:rPr>
          <w:rFonts w:ascii="Arial" w:hAnsi="Arial" w:cs="Arial"/>
          <w:spacing w:val="4"/>
          <w:sz w:val="24"/>
          <w:szCs w:val="24"/>
        </w:rPr>
      </w:pPr>
      <w:r w:rsidRPr="00CB6034">
        <w:rPr>
          <w:rFonts w:ascii="Arial" w:hAnsi="Arial" w:cs="Arial"/>
          <w:spacing w:val="4"/>
          <w:sz w:val="24"/>
          <w:szCs w:val="24"/>
        </w:rPr>
        <w:t>En apéro, le J’ai Lu de Brigitte Jubien nous parlant du livre Toxic Story de Romain Gherardi, qui ose évoquer et prouver l’étiologie vaccinale, via les adjuvants, de myofascite à macrophages, fatigue chronique, syndrome de la guerre du Golfe…. Encore un pour lequel on chante ; « Il a dit la vérité, il faudra l’exécuter ».</w:t>
      </w:r>
    </w:p>
    <w:p w14:paraId="5FF065B7" w14:textId="77777777" w:rsidR="004549CB" w:rsidRPr="00CB6034" w:rsidRDefault="004549CB" w:rsidP="004549CB">
      <w:pPr>
        <w:ind w:firstLine="284"/>
        <w:jc w:val="both"/>
        <w:rPr>
          <w:rFonts w:ascii="Arial" w:hAnsi="Arial" w:cs="Arial"/>
          <w:spacing w:val="4"/>
          <w:sz w:val="24"/>
          <w:szCs w:val="24"/>
        </w:rPr>
      </w:pPr>
    </w:p>
    <w:p w14:paraId="247B1152" w14:textId="77777777" w:rsidR="004549CB" w:rsidRPr="00CB6034" w:rsidRDefault="004549CB" w:rsidP="004549CB">
      <w:pPr>
        <w:ind w:firstLine="284"/>
        <w:jc w:val="both"/>
        <w:rPr>
          <w:rFonts w:ascii="Arial" w:hAnsi="Arial" w:cs="Arial"/>
          <w:spacing w:val="4"/>
          <w:sz w:val="24"/>
          <w:szCs w:val="24"/>
        </w:rPr>
      </w:pPr>
      <w:r w:rsidRPr="00CB6034">
        <w:rPr>
          <w:rFonts w:ascii="Arial" w:hAnsi="Arial" w:cs="Arial"/>
          <w:spacing w:val="4"/>
          <w:sz w:val="24"/>
          <w:szCs w:val="24"/>
        </w:rPr>
        <w:t>En entrée, un cas amenant un remède « hors saison » plutôt d’hibernation…découvert, avec un diagnostic différentiel peu évident, par Edith Moussa. Joli travail sur les thèmes.</w:t>
      </w:r>
    </w:p>
    <w:p w14:paraId="20544996" w14:textId="77777777" w:rsidR="004549CB" w:rsidRPr="00CB6034" w:rsidRDefault="004549CB" w:rsidP="004549CB">
      <w:pPr>
        <w:ind w:firstLine="284"/>
        <w:jc w:val="both"/>
        <w:rPr>
          <w:rFonts w:ascii="Arial" w:hAnsi="Arial" w:cs="Arial"/>
          <w:spacing w:val="4"/>
          <w:sz w:val="24"/>
          <w:szCs w:val="24"/>
        </w:rPr>
      </w:pPr>
    </w:p>
    <w:p w14:paraId="5C97CE51" w14:textId="77777777" w:rsidR="004549CB" w:rsidRPr="00CB6034" w:rsidRDefault="004549CB" w:rsidP="004549CB">
      <w:pPr>
        <w:ind w:firstLine="284"/>
        <w:jc w:val="both"/>
        <w:rPr>
          <w:rFonts w:ascii="Arial" w:hAnsi="Arial" w:cs="Arial"/>
          <w:spacing w:val="4"/>
          <w:sz w:val="24"/>
          <w:szCs w:val="24"/>
        </w:rPr>
      </w:pPr>
      <w:r w:rsidRPr="00CB6034">
        <w:rPr>
          <w:rFonts w:ascii="Arial" w:hAnsi="Arial" w:cs="Arial"/>
          <w:spacing w:val="4"/>
          <w:sz w:val="24"/>
          <w:szCs w:val="24"/>
        </w:rPr>
        <w:t>Un chat ne pisse plus… deuxième entrée par Fanny Jacquart et Paul Polis.</w:t>
      </w:r>
    </w:p>
    <w:p w14:paraId="46D2D690" w14:textId="77777777" w:rsidR="004549CB" w:rsidRPr="00CB6034" w:rsidRDefault="004549CB" w:rsidP="004549CB">
      <w:pPr>
        <w:ind w:firstLine="284"/>
        <w:jc w:val="both"/>
        <w:rPr>
          <w:rFonts w:ascii="Arial" w:hAnsi="Arial" w:cs="Arial"/>
          <w:spacing w:val="4"/>
          <w:sz w:val="24"/>
          <w:szCs w:val="24"/>
        </w:rPr>
      </w:pPr>
    </w:p>
    <w:p w14:paraId="217E23B0" w14:textId="77777777" w:rsidR="004549CB" w:rsidRPr="00CB6034" w:rsidRDefault="004549CB" w:rsidP="004549CB">
      <w:pPr>
        <w:ind w:firstLine="284"/>
        <w:jc w:val="both"/>
        <w:rPr>
          <w:rFonts w:ascii="Arial" w:hAnsi="Arial" w:cs="Arial"/>
          <w:spacing w:val="4"/>
          <w:sz w:val="24"/>
          <w:szCs w:val="24"/>
        </w:rPr>
      </w:pPr>
      <w:r w:rsidRPr="00CB6034">
        <w:rPr>
          <w:rFonts w:ascii="Arial" w:hAnsi="Arial" w:cs="Arial"/>
          <w:spacing w:val="4"/>
          <w:sz w:val="24"/>
          <w:szCs w:val="24"/>
        </w:rPr>
        <w:t xml:space="preserve">Premier plat de résistance : Pascale Franck et les angines fébriles de Caroline, obligée d’habiter un pays au soleil pauvre et à l’humidité légendaire : Bruxelles. </w:t>
      </w:r>
    </w:p>
    <w:p w14:paraId="7F2BD473" w14:textId="77777777" w:rsidR="004549CB" w:rsidRPr="00CB6034" w:rsidRDefault="004549CB" w:rsidP="004549CB">
      <w:pPr>
        <w:ind w:firstLine="284"/>
        <w:jc w:val="both"/>
        <w:rPr>
          <w:rFonts w:ascii="Arial" w:hAnsi="Arial" w:cs="Arial"/>
          <w:spacing w:val="4"/>
          <w:sz w:val="24"/>
          <w:szCs w:val="24"/>
        </w:rPr>
      </w:pPr>
    </w:p>
    <w:p w14:paraId="4F8244D9" w14:textId="77777777" w:rsidR="004549CB" w:rsidRPr="00CB6034" w:rsidRDefault="004549CB" w:rsidP="004549CB">
      <w:pPr>
        <w:ind w:firstLine="284"/>
        <w:jc w:val="both"/>
        <w:rPr>
          <w:rFonts w:ascii="Arial" w:hAnsi="Arial" w:cs="Arial"/>
          <w:spacing w:val="4"/>
          <w:sz w:val="24"/>
          <w:szCs w:val="24"/>
        </w:rPr>
      </w:pPr>
      <w:r w:rsidRPr="00CB6034">
        <w:rPr>
          <w:rFonts w:ascii="Arial" w:hAnsi="Arial" w:cs="Arial"/>
          <w:spacing w:val="4"/>
          <w:sz w:val="24"/>
          <w:szCs w:val="24"/>
        </w:rPr>
        <w:t>Deuxième plat de résistance : une corneille en bien piteux état, mais qui sursaute au bruit ! cas aigu que Muriel Jamotton répertorise avec succès !</w:t>
      </w:r>
    </w:p>
    <w:p w14:paraId="53982973" w14:textId="77777777" w:rsidR="004549CB" w:rsidRPr="00CB6034" w:rsidRDefault="004549CB" w:rsidP="004549CB">
      <w:pPr>
        <w:ind w:firstLine="284"/>
        <w:jc w:val="both"/>
        <w:rPr>
          <w:rFonts w:ascii="Arial" w:hAnsi="Arial" w:cs="Arial"/>
          <w:spacing w:val="4"/>
          <w:sz w:val="24"/>
          <w:szCs w:val="24"/>
        </w:rPr>
      </w:pPr>
    </w:p>
    <w:p w14:paraId="0F7AFAD8" w14:textId="77777777" w:rsidR="004549CB" w:rsidRPr="00CB6034" w:rsidRDefault="004549CB" w:rsidP="004549CB">
      <w:pPr>
        <w:ind w:firstLine="284"/>
        <w:jc w:val="both"/>
        <w:rPr>
          <w:rFonts w:ascii="Arial" w:hAnsi="Arial" w:cs="Arial"/>
          <w:spacing w:val="4"/>
          <w:sz w:val="24"/>
          <w:szCs w:val="24"/>
        </w:rPr>
      </w:pPr>
      <w:r w:rsidRPr="00CB6034">
        <w:rPr>
          <w:rFonts w:ascii="Arial" w:hAnsi="Arial" w:cs="Arial"/>
          <w:spacing w:val="4"/>
          <w:sz w:val="24"/>
          <w:szCs w:val="24"/>
        </w:rPr>
        <w:t>Quant au dessert, il est proposé sous forme de jeu par Johan Jans dans son Pathopathix ; sujet peu ragoûtant (cancer colorectal), mais plaisir garanti !</w:t>
      </w:r>
    </w:p>
    <w:p w14:paraId="7BF5F0AE" w14:textId="77777777" w:rsidR="004549CB" w:rsidRPr="00CB6034" w:rsidRDefault="004549CB" w:rsidP="004549CB">
      <w:pPr>
        <w:ind w:firstLine="284"/>
        <w:jc w:val="both"/>
        <w:rPr>
          <w:rFonts w:ascii="Arial" w:hAnsi="Arial" w:cs="Arial"/>
          <w:spacing w:val="4"/>
          <w:sz w:val="24"/>
          <w:szCs w:val="24"/>
        </w:rPr>
      </w:pPr>
      <w:r w:rsidRPr="00CB6034">
        <w:rPr>
          <w:rFonts w:ascii="Arial" w:hAnsi="Arial" w:cs="Arial"/>
          <w:spacing w:val="4"/>
          <w:sz w:val="24"/>
          <w:szCs w:val="24"/>
        </w:rPr>
        <w:t>Dessert qui vous sécrète un remède capable de vous aider à digérer ce copieux menu, s’il en est besoin !</w:t>
      </w:r>
    </w:p>
    <w:p w14:paraId="251F369A" w14:textId="77777777" w:rsidR="004549CB" w:rsidRPr="00CB6034" w:rsidRDefault="004549CB" w:rsidP="004549CB">
      <w:pPr>
        <w:ind w:firstLine="284"/>
        <w:jc w:val="both"/>
        <w:rPr>
          <w:rFonts w:ascii="Arial" w:hAnsi="Arial" w:cs="Arial"/>
          <w:spacing w:val="4"/>
          <w:sz w:val="24"/>
          <w:szCs w:val="24"/>
        </w:rPr>
      </w:pPr>
    </w:p>
    <w:p w14:paraId="397E814C" w14:textId="77777777" w:rsidR="004549CB" w:rsidRPr="00CB6034" w:rsidRDefault="004549CB" w:rsidP="004549CB">
      <w:pPr>
        <w:ind w:firstLine="284"/>
        <w:jc w:val="both"/>
        <w:rPr>
          <w:rFonts w:ascii="Arial" w:hAnsi="Arial" w:cs="Arial"/>
          <w:spacing w:val="4"/>
          <w:sz w:val="24"/>
          <w:szCs w:val="24"/>
        </w:rPr>
      </w:pPr>
      <w:r w:rsidRPr="00CB6034">
        <w:rPr>
          <w:rFonts w:ascii="Arial" w:hAnsi="Arial" w:cs="Arial"/>
          <w:spacing w:val="4"/>
          <w:sz w:val="24"/>
          <w:szCs w:val="24"/>
        </w:rPr>
        <w:t>Bon appétit !</w:t>
      </w:r>
    </w:p>
    <w:p w14:paraId="453301CC" w14:textId="77777777" w:rsidR="004549CB" w:rsidRPr="00CB6034" w:rsidRDefault="004549CB" w:rsidP="004549CB">
      <w:pPr>
        <w:ind w:firstLine="284"/>
        <w:jc w:val="right"/>
        <w:rPr>
          <w:rFonts w:ascii="Arial" w:hAnsi="Arial" w:cs="Arial"/>
          <w:i/>
          <w:color w:val="FF00FF"/>
          <w:spacing w:val="4"/>
          <w:sz w:val="24"/>
          <w:szCs w:val="24"/>
        </w:rPr>
      </w:pPr>
    </w:p>
    <w:p w14:paraId="77D2EE2D" w14:textId="50D8C9FF" w:rsidR="004549CB" w:rsidRPr="00CB6034" w:rsidRDefault="004549CB" w:rsidP="004549CB">
      <w:pPr>
        <w:rPr>
          <w:rFonts w:ascii="Arial" w:hAnsi="Arial" w:cs="Arial"/>
          <w:sz w:val="24"/>
          <w:szCs w:val="24"/>
          <w:lang w:val="fr-BE" w:eastAsia="fr-BE"/>
        </w:rPr>
      </w:pPr>
      <w:r w:rsidRPr="00CB6034">
        <w:rPr>
          <w:rFonts w:ascii="Arial" w:hAnsi="Arial" w:cs="Arial"/>
          <w:i/>
          <w:color w:val="FF00FF"/>
          <w:spacing w:val="4"/>
          <w:sz w:val="24"/>
          <w:szCs w:val="24"/>
        </w:rPr>
        <w:t>Dr Marie-Louise Allen</w:t>
      </w:r>
    </w:p>
    <w:p w14:paraId="3CCF99D5" w14:textId="034D63D0" w:rsidR="004549CB" w:rsidRPr="00CB6034" w:rsidRDefault="004549CB" w:rsidP="00DA1B49">
      <w:pPr>
        <w:rPr>
          <w:rFonts w:ascii="Arial" w:hAnsi="Arial" w:cs="Arial"/>
          <w:sz w:val="24"/>
          <w:szCs w:val="24"/>
          <w:lang w:val="fr-BE" w:eastAsia="fr-BE"/>
        </w:rPr>
      </w:pPr>
    </w:p>
    <w:p w14:paraId="2144BE14" w14:textId="33E629CB" w:rsidR="004549CB" w:rsidRPr="00CB6034" w:rsidRDefault="004549CB" w:rsidP="004549CB">
      <w:pPr>
        <w:pBdr>
          <w:top w:val="single" w:sz="36" w:space="4" w:color="FF00FF"/>
        </w:pBdr>
        <w:jc w:val="center"/>
        <w:rPr>
          <w:rFonts w:ascii="Arial" w:hAnsi="Arial" w:cs="Arial"/>
          <w:b/>
          <w:i/>
          <w:caps/>
          <w:color w:val="FF00FF"/>
          <w:spacing w:val="4"/>
          <w:sz w:val="24"/>
          <w:szCs w:val="24"/>
        </w:rPr>
      </w:pPr>
      <w:r w:rsidRPr="00CB6034">
        <w:rPr>
          <w:rFonts w:ascii="Arial" w:hAnsi="Arial" w:cs="Arial"/>
          <w:sz w:val="24"/>
          <w:szCs w:val="24"/>
        </w:rPr>
        <w:t>[#S2]</w:t>
      </w:r>
      <w:r w:rsidRPr="00CB6034">
        <w:rPr>
          <w:rFonts w:ascii="Arial" w:hAnsi="Arial" w:cs="Arial"/>
          <w:i/>
          <w:color w:val="FF00FF"/>
          <w:spacing w:val="4"/>
          <w:sz w:val="24"/>
          <w:szCs w:val="24"/>
        </w:rPr>
        <w:t xml:space="preserve"> “</w:t>
      </w:r>
      <w:r w:rsidRPr="00CB6034">
        <w:rPr>
          <w:rFonts w:ascii="Arial" w:hAnsi="Arial" w:cs="Arial"/>
          <w:b/>
          <w:i/>
          <w:caps/>
          <w:color w:val="FF00FF"/>
          <w:spacing w:val="4"/>
          <w:sz w:val="24"/>
          <w:szCs w:val="24"/>
        </w:rPr>
        <w:t>J’</w:t>
      </w:r>
      <w:r w:rsidR="00660FBB" w:rsidRPr="00CB6034">
        <w:rPr>
          <w:rFonts w:ascii="Arial" w:hAnsi="Arial" w:cs="Arial"/>
          <w:b/>
          <w:i/>
          <w:color w:val="FF00FF"/>
          <w:spacing w:val="4"/>
          <w:sz w:val="24"/>
          <w:szCs w:val="24"/>
        </w:rPr>
        <w:t>ai lu …</w:t>
      </w:r>
      <w:r w:rsidR="00660FBB" w:rsidRPr="00CB6034">
        <w:rPr>
          <w:rFonts w:ascii="Arial" w:hAnsi="Arial" w:cs="Arial"/>
          <w:i/>
          <w:color w:val="FF00FF"/>
          <w:spacing w:val="4"/>
          <w:sz w:val="24"/>
          <w:szCs w:val="24"/>
        </w:rPr>
        <w:t>”</w:t>
      </w:r>
      <w:r w:rsidR="00660FBB" w:rsidRPr="00CB6034">
        <w:rPr>
          <w:rFonts w:ascii="Arial" w:hAnsi="Arial" w:cs="Arial"/>
          <w:spacing w:val="4"/>
          <w:sz w:val="24"/>
          <w:szCs w:val="24"/>
        </w:rPr>
        <w:t xml:space="preserve">. </w:t>
      </w:r>
    </w:p>
    <w:p w14:paraId="653CCB06" w14:textId="77777777" w:rsidR="004549CB" w:rsidRPr="00CB6034" w:rsidRDefault="004549CB" w:rsidP="004549CB">
      <w:pPr>
        <w:ind w:firstLine="284"/>
        <w:jc w:val="both"/>
        <w:rPr>
          <w:rFonts w:ascii="Arial" w:hAnsi="Arial" w:cs="Arial"/>
          <w:spacing w:val="4"/>
          <w:sz w:val="24"/>
          <w:szCs w:val="24"/>
        </w:rPr>
      </w:pPr>
    </w:p>
    <w:p w14:paraId="68458323" w14:textId="77777777" w:rsidR="004549CB" w:rsidRPr="00CB6034" w:rsidRDefault="004549CB" w:rsidP="004549CB">
      <w:pPr>
        <w:jc w:val="center"/>
        <w:rPr>
          <w:rFonts w:ascii="Arial" w:hAnsi="Arial" w:cs="Arial"/>
          <w:b/>
          <w:i/>
          <w:color w:val="FF00FF"/>
          <w:sz w:val="24"/>
          <w:szCs w:val="24"/>
        </w:rPr>
      </w:pPr>
      <w:r w:rsidRPr="00CB6034">
        <w:rPr>
          <w:rFonts w:ascii="Arial" w:hAnsi="Arial" w:cs="Arial"/>
          <w:b/>
          <w:i/>
          <w:color w:val="FF00FF"/>
          <w:sz w:val="24"/>
          <w:szCs w:val="24"/>
        </w:rPr>
        <w:t xml:space="preserve">TOXIC STORY de Romain Gherardi  </w:t>
      </w:r>
    </w:p>
    <w:p w14:paraId="4DC4CD60" w14:textId="77777777" w:rsidR="004549CB" w:rsidRPr="00CB6034" w:rsidRDefault="004549CB" w:rsidP="004549CB">
      <w:pPr>
        <w:jc w:val="center"/>
        <w:rPr>
          <w:rFonts w:ascii="Arial" w:hAnsi="Arial" w:cs="Arial"/>
          <w:i/>
          <w:color w:val="FF00FF"/>
          <w:sz w:val="24"/>
          <w:szCs w:val="24"/>
        </w:rPr>
      </w:pPr>
      <w:r w:rsidRPr="00CB6034">
        <w:rPr>
          <w:rFonts w:ascii="Arial" w:hAnsi="Arial" w:cs="Arial"/>
          <w:i/>
          <w:color w:val="FF00FF"/>
          <w:sz w:val="24"/>
          <w:szCs w:val="24"/>
        </w:rPr>
        <w:t>Deux ou trois vérités embarrassantes sur les adjuvants des vaccins</w:t>
      </w:r>
    </w:p>
    <w:p w14:paraId="1207B8CA" w14:textId="77777777" w:rsidR="004549CB" w:rsidRPr="00CB6034" w:rsidRDefault="004549CB" w:rsidP="004549CB">
      <w:pPr>
        <w:ind w:firstLine="284"/>
        <w:jc w:val="right"/>
        <w:rPr>
          <w:rFonts w:ascii="Arial" w:hAnsi="Arial" w:cs="Arial"/>
          <w:i/>
          <w:color w:val="FF00FF"/>
          <w:spacing w:val="4"/>
          <w:sz w:val="24"/>
          <w:szCs w:val="24"/>
        </w:rPr>
      </w:pPr>
    </w:p>
    <w:p w14:paraId="4D48D9D9" w14:textId="77777777" w:rsidR="004549CB" w:rsidRPr="00CB6034" w:rsidRDefault="004549CB" w:rsidP="004549CB">
      <w:pPr>
        <w:ind w:firstLine="284"/>
        <w:jc w:val="right"/>
        <w:rPr>
          <w:rFonts w:ascii="Arial" w:hAnsi="Arial" w:cs="Arial"/>
          <w:spacing w:val="4"/>
          <w:sz w:val="24"/>
          <w:szCs w:val="24"/>
        </w:rPr>
      </w:pPr>
      <w:r w:rsidRPr="00CB6034">
        <w:rPr>
          <w:rFonts w:ascii="Arial" w:hAnsi="Arial" w:cs="Arial"/>
          <w:i/>
          <w:color w:val="FF00FF"/>
          <w:spacing w:val="4"/>
          <w:sz w:val="24"/>
          <w:szCs w:val="24"/>
        </w:rPr>
        <w:t>Dr Brigitte Jubien</w:t>
      </w:r>
    </w:p>
    <w:p w14:paraId="7EDA4A12" w14:textId="77777777" w:rsidR="004549CB" w:rsidRPr="00CB6034" w:rsidRDefault="004549CB" w:rsidP="004549CB">
      <w:pPr>
        <w:jc w:val="both"/>
        <w:rPr>
          <w:rFonts w:ascii="Arial" w:hAnsi="Arial" w:cs="Arial"/>
          <w:spacing w:val="4"/>
          <w:sz w:val="24"/>
          <w:szCs w:val="24"/>
        </w:rPr>
      </w:pPr>
    </w:p>
    <w:p w14:paraId="1758987E" w14:textId="77777777" w:rsidR="004549CB" w:rsidRPr="00CB6034" w:rsidRDefault="004549CB" w:rsidP="004549CB">
      <w:pPr>
        <w:rPr>
          <w:rFonts w:ascii="Arial" w:hAnsi="Arial" w:cs="Arial"/>
          <w:b/>
          <w:sz w:val="24"/>
          <w:szCs w:val="24"/>
        </w:rPr>
      </w:pPr>
    </w:p>
    <w:p w14:paraId="3CDEC84E"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J’ai lu TOXIC STORY de Romain Gherardi qui ouvre une enquête sur un tueur, l’aluminium, qui a de nombreux complices haut placés ! </w:t>
      </w:r>
    </w:p>
    <w:p w14:paraId="49B72A75" w14:textId="77777777" w:rsidR="004549CB" w:rsidRPr="00CB6034" w:rsidRDefault="004549CB" w:rsidP="004549CB">
      <w:pPr>
        <w:rPr>
          <w:rFonts w:ascii="Arial" w:hAnsi="Arial" w:cs="Arial"/>
          <w:sz w:val="24"/>
          <w:szCs w:val="24"/>
        </w:rPr>
      </w:pPr>
    </w:p>
    <w:p w14:paraId="12E4A758"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Neuropathologiste de l’hôpital Henri Mondor en région parisienne le professeur Gherardi est aussi un clinicien qui s’intéresse aux patients. </w:t>
      </w:r>
    </w:p>
    <w:p w14:paraId="68F49077" w14:textId="77777777" w:rsidR="004549CB" w:rsidRPr="00CB6034" w:rsidRDefault="004549CB" w:rsidP="004549CB">
      <w:pPr>
        <w:rPr>
          <w:rFonts w:ascii="Arial" w:hAnsi="Arial" w:cs="Arial"/>
          <w:sz w:val="24"/>
          <w:szCs w:val="24"/>
        </w:rPr>
      </w:pPr>
      <w:r w:rsidRPr="00CB6034">
        <w:rPr>
          <w:rFonts w:ascii="Arial" w:hAnsi="Arial" w:cs="Arial"/>
          <w:sz w:val="24"/>
          <w:szCs w:val="24"/>
        </w:rPr>
        <w:t>En 1993 il remarque des inclusions dans les macrophages de biopsies musculaires de patients présentant des symptômes de fatigue chronique et des myalgies. Inclusions qui ne sont pas des agents infectieux comme d’habitude mais de l’aluminium. Il nomme cette pathologie « myofascite à macrophages ».</w:t>
      </w:r>
    </w:p>
    <w:p w14:paraId="09571999"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La communauté scientifique comme l’OMS restent sourdes à ses appels enthousiastes de chercheur, puis il subit avec stupeur un ostracisme grandissant quand il met en lumière la responsabilité des vaccins. </w:t>
      </w:r>
    </w:p>
    <w:p w14:paraId="6D7DB96D" w14:textId="77777777" w:rsidR="004549CB" w:rsidRPr="00CB6034" w:rsidRDefault="004549CB" w:rsidP="004549CB">
      <w:pPr>
        <w:rPr>
          <w:rFonts w:ascii="Arial" w:hAnsi="Arial" w:cs="Arial"/>
          <w:sz w:val="24"/>
          <w:szCs w:val="24"/>
        </w:rPr>
      </w:pPr>
      <w:r w:rsidRPr="00CB6034">
        <w:rPr>
          <w:rFonts w:ascii="Arial" w:hAnsi="Arial" w:cs="Arial"/>
          <w:sz w:val="24"/>
          <w:szCs w:val="24"/>
        </w:rPr>
        <w:t>Il n’en continue pas moins ses recherches tant cliniques que biologiques. Il démontre que le syndrome de fatigue chronique et ce qui a été baptisé pudiquement « le syndrome de la guerre du Golfe » ne sont pas des troubles psychiatriques post-traumatiques mais d’authentiques myofascites à macrophages retrouvées chez 100% de ces patients survaccinés dans les mois précédents :</w:t>
      </w:r>
    </w:p>
    <w:p w14:paraId="0B3F894E" w14:textId="77777777" w:rsidR="004549CB" w:rsidRPr="00CB6034" w:rsidRDefault="004549CB" w:rsidP="004549CB">
      <w:pPr>
        <w:rPr>
          <w:rFonts w:ascii="Arial" w:hAnsi="Arial" w:cs="Arial"/>
          <w:sz w:val="24"/>
          <w:szCs w:val="24"/>
        </w:rPr>
      </w:pPr>
      <w:r w:rsidRPr="00CB6034">
        <w:rPr>
          <w:rFonts w:ascii="Arial" w:hAnsi="Arial" w:cs="Arial"/>
          <w:sz w:val="24"/>
          <w:szCs w:val="24"/>
        </w:rPr>
        <w:lastRenderedPageBreak/>
        <w:tab/>
        <w:t>- mais il faut que la biopsie soit faite dans le deltoïde ayant reçu le/les vaccins (ce qui n’est le cas qu’en France)</w:t>
      </w:r>
    </w:p>
    <w:p w14:paraId="1F832ECF" w14:textId="77777777" w:rsidR="004549CB" w:rsidRPr="00CB6034" w:rsidRDefault="004549CB" w:rsidP="004549CB">
      <w:pPr>
        <w:rPr>
          <w:rFonts w:ascii="Arial" w:hAnsi="Arial" w:cs="Arial"/>
          <w:sz w:val="24"/>
          <w:szCs w:val="24"/>
        </w:rPr>
      </w:pPr>
      <w:r w:rsidRPr="00CB6034">
        <w:rPr>
          <w:rFonts w:ascii="Arial" w:hAnsi="Arial" w:cs="Arial"/>
          <w:sz w:val="24"/>
          <w:szCs w:val="24"/>
        </w:rPr>
        <w:tab/>
        <w:t>- qu’on étende le concept d’étiologie post-vaccinale à une durée de plusieurs mois voire de plusieurs années (actuellement trois mois)</w:t>
      </w:r>
    </w:p>
    <w:p w14:paraId="06A77AE4" w14:textId="77777777" w:rsidR="004549CB" w:rsidRPr="00CB6034" w:rsidRDefault="004549CB" w:rsidP="004549CB">
      <w:pPr>
        <w:rPr>
          <w:rFonts w:ascii="Arial" w:hAnsi="Arial" w:cs="Arial"/>
          <w:sz w:val="24"/>
          <w:szCs w:val="24"/>
        </w:rPr>
      </w:pPr>
      <w:r w:rsidRPr="00CB6034">
        <w:rPr>
          <w:rFonts w:ascii="Arial" w:hAnsi="Arial" w:cs="Arial"/>
          <w:sz w:val="24"/>
          <w:szCs w:val="24"/>
        </w:rPr>
        <w:tab/>
        <w:t xml:space="preserve">- qu’on prenne en compte les multivaccinations sans se limiter aux effets à court terme d’un seul vaccin. </w:t>
      </w:r>
    </w:p>
    <w:p w14:paraId="62223F70" w14:textId="77777777" w:rsidR="004549CB" w:rsidRPr="00CB6034" w:rsidRDefault="004549CB" w:rsidP="004549CB">
      <w:pPr>
        <w:rPr>
          <w:rFonts w:ascii="Arial" w:hAnsi="Arial" w:cs="Arial"/>
          <w:sz w:val="24"/>
          <w:szCs w:val="24"/>
        </w:rPr>
      </w:pPr>
      <w:r w:rsidRPr="00CB6034">
        <w:rPr>
          <w:rFonts w:ascii="Arial" w:hAnsi="Arial" w:cs="Arial"/>
          <w:sz w:val="24"/>
          <w:szCs w:val="24"/>
        </w:rPr>
        <w:t>Il démontre en 2007 que, contrairement aux idées reçues martelées dans les publications scientifiques bon teint, l’aluminium passe la barrière intestinale (rapidement, en 4 jours) puis se retrouve dans les vaisseaux lymphatiques, les ganglions lymphatiques et la rate où il restera 6 mois environ pour se déposer ensuite définitivement dans la substance grise du système nerveux central responsable d’une encéphalopathie aluminique.</w:t>
      </w:r>
    </w:p>
    <w:p w14:paraId="56E897E2" w14:textId="77777777" w:rsidR="004549CB" w:rsidRPr="00CB6034" w:rsidRDefault="004549CB" w:rsidP="004549CB">
      <w:pPr>
        <w:rPr>
          <w:rFonts w:ascii="Arial" w:hAnsi="Arial" w:cs="Arial"/>
          <w:sz w:val="24"/>
          <w:szCs w:val="24"/>
        </w:rPr>
      </w:pPr>
      <w:r w:rsidRPr="00CB6034">
        <w:rPr>
          <w:rFonts w:ascii="Arial" w:hAnsi="Arial" w:cs="Arial"/>
          <w:sz w:val="24"/>
          <w:szCs w:val="24"/>
        </w:rPr>
        <w:t>Le syndrome de fatigue chronique est reconnu par l’OMS devant la combinaison d’arthromyalgies, d’épuisement durant depuis plus de six mois et de troubles invalidants de la mémoire et du sommeil. On en a reconnu  entre 0,2% et 2,6% de la population dans les pays anglo-saxons (pas de recherche en France). Mais chez les patients suivis à l’hôpital Henri Mondor, les tests neuropsychologiques (du style du MMS) retrouvent que 92% d’entre eux présentent au moins un test qui correspond à une démence et 89% se plaignent de myalgies depuis plus de six mois !</w:t>
      </w:r>
    </w:p>
    <w:p w14:paraId="34179E08"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Parlons des vaccins : </w:t>
      </w:r>
    </w:p>
    <w:p w14:paraId="09166616" w14:textId="77777777" w:rsidR="004549CB" w:rsidRPr="00CB6034" w:rsidRDefault="004549CB" w:rsidP="004549CB">
      <w:pPr>
        <w:rPr>
          <w:rFonts w:ascii="Arial" w:hAnsi="Arial" w:cs="Arial"/>
          <w:sz w:val="24"/>
          <w:szCs w:val="24"/>
        </w:rPr>
      </w:pPr>
      <w:r w:rsidRPr="00CB6034">
        <w:rPr>
          <w:rFonts w:ascii="Arial" w:hAnsi="Arial" w:cs="Arial"/>
          <w:sz w:val="24"/>
          <w:szCs w:val="24"/>
        </w:rPr>
        <w:t>Un adjuvant est « tout composé qui agit de manière non spécifique pour augmenter l’immunité spécifique contre un antigène ». Il s’agit le plus souvent d’hydroxyde d’alumine ou de phosphate d’aluminium, ajouté aux vaccins depuis 1926 avec quasiment pas d’étude faite sur leur efficacité ni leur mode d’action. Dans le Vidal la présence d’un adjuvant n’est pas mentionné sous son vrai nom mais sous des appellations comme AS0</w:t>
      </w:r>
      <w:r w:rsidRPr="00CB6034">
        <w:rPr>
          <w:rFonts w:ascii="Arial" w:hAnsi="Arial" w:cs="Arial"/>
          <w:sz w:val="24"/>
          <w:szCs w:val="24"/>
          <w:vertAlign w:val="subscript"/>
        </w:rPr>
        <w:t>3</w:t>
      </w:r>
      <w:r w:rsidRPr="00CB6034">
        <w:rPr>
          <w:rFonts w:ascii="Arial" w:hAnsi="Arial" w:cs="Arial"/>
          <w:sz w:val="24"/>
          <w:szCs w:val="24"/>
        </w:rPr>
        <w:t xml:space="preserve"> (= squalène) ou AS0</w:t>
      </w:r>
      <w:r w:rsidRPr="00CB6034">
        <w:rPr>
          <w:rFonts w:ascii="Arial" w:hAnsi="Arial" w:cs="Arial"/>
          <w:sz w:val="24"/>
          <w:szCs w:val="24"/>
          <w:vertAlign w:val="subscript"/>
        </w:rPr>
        <w:t>4</w:t>
      </w:r>
      <w:r w:rsidRPr="00CB6034">
        <w:rPr>
          <w:rFonts w:ascii="Arial" w:hAnsi="Arial" w:cs="Arial"/>
          <w:sz w:val="24"/>
          <w:szCs w:val="24"/>
        </w:rPr>
        <w:t xml:space="preserve"> (= aluminium).</w:t>
      </w:r>
      <w:r w:rsidRPr="00CB6034">
        <w:rPr>
          <w:rFonts w:ascii="Arial" w:hAnsi="Arial" w:cs="Arial"/>
          <w:sz w:val="24"/>
          <w:szCs w:val="24"/>
        </w:rPr>
        <w:br/>
        <w:t xml:space="preserve">On en retrouve dans le vaccin de l’hépatite A, B et les vaccins plurivalents contenant l’antitétanique, ainsi que les vaccins anti-charbon … destinés aux militaires. </w:t>
      </w:r>
    </w:p>
    <w:p w14:paraId="3B5710EA" w14:textId="77777777" w:rsidR="004549CB" w:rsidRPr="00CB6034" w:rsidRDefault="004549CB" w:rsidP="004549CB">
      <w:pPr>
        <w:rPr>
          <w:rFonts w:ascii="Arial" w:hAnsi="Arial" w:cs="Arial"/>
          <w:sz w:val="24"/>
          <w:szCs w:val="24"/>
        </w:rPr>
      </w:pPr>
      <w:r w:rsidRPr="00CB6034">
        <w:rPr>
          <w:rFonts w:ascii="Arial" w:hAnsi="Arial" w:cs="Arial"/>
          <w:sz w:val="24"/>
          <w:szCs w:val="24"/>
        </w:rPr>
        <w:t>En fait on sait qu’ils renforcent la réponse immunitaire à la première injection mais pas aux injections suivantes (pourtant c’est toujours le même vaccin qui est vendu).</w:t>
      </w:r>
    </w:p>
    <w:p w14:paraId="1630C052" w14:textId="77777777" w:rsidR="004549CB" w:rsidRPr="00CB6034" w:rsidRDefault="004549CB" w:rsidP="004549CB">
      <w:pPr>
        <w:rPr>
          <w:rFonts w:ascii="Arial" w:hAnsi="Arial" w:cs="Arial"/>
          <w:sz w:val="24"/>
          <w:szCs w:val="24"/>
        </w:rPr>
      </w:pPr>
      <w:r w:rsidRPr="00CB6034">
        <w:rPr>
          <w:rFonts w:ascii="Arial" w:hAnsi="Arial" w:cs="Arial"/>
          <w:sz w:val="24"/>
          <w:szCs w:val="24"/>
        </w:rPr>
        <w:t>D’autre part les vaccins sont injectés en intramusculaire depuis 1990 et non plus en sous-cutané car cela occasionnait un nodule disgracieux ! Or c’est depuis cette époque que les cas ont flambé.</w:t>
      </w:r>
    </w:p>
    <w:p w14:paraId="674EBF10"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Le professeur Gherardi (qui ne se dit pas anti-vaccin) démontre aussi que le risque est plus élevé s’il y a plusieurs injections de petites doses plutôt qu’une injection unique massive. Une recherche génétique a été commencée qui met en évidence six gènes de susceptibilité des macrophages aux adjuvants.  Il parle bien sûr aussi des cas d’autisme après le ROR. </w:t>
      </w:r>
    </w:p>
    <w:p w14:paraId="5304A845" w14:textId="77777777" w:rsidR="004549CB" w:rsidRPr="00CB6034" w:rsidRDefault="004549CB" w:rsidP="004549CB">
      <w:pPr>
        <w:rPr>
          <w:rFonts w:ascii="Arial" w:hAnsi="Arial" w:cs="Arial"/>
          <w:spacing w:val="4"/>
          <w:sz w:val="24"/>
          <w:szCs w:val="24"/>
        </w:rPr>
      </w:pPr>
      <w:r w:rsidRPr="00CB6034">
        <w:rPr>
          <w:rFonts w:ascii="Arial" w:hAnsi="Arial" w:cs="Arial"/>
          <w:sz w:val="24"/>
          <w:szCs w:val="24"/>
        </w:rPr>
        <w:lastRenderedPageBreak/>
        <w:t>Une dernière information pour vous donner envie d’aller lire ce livre et comprendre la résistance des revues scientifiques aux publications embarrassantes : une source importante de leurs revenus vient des tirés à part de leurs articles qui sont achetés par les firmes pharmaceutiques et distribuées aux médecins, 41% pour le Lancet !</w:t>
      </w:r>
    </w:p>
    <w:p w14:paraId="4AFAD776" w14:textId="4A90C7BE" w:rsidR="004549CB" w:rsidRPr="00CB6034" w:rsidRDefault="004549CB" w:rsidP="00DA1B49">
      <w:pPr>
        <w:rPr>
          <w:rFonts w:ascii="Arial" w:hAnsi="Arial" w:cs="Arial"/>
          <w:sz w:val="24"/>
          <w:szCs w:val="24"/>
          <w:lang w:val="fr-BE" w:eastAsia="fr-BE"/>
        </w:rPr>
      </w:pPr>
    </w:p>
    <w:p w14:paraId="2F4BA5E2" w14:textId="04278B20" w:rsidR="004549CB" w:rsidRPr="00CB6034" w:rsidRDefault="004549CB" w:rsidP="00DA1B49">
      <w:pPr>
        <w:rPr>
          <w:rFonts w:ascii="Arial" w:hAnsi="Arial" w:cs="Arial"/>
          <w:sz w:val="24"/>
          <w:szCs w:val="24"/>
          <w:lang w:val="fr-BE" w:eastAsia="fr-BE"/>
        </w:rPr>
      </w:pPr>
    </w:p>
    <w:p w14:paraId="00D2141E" w14:textId="2272D809" w:rsidR="004549CB" w:rsidRPr="00CB6034" w:rsidRDefault="004549CB" w:rsidP="004549CB">
      <w:pPr>
        <w:pBdr>
          <w:top w:val="single" w:sz="36" w:space="4" w:color="FF00FF"/>
        </w:pBdr>
        <w:jc w:val="center"/>
        <w:rPr>
          <w:rFonts w:ascii="Arial" w:hAnsi="Arial" w:cs="Arial"/>
          <w:b/>
          <w:i/>
          <w:color w:val="FF00FF"/>
          <w:spacing w:val="4"/>
          <w:sz w:val="24"/>
          <w:szCs w:val="24"/>
        </w:rPr>
      </w:pPr>
      <w:r w:rsidRPr="00CB6034">
        <w:rPr>
          <w:rFonts w:ascii="Arial" w:hAnsi="Arial" w:cs="Arial"/>
          <w:sz w:val="24"/>
          <w:szCs w:val="24"/>
        </w:rPr>
        <w:t>[#S2]</w:t>
      </w:r>
      <w:r w:rsidRPr="00CB6034">
        <w:rPr>
          <w:rFonts w:ascii="Arial" w:hAnsi="Arial" w:cs="Arial"/>
          <w:b/>
          <w:i/>
          <w:color w:val="FF00FF"/>
          <w:spacing w:val="4"/>
          <w:sz w:val="24"/>
          <w:szCs w:val="24"/>
        </w:rPr>
        <w:t xml:space="preserve"> À </w:t>
      </w:r>
      <w:r w:rsidR="00660FBB" w:rsidRPr="00CB6034">
        <w:rPr>
          <w:rFonts w:ascii="Arial" w:hAnsi="Arial" w:cs="Arial"/>
          <w:b/>
          <w:i/>
          <w:color w:val="FF00FF"/>
          <w:spacing w:val="4"/>
          <w:sz w:val="24"/>
          <w:szCs w:val="24"/>
        </w:rPr>
        <w:t>lire !</w:t>
      </w:r>
    </w:p>
    <w:p w14:paraId="165A7807" w14:textId="77777777" w:rsidR="004549CB" w:rsidRPr="00CB6034" w:rsidRDefault="004549CB" w:rsidP="004549CB">
      <w:pPr>
        <w:pBdr>
          <w:top w:val="single" w:sz="36" w:space="4" w:color="FF00FF"/>
        </w:pBdr>
        <w:jc w:val="center"/>
        <w:rPr>
          <w:rFonts w:ascii="Arial" w:hAnsi="Arial" w:cs="Arial"/>
          <w:b/>
          <w:i/>
          <w:color w:val="FF00FF"/>
          <w:spacing w:val="4"/>
          <w:sz w:val="24"/>
          <w:szCs w:val="24"/>
        </w:rPr>
      </w:pPr>
    </w:p>
    <w:p w14:paraId="27BB4FB4" w14:textId="77777777" w:rsidR="004549CB" w:rsidRPr="00CB6034" w:rsidRDefault="004549CB" w:rsidP="004549CB">
      <w:pPr>
        <w:pBdr>
          <w:top w:val="single" w:sz="36" w:space="4" w:color="FF00FF"/>
        </w:pBdr>
        <w:rPr>
          <w:rFonts w:ascii="Arial" w:hAnsi="Arial" w:cs="Arial"/>
          <w:spacing w:val="4"/>
          <w:sz w:val="24"/>
          <w:szCs w:val="24"/>
        </w:rPr>
      </w:pPr>
    </w:p>
    <w:p w14:paraId="57ED8358" w14:textId="77777777" w:rsidR="004549CB" w:rsidRPr="00CB6034" w:rsidRDefault="004549CB" w:rsidP="004549CB">
      <w:pPr>
        <w:pBdr>
          <w:top w:val="single" w:sz="36" w:space="4" w:color="FF00FF"/>
        </w:pBdr>
        <w:rPr>
          <w:rFonts w:ascii="Arial" w:hAnsi="Arial" w:cs="Arial"/>
          <w:spacing w:val="4"/>
          <w:sz w:val="24"/>
          <w:szCs w:val="24"/>
        </w:rPr>
      </w:pPr>
    </w:p>
    <w:p w14:paraId="4DD4AC15" w14:textId="77777777" w:rsidR="004549CB" w:rsidRPr="00CB6034" w:rsidRDefault="004549CB" w:rsidP="004549CB">
      <w:pPr>
        <w:pBdr>
          <w:top w:val="single" w:sz="36" w:space="4" w:color="FF00FF"/>
        </w:pBdr>
        <w:rPr>
          <w:rFonts w:ascii="Arial" w:hAnsi="Arial" w:cs="Arial"/>
          <w:spacing w:val="4"/>
          <w:sz w:val="24"/>
          <w:szCs w:val="24"/>
        </w:rPr>
      </w:pPr>
    </w:p>
    <w:p w14:paraId="72DA935E" w14:textId="77777777" w:rsidR="004549CB" w:rsidRPr="00CB6034" w:rsidRDefault="004549CB" w:rsidP="004549CB">
      <w:pPr>
        <w:pBdr>
          <w:top w:val="single" w:sz="36" w:space="4" w:color="FF00FF"/>
        </w:pBdr>
        <w:rPr>
          <w:rFonts w:ascii="Arial" w:hAnsi="Arial" w:cs="Arial"/>
          <w:spacing w:val="4"/>
          <w:sz w:val="24"/>
          <w:szCs w:val="24"/>
        </w:rPr>
      </w:pPr>
      <w:r w:rsidRPr="00CB6034">
        <w:rPr>
          <w:rFonts w:ascii="Arial" w:hAnsi="Arial" w:cs="Arial"/>
          <w:spacing w:val="4"/>
          <w:sz w:val="24"/>
          <w:szCs w:val="24"/>
        </w:rPr>
        <w:t>N’oubliez pas de consulter régulièrement notre catalogue librairie</w:t>
      </w:r>
    </w:p>
    <w:p w14:paraId="46547303" w14:textId="77777777" w:rsidR="004549CB" w:rsidRPr="00CB6034" w:rsidRDefault="004549CB" w:rsidP="004549CB">
      <w:pPr>
        <w:pBdr>
          <w:top w:val="single" w:sz="36" w:space="4" w:color="FF00FF"/>
        </w:pBdr>
        <w:rPr>
          <w:rFonts w:ascii="Arial" w:hAnsi="Arial" w:cs="Arial"/>
          <w:sz w:val="24"/>
          <w:szCs w:val="24"/>
        </w:rPr>
      </w:pPr>
      <w:r w:rsidRPr="00CB6034">
        <w:rPr>
          <w:rFonts w:ascii="Arial" w:hAnsi="Arial" w:cs="Arial"/>
          <w:spacing w:val="4"/>
          <w:sz w:val="24"/>
          <w:szCs w:val="24"/>
        </w:rPr>
        <w:t xml:space="preserve">sur le site </w:t>
      </w:r>
      <w:hyperlink r:id="rId8" w:history="1">
        <w:r w:rsidRPr="00CB6034">
          <w:rPr>
            <w:rStyle w:val="Lienhypertexte"/>
            <w:rFonts w:ascii="Arial" w:hAnsi="Arial" w:cs="Arial"/>
            <w:sz w:val="24"/>
            <w:szCs w:val="24"/>
          </w:rPr>
          <w:t>https://www.clh-homeo.be/index.php/publications/catalogue-librairie</w:t>
        </w:r>
      </w:hyperlink>
    </w:p>
    <w:p w14:paraId="30CD094A" w14:textId="77777777" w:rsidR="004549CB" w:rsidRPr="00CB6034" w:rsidRDefault="004549CB" w:rsidP="004549CB">
      <w:pPr>
        <w:pBdr>
          <w:top w:val="single" w:sz="36" w:space="4" w:color="FF00FF"/>
        </w:pBdr>
        <w:rPr>
          <w:rFonts w:ascii="Arial" w:hAnsi="Arial" w:cs="Arial"/>
          <w:sz w:val="24"/>
          <w:szCs w:val="24"/>
        </w:rPr>
      </w:pPr>
    </w:p>
    <w:p w14:paraId="44EA357F" w14:textId="77777777" w:rsidR="004549CB" w:rsidRPr="00CB6034" w:rsidRDefault="004549CB" w:rsidP="004549CB">
      <w:pPr>
        <w:pBdr>
          <w:top w:val="single" w:sz="36" w:space="4" w:color="FF00FF"/>
        </w:pBdr>
        <w:rPr>
          <w:rFonts w:ascii="Arial" w:hAnsi="Arial" w:cs="Arial"/>
          <w:sz w:val="24"/>
          <w:szCs w:val="24"/>
        </w:rPr>
      </w:pPr>
      <w:r w:rsidRPr="00CB6034">
        <w:rPr>
          <w:rFonts w:ascii="Arial" w:hAnsi="Arial" w:cs="Arial"/>
          <w:sz w:val="24"/>
          <w:szCs w:val="24"/>
        </w:rPr>
        <w:t>Vous y trouverez la liste des livres disponibles au CLH, et parmi eux, quelques nouveautés…</w:t>
      </w:r>
    </w:p>
    <w:p w14:paraId="68132C44" w14:textId="77777777" w:rsidR="004549CB" w:rsidRPr="00CB6034" w:rsidRDefault="004549CB" w:rsidP="004549CB">
      <w:pPr>
        <w:pBdr>
          <w:top w:val="single" w:sz="36" w:space="4" w:color="FF00FF"/>
        </w:pBdr>
        <w:rPr>
          <w:rFonts w:ascii="Arial" w:hAnsi="Arial" w:cs="Arial"/>
          <w:sz w:val="24"/>
          <w:szCs w:val="24"/>
        </w:rPr>
      </w:pPr>
    </w:p>
    <w:p w14:paraId="42961275" w14:textId="77777777" w:rsidR="004549CB" w:rsidRPr="00CB6034" w:rsidRDefault="004549CB" w:rsidP="004549CB">
      <w:pPr>
        <w:pBdr>
          <w:top w:val="single" w:sz="36" w:space="4" w:color="FF00FF"/>
        </w:pBdr>
        <w:rPr>
          <w:rFonts w:ascii="Arial" w:hAnsi="Arial" w:cs="Arial"/>
          <w:sz w:val="24"/>
          <w:szCs w:val="24"/>
        </w:rPr>
      </w:pPr>
    </w:p>
    <w:p w14:paraId="124EDF9C" w14:textId="77777777" w:rsidR="004549CB" w:rsidRPr="00CB6034" w:rsidRDefault="004549CB" w:rsidP="004549CB">
      <w:pPr>
        <w:pBdr>
          <w:top w:val="single" w:sz="36" w:space="4" w:color="FF00FF"/>
        </w:pBdr>
        <w:rPr>
          <w:rFonts w:ascii="Arial" w:hAnsi="Arial" w:cs="Arial"/>
          <w:sz w:val="24"/>
          <w:szCs w:val="24"/>
        </w:rPr>
      </w:pPr>
    </w:p>
    <w:p w14:paraId="76E5139F" w14:textId="77777777" w:rsidR="004549CB" w:rsidRPr="00CB6034" w:rsidRDefault="004549CB" w:rsidP="004549CB">
      <w:pPr>
        <w:pBdr>
          <w:top w:val="single" w:sz="36" w:space="4" w:color="FF00FF"/>
        </w:pBdr>
        <w:rPr>
          <w:rFonts w:ascii="Arial" w:hAnsi="Arial" w:cs="Arial"/>
          <w:b/>
          <w:i/>
          <w:spacing w:val="4"/>
          <w:sz w:val="24"/>
          <w:szCs w:val="24"/>
        </w:rPr>
      </w:pPr>
      <w:r w:rsidRPr="00CB6034">
        <w:rPr>
          <w:rFonts w:ascii="Arial" w:hAnsi="Arial" w:cs="Arial"/>
          <w:sz w:val="24"/>
          <w:szCs w:val="24"/>
        </w:rPr>
        <w:t xml:space="preserve">Jacques Lamothe revient avec </w:t>
      </w:r>
      <w:r w:rsidRPr="00CB6034">
        <w:rPr>
          <w:rFonts w:ascii="Arial" w:hAnsi="Arial" w:cs="Arial"/>
          <w:i/>
          <w:color w:val="FF00FF"/>
          <w:spacing w:val="4"/>
          <w:sz w:val="24"/>
          <w:szCs w:val="24"/>
        </w:rPr>
        <w:t>Homéopathie pédiatrique 2</w:t>
      </w:r>
      <w:r w:rsidRPr="00CB6034">
        <w:rPr>
          <w:rFonts w:ascii="Arial" w:hAnsi="Arial" w:cs="Arial"/>
          <w:b/>
          <w:i/>
          <w:color w:val="FF00FF"/>
          <w:spacing w:val="4"/>
          <w:sz w:val="24"/>
          <w:szCs w:val="24"/>
        </w:rPr>
        <w:t xml:space="preserve"> </w:t>
      </w:r>
    </w:p>
    <w:p w14:paraId="4D2EC48E" w14:textId="77777777" w:rsidR="004549CB" w:rsidRPr="00CB6034" w:rsidRDefault="004549CB" w:rsidP="004549CB">
      <w:pPr>
        <w:pBdr>
          <w:top w:val="single" w:sz="36" w:space="4" w:color="FF00FF"/>
        </w:pBdr>
        <w:rPr>
          <w:rFonts w:ascii="Arial" w:hAnsi="Arial" w:cs="Arial"/>
          <w:b/>
          <w:i/>
          <w:spacing w:val="4"/>
          <w:sz w:val="24"/>
          <w:szCs w:val="24"/>
        </w:rPr>
      </w:pPr>
    </w:p>
    <w:p w14:paraId="163756ED" w14:textId="77777777" w:rsidR="004549CB" w:rsidRPr="00CB6034" w:rsidRDefault="004549CB" w:rsidP="004549CB">
      <w:pPr>
        <w:pBdr>
          <w:top w:val="single" w:sz="36" w:space="4" w:color="FF00FF"/>
        </w:pBdr>
        <w:rPr>
          <w:rFonts w:ascii="Arial" w:hAnsi="Arial" w:cs="Arial"/>
          <w:i/>
          <w:color w:val="FF00FF"/>
          <w:spacing w:val="4"/>
          <w:sz w:val="24"/>
          <w:szCs w:val="24"/>
        </w:rPr>
      </w:pPr>
      <w:r w:rsidRPr="00CB6034">
        <w:rPr>
          <w:rFonts w:ascii="Arial" w:hAnsi="Arial" w:cs="Arial"/>
          <w:sz w:val="24"/>
          <w:szCs w:val="24"/>
        </w:rPr>
        <w:t>George Arragon nous a fait parvenir son</w:t>
      </w:r>
      <w:r w:rsidRPr="00CB6034">
        <w:rPr>
          <w:rFonts w:ascii="Arial" w:hAnsi="Arial" w:cs="Arial"/>
          <w:b/>
          <w:i/>
          <w:spacing w:val="4"/>
          <w:sz w:val="24"/>
          <w:szCs w:val="24"/>
        </w:rPr>
        <w:t xml:space="preserve"> </w:t>
      </w:r>
      <w:r w:rsidRPr="00CB6034">
        <w:rPr>
          <w:rFonts w:ascii="Arial" w:hAnsi="Arial" w:cs="Arial"/>
          <w:i/>
          <w:color w:val="FF00FF"/>
          <w:spacing w:val="4"/>
          <w:sz w:val="24"/>
          <w:szCs w:val="24"/>
        </w:rPr>
        <w:t>Praktikon de l’art de guérir – la pratique homéopathique</w:t>
      </w:r>
    </w:p>
    <w:p w14:paraId="640E85AE" w14:textId="77777777" w:rsidR="004549CB" w:rsidRPr="00CB6034" w:rsidRDefault="004549CB" w:rsidP="004549CB">
      <w:pPr>
        <w:pBdr>
          <w:top w:val="single" w:sz="36" w:space="4" w:color="FF00FF"/>
        </w:pBdr>
        <w:rPr>
          <w:rFonts w:ascii="Arial" w:hAnsi="Arial" w:cs="Arial"/>
          <w:b/>
          <w:i/>
          <w:spacing w:val="4"/>
          <w:sz w:val="24"/>
          <w:szCs w:val="24"/>
        </w:rPr>
      </w:pPr>
    </w:p>
    <w:p w14:paraId="1C2B5E46" w14:textId="77777777" w:rsidR="004549CB" w:rsidRPr="00CB6034" w:rsidRDefault="004549CB" w:rsidP="004549CB">
      <w:pPr>
        <w:pBdr>
          <w:top w:val="single" w:sz="36" w:space="4" w:color="FF00FF"/>
        </w:pBdr>
        <w:rPr>
          <w:rFonts w:ascii="Arial" w:hAnsi="Arial" w:cs="Arial"/>
          <w:i/>
          <w:color w:val="FF00FF"/>
          <w:spacing w:val="4"/>
          <w:sz w:val="24"/>
          <w:szCs w:val="24"/>
        </w:rPr>
      </w:pPr>
      <w:r w:rsidRPr="00CB6034">
        <w:rPr>
          <w:rFonts w:ascii="Arial" w:hAnsi="Arial" w:cs="Arial"/>
          <w:sz w:val="24"/>
          <w:szCs w:val="24"/>
        </w:rPr>
        <w:t xml:space="preserve">Jacques Moreau se demande </w:t>
      </w:r>
      <w:r w:rsidRPr="00CB6034">
        <w:rPr>
          <w:rFonts w:ascii="Arial" w:hAnsi="Arial" w:cs="Arial"/>
          <w:i/>
          <w:color w:val="FF00FF"/>
          <w:spacing w:val="4"/>
          <w:sz w:val="24"/>
          <w:szCs w:val="24"/>
        </w:rPr>
        <w:t xml:space="preserve">L’homéopathie n’est-elle qu’une vaste fumisterie ? </w:t>
      </w:r>
    </w:p>
    <w:p w14:paraId="46CC52C9" w14:textId="77777777" w:rsidR="004549CB" w:rsidRPr="00CB6034" w:rsidRDefault="004549CB" w:rsidP="004549CB">
      <w:pPr>
        <w:pBdr>
          <w:top w:val="single" w:sz="36" w:space="4" w:color="FF00FF"/>
        </w:pBdr>
        <w:rPr>
          <w:rFonts w:ascii="Arial" w:hAnsi="Arial" w:cs="Arial"/>
          <w:b/>
          <w:i/>
          <w:spacing w:val="4"/>
          <w:sz w:val="24"/>
          <w:szCs w:val="24"/>
        </w:rPr>
      </w:pPr>
    </w:p>
    <w:p w14:paraId="2790BB11" w14:textId="77777777" w:rsidR="004549CB" w:rsidRPr="00CB6034" w:rsidRDefault="004549CB" w:rsidP="004549CB">
      <w:pPr>
        <w:pBdr>
          <w:top w:val="single" w:sz="36" w:space="4" w:color="FF00FF"/>
        </w:pBdr>
        <w:rPr>
          <w:rFonts w:ascii="Arial" w:hAnsi="Arial" w:cs="Arial"/>
          <w:b/>
          <w:i/>
          <w:spacing w:val="4"/>
          <w:sz w:val="24"/>
          <w:szCs w:val="24"/>
        </w:rPr>
      </w:pPr>
      <w:r w:rsidRPr="00CB6034">
        <w:rPr>
          <w:rFonts w:ascii="Arial" w:hAnsi="Arial" w:cs="Arial"/>
          <w:sz w:val="24"/>
          <w:szCs w:val="24"/>
        </w:rPr>
        <w:t xml:space="preserve">Edouard Broussalian a publié </w:t>
      </w:r>
      <w:r w:rsidRPr="00CB6034">
        <w:rPr>
          <w:rFonts w:ascii="Arial" w:hAnsi="Arial" w:cs="Arial"/>
          <w:i/>
          <w:color w:val="FF00FF"/>
          <w:spacing w:val="4"/>
          <w:sz w:val="24"/>
          <w:szCs w:val="24"/>
        </w:rPr>
        <w:t>Homéopathie, principes de la nouvelle médecine</w:t>
      </w:r>
      <w:r w:rsidRPr="00CB6034">
        <w:rPr>
          <w:rFonts w:ascii="Arial" w:hAnsi="Arial" w:cs="Arial"/>
          <w:b/>
          <w:i/>
          <w:spacing w:val="4"/>
          <w:sz w:val="24"/>
          <w:szCs w:val="24"/>
        </w:rPr>
        <w:t xml:space="preserve"> </w:t>
      </w:r>
      <w:r w:rsidRPr="00CB6034">
        <w:rPr>
          <w:rFonts w:ascii="Arial" w:hAnsi="Arial" w:cs="Arial"/>
          <w:spacing w:val="4"/>
          <w:sz w:val="24"/>
          <w:szCs w:val="24"/>
        </w:rPr>
        <w:t>en 2 tomes</w:t>
      </w:r>
    </w:p>
    <w:p w14:paraId="7665510A" w14:textId="77777777" w:rsidR="004549CB" w:rsidRPr="00CB6034" w:rsidRDefault="004549CB" w:rsidP="004549CB">
      <w:pPr>
        <w:pBdr>
          <w:top w:val="single" w:sz="36" w:space="4" w:color="FF00FF"/>
        </w:pBdr>
        <w:rPr>
          <w:rFonts w:ascii="Arial" w:hAnsi="Arial" w:cs="Arial"/>
          <w:sz w:val="24"/>
          <w:szCs w:val="24"/>
        </w:rPr>
      </w:pPr>
    </w:p>
    <w:p w14:paraId="27E2F2FB" w14:textId="77777777" w:rsidR="004549CB" w:rsidRPr="00CB6034" w:rsidRDefault="004549CB" w:rsidP="004549CB">
      <w:pPr>
        <w:pBdr>
          <w:top w:val="single" w:sz="36" w:space="4" w:color="FF00FF"/>
        </w:pBdr>
        <w:rPr>
          <w:rFonts w:ascii="Arial" w:hAnsi="Arial" w:cs="Arial"/>
          <w:b/>
          <w:i/>
          <w:spacing w:val="4"/>
          <w:sz w:val="24"/>
          <w:szCs w:val="24"/>
        </w:rPr>
      </w:pPr>
      <w:r w:rsidRPr="00CB6034">
        <w:rPr>
          <w:rFonts w:ascii="Arial" w:hAnsi="Arial" w:cs="Arial"/>
          <w:sz w:val="24"/>
          <w:szCs w:val="24"/>
        </w:rPr>
        <w:lastRenderedPageBreak/>
        <w:t>Farokh Master nous parle de l’approche thérapeutique du cancer dans</w:t>
      </w:r>
      <w:r w:rsidRPr="00CB6034">
        <w:rPr>
          <w:rFonts w:ascii="Arial" w:hAnsi="Arial" w:cs="Arial"/>
          <w:b/>
          <w:i/>
          <w:spacing w:val="4"/>
          <w:sz w:val="24"/>
          <w:szCs w:val="24"/>
        </w:rPr>
        <w:t xml:space="preserve"> </w:t>
      </w:r>
      <w:r w:rsidRPr="00CB6034">
        <w:rPr>
          <w:rFonts w:ascii="Arial" w:hAnsi="Arial" w:cs="Arial"/>
          <w:i/>
          <w:color w:val="FF00FF"/>
          <w:spacing w:val="4"/>
          <w:sz w:val="24"/>
          <w:szCs w:val="24"/>
        </w:rPr>
        <w:t>Healing cancer - homoeopathic approach</w:t>
      </w:r>
      <w:r w:rsidRPr="00CB6034">
        <w:rPr>
          <w:rFonts w:ascii="Arial" w:hAnsi="Arial" w:cs="Arial"/>
          <w:b/>
          <w:i/>
          <w:color w:val="FF00FF"/>
          <w:spacing w:val="4"/>
          <w:sz w:val="24"/>
          <w:szCs w:val="24"/>
        </w:rPr>
        <w:t xml:space="preserve"> </w:t>
      </w:r>
      <w:r w:rsidRPr="00CB6034">
        <w:rPr>
          <w:rFonts w:ascii="Arial" w:hAnsi="Arial" w:cs="Arial"/>
          <w:spacing w:val="4"/>
          <w:sz w:val="24"/>
          <w:szCs w:val="24"/>
        </w:rPr>
        <w:t>(2 volumes)</w:t>
      </w:r>
      <w:r w:rsidRPr="00CB6034">
        <w:rPr>
          <w:rFonts w:ascii="Arial" w:hAnsi="Arial" w:cs="Arial"/>
          <w:b/>
          <w:i/>
          <w:spacing w:val="4"/>
          <w:sz w:val="24"/>
          <w:szCs w:val="24"/>
        </w:rPr>
        <w:t xml:space="preserve"> </w:t>
      </w:r>
    </w:p>
    <w:p w14:paraId="489054E2" w14:textId="77777777" w:rsidR="004549CB" w:rsidRPr="00CB6034" w:rsidRDefault="004549CB" w:rsidP="004549CB">
      <w:pPr>
        <w:pBdr>
          <w:top w:val="single" w:sz="36" w:space="4" w:color="FF00FF"/>
        </w:pBdr>
        <w:rPr>
          <w:rFonts w:ascii="Arial" w:hAnsi="Arial" w:cs="Arial"/>
          <w:b/>
          <w:i/>
          <w:spacing w:val="4"/>
          <w:sz w:val="24"/>
          <w:szCs w:val="24"/>
        </w:rPr>
      </w:pPr>
    </w:p>
    <w:p w14:paraId="641549CD" w14:textId="77777777" w:rsidR="004549CB" w:rsidRPr="00CB6034" w:rsidRDefault="004549CB" w:rsidP="004549CB">
      <w:pPr>
        <w:pBdr>
          <w:top w:val="single" w:sz="36" w:space="4" w:color="FF00FF"/>
        </w:pBdr>
        <w:rPr>
          <w:rFonts w:ascii="Arial" w:hAnsi="Arial" w:cs="Arial"/>
          <w:sz w:val="24"/>
          <w:szCs w:val="24"/>
        </w:rPr>
      </w:pPr>
      <w:r w:rsidRPr="00CB6034">
        <w:rPr>
          <w:rFonts w:ascii="Arial" w:hAnsi="Arial" w:cs="Arial"/>
          <w:b/>
          <w:i/>
          <w:spacing w:val="4"/>
          <w:sz w:val="24"/>
          <w:szCs w:val="24"/>
        </w:rPr>
        <w:t xml:space="preserve">… </w:t>
      </w:r>
      <w:r w:rsidRPr="00CB6034">
        <w:rPr>
          <w:rFonts w:ascii="Arial" w:hAnsi="Arial" w:cs="Arial"/>
          <w:sz w:val="24"/>
          <w:szCs w:val="24"/>
        </w:rPr>
        <w:t>et bien d’autres…</w:t>
      </w:r>
    </w:p>
    <w:p w14:paraId="1FBD264D" w14:textId="77777777" w:rsidR="004549CB" w:rsidRPr="00CB6034" w:rsidRDefault="004549CB" w:rsidP="004549CB">
      <w:pPr>
        <w:pBdr>
          <w:top w:val="single" w:sz="36" w:space="4" w:color="FF00FF"/>
        </w:pBdr>
        <w:rPr>
          <w:rFonts w:ascii="Arial" w:hAnsi="Arial" w:cs="Arial"/>
          <w:sz w:val="24"/>
          <w:szCs w:val="24"/>
        </w:rPr>
      </w:pPr>
    </w:p>
    <w:p w14:paraId="36730FDF" w14:textId="77777777" w:rsidR="004549CB" w:rsidRPr="00CB6034" w:rsidRDefault="004549CB" w:rsidP="004549CB">
      <w:pPr>
        <w:pBdr>
          <w:top w:val="single" w:sz="36" w:space="4" w:color="FF00FF"/>
        </w:pBdr>
        <w:rPr>
          <w:rFonts w:ascii="Arial" w:hAnsi="Arial" w:cs="Arial"/>
          <w:sz w:val="24"/>
          <w:szCs w:val="24"/>
        </w:rPr>
      </w:pPr>
    </w:p>
    <w:p w14:paraId="7734A4D1" w14:textId="77777777" w:rsidR="004549CB" w:rsidRPr="00CB6034" w:rsidRDefault="004549CB" w:rsidP="004549CB">
      <w:pPr>
        <w:pBdr>
          <w:top w:val="single" w:sz="36" w:space="4" w:color="FF00FF"/>
        </w:pBdr>
        <w:rPr>
          <w:rFonts w:ascii="Arial" w:hAnsi="Arial" w:cs="Arial"/>
          <w:sz w:val="24"/>
          <w:szCs w:val="24"/>
        </w:rPr>
      </w:pPr>
    </w:p>
    <w:p w14:paraId="39A3D8B7" w14:textId="77777777" w:rsidR="004549CB" w:rsidRPr="00CB6034" w:rsidRDefault="004549CB" w:rsidP="004549CB">
      <w:pPr>
        <w:pBdr>
          <w:top w:val="single" w:sz="36" w:space="4" w:color="FF00FF"/>
        </w:pBdr>
        <w:rPr>
          <w:rFonts w:ascii="Arial" w:hAnsi="Arial" w:cs="Arial"/>
          <w:b/>
          <w:i/>
          <w:spacing w:val="4"/>
          <w:sz w:val="24"/>
          <w:szCs w:val="24"/>
        </w:rPr>
      </w:pPr>
      <w:r w:rsidRPr="00CB6034">
        <w:rPr>
          <w:rFonts w:ascii="Arial" w:hAnsi="Arial" w:cs="Arial"/>
          <w:sz w:val="24"/>
          <w:szCs w:val="24"/>
        </w:rPr>
        <w:t xml:space="preserve">Vous pouvez les obtenir sur simple demande par mail à </w:t>
      </w:r>
      <w:hyperlink r:id="rId9" w:history="1">
        <w:r w:rsidRPr="00CB6034">
          <w:rPr>
            <w:rStyle w:val="Lienhypertexte"/>
            <w:rFonts w:ascii="Arial" w:hAnsi="Arial" w:cs="Arial"/>
            <w:sz w:val="24"/>
            <w:szCs w:val="24"/>
          </w:rPr>
          <w:t>clh@skynet.be</w:t>
        </w:r>
      </w:hyperlink>
      <w:r w:rsidRPr="00CB6034">
        <w:rPr>
          <w:rFonts w:ascii="Arial" w:hAnsi="Arial" w:cs="Arial"/>
          <w:sz w:val="24"/>
          <w:szCs w:val="24"/>
        </w:rPr>
        <w:t xml:space="preserve"> </w:t>
      </w:r>
    </w:p>
    <w:p w14:paraId="5DBDC8CF" w14:textId="77777777" w:rsidR="004549CB" w:rsidRPr="00CB6034" w:rsidRDefault="004549CB" w:rsidP="004549CB">
      <w:pPr>
        <w:pBdr>
          <w:top w:val="single" w:sz="36" w:space="4" w:color="FF00FF"/>
        </w:pBdr>
        <w:rPr>
          <w:rFonts w:ascii="Arial" w:hAnsi="Arial" w:cs="Arial"/>
          <w:b/>
          <w:i/>
          <w:spacing w:val="4"/>
          <w:sz w:val="24"/>
          <w:szCs w:val="24"/>
        </w:rPr>
      </w:pPr>
    </w:p>
    <w:p w14:paraId="405E5E70" w14:textId="77777777" w:rsidR="004549CB" w:rsidRPr="00CB6034" w:rsidRDefault="004549CB" w:rsidP="004549CB">
      <w:pPr>
        <w:rPr>
          <w:rFonts w:ascii="Arial" w:hAnsi="Arial" w:cs="Arial"/>
          <w:color w:val="3333FF"/>
          <w:sz w:val="24"/>
          <w:szCs w:val="24"/>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3333FF"/>
          <w:sz w:val="24"/>
          <w:szCs w:val="24"/>
        </w:rPr>
        <w:t>Crotalus cascavella</w:t>
      </w:r>
    </w:p>
    <w:p w14:paraId="70C78C1E" w14:textId="7F59B5CA" w:rsidR="004549CB" w:rsidRPr="00CB6034" w:rsidRDefault="004549CB" w:rsidP="004549CB">
      <w:pPr>
        <w:rPr>
          <w:rFonts w:ascii="Arial" w:eastAsia="Calibri" w:hAnsi="Arial" w:cs="Arial"/>
          <w:b/>
          <w:sz w:val="24"/>
          <w:szCs w:val="24"/>
          <w:lang w:val="fr-BE" w:eastAsia="ja-JP" w:bidi="he-IL"/>
        </w:rPr>
      </w:pPr>
    </w:p>
    <w:p w14:paraId="521EE50F" w14:textId="0098BD83" w:rsidR="004549CB" w:rsidRPr="00CB6034" w:rsidRDefault="004549CB" w:rsidP="004549CB">
      <w:pPr>
        <w:pBdr>
          <w:top w:val="single" w:sz="36" w:space="4" w:color="3333FF"/>
        </w:pBdr>
        <w:jc w:val="center"/>
        <w:rPr>
          <w:rFonts w:ascii="Arial" w:hAnsi="Arial" w:cs="Arial"/>
          <w:spacing w:val="4"/>
          <w:sz w:val="24"/>
          <w:szCs w:val="24"/>
        </w:rPr>
      </w:pPr>
      <w:r w:rsidRPr="00CB6034">
        <w:rPr>
          <w:rFonts w:ascii="Arial" w:hAnsi="Arial" w:cs="Arial"/>
          <w:sz w:val="24"/>
          <w:szCs w:val="24"/>
        </w:rPr>
        <w:t>[#CH3]</w:t>
      </w:r>
      <w:r w:rsidRPr="00CB6034">
        <w:rPr>
          <w:rFonts w:ascii="Arial" w:hAnsi="Arial" w:cs="Arial"/>
          <w:b/>
          <w:i/>
          <w:caps/>
          <w:color w:val="3333FF"/>
          <w:spacing w:val="4"/>
          <w:sz w:val="24"/>
          <w:szCs w:val="24"/>
        </w:rPr>
        <w:t>p</w:t>
      </w:r>
      <w:r w:rsidR="00660FBB" w:rsidRPr="00CB6034">
        <w:rPr>
          <w:rFonts w:ascii="Arial" w:hAnsi="Arial" w:cs="Arial"/>
          <w:b/>
          <w:i/>
          <w:color w:val="3333FF"/>
          <w:spacing w:val="4"/>
          <w:sz w:val="24"/>
          <w:szCs w:val="24"/>
        </w:rPr>
        <w:t>remier cas humain chronique</w:t>
      </w:r>
    </w:p>
    <w:p w14:paraId="064658FA" w14:textId="77777777" w:rsidR="004549CB" w:rsidRPr="00CB6034" w:rsidRDefault="004549CB" w:rsidP="004549CB">
      <w:pPr>
        <w:ind w:firstLine="284"/>
        <w:jc w:val="both"/>
        <w:rPr>
          <w:rFonts w:ascii="Arial" w:hAnsi="Arial" w:cs="Arial"/>
          <w:spacing w:val="4"/>
          <w:sz w:val="24"/>
          <w:szCs w:val="24"/>
        </w:rPr>
      </w:pPr>
    </w:p>
    <w:p w14:paraId="53D03135" w14:textId="77777777" w:rsidR="004549CB" w:rsidRPr="00CB6034" w:rsidRDefault="004549CB" w:rsidP="004549CB">
      <w:pPr>
        <w:jc w:val="right"/>
        <w:rPr>
          <w:rFonts w:ascii="Arial" w:hAnsi="Arial" w:cs="Arial"/>
          <w:i/>
          <w:color w:val="3333FF"/>
          <w:spacing w:val="4"/>
          <w:sz w:val="24"/>
          <w:szCs w:val="24"/>
        </w:rPr>
      </w:pPr>
      <w:r w:rsidRPr="00CB6034">
        <w:rPr>
          <w:rFonts w:ascii="Arial" w:hAnsi="Arial" w:cs="Arial"/>
          <w:i/>
          <w:color w:val="3333FF"/>
          <w:spacing w:val="4"/>
          <w:sz w:val="24"/>
          <w:szCs w:val="24"/>
        </w:rPr>
        <w:t>Dr Edith Moussa</w:t>
      </w:r>
    </w:p>
    <w:p w14:paraId="74FC958B" w14:textId="77777777" w:rsidR="004549CB" w:rsidRPr="00CB6034" w:rsidRDefault="004549CB" w:rsidP="004549CB">
      <w:pPr>
        <w:jc w:val="right"/>
        <w:rPr>
          <w:rFonts w:ascii="Arial" w:hAnsi="Arial" w:cs="Arial"/>
          <w:i/>
          <w:color w:val="3333FF"/>
          <w:spacing w:val="4"/>
          <w:sz w:val="24"/>
          <w:szCs w:val="24"/>
        </w:rPr>
      </w:pPr>
    </w:p>
    <w:p w14:paraId="396CB7BE" w14:textId="77777777" w:rsidR="004549CB" w:rsidRPr="00CB6034" w:rsidRDefault="004549CB" w:rsidP="004549CB">
      <w:pPr>
        <w:jc w:val="both"/>
        <w:rPr>
          <w:rFonts w:ascii="Arial" w:hAnsi="Arial" w:cs="Arial"/>
          <w:sz w:val="24"/>
          <w:szCs w:val="24"/>
          <w:lang w:val="fr-BE"/>
        </w:rPr>
      </w:pPr>
      <w:r w:rsidRPr="00CB6034">
        <w:rPr>
          <w:rFonts w:ascii="Arial" w:hAnsi="Arial" w:cs="Arial"/>
          <w:sz w:val="24"/>
          <w:szCs w:val="24"/>
        </w:rPr>
        <w:t>[#S4] Enoncé</w:t>
      </w:r>
    </w:p>
    <w:p w14:paraId="1901E6CA" w14:textId="77777777" w:rsidR="004549CB" w:rsidRPr="00CB6034" w:rsidRDefault="004549CB" w:rsidP="004549CB">
      <w:pPr>
        <w:rPr>
          <w:rFonts w:ascii="Arial" w:hAnsi="Arial" w:cs="Arial"/>
          <w:b/>
          <w:sz w:val="24"/>
          <w:szCs w:val="24"/>
        </w:rPr>
      </w:pPr>
    </w:p>
    <w:p w14:paraId="78FF9F6F"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Mme M. 42 ans, journaliste et artiste peintre, divorcée, vit avec son fils et ses très nombreux chats et quelques chiens. Elle vient me consulter plusieurs fois en </w:t>
      </w:r>
      <w:r w:rsidRPr="00CB6034">
        <w:rPr>
          <w:rFonts w:ascii="Arial" w:hAnsi="Arial" w:cs="Arial"/>
          <w:b/>
          <w:bCs/>
          <w:color w:val="3333FF"/>
          <w:sz w:val="24"/>
          <w:szCs w:val="24"/>
        </w:rPr>
        <w:t>2001</w:t>
      </w:r>
      <w:r w:rsidRPr="00CB6034">
        <w:rPr>
          <w:rFonts w:ascii="Arial" w:hAnsi="Arial" w:cs="Arial"/>
          <w:sz w:val="24"/>
          <w:szCs w:val="24"/>
        </w:rPr>
        <w:t xml:space="preserve"> pour </w:t>
      </w:r>
      <w:r w:rsidRPr="00CB6034">
        <w:rPr>
          <w:rFonts w:ascii="Arial" w:hAnsi="Arial" w:cs="Arial"/>
          <w:b/>
          <w:bCs/>
          <w:color w:val="3333FF"/>
          <w:sz w:val="24"/>
          <w:szCs w:val="24"/>
        </w:rPr>
        <w:t>dépression avec insomnie</w:t>
      </w:r>
      <w:r w:rsidRPr="00CB6034">
        <w:rPr>
          <w:rFonts w:ascii="Arial" w:hAnsi="Arial" w:cs="Arial"/>
          <w:sz w:val="24"/>
          <w:szCs w:val="24"/>
        </w:rPr>
        <w:t xml:space="preserve">, 4 h de sommeil par nuit, et </w:t>
      </w:r>
      <w:r w:rsidRPr="00CB6034">
        <w:rPr>
          <w:rFonts w:ascii="Arial" w:hAnsi="Arial" w:cs="Arial"/>
          <w:b/>
          <w:bCs/>
          <w:color w:val="3333FF"/>
          <w:sz w:val="24"/>
          <w:szCs w:val="24"/>
        </w:rPr>
        <w:t>douleurs de dos, surtout cervicales</w:t>
      </w:r>
      <w:r w:rsidRPr="00CB6034">
        <w:rPr>
          <w:rFonts w:ascii="Arial" w:hAnsi="Arial" w:cs="Arial"/>
          <w:sz w:val="24"/>
          <w:szCs w:val="24"/>
        </w:rPr>
        <w:t xml:space="preserve">, comme si elle avait été battue. Elle fume et boit 3 verres de vin par jour. Je suis alors homéopathe pluraliste. Je ne détaille pas la consultation et le traitement. </w:t>
      </w:r>
    </w:p>
    <w:p w14:paraId="01944D2E"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Mme M, revient me consulter en </w:t>
      </w:r>
      <w:r w:rsidRPr="00CB6034">
        <w:rPr>
          <w:rFonts w:ascii="Arial" w:hAnsi="Arial" w:cs="Arial"/>
          <w:b/>
          <w:bCs/>
          <w:color w:val="3333FF"/>
          <w:sz w:val="24"/>
          <w:szCs w:val="24"/>
        </w:rPr>
        <w:t>2006</w:t>
      </w:r>
      <w:r w:rsidRPr="00CB6034">
        <w:rPr>
          <w:rFonts w:ascii="Arial" w:hAnsi="Arial" w:cs="Arial"/>
          <w:sz w:val="24"/>
          <w:szCs w:val="24"/>
        </w:rPr>
        <w:t xml:space="preserve"> : </w:t>
      </w:r>
    </w:p>
    <w:p w14:paraId="316187E6"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sz w:val="24"/>
          <w:szCs w:val="24"/>
        </w:rPr>
        <w:t xml:space="preserve">elle a grossi de 10 kg, a maintenant des douleurs articulaires de toutes les articulations, boit de plus en plus de vin et mange beaucoup. </w:t>
      </w:r>
    </w:p>
    <w:p w14:paraId="05A74027"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Puis en </w:t>
      </w:r>
      <w:r w:rsidRPr="00CB6034">
        <w:rPr>
          <w:rFonts w:ascii="Arial" w:hAnsi="Arial" w:cs="Arial"/>
          <w:b/>
          <w:bCs/>
          <w:color w:val="3333FF"/>
          <w:sz w:val="24"/>
          <w:szCs w:val="24"/>
        </w:rPr>
        <w:t>2009</w:t>
      </w:r>
      <w:r w:rsidRPr="00CB6034">
        <w:rPr>
          <w:rFonts w:ascii="Arial" w:hAnsi="Arial" w:cs="Arial"/>
          <w:sz w:val="24"/>
          <w:szCs w:val="24"/>
        </w:rPr>
        <w:t>, où je suis devenue uniciste :</w:t>
      </w:r>
    </w:p>
    <w:p w14:paraId="7C54BC9E"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sz w:val="24"/>
          <w:szCs w:val="24"/>
        </w:rPr>
        <w:t xml:space="preserve">Elle me dira au cours de la consultation qu’elle doit commencer un travail dans un mois et ne s’en sent pas capable. </w:t>
      </w:r>
    </w:p>
    <w:p w14:paraId="59D4F48B"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J’ai un engourdissement des deux mains, et quand je dois me lever, j’ai des douleurs des membres inférieurs et du coccyx. Je dors très mal. Je somnole </w:t>
      </w:r>
      <w:r w:rsidRPr="00CB6034">
        <w:rPr>
          <w:rFonts w:ascii="Arial" w:hAnsi="Arial" w:cs="Arial"/>
          <w:i/>
          <w:iCs/>
          <w:sz w:val="24"/>
          <w:szCs w:val="24"/>
        </w:rPr>
        <w:lastRenderedPageBreak/>
        <w:t xml:space="preserve">dans la journée, je me lève en sueur, je ne dors pas plusieurs heures de suite. Je vais aux toilettes toutes les heures, max. toutes les 2h. Quand je me réveille, je suis pleine d’énergie. Je me sens tendue et impatiente, je ne dors pas d’un sommeil profond. Si je reste à la maison pendant la journée, je suis paresseuse et sans force. Si je dois sortir, j’ai peur de m’endormir. </w:t>
      </w:r>
    </w:p>
    <w:p w14:paraId="59B65362"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J’ai décidé que je ne voulais plus de contraintes alimentaires, plus de régime, car je ne savais plus quand j’avais faim et pas faim. </w:t>
      </w:r>
    </w:p>
    <w:p w14:paraId="42A9BD1B"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Dans un mois je dois prendre un travail de journaliste et en même temps je ne supporte pas les contraintes. Le fait que je doive me réveiller à une heure précise me révolte. Parfois je pleure de tension ou de fatigue. </w:t>
      </w:r>
    </w:p>
    <w:p w14:paraId="04C87ADF"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J’ai une allergie, je me gratte partout sans boutons. Je sens que ma peau brûle. Je suis en sueur et ma sueur me brûle. </w:t>
      </w:r>
    </w:p>
    <w:p w14:paraId="1A1E6A1F"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J’ai des fourmillements des mains après avoir écrit une ou deux heures, un engourdissement des mains avec une douleur de la nuque. J’ai mal aux doigts si je dois tenir le pinceau très longtemps. J’ai mal aux os des mains et des pieds. </w:t>
      </w:r>
    </w:p>
    <w:p w14:paraId="1BD9E814"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Vers 11 h du matin je deviens très angoissée. J’ai eu des crises d’hyperventilation, puis ça va mieux avec un peu de Xanax® ou de vin. C’est dès que je vois un enfant malheureux ou un handicapé. </w:t>
      </w:r>
    </w:p>
    <w:p w14:paraId="11A8FF51"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Le problème c’est que je ne sais plus comment assumer mes responsabilités. Je reste seule la plupart du temps. J’aime la maison car c’est mon cocon, mais je suis un peu trop seule ; j’aime la solitude mais ça me pèse, parfois je ne parle à personne pendant une semaine. Je ne fais pas d’effort pour aller vers les gens. Quand je donne un rendez-vous, je ne suis pas sûre d’arriver au rendez-vous. </w:t>
      </w:r>
    </w:p>
    <w:p w14:paraId="1B5774CF"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J’ai fait un rêve : papa qui est décédé dormait dans mon lit à ma place. Ma mère lui faisait l’amour. (Elle était frigide). Je rentre dans la pièce et je lui dis : « Vas-y, je suis contente pour toi ». </w:t>
      </w:r>
    </w:p>
    <w:p w14:paraId="0528ED63"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Je me considère comme étant morte depuis quelque temps, avec mon style de vie, mon corps en surpoids.</w:t>
      </w:r>
    </w:p>
    <w:p w14:paraId="0E27ADAF"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Depuis un an, je suis spirituelle. Mais je veux être spirituelle au quotidien. Je ne médite plus sauf en groupe une fois par mois, car je m’éloignais de la réalité. Je n’arrivais plus à supporter les gens, car les gens me blessaient trop par un regard, une attitude. </w:t>
      </w:r>
    </w:p>
    <w:p w14:paraId="233EC753"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J’ai deux niveaux de décision, au niveau de l’âme et au niveau de la réalité. Je peux avoir deux volontés, mais je les reconnais, je choisis l’une ou l’autre. </w:t>
      </w:r>
    </w:p>
    <w:p w14:paraId="3A719032"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Le but de toute ma quête était de devenir simple en faisant tout en accord avec ma conscience. Je suis moins extrémiste, parfois je ruse pour éviter le conflit, je ne me bats plus pour être authentique. Je suis lasse. </w:t>
      </w:r>
    </w:p>
    <w:p w14:paraId="31B5AE39"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J’écris tous les jours (aux personnes du groupe spirituel) pour donner des conseils, mais jamais pour en demander.</w:t>
      </w:r>
    </w:p>
    <w:p w14:paraId="21E9954E"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Je peins la lumière. Le passage entre la vie et la vie éternelle. L’amour qui transforme. Je cherche à témoigner de la lumière.</w:t>
      </w:r>
    </w:p>
    <w:p w14:paraId="19118796"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J’ai une amie qui met des lumières tamisées, j’étouffe chez elle.</w:t>
      </w:r>
    </w:p>
    <w:p w14:paraId="508B4C73" w14:textId="77777777" w:rsidR="004549CB" w:rsidRPr="00CB6034" w:rsidRDefault="004549CB" w:rsidP="004549CB">
      <w:pPr>
        <w:pStyle w:val="Paragraphedeliste"/>
        <w:rPr>
          <w:rFonts w:ascii="Arial" w:hAnsi="Arial" w:cs="Arial"/>
          <w:sz w:val="24"/>
          <w:szCs w:val="24"/>
        </w:rPr>
      </w:pPr>
    </w:p>
    <w:p w14:paraId="0B00B225" w14:textId="77777777" w:rsidR="004549CB" w:rsidRPr="00CB6034" w:rsidRDefault="004549CB" w:rsidP="004549CB">
      <w:pPr>
        <w:pStyle w:val="Paragraphedeliste"/>
        <w:ind w:left="0"/>
        <w:rPr>
          <w:rFonts w:ascii="Arial" w:hAnsi="Arial" w:cs="Arial"/>
          <w:sz w:val="24"/>
          <w:szCs w:val="24"/>
        </w:rPr>
      </w:pPr>
      <w:r w:rsidRPr="00CB6034">
        <w:rPr>
          <w:rFonts w:ascii="Arial" w:hAnsi="Arial" w:cs="Arial"/>
          <w:sz w:val="24"/>
          <w:szCs w:val="24"/>
        </w:rPr>
        <w:lastRenderedPageBreak/>
        <w:t xml:space="preserve">Au terme de cette consultation, je lui prescris </w:t>
      </w:r>
      <w:r w:rsidRPr="00CB6034">
        <w:rPr>
          <w:rFonts w:ascii="Arial" w:hAnsi="Arial" w:cs="Arial"/>
          <w:bCs/>
          <w:color w:val="3333FF"/>
          <w:sz w:val="24"/>
          <w:szCs w:val="24"/>
        </w:rPr>
        <w:t>Plumbum metallicum</w:t>
      </w:r>
      <w:r w:rsidRPr="00CB6034">
        <w:rPr>
          <w:rFonts w:ascii="Arial" w:hAnsi="Arial" w:cs="Arial"/>
          <w:b/>
          <w:bCs/>
          <w:color w:val="3333FF"/>
          <w:sz w:val="24"/>
          <w:szCs w:val="24"/>
        </w:rPr>
        <w:t xml:space="preserve"> </w:t>
      </w:r>
      <w:r w:rsidRPr="00CB6034">
        <w:rPr>
          <w:rFonts w:ascii="Arial" w:hAnsi="Arial" w:cs="Arial"/>
          <w:sz w:val="24"/>
          <w:szCs w:val="24"/>
        </w:rPr>
        <w:t xml:space="preserve">qui fera disparaitre une série de symptômes, (notamment les douleurs des doigts qui l’empêchent de peindre), et lui permettra d’assumer son emploi, mais elle n’est pas guérie. (J’ai malheureusement perdu la répertorisation de la consultation). Elle fera le lien ensuite avec la peinture (interdite) au plomb qu’elle utilise pour ses tableaux : elle suce le bout de son pinceau régulièrement pour l’effiler !  </w:t>
      </w:r>
    </w:p>
    <w:p w14:paraId="34BEEB2A" w14:textId="77777777" w:rsidR="004549CB" w:rsidRPr="00CB6034" w:rsidRDefault="004549CB" w:rsidP="004549CB">
      <w:pPr>
        <w:pStyle w:val="Paragraphedeliste"/>
        <w:ind w:left="0"/>
        <w:rPr>
          <w:rFonts w:ascii="Arial" w:hAnsi="Arial" w:cs="Arial"/>
          <w:sz w:val="24"/>
          <w:szCs w:val="24"/>
        </w:rPr>
      </w:pPr>
      <w:r w:rsidRPr="00CB6034">
        <w:rPr>
          <w:rFonts w:ascii="Arial" w:hAnsi="Arial" w:cs="Arial"/>
          <w:sz w:val="24"/>
          <w:szCs w:val="24"/>
        </w:rPr>
        <w:t xml:space="preserve">Je résume les consultations qui ont eu lieu jusqu’à la prescription du simillimum en 2015. </w:t>
      </w:r>
    </w:p>
    <w:p w14:paraId="1B508D2A" w14:textId="77777777" w:rsidR="004549CB" w:rsidRPr="00CB6034" w:rsidRDefault="004549CB" w:rsidP="004549CB">
      <w:pPr>
        <w:pStyle w:val="Paragraphedeliste"/>
        <w:ind w:left="0"/>
        <w:rPr>
          <w:rFonts w:ascii="Arial" w:hAnsi="Arial" w:cs="Arial"/>
          <w:sz w:val="24"/>
          <w:szCs w:val="24"/>
        </w:rPr>
      </w:pPr>
    </w:p>
    <w:p w14:paraId="7C44551A" w14:textId="77777777" w:rsidR="004549CB" w:rsidRPr="00CB6034" w:rsidRDefault="004549CB" w:rsidP="004549CB">
      <w:pPr>
        <w:pStyle w:val="Paragraphedeliste"/>
        <w:ind w:left="0"/>
        <w:rPr>
          <w:rFonts w:ascii="Arial" w:hAnsi="Arial" w:cs="Arial"/>
          <w:sz w:val="24"/>
          <w:szCs w:val="24"/>
        </w:rPr>
      </w:pPr>
      <w:r w:rsidRPr="00CB6034">
        <w:rPr>
          <w:rFonts w:ascii="Arial" w:hAnsi="Arial" w:cs="Arial"/>
          <w:sz w:val="24"/>
          <w:szCs w:val="24"/>
        </w:rPr>
        <w:t xml:space="preserve">En </w:t>
      </w:r>
      <w:r w:rsidRPr="00CB6034">
        <w:rPr>
          <w:rFonts w:ascii="Arial" w:hAnsi="Arial" w:cs="Arial"/>
          <w:b/>
          <w:bCs/>
          <w:color w:val="3333FF"/>
          <w:sz w:val="24"/>
          <w:szCs w:val="24"/>
        </w:rPr>
        <w:t>2009</w:t>
      </w:r>
      <w:r w:rsidRPr="00CB6034">
        <w:rPr>
          <w:rFonts w:ascii="Arial" w:hAnsi="Arial" w:cs="Arial"/>
          <w:sz w:val="24"/>
          <w:szCs w:val="24"/>
        </w:rPr>
        <w:t xml:space="preserve"> après plusieurs doses de </w:t>
      </w:r>
      <w:r w:rsidRPr="00CB6034">
        <w:rPr>
          <w:rFonts w:ascii="Arial" w:hAnsi="Arial" w:cs="Arial"/>
          <w:bCs/>
          <w:color w:val="3333FF"/>
          <w:sz w:val="24"/>
          <w:szCs w:val="24"/>
        </w:rPr>
        <w:t>Plumbum met.</w:t>
      </w:r>
      <w:r w:rsidRPr="00CB6034">
        <w:rPr>
          <w:rFonts w:ascii="Arial" w:hAnsi="Arial" w:cs="Arial"/>
          <w:sz w:val="24"/>
          <w:szCs w:val="24"/>
        </w:rPr>
        <w:t xml:space="preserve"> en différentes dilutions : </w:t>
      </w:r>
    </w:p>
    <w:p w14:paraId="6481C645"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travaille bien, je n’ai plus mal, sauf quand je suis en colère et que je ne m’exprime pas. J’ai de l’allergie. Je prends de l’Atarax® deux fois par semaine. J’ai de l’allergie aux yeux, j’ai mis des gouttes. Mes yeux sont rouges et je les gratte, et j’ai des démangeaisons partout dans le corps et la tête +++. </w:t>
      </w:r>
      <w:r w:rsidRPr="00CB6034">
        <w:rPr>
          <w:rFonts w:ascii="Arial" w:hAnsi="Arial" w:cs="Arial"/>
          <w:b/>
          <w:bCs/>
          <w:i/>
          <w:iCs/>
          <w:color w:val="3333FF"/>
          <w:sz w:val="24"/>
          <w:szCs w:val="24"/>
        </w:rPr>
        <w:t>Je ne tolère pas ma propre sueur</w:t>
      </w:r>
      <w:r w:rsidRPr="00CB6034">
        <w:rPr>
          <w:rFonts w:ascii="Arial" w:hAnsi="Arial" w:cs="Arial"/>
          <w:i/>
          <w:iCs/>
          <w:sz w:val="24"/>
          <w:szCs w:val="24"/>
        </w:rPr>
        <w:t>.</w:t>
      </w:r>
    </w:p>
    <w:p w14:paraId="61A040C5"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dors mais pas comme tout le monde, mais beaucoup mieux qu’avant. Je dors de 20h à 3h du matin ou 21h à 4h matin. Mon sommeil avant minuit est plus récupérateur. Après minuit c’est plus léger, j’ai des rêves ou des réveils. </w:t>
      </w:r>
    </w:p>
    <w:p w14:paraId="5BE1C17F" w14:textId="77777777" w:rsidR="004549CB" w:rsidRPr="00CB6034" w:rsidRDefault="004549CB" w:rsidP="00C5259D">
      <w:pPr>
        <w:pStyle w:val="Paragraphedeliste"/>
        <w:numPr>
          <w:ilvl w:val="0"/>
          <w:numId w:val="5"/>
        </w:numPr>
        <w:ind w:left="426" w:hanging="142"/>
        <w:contextualSpacing/>
        <w:rPr>
          <w:rFonts w:ascii="Arial" w:hAnsi="Arial" w:cs="Arial"/>
          <w:b/>
          <w:bCs/>
          <w:i/>
          <w:iCs/>
          <w:color w:val="3333FF"/>
          <w:sz w:val="24"/>
          <w:szCs w:val="24"/>
        </w:rPr>
      </w:pPr>
      <w:r w:rsidRPr="00CB6034">
        <w:rPr>
          <w:rFonts w:ascii="Arial" w:hAnsi="Arial" w:cs="Arial"/>
          <w:i/>
          <w:iCs/>
          <w:sz w:val="24"/>
          <w:szCs w:val="24"/>
        </w:rPr>
        <w:t xml:space="preserve">Je mets des lunettes en plastique. Je ne tolère aucun métal, sauf l’or, mais </w:t>
      </w:r>
      <w:r w:rsidRPr="00CB6034">
        <w:rPr>
          <w:rFonts w:ascii="Arial" w:hAnsi="Arial" w:cs="Arial"/>
          <w:b/>
          <w:bCs/>
          <w:i/>
          <w:iCs/>
          <w:color w:val="3333FF"/>
          <w:sz w:val="24"/>
          <w:szCs w:val="24"/>
        </w:rPr>
        <w:t>si je mets un collier en or il m’étouffe</w:t>
      </w:r>
      <w:r w:rsidRPr="00CB6034">
        <w:rPr>
          <w:rFonts w:ascii="Arial" w:hAnsi="Arial" w:cs="Arial"/>
          <w:i/>
          <w:iCs/>
          <w:sz w:val="24"/>
          <w:szCs w:val="24"/>
        </w:rPr>
        <w:t xml:space="preserve">. Je me sens </w:t>
      </w:r>
      <w:r w:rsidRPr="00CB6034">
        <w:rPr>
          <w:rFonts w:ascii="Arial" w:hAnsi="Arial" w:cs="Arial"/>
          <w:b/>
          <w:bCs/>
          <w:i/>
          <w:iCs/>
          <w:color w:val="3333FF"/>
          <w:sz w:val="24"/>
          <w:szCs w:val="24"/>
        </w:rPr>
        <w:t>comme ligotée</w:t>
      </w:r>
      <w:r w:rsidRPr="00CB6034">
        <w:rPr>
          <w:rFonts w:ascii="Arial" w:hAnsi="Arial" w:cs="Arial"/>
          <w:i/>
          <w:iCs/>
          <w:sz w:val="24"/>
          <w:szCs w:val="24"/>
        </w:rPr>
        <w:t xml:space="preserve">, contrainte, </w:t>
      </w:r>
      <w:r w:rsidRPr="00CB6034">
        <w:rPr>
          <w:rFonts w:ascii="Arial" w:hAnsi="Arial" w:cs="Arial"/>
          <w:b/>
          <w:bCs/>
          <w:i/>
          <w:iCs/>
          <w:color w:val="3333FF"/>
          <w:sz w:val="24"/>
          <w:szCs w:val="24"/>
        </w:rPr>
        <w:t xml:space="preserve">même avec un bracelet. </w:t>
      </w:r>
    </w:p>
    <w:p w14:paraId="7EC90F9B"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bookmarkStart w:id="0" w:name="_Hlk532410753"/>
      <w:r w:rsidRPr="00CB6034">
        <w:rPr>
          <w:rFonts w:ascii="Arial" w:hAnsi="Arial" w:cs="Arial"/>
          <w:i/>
          <w:iCs/>
          <w:sz w:val="24"/>
          <w:szCs w:val="24"/>
        </w:rPr>
        <w:t>Quand je fais la route</w:t>
      </w:r>
      <w:r w:rsidRPr="00CB6034">
        <w:rPr>
          <w:rFonts w:ascii="Arial" w:hAnsi="Arial" w:cs="Arial"/>
          <w:b/>
          <w:bCs/>
          <w:i/>
          <w:iCs/>
          <w:color w:val="3333FF"/>
          <w:sz w:val="24"/>
          <w:szCs w:val="24"/>
        </w:rPr>
        <w:t>, la route se rétrécit, j’ai une sensation d’étouffement</w:t>
      </w:r>
      <w:r w:rsidRPr="00CB6034">
        <w:rPr>
          <w:rFonts w:ascii="Arial" w:hAnsi="Arial" w:cs="Arial"/>
          <w:i/>
          <w:iCs/>
          <w:sz w:val="24"/>
          <w:szCs w:val="24"/>
        </w:rPr>
        <w:t xml:space="preserve">, je respire et je ne tiens plus. J’ai pensé que j’étais à la sortie de l’utérus, et que j’allais bientôt pouvoir respirer. </w:t>
      </w:r>
      <w:r w:rsidRPr="00CB6034">
        <w:rPr>
          <w:rFonts w:ascii="Arial" w:hAnsi="Arial" w:cs="Arial"/>
          <w:b/>
          <w:bCs/>
          <w:i/>
          <w:iCs/>
          <w:color w:val="3333FF"/>
          <w:sz w:val="24"/>
          <w:szCs w:val="24"/>
        </w:rPr>
        <w:t>J’étouffe dans les grands espaces clos, je me sens perdue, j’ai hâte de sortir</w:t>
      </w:r>
      <w:r w:rsidRPr="00CB6034">
        <w:rPr>
          <w:rFonts w:ascii="Arial" w:hAnsi="Arial" w:cs="Arial"/>
          <w:i/>
          <w:iCs/>
          <w:sz w:val="24"/>
          <w:szCs w:val="24"/>
        </w:rPr>
        <w:t>. Je préfère les petits supermarchés aux grands, la sortie est plus près ; je ne peux pas rester enfermée très longtemps. D’habitude je ne prends pas tout ce dont j’ai besoin</w:t>
      </w:r>
      <w:r w:rsidRPr="00CB6034">
        <w:rPr>
          <w:rFonts w:ascii="Arial" w:hAnsi="Arial" w:cs="Arial"/>
          <w:b/>
          <w:bCs/>
          <w:i/>
          <w:iCs/>
          <w:color w:val="3333FF"/>
          <w:sz w:val="24"/>
          <w:szCs w:val="24"/>
        </w:rPr>
        <w:t>, j’ai hâte de sortir</w:t>
      </w:r>
      <w:r w:rsidRPr="00CB6034">
        <w:rPr>
          <w:rFonts w:ascii="Arial" w:hAnsi="Arial" w:cs="Arial"/>
          <w:i/>
          <w:iCs/>
          <w:sz w:val="24"/>
          <w:szCs w:val="24"/>
        </w:rPr>
        <w:t xml:space="preserve">. Je me dis ; « Tant pis ! je le prendrai la prochaine fois. » Une fois cela m’est arrivé quand j’étais à l’opéra, dans un couloir avec du monde, dans un tunnel aussi. J’étouffais et je ne voyais plus. J’évite les situations qui peuvent m’étouffer, sauf sur l’autoroute je ne peux pas. </w:t>
      </w:r>
    </w:p>
    <w:bookmarkEnd w:id="0"/>
    <w:p w14:paraId="0268B1C9"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b/>
          <w:bCs/>
          <w:i/>
          <w:iCs/>
          <w:color w:val="3333FF"/>
          <w:sz w:val="24"/>
          <w:szCs w:val="24"/>
        </w:rPr>
        <w:t>Je n’ai plus peur des gens.</w:t>
      </w:r>
    </w:p>
    <w:p w14:paraId="057924E5"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Dans le temps je sentais qu’il y avait du feu dans le bas-ventre, et je me levais pour peindre ; maintenant ce feu est épars, maintenant </w:t>
      </w:r>
      <w:r w:rsidRPr="00CB6034">
        <w:rPr>
          <w:rFonts w:ascii="Arial" w:hAnsi="Arial" w:cs="Arial"/>
          <w:b/>
          <w:bCs/>
          <w:i/>
          <w:iCs/>
          <w:color w:val="3333FF"/>
          <w:sz w:val="24"/>
          <w:szCs w:val="24"/>
        </w:rPr>
        <w:t>tout brûle en moi et me consume</w:t>
      </w:r>
      <w:r w:rsidRPr="00CB6034">
        <w:rPr>
          <w:rFonts w:ascii="Arial" w:hAnsi="Arial" w:cs="Arial"/>
          <w:i/>
          <w:iCs/>
          <w:sz w:val="24"/>
          <w:szCs w:val="24"/>
        </w:rPr>
        <w:t xml:space="preserve">. Cela ne vient plus de l’intérieur. Parfois même avec la climatisation, j’ai des sueurs et la nuit aussi je me réveille en sueur. </w:t>
      </w:r>
    </w:p>
    <w:p w14:paraId="13891381"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ne peux pas passer un examen ; je tombais souvent malade avant un examen. En attendant les résultats, je faisais de la fièvre. </w:t>
      </w:r>
    </w:p>
    <w:p w14:paraId="0CBDE9B7"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Avant il y avait une certaine évaluation spirituelle qui guidait ma vie, maintenant je suis comme tout le monde. </w:t>
      </w:r>
    </w:p>
    <w:p w14:paraId="6CBBBC00"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Si quelqu’un me donne un ordre, je le regarde, je m’en fous, je rigole.</w:t>
      </w:r>
    </w:p>
    <w:p w14:paraId="79283C21" w14:textId="77777777" w:rsidR="004549CB" w:rsidRPr="00CB6034" w:rsidRDefault="004549CB" w:rsidP="004549CB">
      <w:pPr>
        <w:rPr>
          <w:rFonts w:ascii="Arial" w:hAnsi="Arial" w:cs="Arial"/>
          <w:sz w:val="24"/>
          <w:szCs w:val="24"/>
        </w:rPr>
      </w:pPr>
      <w:r w:rsidRPr="00CB6034">
        <w:rPr>
          <w:rFonts w:ascii="Arial" w:hAnsi="Arial" w:cs="Arial"/>
          <w:b/>
          <w:bCs/>
          <w:color w:val="3333FF"/>
          <w:sz w:val="24"/>
          <w:szCs w:val="24"/>
        </w:rPr>
        <w:lastRenderedPageBreak/>
        <w:t>2011</w:t>
      </w:r>
      <w:r w:rsidRPr="00CB6034">
        <w:rPr>
          <w:rFonts w:ascii="Arial" w:hAnsi="Arial" w:cs="Arial"/>
          <w:sz w:val="24"/>
          <w:szCs w:val="24"/>
        </w:rPr>
        <w:t> </w:t>
      </w:r>
    </w:p>
    <w:p w14:paraId="1797A46B"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sz w:val="24"/>
          <w:szCs w:val="24"/>
        </w:rPr>
        <w:t xml:space="preserve">A beaucoup maigri, fait le yoyo au niveau du poids. </w:t>
      </w:r>
    </w:p>
    <w:p w14:paraId="2F8B5C09"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J’étais </w:t>
      </w:r>
      <w:r w:rsidRPr="00CB6034">
        <w:rPr>
          <w:rFonts w:ascii="Arial" w:hAnsi="Arial" w:cs="Arial"/>
          <w:b/>
          <w:bCs/>
          <w:i/>
          <w:iCs/>
          <w:color w:val="3333FF"/>
          <w:sz w:val="24"/>
          <w:szCs w:val="24"/>
        </w:rPr>
        <w:t>harcelée au travail</w:t>
      </w:r>
      <w:r w:rsidRPr="00CB6034">
        <w:rPr>
          <w:rFonts w:ascii="Arial" w:hAnsi="Arial" w:cs="Arial"/>
          <w:i/>
          <w:iCs/>
          <w:sz w:val="24"/>
          <w:szCs w:val="24"/>
        </w:rPr>
        <w:t xml:space="preserve"> à cause de mes kilos. Je travaille toujours mais je me prépare à quitter mon emploi. La boss me demande trop de choses à la fois et à la fois me crie dessus et me malmène. Il y a deux semaines elle m’a fait une scène. Elle veut mettre son doigt partout. J’essaye de me calmer pour ne pas quitter ce travail sans rien avoir. A force de me contenir, je suis en colère, je fais des crises nerveuses : beaucoup de sueurs dans le dos, tête et paumes des mains. Quand ça passe, c’est le froid. Parfois j’ai très froid ; c’est comme si je n’avais pas une température normale. Je suffoque. Tachycardie. Fourmillements des lèvres et des mains. Claustrophobie ; cela vient au supermarché ou à la maison, surtout au travail. </w:t>
      </w:r>
    </w:p>
    <w:p w14:paraId="1056A3D5"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Mon fils ne cherche pas de travail ; il compte sur moi. J’ai fait une crise avec mon fils, </w:t>
      </w:r>
      <w:r w:rsidRPr="00CB6034">
        <w:rPr>
          <w:rFonts w:ascii="Arial" w:hAnsi="Arial" w:cs="Arial"/>
          <w:b/>
          <w:bCs/>
          <w:i/>
          <w:iCs/>
          <w:color w:val="3333FF"/>
          <w:sz w:val="24"/>
          <w:szCs w:val="24"/>
        </w:rPr>
        <w:t>il m’a maltraitée</w:t>
      </w:r>
      <w:r w:rsidRPr="00CB6034">
        <w:rPr>
          <w:rFonts w:ascii="Arial" w:hAnsi="Arial" w:cs="Arial"/>
          <w:i/>
          <w:iCs/>
          <w:sz w:val="24"/>
          <w:szCs w:val="24"/>
        </w:rPr>
        <w:t xml:space="preserve"> à tous les niveaux, c’était la première fois. Il s’est excusé après. </w:t>
      </w:r>
    </w:p>
    <w:p w14:paraId="66D7DEB2"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b/>
          <w:bCs/>
          <w:i/>
          <w:iCs/>
          <w:color w:val="3333FF"/>
          <w:sz w:val="24"/>
          <w:szCs w:val="24"/>
        </w:rPr>
        <w:t>Je me sens emprisonnée</w:t>
      </w:r>
      <w:r w:rsidRPr="00CB6034">
        <w:rPr>
          <w:rFonts w:ascii="Arial" w:hAnsi="Arial" w:cs="Arial"/>
          <w:i/>
          <w:iCs/>
          <w:sz w:val="24"/>
          <w:szCs w:val="24"/>
        </w:rPr>
        <w:t xml:space="preserve">, sous-payée, </w:t>
      </w:r>
      <w:r w:rsidRPr="00CB6034">
        <w:rPr>
          <w:rFonts w:ascii="Arial" w:hAnsi="Arial" w:cs="Arial"/>
          <w:b/>
          <w:bCs/>
          <w:i/>
          <w:iCs/>
          <w:color w:val="3333FF"/>
          <w:sz w:val="24"/>
          <w:szCs w:val="24"/>
        </w:rPr>
        <w:t>sous-estimée</w:t>
      </w:r>
      <w:r w:rsidRPr="00CB6034">
        <w:rPr>
          <w:rFonts w:ascii="Arial" w:hAnsi="Arial" w:cs="Arial"/>
          <w:i/>
          <w:iCs/>
          <w:sz w:val="24"/>
          <w:szCs w:val="24"/>
        </w:rPr>
        <w:t xml:space="preserve">. </w:t>
      </w:r>
    </w:p>
    <w:p w14:paraId="028734F9"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J’ai fait une bronchite qui a traîné un mois et demi.</w:t>
      </w:r>
    </w:p>
    <w:p w14:paraId="1807F3ED"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Je deviens colérique. Je me coupe de ma sensibilité.</w:t>
      </w:r>
    </w:p>
    <w:p w14:paraId="042578CF"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 xml:space="preserve">J’ai des douleurs articulaires du poignet droit, au cou. </w:t>
      </w:r>
    </w:p>
    <w:p w14:paraId="2C986009"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b/>
          <w:bCs/>
          <w:i/>
          <w:iCs/>
          <w:color w:val="3333FF"/>
          <w:sz w:val="24"/>
          <w:szCs w:val="24"/>
        </w:rPr>
        <w:t>J’ai peur d’être maltraitée, blessée à chaque instant, j’ai peur de la violence que j’affronte.</w:t>
      </w:r>
    </w:p>
    <w:p w14:paraId="6CA91401"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Ce qui a commencé à me déstabiliser vraiment, c’était un accident que j’ai eu ; j’ai été invitée avec une de mes amies chez des gens ; on a beaucoup bu. Je n’avais plus de cigarette. Quelqu’un m’a passé une cigarette avec du haschisch. J’ai perdu le contrôle, j’étais comme sur un nuage, c’était horrible. Dans cet état, une femme bisexuelle a essayé de me toucher. Je l’éloigne plusieurs fois. Un homme était à côté, je lui demande de s’éloigner, mais là j’ai eu un </w:t>
      </w:r>
      <w:r w:rsidRPr="00CB6034">
        <w:rPr>
          <w:rFonts w:ascii="Arial" w:hAnsi="Arial" w:cs="Arial"/>
          <w:b/>
          <w:bCs/>
          <w:i/>
          <w:iCs/>
          <w:color w:val="3333FF"/>
          <w:sz w:val="24"/>
          <w:szCs w:val="24"/>
        </w:rPr>
        <w:t>rapport avec un inconnu, devant plein de gens</w:t>
      </w:r>
      <w:r w:rsidRPr="00CB6034">
        <w:rPr>
          <w:rFonts w:ascii="Arial" w:hAnsi="Arial" w:cs="Arial"/>
          <w:i/>
          <w:iCs/>
          <w:sz w:val="24"/>
          <w:szCs w:val="24"/>
        </w:rPr>
        <w:t>. Je n’arrive pas à retrouver la paix depuis.</w:t>
      </w:r>
    </w:p>
    <w:p w14:paraId="2D71694B" w14:textId="77777777" w:rsidR="004549CB" w:rsidRPr="00CB6034" w:rsidRDefault="004549CB" w:rsidP="00C5259D">
      <w:pPr>
        <w:pStyle w:val="Paragraphedeliste"/>
        <w:numPr>
          <w:ilvl w:val="0"/>
          <w:numId w:val="5"/>
        </w:numPr>
        <w:ind w:left="426" w:hanging="142"/>
        <w:contextualSpacing/>
        <w:rPr>
          <w:rFonts w:ascii="Arial" w:hAnsi="Arial" w:cs="Arial"/>
          <w:b/>
          <w:bCs/>
          <w:i/>
          <w:iCs/>
          <w:color w:val="3333FF"/>
          <w:sz w:val="24"/>
          <w:szCs w:val="24"/>
        </w:rPr>
      </w:pPr>
      <w:r w:rsidRPr="00CB6034">
        <w:rPr>
          <w:rFonts w:ascii="Arial" w:hAnsi="Arial" w:cs="Arial"/>
          <w:b/>
          <w:bCs/>
          <w:i/>
          <w:iCs/>
          <w:color w:val="3333FF"/>
          <w:sz w:val="24"/>
          <w:szCs w:val="24"/>
        </w:rPr>
        <w:t xml:space="preserve">Je suis isolée car je ne m’entends avec personne, sauf si je fais des concessions. </w:t>
      </w:r>
    </w:p>
    <w:p w14:paraId="72E130B1" w14:textId="77777777" w:rsidR="004549CB" w:rsidRPr="00CB6034" w:rsidRDefault="004549CB" w:rsidP="00C5259D">
      <w:pPr>
        <w:pStyle w:val="Paragraphedeliste"/>
        <w:numPr>
          <w:ilvl w:val="0"/>
          <w:numId w:val="5"/>
        </w:numPr>
        <w:ind w:left="426" w:hanging="142"/>
        <w:contextualSpacing/>
        <w:rPr>
          <w:rFonts w:ascii="Arial" w:hAnsi="Arial" w:cs="Arial"/>
          <w:sz w:val="24"/>
          <w:szCs w:val="24"/>
        </w:rPr>
      </w:pPr>
      <w:r w:rsidRPr="00CB6034">
        <w:rPr>
          <w:rFonts w:ascii="Arial" w:hAnsi="Arial" w:cs="Arial"/>
          <w:i/>
          <w:iCs/>
          <w:sz w:val="24"/>
          <w:szCs w:val="24"/>
        </w:rPr>
        <w:t>J’ai permis à l’autre de me maltraiter. Et j’ai été jugée. Les gens me demandent des conseils, je ne dois pas me mettre dans cette situation. Je voudrais pouvoir me reconnecter avec cette énergie d’amour et de lumière. Je ressasse en permanence.</w:t>
      </w:r>
    </w:p>
    <w:p w14:paraId="4415FD52" w14:textId="77777777" w:rsidR="004549CB" w:rsidRPr="00CB6034" w:rsidRDefault="004549CB" w:rsidP="00C5259D">
      <w:pPr>
        <w:pStyle w:val="Paragraphedeliste"/>
        <w:numPr>
          <w:ilvl w:val="0"/>
          <w:numId w:val="5"/>
        </w:numPr>
        <w:ind w:left="426" w:hanging="142"/>
        <w:contextualSpacing/>
        <w:rPr>
          <w:rFonts w:ascii="Arial" w:hAnsi="Arial" w:cs="Arial"/>
          <w:color w:val="3333FF"/>
          <w:sz w:val="24"/>
          <w:szCs w:val="24"/>
        </w:rPr>
      </w:pPr>
      <w:r w:rsidRPr="00CB6034">
        <w:rPr>
          <w:rFonts w:ascii="Arial" w:hAnsi="Arial" w:cs="Arial"/>
          <w:sz w:val="24"/>
          <w:szCs w:val="24"/>
        </w:rPr>
        <w:t xml:space="preserve">Je lui prescris </w:t>
      </w:r>
      <w:r w:rsidRPr="00CB6034">
        <w:rPr>
          <w:rFonts w:ascii="Arial" w:hAnsi="Arial" w:cs="Arial"/>
          <w:color w:val="3333FF"/>
          <w:sz w:val="24"/>
          <w:szCs w:val="24"/>
        </w:rPr>
        <w:t>Cobaltum.</w:t>
      </w:r>
    </w:p>
    <w:p w14:paraId="1AA418EB" w14:textId="77777777" w:rsidR="004549CB" w:rsidRPr="00CB6034" w:rsidRDefault="004549CB" w:rsidP="004549CB">
      <w:pPr>
        <w:rPr>
          <w:rFonts w:ascii="Arial" w:hAnsi="Arial" w:cs="Arial"/>
          <w:sz w:val="24"/>
          <w:szCs w:val="24"/>
        </w:rPr>
      </w:pPr>
      <w:r w:rsidRPr="00CB6034">
        <w:rPr>
          <w:rFonts w:ascii="Arial" w:hAnsi="Arial" w:cs="Arial"/>
          <w:b/>
          <w:bCs/>
          <w:color w:val="3333FF"/>
          <w:sz w:val="24"/>
          <w:szCs w:val="24"/>
        </w:rPr>
        <w:t>Juillet 2012</w:t>
      </w:r>
      <w:r w:rsidRPr="00CB6034">
        <w:rPr>
          <w:rFonts w:ascii="Arial" w:hAnsi="Arial" w:cs="Arial"/>
          <w:sz w:val="24"/>
          <w:szCs w:val="24"/>
        </w:rPr>
        <w:t xml:space="preserve"> : Mme M. ne travaille plus depuis l’automne. Elle s’occupe de sa mère qui a une sénilité précoce.</w:t>
      </w:r>
    </w:p>
    <w:p w14:paraId="245CB8F4"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Pour moi c’est le vide à tous les niveaux. Je ne peins pas ; trop de choses pèsent sur moi ; j’ai mal dès que je veux me reposer ; j’ai une hernie cervicale opérée. J’ai des douleurs de beaucoup d’articulations. Je fais une cure avec repos d’un ou deux jours et AINS. Je ne dors pas sauf si je prends des myorelaxants ou des AINS. </w:t>
      </w:r>
    </w:p>
    <w:p w14:paraId="14302A5B"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lastRenderedPageBreak/>
        <w:t xml:space="preserve">Je dors profondément l’après-midi 2 à 4 h. la nuit je me réveille avec </w:t>
      </w:r>
      <w:r w:rsidRPr="00CB6034">
        <w:rPr>
          <w:rFonts w:ascii="Arial" w:hAnsi="Arial" w:cs="Arial"/>
          <w:b/>
          <w:bCs/>
          <w:i/>
          <w:iCs/>
          <w:color w:val="3333FF"/>
          <w:sz w:val="24"/>
          <w:szCs w:val="24"/>
        </w:rPr>
        <w:t>des sueurs</w:t>
      </w:r>
      <w:r w:rsidRPr="00CB6034">
        <w:rPr>
          <w:rFonts w:ascii="Arial" w:hAnsi="Arial" w:cs="Arial"/>
          <w:i/>
          <w:iCs/>
          <w:sz w:val="24"/>
          <w:szCs w:val="24"/>
        </w:rPr>
        <w:t xml:space="preserve"> partout. Mes </w:t>
      </w:r>
      <w:r w:rsidRPr="00CB6034">
        <w:rPr>
          <w:rFonts w:ascii="Arial" w:hAnsi="Arial" w:cs="Arial"/>
          <w:b/>
          <w:bCs/>
          <w:i/>
          <w:iCs/>
          <w:color w:val="3333FF"/>
          <w:sz w:val="24"/>
          <w:szCs w:val="24"/>
        </w:rPr>
        <w:t>oreilles brûlent, les mains et la plante des pieds</w:t>
      </w:r>
      <w:r w:rsidRPr="00CB6034">
        <w:rPr>
          <w:rFonts w:ascii="Arial" w:hAnsi="Arial" w:cs="Arial"/>
          <w:i/>
          <w:iCs/>
          <w:sz w:val="24"/>
          <w:szCs w:val="24"/>
        </w:rPr>
        <w:t xml:space="preserve">. Ce sont les douleurs brûlantes qui me font venir. Quand je suis chez moi, vers 11h du matin, j’ai mal, la douleur traînante et aiguë, je me sens mal, je bois du vin, de la vodka, cela me calme, et je dors. Je suis réveillée depuis 1h30 du matin. Je lis, je gère un groupe spirituel. Je voudrais disparaître. En fait j’ai disparu, rien ne me fait sentir que j’existe. </w:t>
      </w:r>
      <w:r w:rsidRPr="00CB6034">
        <w:rPr>
          <w:rFonts w:ascii="Arial" w:hAnsi="Arial" w:cs="Arial"/>
          <w:b/>
          <w:bCs/>
          <w:i/>
          <w:iCs/>
          <w:color w:val="3333FF"/>
          <w:sz w:val="24"/>
          <w:szCs w:val="24"/>
        </w:rPr>
        <w:t>Je passe du temps chez moi au lit, dans ma chambre fermée, à l’ombre.</w:t>
      </w:r>
    </w:p>
    <w:p w14:paraId="16D5A400" w14:textId="77777777" w:rsidR="004549CB" w:rsidRPr="00CB6034" w:rsidRDefault="004549CB" w:rsidP="00C5259D">
      <w:pPr>
        <w:pStyle w:val="Paragraphedeliste"/>
        <w:numPr>
          <w:ilvl w:val="0"/>
          <w:numId w:val="5"/>
        </w:numPr>
        <w:ind w:left="426" w:hanging="142"/>
        <w:contextualSpacing/>
        <w:rPr>
          <w:rFonts w:ascii="Arial" w:hAnsi="Arial" w:cs="Arial"/>
          <w:i/>
          <w:iCs/>
          <w:color w:val="3333FF"/>
          <w:sz w:val="24"/>
          <w:szCs w:val="24"/>
        </w:rPr>
      </w:pPr>
      <w:r w:rsidRPr="00CB6034">
        <w:rPr>
          <w:rFonts w:ascii="Arial" w:hAnsi="Arial" w:cs="Arial"/>
          <w:i/>
          <w:iCs/>
          <w:color w:val="3333FF"/>
          <w:sz w:val="24"/>
          <w:szCs w:val="24"/>
        </w:rPr>
        <w:t>Sulphur 200K</w:t>
      </w:r>
    </w:p>
    <w:p w14:paraId="1D015DA8" w14:textId="77777777" w:rsidR="004549CB" w:rsidRPr="00CB6034" w:rsidRDefault="004549CB" w:rsidP="004549CB">
      <w:pPr>
        <w:rPr>
          <w:rFonts w:ascii="Arial" w:hAnsi="Arial" w:cs="Arial"/>
          <w:b/>
          <w:bCs/>
          <w:color w:val="3333FF"/>
          <w:sz w:val="24"/>
          <w:szCs w:val="24"/>
        </w:rPr>
      </w:pPr>
      <w:r w:rsidRPr="00CB6034">
        <w:rPr>
          <w:rFonts w:ascii="Arial" w:hAnsi="Arial" w:cs="Arial"/>
          <w:b/>
          <w:bCs/>
          <w:color w:val="3333FF"/>
          <w:sz w:val="24"/>
          <w:szCs w:val="24"/>
        </w:rPr>
        <w:t>Septembre 2012</w:t>
      </w:r>
    </w:p>
    <w:p w14:paraId="5872BEB6"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suis dans une période de production de peinture. </w:t>
      </w:r>
    </w:p>
    <w:p w14:paraId="450B2D4D"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Une semaine plus tard, j’ai retrouvé mes moyens après la première dose de </w:t>
      </w:r>
      <w:r w:rsidRPr="00CB6034">
        <w:rPr>
          <w:rFonts w:ascii="Arial" w:hAnsi="Arial" w:cs="Arial"/>
          <w:i/>
          <w:iCs/>
          <w:color w:val="3333FF"/>
          <w:sz w:val="24"/>
          <w:szCs w:val="24"/>
        </w:rPr>
        <w:t>Sulphur</w:t>
      </w:r>
      <w:r w:rsidRPr="00CB6034">
        <w:rPr>
          <w:rFonts w:ascii="Arial" w:hAnsi="Arial" w:cs="Arial"/>
          <w:i/>
          <w:iCs/>
          <w:sz w:val="24"/>
          <w:szCs w:val="24"/>
        </w:rPr>
        <w:t>.</w:t>
      </w:r>
    </w:p>
    <w:p w14:paraId="58D5AD00"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La chaleur des pieds et des mains ne me dérange plus autant. </w:t>
      </w:r>
    </w:p>
    <w:p w14:paraId="185AC486" w14:textId="77777777" w:rsidR="004549CB" w:rsidRPr="00CB6034" w:rsidRDefault="004549CB" w:rsidP="00C5259D">
      <w:pPr>
        <w:pStyle w:val="Paragraphedeliste"/>
        <w:numPr>
          <w:ilvl w:val="0"/>
          <w:numId w:val="5"/>
        </w:numPr>
        <w:ind w:left="426" w:hanging="142"/>
        <w:contextualSpacing/>
        <w:rPr>
          <w:rFonts w:ascii="Arial" w:hAnsi="Arial" w:cs="Arial"/>
          <w:b/>
          <w:bCs/>
          <w:i/>
          <w:iCs/>
          <w:color w:val="3333FF"/>
          <w:sz w:val="24"/>
          <w:szCs w:val="24"/>
        </w:rPr>
      </w:pPr>
      <w:r w:rsidRPr="00CB6034">
        <w:rPr>
          <w:rFonts w:ascii="Arial" w:hAnsi="Arial" w:cs="Arial"/>
          <w:i/>
          <w:iCs/>
          <w:sz w:val="24"/>
          <w:szCs w:val="24"/>
        </w:rPr>
        <w:t xml:space="preserve">Mon attitude apathique, déprimée est finie, j’ai repris goût à la vie. Je peins mais </w:t>
      </w:r>
      <w:r w:rsidRPr="00CB6034">
        <w:rPr>
          <w:rFonts w:ascii="Arial" w:hAnsi="Arial" w:cs="Arial"/>
          <w:b/>
          <w:bCs/>
          <w:i/>
          <w:iCs/>
          <w:color w:val="3333FF"/>
          <w:sz w:val="24"/>
          <w:szCs w:val="24"/>
        </w:rPr>
        <w:t xml:space="preserve">je passe tout mon temps seule avec mes animaux, je vis dans mon univers. </w:t>
      </w:r>
    </w:p>
    <w:p w14:paraId="6D321541"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n’ai pas autant d’allergie qu’avant ; seulement de temps en temps ; </w:t>
      </w:r>
      <w:r w:rsidRPr="00CB6034">
        <w:rPr>
          <w:rFonts w:ascii="Arial" w:hAnsi="Arial" w:cs="Arial"/>
          <w:b/>
          <w:bCs/>
          <w:i/>
          <w:iCs/>
          <w:color w:val="3333FF"/>
          <w:sz w:val="24"/>
          <w:szCs w:val="24"/>
        </w:rPr>
        <w:t>je ne supporte pas mes habits</w:t>
      </w:r>
      <w:r w:rsidRPr="00CB6034">
        <w:rPr>
          <w:rFonts w:ascii="Arial" w:hAnsi="Arial" w:cs="Arial"/>
          <w:i/>
          <w:iCs/>
          <w:sz w:val="24"/>
          <w:szCs w:val="24"/>
        </w:rPr>
        <w:t xml:space="preserve">, je ne garde qu’une chemise de coton ; </w:t>
      </w:r>
      <w:r w:rsidRPr="00CB6034">
        <w:rPr>
          <w:rFonts w:ascii="Arial" w:hAnsi="Arial" w:cs="Arial"/>
          <w:b/>
          <w:bCs/>
          <w:i/>
          <w:iCs/>
          <w:color w:val="3333FF"/>
          <w:sz w:val="24"/>
          <w:szCs w:val="24"/>
        </w:rPr>
        <w:t>je ne supporte plus les contraintes.</w:t>
      </w:r>
    </w:p>
    <w:p w14:paraId="356650E1"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suis très heureuse dans ma solitude. Quand je dois quitter la maison c’est une corvée. </w:t>
      </w:r>
    </w:p>
    <w:p w14:paraId="3139A1BA"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J’ai coupé avec ma mère.</w:t>
      </w:r>
    </w:p>
    <w:p w14:paraId="0AFE3C2F"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transpire jour et nuit, je sens que </w:t>
      </w:r>
      <w:r w:rsidRPr="00CB6034">
        <w:rPr>
          <w:rFonts w:ascii="Arial" w:hAnsi="Arial" w:cs="Arial"/>
          <w:b/>
          <w:bCs/>
          <w:i/>
          <w:iCs/>
          <w:color w:val="3333FF"/>
          <w:sz w:val="24"/>
          <w:szCs w:val="24"/>
        </w:rPr>
        <w:t>je ne sens pas bon même après la douche</w:t>
      </w:r>
      <w:r w:rsidRPr="00CB6034">
        <w:rPr>
          <w:rFonts w:ascii="Arial" w:hAnsi="Arial" w:cs="Arial"/>
          <w:i/>
          <w:iCs/>
          <w:sz w:val="24"/>
          <w:szCs w:val="24"/>
        </w:rPr>
        <w:t>. Après le médicament ma sueur s’est transformée. Dès que je travaille un peu je transpire et sens mauvais.</w:t>
      </w:r>
    </w:p>
    <w:p w14:paraId="565781DB"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fume beaucoup, je bois beaucoup, et je mange beaucoup ; </w:t>
      </w:r>
    </w:p>
    <w:p w14:paraId="761DA3E5"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Rêve : j’étais sous terre, dans une sorte de caverne, il y avait des gens, il y a eu un séisme, j’étais calme, j’ai voulu suivre le cours d’eau, je n’avais rien, j’étais saine ; je trouve ma voiture, une Coccinelle, cabossée.  J’étais énervée d’avoir à réparer ma voiture.</w:t>
      </w:r>
    </w:p>
    <w:p w14:paraId="6A257343"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suis indifférente comme dans mon rêve à tout ce qui m’entoure. </w:t>
      </w:r>
      <w:r w:rsidRPr="00CB6034">
        <w:rPr>
          <w:rFonts w:ascii="Arial" w:hAnsi="Arial" w:cs="Arial"/>
          <w:b/>
          <w:bCs/>
          <w:i/>
          <w:iCs/>
          <w:color w:val="3333FF"/>
          <w:sz w:val="24"/>
          <w:szCs w:val="24"/>
        </w:rPr>
        <w:t>Je suis bien dans ma caverne, ma propre matrice.</w:t>
      </w:r>
    </w:p>
    <w:p w14:paraId="39C3C0E9" w14:textId="77777777" w:rsidR="004549CB" w:rsidRPr="00CB6034" w:rsidRDefault="004549CB" w:rsidP="004549CB">
      <w:pPr>
        <w:rPr>
          <w:rFonts w:ascii="Arial" w:hAnsi="Arial" w:cs="Arial"/>
          <w:sz w:val="24"/>
          <w:szCs w:val="24"/>
        </w:rPr>
      </w:pPr>
      <w:r w:rsidRPr="00CB6034">
        <w:rPr>
          <w:rFonts w:ascii="Arial" w:hAnsi="Arial" w:cs="Arial"/>
          <w:b/>
          <w:bCs/>
          <w:color w:val="3333FF"/>
          <w:sz w:val="24"/>
          <w:szCs w:val="24"/>
        </w:rPr>
        <w:t>En 2014</w:t>
      </w:r>
      <w:r w:rsidRPr="00CB6034">
        <w:rPr>
          <w:rFonts w:ascii="Arial" w:hAnsi="Arial" w:cs="Arial"/>
          <w:sz w:val="24"/>
          <w:szCs w:val="24"/>
        </w:rPr>
        <w:t xml:space="preserve">, elle fait une chute au Canada et est hospitalisée. Les médecins posent le diagnostic de fibromyalgie et lui prescrivent Efexor® et Lyrica®. Elle n’a plus de douleurs mais dort en permanence et prend 10kg. Elle les arrête, et tout va bien jusqu’à ce que sa mère se casse le col de fémur. Elle est alors obligée de veiller sur sa mère qui reste un mois à l’hôpital. Les douleurs reprennent. Elle est mise sous Ixel®, qui l’a rendu très irritable, puis Cymbalta® et Lyrica®. </w:t>
      </w:r>
    </w:p>
    <w:p w14:paraId="25CC6FE1" w14:textId="77777777" w:rsidR="004549CB" w:rsidRPr="00CB6034" w:rsidRDefault="004549CB" w:rsidP="00C5259D">
      <w:pPr>
        <w:pStyle w:val="Paragraphedeliste"/>
        <w:numPr>
          <w:ilvl w:val="0"/>
          <w:numId w:val="5"/>
        </w:numPr>
        <w:ind w:left="708" w:hanging="424"/>
        <w:contextualSpacing/>
        <w:rPr>
          <w:rFonts w:ascii="Arial" w:hAnsi="Arial" w:cs="Arial"/>
          <w:i/>
          <w:iCs/>
          <w:sz w:val="24"/>
          <w:szCs w:val="24"/>
        </w:rPr>
      </w:pPr>
      <w:r w:rsidRPr="00CB6034">
        <w:rPr>
          <w:rFonts w:ascii="Arial" w:hAnsi="Arial" w:cs="Arial"/>
          <w:i/>
          <w:iCs/>
          <w:sz w:val="24"/>
          <w:szCs w:val="24"/>
        </w:rPr>
        <w:t xml:space="preserve">Rêve : je marchais dans la nuit et je traînais un chariot avec dedans un corps mort et un géant. J’étais une fillette. J’ai entendu une voix : « Laissez-moi partir ! », j’ai répondu : « Attendez que je lui ouvre les portes de lumière ! » Ça </w:t>
      </w:r>
      <w:r w:rsidRPr="00CB6034">
        <w:rPr>
          <w:rFonts w:ascii="Arial" w:hAnsi="Arial" w:cs="Arial"/>
          <w:i/>
          <w:iCs/>
          <w:sz w:val="24"/>
          <w:szCs w:val="24"/>
        </w:rPr>
        <w:lastRenderedPageBreak/>
        <w:t>fait 14 ans que je sers tous les vieux de la famille. J’accepte cette mission, mais j’ai peur. Si on me dit : « Ta tante est morte. », qu’est-ce que je vais faire ? Pour ma mère je suis partagée : elle a failli transiter deux fois, mais deux fois j’étais là et je l’ai sauvée ; si elle part, je n’ai pas de vie sociale. Je vais sombrer dans un vide atroce et je crains le pire pour moi. ¨Pour pouvoir l’aimer je l’aime comme une enfant, une enfant rebelle…</w:t>
      </w:r>
    </w:p>
    <w:p w14:paraId="2EECDE49"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Mes frères me laissent ma mère et me donnent des ordres et ne font pas confiance à mon jugement. Je sens </w:t>
      </w:r>
      <w:r w:rsidRPr="00CB6034">
        <w:rPr>
          <w:rFonts w:ascii="Arial" w:hAnsi="Arial" w:cs="Arial"/>
          <w:b/>
          <w:bCs/>
          <w:i/>
          <w:iCs/>
          <w:color w:val="3333FF"/>
          <w:sz w:val="24"/>
          <w:szCs w:val="24"/>
        </w:rPr>
        <w:t>comme s’ils profitent de moi</w:t>
      </w:r>
      <w:r w:rsidRPr="00CB6034">
        <w:rPr>
          <w:rFonts w:ascii="Arial" w:hAnsi="Arial" w:cs="Arial"/>
          <w:i/>
          <w:iCs/>
          <w:sz w:val="24"/>
          <w:szCs w:val="24"/>
        </w:rPr>
        <w:t>. Tout le monde peut mener la vie qu’il veut mener. J’ai accepté de sacrifier ces années, mais je suis en train de m’occuper d’une personne qui me hait. J’ai mal, j’ai besoin qu’on s’occupe de moi. Je suis plus malade qu’elle. Je suis dégoûtée de l’égoïsme de ceux qui m’entourent. Ils me blâment de ne pas avoir de vie surtout que je ne travaille pas. Je vis en suspension au niveau de ma mère et à tous les autres niveaux</w:t>
      </w:r>
      <w:r w:rsidRPr="00CB6034">
        <w:rPr>
          <w:rFonts w:ascii="Arial" w:hAnsi="Arial" w:cs="Arial"/>
          <w:b/>
          <w:bCs/>
          <w:i/>
          <w:iCs/>
          <w:color w:val="3333FF"/>
          <w:sz w:val="24"/>
          <w:szCs w:val="24"/>
        </w:rPr>
        <w:t>, en hibernation.</w:t>
      </w:r>
    </w:p>
    <w:p w14:paraId="50185E4D"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Tous les gens qui me connaissent me respectent beaucoup sauf la famille. </w:t>
      </w:r>
      <w:r w:rsidRPr="00CB6034">
        <w:rPr>
          <w:rFonts w:ascii="Arial" w:hAnsi="Arial" w:cs="Arial"/>
          <w:b/>
          <w:bCs/>
          <w:i/>
          <w:iCs/>
          <w:color w:val="3333FF"/>
          <w:sz w:val="24"/>
          <w:szCs w:val="24"/>
        </w:rPr>
        <w:t>Ma mère n’arrête pas de médire de moi</w:t>
      </w:r>
      <w:r w:rsidRPr="00CB6034">
        <w:rPr>
          <w:rFonts w:ascii="Arial" w:hAnsi="Arial" w:cs="Arial"/>
          <w:i/>
          <w:iCs/>
          <w:sz w:val="24"/>
          <w:szCs w:val="24"/>
        </w:rPr>
        <w:t xml:space="preserve"> et mes frères ne peuvent pas me manipuler comme ils veulent.</w:t>
      </w:r>
    </w:p>
    <w:p w14:paraId="51E68A43"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La douleur de dos irradie d’un point même devant vers l’estomac, comme si j’avais le </w:t>
      </w:r>
      <w:r w:rsidRPr="00CB6034">
        <w:rPr>
          <w:rFonts w:ascii="Arial" w:hAnsi="Arial" w:cs="Arial"/>
          <w:b/>
          <w:bCs/>
          <w:i/>
          <w:iCs/>
          <w:color w:val="3333FF"/>
          <w:sz w:val="24"/>
          <w:szCs w:val="24"/>
        </w:rPr>
        <w:t>dos coupé en deux.</w:t>
      </w:r>
      <w:r w:rsidRPr="00CB6034">
        <w:rPr>
          <w:rFonts w:ascii="Arial" w:hAnsi="Arial" w:cs="Arial"/>
          <w:i/>
          <w:iCs/>
          <w:sz w:val="24"/>
          <w:szCs w:val="24"/>
        </w:rPr>
        <w:t xml:space="preserve"> Douleur comme une toile d’araignée. Douleur la nuit, insistante, profonde, sur le côté sur lequel je suis couchée. J’ai un sommeil d’une ou deux heures à la file. Parfois je me réveille en sentant que je suis étouffée. L’après-midi je dors deux cycles de sommeil. Je sens que je peux dormir l’après-midi.</w:t>
      </w:r>
    </w:p>
    <w:p w14:paraId="14530176"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J’ai des douleurs qui brûlent. L’urine brûle quand je vais aux toilettes. Je sens partout où elle passe. Comme si je n’arrivais pas à maintenir la température de mon corps, ça ne dépend pas de moi. Je suis tout le temps en sueur. Je tremble intérieurement.</w:t>
      </w:r>
    </w:p>
    <w:p w14:paraId="4F6BCC88"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Toux grasse. TA 14/8. Fume deux paquets par jour</w:t>
      </w:r>
    </w:p>
    <w:p w14:paraId="75924DE0"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color w:val="3333FF"/>
          <w:sz w:val="24"/>
          <w:szCs w:val="24"/>
        </w:rPr>
        <w:t xml:space="preserve">Antimonium tartaricum </w:t>
      </w:r>
      <w:r w:rsidRPr="00CB6034">
        <w:rPr>
          <w:rFonts w:ascii="Arial" w:hAnsi="Arial" w:cs="Arial"/>
          <w:i/>
          <w:iCs/>
          <w:sz w:val="24"/>
          <w:szCs w:val="24"/>
        </w:rPr>
        <w:t xml:space="preserve">pour la toux, puis : </w:t>
      </w:r>
      <w:r w:rsidRPr="00CB6034">
        <w:rPr>
          <w:rFonts w:ascii="Arial" w:hAnsi="Arial" w:cs="Arial"/>
          <w:i/>
          <w:iCs/>
          <w:color w:val="3333FF"/>
          <w:sz w:val="24"/>
          <w:szCs w:val="24"/>
        </w:rPr>
        <w:t>Cactus grandiflorus </w:t>
      </w:r>
      <w:r w:rsidRPr="00CB6034">
        <w:rPr>
          <w:rFonts w:ascii="Arial" w:hAnsi="Arial" w:cs="Arial"/>
          <w:i/>
          <w:iCs/>
          <w:sz w:val="24"/>
          <w:szCs w:val="24"/>
        </w:rPr>
        <w:t xml:space="preserve">: sensation d’être emprisonnée. Difficulté à tenir les engagements qu’elle s’est fixée. Douleurs brûlantes. Sensation de brûler. </w:t>
      </w:r>
    </w:p>
    <w:p w14:paraId="08C28DBA" w14:textId="77777777" w:rsidR="004549CB" w:rsidRPr="00CB6034" w:rsidRDefault="004549CB" w:rsidP="004549CB">
      <w:pPr>
        <w:tabs>
          <w:tab w:val="left" w:pos="2296"/>
        </w:tabs>
        <w:rPr>
          <w:rFonts w:ascii="Arial" w:hAnsi="Arial" w:cs="Arial"/>
          <w:color w:val="3333FF"/>
          <w:sz w:val="24"/>
          <w:szCs w:val="24"/>
        </w:rPr>
      </w:pPr>
      <w:r w:rsidRPr="00CB6034">
        <w:rPr>
          <w:rFonts w:ascii="Arial" w:hAnsi="Arial" w:cs="Arial"/>
          <w:b/>
          <w:bCs/>
          <w:color w:val="3333FF"/>
          <w:sz w:val="24"/>
          <w:szCs w:val="24"/>
        </w:rPr>
        <w:t>Janvier 2015</w:t>
      </w:r>
      <w:r w:rsidRPr="00CB6034">
        <w:rPr>
          <w:rFonts w:ascii="Arial" w:hAnsi="Arial" w:cs="Arial"/>
          <w:sz w:val="24"/>
          <w:szCs w:val="24"/>
        </w:rPr>
        <w:t> </w:t>
      </w:r>
      <w:r w:rsidRPr="00CB6034">
        <w:rPr>
          <w:rFonts w:ascii="Arial" w:hAnsi="Arial" w:cs="Arial"/>
          <w:color w:val="3333FF"/>
          <w:sz w:val="24"/>
          <w:szCs w:val="24"/>
        </w:rPr>
        <w:tab/>
      </w:r>
    </w:p>
    <w:p w14:paraId="2AC3DC15"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color w:val="3333FF"/>
          <w:sz w:val="24"/>
          <w:szCs w:val="24"/>
        </w:rPr>
        <w:t>Dès que j’ai pris le Cactus</w:t>
      </w:r>
      <w:r w:rsidRPr="00CB6034">
        <w:rPr>
          <w:rFonts w:ascii="Arial" w:hAnsi="Arial" w:cs="Arial"/>
          <w:i/>
          <w:iCs/>
          <w:sz w:val="24"/>
          <w:szCs w:val="24"/>
        </w:rPr>
        <w:t>, j’ai commencé à faire pipi normalement. Avant je sentais que tout était crispée. Intestin, vessie, … mon urine était marron avant que j’arrête Cymbalta®. Mon corps fonctionnait à nouveau presque normalement.</w:t>
      </w:r>
    </w:p>
    <w:p w14:paraId="36DEDE5B"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Les douleurs vont et viennent. Parfois, une semaine avec douleurs intolérables. Je prenais Zaldiar® et Lyrica® une semaine. Puis elles ont disparu d’elles-mêmes. Peut-être parce que j’ai fait la paix avec mes frères. Ça fait deux semaines que je n’en ai plus. </w:t>
      </w:r>
    </w:p>
    <w:p w14:paraId="1F0522E6"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Depuis que j’ai arrêté Cymbalta® j’ai des douleurs tolérables dans les articulations, je me repose et ça va.</w:t>
      </w:r>
    </w:p>
    <w:p w14:paraId="2318A33B"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lastRenderedPageBreak/>
        <w:t>J’ai fait une hypertension : entre 17/13 une fois la nuit, 14/11 14/12. Depuis j’ai pris Aldactone® et la TA est de 12/8.</w:t>
      </w:r>
    </w:p>
    <w:p w14:paraId="033AC177"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me sens essoufflée, et les </w:t>
      </w:r>
      <w:r w:rsidRPr="00CB6034">
        <w:rPr>
          <w:rFonts w:ascii="Arial" w:hAnsi="Arial" w:cs="Arial"/>
          <w:b/>
          <w:bCs/>
          <w:i/>
          <w:iCs/>
          <w:color w:val="3333FF"/>
          <w:sz w:val="24"/>
          <w:szCs w:val="24"/>
        </w:rPr>
        <w:t>pieds me font mal même si un kleenex les touche</w:t>
      </w:r>
      <w:r w:rsidRPr="00CB6034">
        <w:rPr>
          <w:rFonts w:ascii="Arial" w:hAnsi="Arial" w:cs="Arial"/>
          <w:i/>
          <w:iCs/>
          <w:sz w:val="24"/>
          <w:szCs w:val="24"/>
        </w:rPr>
        <w:t xml:space="preserve">. </w:t>
      </w:r>
    </w:p>
    <w:p w14:paraId="001C9A19"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Je mange bien, je ne bois pas ; je dors mal toujours. Par tranches d’une à deux heures</w:t>
      </w:r>
    </w:p>
    <w:p w14:paraId="64505679"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Je dors avec les chats. J’ai besoin d’eux, je me sens trop seule. J’ai une chambre dans laquelle ils ne rentrent pas. Je dors mieux là-bas mais je me sens trop seule. </w:t>
      </w:r>
    </w:p>
    <w:p w14:paraId="791242EE" w14:textId="77777777" w:rsidR="004549CB" w:rsidRPr="00CB6034" w:rsidRDefault="004549CB" w:rsidP="004549CB">
      <w:pPr>
        <w:pStyle w:val="Paragraphedeliste"/>
        <w:ind w:left="426"/>
        <w:rPr>
          <w:rFonts w:ascii="Arial" w:hAnsi="Arial" w:cs="Arial"/>
          <w:i/>
          <w:iCs/>
          <w:color w:val="0070C0"/>
          <w:sz w:val="24"/>
          <w:szCs w:val="24"/>
        </w:rPr>
      </w:pPr>
      <w:r w:rsidRPr="00CB6034">
        <w:rPr>
          <w:rFonts w:ascii="Arial" w:hAnsi="Arial" w:cs="Arial"/>
          <w:i/>
          <w:iCs/>
          <w:color w:val="3333FF"/>
          <w:sz w:val="24"/>
          <w:szCs w:val="24"/>
        </w:rPr>
        <w:t>Carcinosinum</w:t>
      </w:r>
    </w:p>
    <w:p w14:paraId="4C9E9261" w14:textId="77777777" w:rsidR="004549CB" w:rsidRPr="00CB6034" w:rsidRDefault="004549CB" w:rsidP="004549CB">
      <w:pPr>
        <w:rPr>
          <w:rFonts w:ascii="Arial" w:hAnsi="Arial" w:cs="Arial"/>
          <w:sz w:val="24"/>
          <w:szCs w:val="24"/>
        </w:rPr>
      </w:pPr>
      <w:r w:rsidRPr="00CB6034">
        <w:rPr>
          <w:rFonts w:ascii="Arial" w:hAnsi="Arial" w:cs="Arial"/>
          <w:b/>
          <w:bCs/>
          <w:color w:val="3333FF"/>
          <w:sz w:val="24"/>
          <w:szCs w:val="24"/>
        </w:rPr>
        <w:t>Juin 2015</w:t>
      </w:r>
      <w:r w:rsidRPr="00CB6034">
        <w:rPr>
          <w:rFonts w:ascii="Arial" w:hAnsi="Arial" w:cs="Arial"/>
          <w:sz w:val="24"/>
          <w:szCs w:val="24"/>
        </w:rPr>
        <w:t> : nouveau problème, les frères veulent vendre la maison de famille dans laquelle elle habite. Elle a eu une hypertension et est mise sous Micardis*(telmisartan) 1cp/j</w:t>
      </w:r>
    </w:p>
    <w:p w14:paraId="7A627F0F" w14:textId="77777777" w:rsidR="004549CB" w:rsidRPr="00CB6034" w:rsidRDefault="004549CB" w:rsidP="00C5259D">
      <w:pPr>
        <w:pStyle w:val="Paragraphedeliste"/>
        <w:numPr>
          <w:ilvl w:val="0"/>
          <w:numId w:val="5"/>
        </w:numPr>
        <w:ind w:left="426" w:hanging="142"/>
        <w:contextualSpacing/>
        <w:rPr>
          <w:rFonts w:ascii="Arial" w:hAnsi="Arial" w:cs="Arial"/>
          <w:i/>
          <w:iCs/>
          <w:sz w:val="24"/>
          <w:szCs w:val="24"/>
        </w:rPr>
      </w:pPr>
      <w:r w:rsidRPr="00CB6034">
        <w:rPr>
          <w:rFonts w:ascii="Arial" w:hAnsi="Arial" w:cs="Arial"/>
          <w:i/>
          <w:iCs/>
          <w:sz w:val="24"/>
          <w:szCs w:val="24"/>
        </w:rPr>
        <w:t xml:space="preserve">On va me </w:t>
      </w:r>
      <w:r w:rsidRPr="00CB6034">
        <w:rPr>
          <w:rFonts w:ascii="Arial" w:hAnsi="Arial" w:cs="Arial"/>
          <w:b/>
          <w:bCs/>
          <w:i/>
          <w:iCs/>
          <w:color w:val="3333FF"/>
          <w:sz w:val="24"/>
          <w:szCs w:val="24"/>
        </w:rPr>
        <w:t>déraciner</w:t>
      </w:r>
      <w:r w:rsidRPr="00CB6034">
        <w:rPr>
          <w:rFonts w:ascii="Arial" w:hAnsi="Arial" w:cs="Arial"/>
          <w:i/>
          <w:iCs/>
          <w:sz w:val="24"/>
          <w:szCs w:val="24"/>
        </w:rPr>
        <w:t xml:space="preserve"> si je vends ma maison. Les arbres chez moi ont des noms, c’est le cocon que je me suis créée. </w:t>
      </w:r>
      <w:r w:rsidRPr="00CB6034">
        <w:rPr>
          <w:rFonts w:ascii="Arial" w:hAnsi="Arial" w:cs="Arial"/>
          <w:b/>
          <w:bCs/>
          <w:i/>
          <w:iCs/>
          <w:color w:val="3333FF"/>
          <w:sz w:val="24"/>
          <w:szCs w:val="24"/>
        </w:rPr>
        <w:t>Je ne veux pas qu’on m’arrache à ce cocon</w:t>
      </w:r>
      <w:r w:rsidRPr="00CB6034">
        <w:rPr>
          <w:rFonts w:ascii="Arial" w:hAnsi="Arial" w:cs="Arial"/>
          <w:i/>
          <w:iCs/>
          <w:sz w:val="24"/>
          <w:szCs w:val="24"/>
        </w:rPr>
        <w:t xml:space="preserve">. C’est mon paradis. Il y a un halo autour de cette terrasse. Il y a mes animaux autour de moi qui ne me montrent que de l’amour, c’est la vie paisible. </w:t>
      </w:r>
    </w:p>
    <w:p w14:paraId="2FB14AE7" w14:textId="77777777" w:rsidR="004549CB" w:rsidRPr="00CB6034" w:rsidRDefault="004549CB" w:rsidP="00C5259D">
      <w:pPr>
        <w:pStyle w:val="Paragraphedeliste"/>
        <w:numPr>
          <w:ilvl w:val="0"/>
          <w:numId w:val="5"/>
        </w:numPr>
        <w:ind w:left="426" w:hanging="142"/>
        <w:contextualSpacing/>
        <w:rPr>
          <w:rFonts w:ascii="Arial" w:hAnsi="Arial" w:cs="Arial"/>
          <w:b/>
          <w:bCs/>
          <w:color w:val="3333FF"/>
          <w:sz w:val="24"/>
          <w:szCs w:val="24"/>
        </w:rPr>
      </w:pPr>
      <w:r w:rsidRPr="00CB6034">
        <w:rPr>
          <w:rFonts w:ascii="Arial" w:hAnsi="Arial" w:cs="Arial"/>
          <w:i/>
          <w:iCs/>
          <w:sz w:val="24"/>
          <w:szCs w:val="24"/>
        </w:rPr>
        <w:t xml:space="preserve">Je dors dans ma chambre. J’ai eu le courage depuis le médicament. Dans ma tête je ne veux plus mener une vie de chien. J’ai droit à mon lit. Je ne veux plus dormir avec tous les animaux. Maintenant il y a une distance. </w:t>
      </w:r>
      <w:r w:rsidRPr="00CB6034">
        <w:rPr>
          <w:rFonts w:ascii="Arial" w:hAnsi="Arial" w:cs="Arial"/>
          <w:b/>
          <w:bCs/>
          <w:i/>
          <w:iCs/>
          <w:color w:val="3333FF"/>
          <w:sz w:val="24"/>
          <w:szCs w:val="24"/>
        </w:rPr>
        <w:t>Les animaux m’attendent devant ma chambre et ils m’accompagnent tous, c’est un cortège</w:t>
      </w:r>
      <w:r w:rsidRPr="00CB6034">
        <w:rPr>
          <w:rFonts w:ascii="Arial" w:hAnsi="Arial" w:cs="Arial"/>
          <w:i/>
          <w:iCs/>
          <w:sz w:val="24"/>
          <w:szCs w:val="24"/>
        </w:rPr>
        <w:t xml:space="preserve">. </w:t>
      </w:r>
      <w:r w:rsidRPr="00CB6034">
        <w:rPr>
          <w:rFonts w:ascii="Arial" w:hAnsi="Arial" w:cs="Arial"/>
          <w:b/>
          <w:bCs/>
          <w:i/>
          <w:iCs/>
          <w:color w:val="3333FF"/>
          <w:sz w:val="24"/>
          <w:szCs w:val="24"/>
        </w:rPr>
        <w:t xml:space="preserve">Je n’ai pas envie qu’on m’enlève ce paradis, où il y a mes plantes et mes animaux, où tout le monde vit sans mauvaise interprétation et où je peux être ce que je suis. </w:t>
      </w:r>
    </w:p>
    <w:p w14:paraId="3F933B7C" w14:textId="77777777" w:rsidR="004549CB" w:rsidRPr="00CB6034" w:rsidRDefault="004549CB" w:rsidP="004549CB">
      <w:pPr>
        <w:rPr>
          <w:rFonts w:ascii="Arial" w:hAnsi="Arial" w:cs="Arial"/>
          <w:sz w:val="24"/>
          <w:szCs w:val="24"/>
        </w:rPr>
      </w:pPr>
    </w:p>
    <w:p w14:paraId="457A3D5D" w14:textId="77777777" w:rsidR="004549CB" w:rsidRPr="00CB6034" w:rsidRDefault="004549CB" w:rsidP="004549CB">
      <w:pPr>
        <w:jc w:val="both"/>
        <w:rPr>
          <w:rFonts w:ascii="Arial" w:hAnsi="Arial" w:cs="Arial"/>
          <w:spacing w:val="4"/>
          <w:sz w:val="24"/>
          <w:szCs w:val="24"/>
          <w:lang w:val="fr-BE" w:eastAsia="ja-JP"/>
        </w:rPr>
      </w:pPr>
      <w:r w:rsidRPr="00CB6034">
        <w:rPr>
          <w:rFonts w:ascii="Arial" w:hAnsi="Arial" w:cs="Arial"/>
          <w:sz w:val="24"/>
          <w:szCs w:val="24"/>
        </w:rPr>
        <w:t>[#S4] Solution</w:t>
      </w:r>
    </w:p>
    <w:p w14:paraId="0E5DED66" w14:textId="77777777" w:rsidR="004549CB" w:rsidRPr="00CB6034" w:rsidRDefault="004549CB" w:rsidP="004549CB">
      <w:pPr>
        <w:jc w:val="both"/>
        <w:rPr>
          <w:rFonts w:ascii="Arial" w:hAnsi="Arial" w:cs="Arial"/>
          <w:b/>
          <w:color w:val="3333FF"/>
          <w:spacing w:val="4"/>
          <w:sz w:val="24"/>
          <w:szCs w:val="24"/>
        </w:rPr>
      </w:pPr>
    </w:p>
    <w:p w14:paraId="1D75D86A" w14:textId="77777777" w:rsidR="004549CB" w:rsidRPr="00CB6034" w:rsidRDefault="004549CB" w:rsidP="004549CB">
      <w:pPr>
        <w:rPr>
          <w:rFonts w:ascii="Arial" w:hAnsi="Arial" w:cs="Arial"/>
          <w:color w:val="3333FF"/>
          <w:sz w:val="24"/>
          <w:szCs w:val="24"/>
        </w:rPr>
      </w:pPr>
      <w:r w:rsidRPr="00CB6034">
        <w:rPr>
          <w:rFonts w:ascii="Arial" w:hAnsi="Arial" w:cs="Arial"/>
          <w:b/>
          <w:bCs/>
          <w:color w:val="3333FF"/>
          <w:sz w:val="24"/>
          <w:szCs w:val="24"/>
        </w:rPr>
        <w:t>Crotalus cascavella</w:t>
      </w:r>
    </w:p>
    <w:p w14:paraId="4CFC1879"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Il a été prescrit sans répertorisation au départ, devant l’« impossible relocation » de la dame lorsqu’elle envisage d’abandonner sa maison, et le sentiment d’être méprisé. J’avais retenu ces thèmes des crotales. Entre crotalus cascavella et crotalus horridus, j’ai choisi cascavella en raison des symptômes neurologiques présents dans ce cas et l’absence totale de saignement. Après vérification, les autres thèmes du médicament correspondaient tout à fait à ma patiente. </w:t>
      </w:r>
    </w:p>
    <w:p w14:paraId="7E43BC1C" w14:textId="77777777" w:rsidR="004549CB" w:rsidRPr="00CB6034" w:rsidRDefault="004549CB" w:rsidP="004549CB">
      <w:pPr>
        <w:rPr>
          <w:rFonts w:ascii="Arial" w:hAnsi="Arial" w:cs="Arial"/>
          <w:sz w:val="24"/>
          <w:szCs w:val="24"/>
        </w:rPr>
      </w:pPr>
    </w:p>
    <w:p w14:paraId="07947C6E" w14:textId="77777777" w:rsidR="004549CB" w:rsidRPr="00CB6034" w:rsidRDefault="004549CB" w:rsidP="004549CB">
      <w:pPr>
        <w:rPr>
          <w:rFonts w:ascii="Arial" w:hAnsi="Arial" w:cs="Arial"/>
          <w:sz w:val="24"/>
          <w:szCs w:val="24"/>
        </w:rPr>
      </w:pPr>
      <w:r w:rsidRPr="00CB6034">
        <w:rPr>
          <w:rFonts w:ascii="Arial" w:hAnsi="Arial" w:cs="Arial"/>
          <w:color w:val="3333FF"/>
          <w:sz w:val="24"/>
          <w:szCs w:val="24"/>
        </w:rPr>
        <w:t>Septembre 2015 </w:t>
      </w:r>
    </w:p>
    <w:p w14:paraId="66763DFB" w14:textId="77777777" w:rsidR="004549CB" w:rsidRPr="00CB6034" w:rsidRDefault="004549CB" w:rsidP="004549CB">
      <w:pPr>
        <w:rPr>
          <w:rFonts w:ascii="Arial" w:hAnsi="Arial" w:cs="Arial"/>
          <w:b/>
          <w:bCs/>
          <w:i/>
          <w:iCs/>
          <w:color w:val="3333FF"/>
          <w:sz w:val="24"/>
          <w:szCs w:val="24"/>
        </w:rPr>
      </w:pPr>
      <w:r w:rsidRPr="00CB6034">
        <w:rPr>
          <w:rFonts w:ascii="Arial" w:hAnsi="Arial" w:cs="Arial"/>
          <w:i/>
          <w:iCs/>
          <w:sz w:val="24"/>
          <w:szCs w:val="24"/>
        </w:rPr>
        <w:lastRenderedPageBreak/>
        <w:t xml:space="preserve">Il y a deux ou trois semaines je me sentais très bien. Je dormais dans ma chambre, j’ai accepté la situation de ma mère sans trop d’inquiétude et révolte ; </w:t>
      </w:r>
      <w:r w:rsidRPr="00CB6034">
        <w:rPr>
          <w:rFonts w:ascii="Arial" w:hAnsi="Arial" w:cs="Arial"/>
          <w:b/>
          <w:bCs/>
          <w:i/>
          <w:iCs/>
          <w:color w:val="3333FF"/>
          <w:sz w:val="24"/>
          <w:szCs w:val="24"/>
        </w:rPr>
        <w:t xml:space="preserve">ma mère a changé, elle me montre de l’amour. Elle racontait à tout le monde que je m’occupais bien d’elle ; elle n’est plus aussi agressive avec moi, ni négative. </w:t>
      </w:r>
    </w:p>
    <w:p w14:paraId="6134C4F6" w14:textId="77777777" w:rsidR="004549CB" w:rsidRPr="00CB6034" w:rsidRDefault="004549CB" w:rsidP="004549CB">
      <w:pPr>
        <w:rPr>
          <w:rFonts w:ascii="Arial" w:hAnsi="Arial" w:cs="Arial"/>
          <w:i/>
          <w:iCs/>
          <w:sz w:val="24"/>
          <w:szCs w:val="24"/>
        </w:rPr>
      </w:pPr>
      <w:r w:rsidRPr="00CB6034">
        <w:rPr>
          <w:rFonts w:ascii="Arial" w:hAnsi="Arial" w:cs="Arial"/>
          <w:b/>
          <w:bCs/>
          <w:i/>
          <w:iCs/>
          <w:color w:val="3333FF"/>
          <w:sz w:val="24"/>
          <w:szCs w:val="24"/>
        </w:rPr>
        <w:t>Pendant cet été, j’ai commencé à marcher, j’ai fait un régime pas très restrictif, j’ai perdu 9 kg.</w:t>
      </w:r>
    </w:p>
    <w:p w14:paraId="4074F818"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La semaine passée à cause d’un incident, ma volonté a flanché, j’ai recommencé à dormir avec les chiens, etc…</w:t>
      </w:r>
    </w:p>
    <w:p w14:paraId="625E8BAE"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J’ai eu une petite aventure banale mais ça a mal tourné. J’ai rencontré un homme, après plein de déclarations d’amour, il a disparu sans rien dire. Il m’a fait la cour, il m’a vue deux fois et il a disparu. J’ai senti que j’ai perdu confiance en moi et que j’étais stupide de l’avoir cru. Bon je ne me blâme pas, je resterai naïve jusqu’à la fin de mes jours. Je perds confiance dans les gens.</w:t>
      </w:r>
    </w:p>
    <w:p w14:paraId="60217FAE"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Mon frère est venu avec sa famille, je me suis rendu compte que je pouvais m’occuper de ma mère et sortir avec eux </w:t>
      </w:r>
      <w:r w:rsidRPr="00CB6034">
        <w:rPr>
          <w:rFonts w:ascii="Arial" w:hAnsi="Arial" w:cs="Arial"/>
          <w:b/>
          <w:bCs/>
          <w:i/>
          <w:iCs/>
          <w:color w:val="3333FF"/>
          <w:sz w:val="24"/>
          <w:szCs w:val="24"/>
        </w:rPr>
        <w:t>; j’étais désirée, aimée, entourée.  J’étais heureuse. Très peu de douleur cet été</w:t>
      </w:r>
      <w:r w:rsidRPr="00CB6034">
        <w:rPr>
          <w:rFonts w:ascii="Arial" w:hAnsi="Arial" w:cs="Arial"/>
          <w:i/>
          <w:iCs/>
          <w:sz w:val="24"/>
          <w:szCs w:val="24"/>
        </w:rPr>
        <w:t>. Quand j’en avais je prenais Dorexina® et j’allais me promener et veiller avec ma famille. Je ne voulais pas de cette pauvre vie. (…) Ça me fait plaisir de m’occuper de maman. Cet été,</w:t>
      </w:r>
      <w:r w:rsidRPr="00CB6034">
        <w:rPr>
          <w:rFonts w:ascii="Arial" w:hAnsi="Arial" w:cs="Arial"/>
          <w:b/>
          <w:bCs/>
          <w:i/>
          <w:iCs/>
          <w:color w:val="3333FF"/>
          <w:sz w:val="24"/>
          <w:szCs w:val="24"/>
        </w:rPr>
        <w:t xml:space="preserve"> je dormais de 10 h à 4 h ou 6 h si je veillais. Je ne dormais plus l’après-midi.</w:t>
      </w:r>
    </w:p>
    <w:p w14:paraId="002C1E84" w14:textId="77777777" w:rsidR="004549CB" w:rsidRPr="00CB6034" w:rsidRDefault="004549CB" w:rsidP="004549CB">
      <w:pPr>
        <w:rPr>
          <w:rFonts w:ascii="Arial" w:hAnsi="Arial" w:cs="Arial"/>
          <w:i/>
          <w:iCs/>
          <w:sz w:val="24"/>
          <w:szCs w:val="24"/>
        </w:rPr>
      </w:pPr>
      <w:r w:rsidRPr="00CB6034">
        <w:rPr>
          <w:rFonts w:ascii="Arial" w:hAnsi="Arial" w:cs="Arial"/>
          <w:b/>
          <w:bCs/>
          <w:i/>
          <w:iCs/>
          <w:color w:val="3333FF"/>
          <w:sz w:val="24"/>
          <w:szCs w:val="24"/>
        </w:rPr>
        <w:t>Je gérais mes problèmes autrement</w:t>
      </w:r>
      <w:r w:rsidRPr="00CB6034">
        <w:rPr>
          <w:rFonts w:ascii="Arial" w:hAnsi="Arial" w:cs="Arial"/>
          <w:i/>
          <w:iCs/>
          <w:sz w:val="24"/>
          <w:szCs w:val="24"/>
        </w:rPr>
        <w:t xml:space="preserve">. Mon frère m’appelait pour se plaindre, je le laissais parler, il me disait : « Et toi ? », je lui disais : « Je n’ai pas envie de me plaindre, parlons de choses plus belles ». Je suis plus calme. J’ai accepté ce que je vivais, je sais que c’est un cycle. </w:t>
      </w:r>
    </w:p>
    <w:p w14:paraId="379B5B6F"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 xml:space="preserve">Si je ne peins pas ou je n’écris pas ce n’est pas la fin du monde. Si j’ai quelque chose à dire, je le dirai. Mais je ne le provoquerai pas. J’ai envie de m’occuper de la terre qu’on a au village. Il y a deux semaines j’y suis allée, je sentais la présence de mon père à côté de moi. </w:t>
      </w:r>
    </w:p>
    <w:p w14:paraId="5E0F94FB"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 xml:space="preserve">Je n’ai rien à prouver ; </w:t>
      </w:r>
      <w:r w:rsidRPr="00CB6034">
        <w:rPr>
          <w:rFonts w:ascii="Arial" w:hAnsi="Arial" w:cs="Arial"/>
          <w:b/>
          <w:bCs/>
          <w:i/>
          <w:iCs/>
          <w:color w:val="3333FF"/>
          <w:sz w:val="24"/>
          <w:szCs w:val="24"/>
        </w:rPr>
        <w:t>j’écrivais pour défendre les opprimés</w:t>
      </w:r>
      <w:r w:rsidRPr="00CB6034">
        <w:rPr>
          <w:rFonts w:ascii="Arial" w:hAnsi="Arial" w:cs="Arial"/>
          <w:i/>
          <w:iCs/>
          <w:sz w:val="24"/>
          <w:szCs w:val="24"/>
        </w:rPr>
        <w:t>, … j’ai ce groupe spirituel ; je sème quelques idées, un peu d’amour.</w:t>
      </w:r>
    </w:p>
    <w:p w14:paraId="16D33961"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Le brouillard dans ma tête, c’est depuis le problème avec cet homme. Bien que l’homme ne me plaise pas, j’ai ouvert mon cœur parce que je ne voulais pas rester seule. J’étais encouragée par mon frère, mon fils… ça m’a fait mal.</w:t>
      </w:r>
    </w:p>
    <w:p w14:paraId="404CE9B2" w14:textId="77777777" w:rsidR="004549CB" w:rsidRPr="00CB6034" w:rsidRDefault="004549CB" w:rsidP="004549CB">
      <w:pPr>
        <w:rPr>
          <w:rFonts w:ascii="Arial" w:hAnsi="Arial" w:cs="Arial"/>
          <w:sz w:val="24"/>
          <w:szCs w:val="24"/>
        </w:rPr>
      </w:pPr>
    </w:p>
    <w:p w14:paraId="61AE38FD" w14:textId="77777777" w:rsidR="004549CB" w:rsidRPr="00CB6034" w:rsidRDefault="004549CB" w:rsidP="004549CB">
      <w:pPr>
        <w:rPr>
          <w:rFonts w:ascii="Arial" w:hAnsi="Arial" w:cs="Arial"/>
          <w:sz w:val="24"/>
          <w:szCs w:val="24"/>
        </w:rPr>
      </w:pPr>
      <w:r w:rsidRPr="00CB6034">
        <w:rPr>
          <w:rFonts w:ascii="Arial" w:hAnsi="Arial" w:cs="Arial"/>
          <w:b/>
          <w:bCs/>
          <w:color w:val="3333FF"/>
          <w:sz w:val="24"/>
          <w:szCs w:val="24"/>
        </w:rPr>
        <w:t xml:space="preserve">Crotalus casc.  200K </w:t>
      </w:r>
      <w:r w:rsidRPr="00CB6034">
        <w:rPr>
          <w:rFonts w:ascii="Arial" w:hAnsi="Arial" w:cs="Arial"/>
          <w:sz w:val="24"/>
          <w:szCs w:val="24"/>
        </w:rPr>
        <w:t xml:space="preserve">une dose. </w:t>
      </w:r>
    </w:p>
    <w:p w14:paraId="73CD2E41" w14:textId="77777777" w:rsidR="004549CB" w:rsidRPr="00CB6034" w:rsidRDefault="004549CB" w:rsidP="004549CB">
      <w:pPr>
        <w:ind w:firstLine="708"/>
        <w:rPr>
          <w:rFonts w:ascii="Arial" w:hAnsi="Arial" w:cs="Arial"/>
          <w:sz w:val="24"/>
          <w:szCs w:val="24"/>
        </w:rPr>
      </w:pPr>
    </w:p>
    <w:p w14:paraId="2174667B" w14:textId="77777777" w:rsidR="004549CB" w:rsidRPr="00CB6034" w:rsidRDefault="004549CB" w:rsidP="004549CB">
      <w:pPr>
        <w:ind w:firstLine="708"/>
        <w:rPr>
          <w:rFonts w:ascii="Arial" w:hAnsi="Arial" w:cs="Arial"/>
          <w:sz w:val="24"/>
          <w:szCs w:val="24"/>
        </w:rPr>
      </w:pPr>
      <w:r w:rsidRPr="00CB6034">
        <w:rPr>
          <w:rFonts w:ascii="Arial" w:hAnsi="Arial" w:cs="Arial"/>
          <w:color w:val="3333FF"/>
          <w:sz w:val="24"/>
          <w:szCs w:val="24"/>
        </w:rPr>
        <w:t>Octobre 2015 </w:t>
      </w:r>
      <w:r w:rsidRPr="00CB6034">
        <w:rPr>
          <w:rFonts w:ascii="Arial" w:hAnsi="Arial" w:cs="Arial"/>
          <w:sz w:val="24"/>
          <w:szCs w:val="24"/>
        </w:rPr>
        <w:t>: pas d’effet de la dose. Insomnie +++</w:t>
      </w:r>
    </w:p>
    <w:p w14:paraId="098C41B2" w14:textId="77777777" w:rsidR="004549CB" w:rsidRPr="00CB6034" w:rsidRDefault="004549CB" w:rsidP="004549CB">
      <w:pPr>
        <w:rPr>
          <w:rFonts w:ascii="Arial" w:hAnsi="Arial" w:cs="Arial"/>
          <w:b/>
          <w:bCs/>
          <w:color w:val="3333FF"/>
          <w:sz w:val="24"/>
          <w:szCs w:val="24"/>
        </w:rPr>
      </w:pPr>
      <w:r w:rsidRPr="00CB6034">
        <w:rPr>
          <w:rFonts w:ascii="Arial" w:hAnsi="Arial" w:cs="Arial"/>
          <w:b/>
          <w:bCs/>
          <w:color w:val="3333FF"/>
          <w:sz w:val="24"/>
          <w:szCs w:val="24"/>
        </w:rPr>
        <w:lastRenderedPageBreak/>
        <w:t>Crotalus hor. 200K</w:t>
      </w:r>
    </w:p>
    <w:p w14:paraId="64C1084D" w14:textId="77777777" w:rsidR="004549CB" w:rsidRPr="00CB6034" w:rsidRDefault="004549CB" w:rsidP="004549CB">
      <w:pPr>
        <w:ind w:firstLine="708"/>
        <w:rPr>
          <w:rFonts w:ascii="Arial" w:hAnsi="Arial" w:cs="Arial"/>
          <w:sz w:val="24"/>
          <w:szCs w:val="24"/>
        </w:rPr>
      </w:pPr>
    </w:p>
    <w:p w14:paraId="5C686C7B" w14:textId="77777777" w:rsidR="004549CB" w:rsidRPr="00CB6034" w:rsidRDefault="004549CB" w:rsidP="004549CB">
      <w:pPr>
        <w:ind w:firstLine="708"/>
        <w:rPr>
          <w:rFonts w:ascii="Arial" w:hAnsi="Arial" w:cs="Arial"/>
          <w:sz w:val="24"/>
          <w:szCs w:val="24"/>
        </w:rPr>
      </w:pPr>
      <w:r w:rsidRPr="00CB6034">
        <w:rPr>
          <w:rFonts w:ascii="Arial" w:hAnsi="Arial" w:cs="Arial"/>
          <w:color w:val="3333FF"/>
          <w:sz w:val="24"/>
          <w:szCs w:val="24"/>
        </w:rPr>
        <w:t>Novembre 2015</w:t>
      </w:r>
      <w:r w:rsidRPr="00CB6034">
        <w:rPr>
          <w:rFonts w:ascii="Arial" w:hAnsi="Arial" w:cs="Arial"/>
          <w:sz w:val="24"/>
          <w:szCs w:val="24"/>
        </w:rPr>
        <w:t xml:space="preserve"> : effet horrible. A eu des douleurs de ventre et du sang dans les selles. A repris une dose de </w:t>
      </w:r>
      <w:r w:rsidRPr="00CB6034">
        <w:rPr>
          <w:rFonts w:ascii="Arial" w:hAnsi="Arial" w:cs="Arial"/>
          <w:b/>
          <w:bCs/>
          <w:color w:val="3333FF"/>
          <w:sz w:val="24"/>
          <w:szCs w:val="24"/>
        </w:rPr>
        <w:t xml:space="preserve">Crotalus casc. 200K </w:t>
      </w:r>
      <w:r w:rsidRPr="00CB6034">
        <w:rPr>
          <w:rFonts w:ascii="Arial" w:hAnsi="Arial" w:cs="Arial"/>
          <w:sz w:val="24"/>
          <w:szCs w:val="24"/>
        </w:rPr>
        <w:t xml:space="preserve">qui a donné un bon effet, mais elle a toujours des réveils au bout de 2 heures de sommeil et des douleurs de dos très importantes. </w:t>
      </w:r>
    </w:p>
    <w:p w14:paraId="2D1683DA" w14:textId="77777777" w:rsidR="004549CB" w:rsidRPr="00CB6034" w:rsidRDefault="004549CB" w:rsidP="004549CB">
      <w:pPr>
        <w:rPr>
          <w:rFonts w:ascii="Arial" w:hAnsi="Arial" w:cs="Arial"/>
          <w:b/>
          <w:bCs/>
          <w:color w:val="3333FF"/>
          <w:sz w:val="24"/>
          <w:szCs w:val="24"/>
        </w:rPr>
      </w:pPr>
      <w:r w:rsidRPr="00CB6034">
        <w:rPr>
          <w:rFonts w:ascii="Arial" w:hAnsi="Arial" w:cs="Arial"/>
          <w:b/>
          <w:bCs/>
          <w:color w:val="3333FF"/>
          <w:sz w:val="24"/>
          <w:szCs w:val="24"/>
        </w:rPr>
        <w:t>Crotalus casc. MK</w:t>
      </w:r>
    </w:p>
    <w:p w14:paraId="53CCFB84" w14:textId="77777777" w:rsidR="004549CB" w:rsidRPr="00CB6034" w:rsidRDefault="004549CB" w:rsidP="004549CB">
      <w:pPr>
        <w:rPr>
          <w:rFonts w:ascii="Arial" w:hAnsi="Arial" w:cs="Arial"/>
          <w:b/>
          <w:bCs/>
          <w:color w:val="0070C0"/>
          <w:sz w:val="24"/>
          <w:szCs w:val="24"/>
        </w:rPr>
      </w:pPr>
    </w:p>
    <w:p w14:paraId="79D9CF11" w14:textId="77777777" w:rsidR="004549CB" w:rsidRPr="00CB6034" w:rsidRDefault="004549CB" w:rsidP="004549CB">
      <w:pPr>
        <w:ind w:firstLine="708"/>
        <w:rPr>
          <w:rFonts w:ascii="Arial" w:hAnsi="Arial" w:cs="Arial"/>
          <w:sz w:val="24"/>
          <w:szCs w:val="24"/>
        </w:rPr>
      </w:pPr>
      <w:r w:rsidRPr="00CB6034">
        <w:rPr>
          <w:rFonts w:ascii="Arial" w:hAnsi="Arial" w:cs="Arial"/>
          <w:color w:val="3333FF"/>
          <w:sz w:val="24"/>
          <w:szCs w:val="24"/>
        </w:rPr>
        <w:t>Janvier 2016 </w:t>
      </w:r>
      <w:r w:rsidRPr="00CB6034">
        <w:rPr>
          <w:rFonts w:ascii="Arial" w:hAnsi="Arial" w:cs="Arial"/>
          <w:color w:val="0070C0"/>
          <w:sz w:val="24"/>
          <w:szCs w:val="24"/>
        </w:rPr>
        <w:t xml:space="preserve">: </w:t>
      </w:r>
      <w:r w:rsidRPr="00CB6034">
        <w:rPr>
          <w:rFonts w:ascii="Arial" w:hAnsi="Arial" w:cs="Arial"/>
          <w:sz w:val="24"/>
          <w:szCs w:val="24"/>
        </w:rPr>
        <w:t xml:space="preserve">Toujours douleurs de dos, mais pas invalidantes, va un peu mieux pour sommeil mais a une hypotension à 10/7 </w:t>
      </w:r>
    </w:p>
    <w:p w14:paraId="33E9B065" w14:textId="77777777" w:rsidR="004549CB" w:rsidRPr="00CB6034" w:rsidRDefault="004549CB" w:rsidP="004549CB">
      <w:pPr>
        <w:rPr>
          <w:rFonts w:ascii="Arial" w:hAnsi="Arial" w:cs="Arial"/>
          <w:sz w:val="24"/>
          <w:szCs w:val="24"/>
        </w:rPr>
      </w:pPr>
      <w:r w:rsidRPr="00CB6034">
        <w:rPr>
          <w:rFonts w:ascii="Arial" w:hAnsi="Arial" w:cs="Arial"/>
          <w:sz w:val="24"/>
          <w:szCs w:val="24"/>
        </w:rPr>
        <w:t>Donc arrêt de l’antihypertenseur.</w:t>
      </w:r>
    </w:p>
    <w:p w14:paraId="2720D7DA" w14:textId="77777777" w:rsidR="004549CB" w:rsidRPr="00CB6034" w:rsidRDefault="004549CB" w:rsidP="004549CB">
      <w:pPr>
        <w:rPr>
          <w:rFonts w:ascii="Arial" w:hAnsi="Arial" w:cs="Arial"/>
          <w:b/>
          <w:bCs/>
          <w:color w:val="3333FF"/>
          <w:sz w:val="24"/>
          <w:szCs w:val="24"/>
        </w:rPr>
      </w:pPr>
      <w:r w:rsidRPr="00CB6034">
        <w:rPr>
          <w:rFonts w:ascii="Arial" w:hAnsi="Arial" w:cs="Arial"/>
          <w:b/>
          <w:bCs/>
          <w:color w:val="3333FF"/>
          <w:sz w:val="24"/>
          <w:szCs w:val="24"/>
        </w:rPr>
        <w:t>Crotalus casc. XMK</w:t>
      </w:r>
    </w:p>
    <w:p w14:paraId="320592C6" w14:textId="77777777" w:rsidR="004549CB" w:rsidRPr="00CB6034" w:rsidRDefault="004549CB" w:rsidP="004549CB">
      <w:pPr>
        <w:ind w:firstLine="708"/>
        <w:rPr>
          <w:rFonts w:ascii="Arial" w:hAnsi="Arial" w:cs="Arial"/>
          <w:color w:val="0070C0"/>
          <w:sz w:val="24"/>
          <w:szCs w:val="24"/>
        </w:rPr>
      </w:pPr>
    </w:p>
    <w:p w14:paraId="1ADC81D6" w14:textId="77777777" w:rsidR="004549CB" w:rsidRPr="00CB6034" w:rsidRDefault="004549CB" w:rsidP="004549CB">
      <w:pPr>
        <w:ind w:firstLine="708"/>
        <w:rPr>
          <w:rFonts w:ascii="Arial" w:hAnsi="Arial" w:cs="Arial"/>
          <w:b/>
          <w:bCs/>
          <w:i/>
          <w:iCs/>
          <w:color w:val="3333FF"/>
          <w:sz w:val="24"/>
          <w:szCs w:val="24"/>
        </w:rPr>
      </w:pPr>
      <w:r w:rsidRPr="00CB6034">
        <w:rPr>
          <w:rFonts w:ascii="Arial" w:hAnsi="Arial" w:cs="Arial"/>
          <w:color w:val="3333FF"/>
          <w:sz w:val="24"/>
          <w:szCs w:val="24"/>
        </w:rPr>
        <w:t>Avril 2016 </w:t>
      </w:r>
      <w:r w:rsidRPr="00CB6034">
        <w:rPr>
          <w:rFonts w:ascii="Arial" w:hAnsi="Arial" w:cs="Arial"/>
          <w:sz w:val="24"/>
          <w:szCs w:val="24"/>
        </w:rPr>
        <w:t xml:space="preserve">: </w:t>
      </w:r>
      <w:r w:rsidRPr="00CB6034">
        <w:rPr>
          <w:rFonts w:ascii="Arial" w:hAnsi="Arial" w:cs="Arial"/>
          <w:b/>
          <w:bCs/>
          <w:i/>
          <w:iCs/>
          <w:color w:val="3333FF"/>
          <w:sz w:val="24"/>
          <w:szCs w:val="24"/>
        </w:rPr>
        <w:t>Depuis deux mois je n’ai plus le sentiment que ma mère me bouffe ma vie.</w:t>
      </w:r>
    </w:p>
    <w:p w14:paraId="186DA24C"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 xml:space="preserve">En décembre, ma tante est morte. Ma mère est tombée gravement malade. Depuis deux mois j’ai compris qu’il vaut mieux que j’accepte d’accompagner ces vieillards et mieux vaut que je le fasse en paix. </w:t>
      </w:r>
    </w:p>
    <w:p w14:paraId="40F7EFE3"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 xml:space="preserve">Ma mère a été opérée 4 fois depuis deux mois. Elle est agressive avec moi, avant ça me faisait mal de voir qu’elle est bonne avec tout le monde et agressive avec moi. Maintenant ça ne me fait rien. Ce n’est plus mon problème. Je suis bonne. </w:t>
      </w:r>
    </w:p>
    <w:p w14:paraId="02BAACBD"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 xml:space="preserve">Maintenant le problème est que je ne tiens plus car je ne peux plus rester à l’observer. J’ai des fourmillements à la bouche, des maux de tête insupportable, je n’arrive plus à respirer, j’ai des palpitations et des tachycardies. Je ne supporte plus de côtoyer la mort d’aussi près. Elle a changé 3 fois d’hôpital. Sa douleur est devenue la mienne ; je ne prends plus aucun plaisir à rien ; je marchais, je ne marche plus. Je me gave de médicaments depuis presque un mois. Pour dormir, </w:t>
      </w:r>
      <w:r w:rsidRPr="00CB6034">
        <w:rPr>
          <w:rFonts w:ascii="Arial" w:hAnsi="Arial" w:cs="Arial"/>
          <w:b/>
          <w:bCs/>
          <w:i/>
          <w:iCs/>
          <w:color w:val="3333FF"/>
          <w:sz w:val="24"/>
          <w:szCs w:val="24"/>
        </w:rPr>
        <w:t>pour fuir la mort</w:t>
      </w:r>
      <w:r w:rsidRPr="00CB6034">
        <w:rPr>
          <w:rFonts w:ascii="Arial" w:hAnsi="Arial" w:cs="Arial"/>
          <w:i/>
          <w:iCs/>
          <w:sz w:val="24"/>
          <w:szCs w:val="24"/>
        </w:rPr>
        <w:t xml:space="preserve">. Je ne sais plus prier. Je veux me reposer. Je l’aime, mais tant qu’elle vit, je meurs. Ma mère est heureuse quand elle me voit, elle se sent en sécurité quand elle me voit, elle s’est adoucie. </w:t>
      </w:r>
      <w:r w:rsidRPr="00CB6034">
        <w:rPr>
          <w:rFonts w:ascii="Arial" w:hAnsi="Arial" w:cs="Arial"/>
          <w:b/>
          <w:bCs/>
          <w:i/>
          <w:iCs/>
          <w:color w:val="3333FF"/>
          <w:sz w:val="24"/>
          <w:szCs w:val="24"/>
        </w:rPr>
        <w:t>Ce qui me révoltait avant c’était qu’elle me fasse sentir que j’étais obligée de m’occuper d’elle.</w:t>
      </w:r>
    </w:p>
    <w:p w14:paraId="4E8176E5"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 xml:space="preserve">J’y vais et je la sens, je sens ce qu’elle sent. </w:t>
      </w:r>
      <w:r w:rsidRPr="00CB6034">
        <w:rPr>
          <w:rFonts w:ascii="Arial" w:hAnsi="Arial" w:cs="Arial"/>
          <w:b/>
          <w:bCs/>
          <w:i/>
          <w:iCs/>
          <w:color w:val="3333FF"/>
          <w:sz w:val="24"/>
          <w:szCs w:val="24"/>
        </w:rPr>
        <w:t>Je n’arrive pas à me séparer d’elle</w:t>
      </w:r>
      <w:r w:rsidRPr="00CB6034">
        <w:rPr>
          <w:rFonts w:ascii="Arial" w:hAnsi="Arial" w:cs="Arial"/>
          <w:i/>
          <w:iCs/>
          <w:sz w:val="24"/>
          <w:szCs w:val="24"/>
        </w:rPr>
        <w:t>. Je ne vois qu’elle en rêve. Je vois ce que j’ai fait à l’hôpital. C’est la vie qui l’abandonne à elle. La nuit de la mort de mon père,  j’ai eu les mêmes symptômes que mon père à la même heure.</w:t>
      </w:r>
    </w:p>
    <w:p w14:paraId="57BB1DC9"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lastRenderedPageBreak/>
        <w:t>Je prends Dorexina® relax en cure de 10 à 15 jours. Quand je le prends, je vais bien, j’arrive à dormir, …</w:t>
      </w:r>
    </w:p>
    <w:p w14:paraId="40729CC2"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 xml:space="preserve">Lexotanil® 1,5mg depuis deux mois deux sachets de 10 comprimés. Un sachet cette semaine. </w:t>
      </w:r>
    </w:p>
    <w:p w14:paraId="07F4982B"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 xml:space="preserve">Quand je pique ma crise nerveuse je prends un Lexotanil®. Ça me soulage. Je ne prends plus rien pour l’HTA car ma tension était basse. Depuis j’ai pris deux ou trois comprimés, quand j’ai 16/10, c’est quand je suis très émue. </w:t>
      </w:r>
    </w:p>
    <w:p w14:paraId="4D7E6D5B"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 xml:space="preserve">Je dors vers minuit à 3h. L’après-midi je dors entre 15h et 19h. Durant la journée, je ne fais pas de mauvais rêve. </w:t>
      </w:r>
      <w:r w:rsidRPr="00CB6034">
        <w:rPr>
          <w:rFonts w:ascii="Arial" w:hAnsi="Arial" w:cs="Arial"/>
          <w:b/>
          <w:bCs/>
          <w:i/>
          <w:iCs/>
          <w:color w:val="3333FF"/>
          <w:sz w:val="24"/>
          <w:szCs w:val="24"/>
        </w:rPr>
        <w:t>La nuit c’est toujours la mort, maman</w:t>
      </w:r>
      <w:r w:rsidRPr="00CB6034">
        <w:rPr>
          <w:rFonts w:ascii="Arial" w:hAnsi="Arial" w:cs="Arial"/>
          <w:i/>
          <w:iCs/>
          <w:sz w:val="24"/>
          <w:szCs w:val="24"/>
        </w:rPr>
        <w:t>… je me réveille, je suis fatiguée.</w:t>
      </w:r>
    </w:p>
    <w:p w14:paraId="06361DB2" w14:textId="77777777" w:rsidR="004549CB" w:rsidRPr="00CB6034" w:rsidRDefault="004549CB" w:rsidP="004549CB">
      <w:pPr>
        <w:rPr>
          <w:rFonts w:ascii="Arial" w:hAnsi="Arial" w:cs="Arial"/>
          <w:i/>
          <w:iCs/>
          <w:sz w:val="24"/>
          <w:szCs w:val="24"/>
        </w:rPr>
      </w:pPr>
      <w:r w:rsidRPr="00CB6034">
        <w:rPr>
          <w:rFonts w:ascii="Arial" w:hAnsi="Arial" w:cs="Arial"/>
          <w:i/>
          <w:iCs/>
          <w:sz w:val="24"/>
          <w:szCs w:val="24"/>
        </w:rPr>
        <w:t>Je fume beaucoup, j’ai de l’herpès.</w:t>
      </w:r>
    </w:p>
    <w:p w14:paraId="651DDCC6" w14:textId="77777777" w:rsidR="004549CB" w:rsidRPr="00CB6034" w:rsidRDefault="004549CB" w:rsidP="004549CB">
      <w:pPr>
        <w:rPr>
          <w:rFonts w:ascii="Arial" w:hAnsi="Arial" w:cs="Arial"/>
          <w:b/>
          <w:bCs/>
          <w:color w:val="3333FF"/>
          <w:sz w:val="24"/>
          <w:szCs w:val="24"/>
        </w:rPr>
      </w:pPr>
      <w:r w:rsidRPr="00CB6034">
        <w:rPr>
          <w:rFonts w:ascii="Arial" w:hAnsi="Arial" w:cs="Arial"/>
          <w:b/>
          <w:bCs/>
          <w:color w:val="3333FF"/>
          <w:sz w:val="24"/>
          <w:szCs w:val="24"/>
        </w:rPr>
        <w:t>Crotalus casc LMK</w:t>
      </w:r>
    </w:p>
    <w:p w14:paraId="45AB9117" w14:textId="77777777" w:rsidR="004549CB" w:rsidRPr="00CB6034" w:rsidRDefault="004549CB" w:rsidP="004549CB">
      <w:pPr>
        <w:rPr>
          <w:rFonts w:ascii="Arial" w:hAnsi="Arial" w:cs="Arial"/>
          <w:sz w:val="24"/>
          <w:szCs w:val="24"/>
        </w:rPr>
      </w:pPr>
    </w:p>
    <w:p w14:paraId="61E9EE2E" w14:textId="77777777" w:rsidR="004549CB" w:rsidRPr="00CB6034" w:rsidRDefault="004549CB" w:rsidP="004549CB">
      <w:pPr>
        <w:rPr>
          <w:rFonts w:ascii="Arial" w:hAnsi="Arial" w:cs="Arial"/>
          <w:sz w:val="24"/>
          <w:szCs w:val="24"/>
        </w:rPr>
      </w:pPr>
      <w:r w:rsidRPr="00CB6034">
        <w:rPr>
          <w:rFonts w:ascii="Arial" w:hAnsi="Arial" w:cs="Arial"/>
          <w:sz w:val="24"/>
          <w:szCs w:val="24"/>
        </w:rPr>
        <w:t xml:space="preserve">Reprise des thèmes de Crotalus cascavella en fonction de l’observation : </w:t>
      </w:r>
    </w:p>
    <w:p w14:paraId="666337D8" w14:textId="77777777" w:rsidR="004549CB" w:rsidRPr="00CB6034" w:rsidRDefault="004549CB" w:rsidP="00C5259D">
      <w:pPr>
        <w:pStyle w:val="Paragraphedeliste"/>
        <w:numPr>
          <w:ilvl w:val="0"/>
          <w:numId w:val="8"/>
        </w:numPr>
        <w:contextualSpacing/>
        <w:rPr>
          <w:rFonts w:ascii="Arial" w:hAnsi="Arial" w:cs="Arial"/>
          <w:sz w:val="24"/>
          <w:szCs w:val="24"/>
        </w:rPr>
      </w:pPr>
      <w:r w:rsidRPr="00CB6034">
        <w:rPr>
          <w:rFonts w:ascii="Arial" w:hAnsi="Arial" w:cs="Arial"/>
          <w:sz w:val="24"/>
          <w:szCs w:val="24"/>
        </w:rPr>
        <w:t xml:space="preserve">Thèmes communs aux serpents : </w:t>
      </w:r>
    </w:p>
    <w:p w14:paraId="07625135"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de la peur des gens</w:t>
      </w:r>
      <w:r w:rsidRPr="00CB6034">
        <w:rPr>
          <w:rFonts w:ascii="Arial" w:hAnsi="Arial" w:cs="Arial"/>
          <w:sz w:val="24"/>
          <w:szCs w:val="24"/>
        </w:rPr>
        <w:t xml:space="preserve">, cela renvoie au sentiment de persécution des serpents et à la méfiance qui en découle. </w:t>
      </w:r>
    </w:p>
    <w:p w14:paraId="61D21BC5"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de l’intolérance aux vêtements et aux bijoux</w:t>
      </w:r>
      <w:r w:rsidRPr="00CB6034">
        <w:rPr>
          <w:rFonts w:ascii="Arial" w:hAnsi="Arial" w:cs="Arial"/>
          <w:sz w:val="24"/>
          <w:szCs w:val="24"/>
        </w:rPr>
        <w:t xml:space="preserve">. Les serpents ont une intolérance à tout ce qui serre. </w:t>
      </w:r>
    </w:p>
    <w:p w14:paraId="54803346"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b/>
          <w:bCs/>
          <w:i/>
          <w:iCs/>
          <w:color w:val="3333FF"/>
          <w:sz w:val="24"/>
          <w:szCs w:val="24"/>
        </w:rPr>
        <w:t>Si je mets un collier en or il m’étouffe</w:t>
      </w:r>
      <w:r w:rsidRPr="00CB6034">
        <w:rPr>
          <w:rFonts w:ascii="Arial" w:hAnsi="Arial" w:cs="Arial"/>
          <w:i/>
          <w:iCs/>
          <w:sz w:val="24"/>
          <w:szCs w:val="24"/>
        </w:rPr>
        <w:t xml:space="preserve">. Je me sens </w:t>
      </w:r>
      <w:r w:rsidRPr="00CB6034">
        <w:rPr>
          <w:rFonts w:ascii="Arial" w:hAnsi="Arial" w:cs="Arial"/>
          <w:b/>
          <w:bCs/>
          <w:i/>
          <w:iCs/>
          <w:color w:val="3333FF"/>
          <w:sz w:val="24"/>
          <w:szCs w:val="24"/>
        </w:rPr>
        <w:t>comme ligotée</w:t>
      </w:r>
      <w:r w:rsidRPr="00CB6034">
        <w:rPr>
          <w:rFonts w:ascii="Arial" w:hAnsi="Arial" w:cs="Arial"/>
          <w:i/>
          <w:iCs/>
          <w:sz w:val="24"/>
          <w:szCs w:val="24"/>
        </w:rPr>
        <w:t xml:space="preserve">, contrainte. </w:t>
      </w:r>
      <w:r w:rsidRPr="00CB6034">
        <w:rPr>
          <w:rFonts w:ascii="Arial" w:hAnsi="Arial" w:cs="Arial"/>
          <w:b/>
          <w:bCs/>
          <w:i/>
          <w:iCs/>
          <w:color w:val="3333FF"/>
          <w:sz w:val="24"/>
          <w:szCs w:val="24"/>
        </w:rPr>
        <w:t>Même avec un bracelet, je ne supporte pas mes habits</w:t>
      </w:r>
      <w:r w:rsidRPr="00CB6034">
        <w:rPr>
          <w:rFonts w:ascii="Arial" w:hAnsi="Arial" w:cs="Arial"/>
          <w:i/>
          <w:iCs/>
          <w:sz w:val="24"/>
          <w:szCs w:val="24"/>
        </w:rPr>
        <w:t xml:space="preserve">, je ne garde qu’une chemise de coton ; </w:t>
      </w:r>
      <w:r w:rsidRPr="00CB6034">
        <w:rPr>
          <w:rFonts w:ascii="Arial" w:hAnsi="Arial" w:cs="Arial"/>
          <w:b/>
          <w:bCs/>
          <w:i/>
          <w:iCs/>
          <w:color w:val="3333FF"/>
          <w:sz w:val="24"/>
          <w:szCs w:val="24"/>
        </w:rPr>
        <w:t>je ne supporte plus les contraintes.</w:t>
      </w:r>
    </w:p>
    <w:p w14:paraId="553BF50C"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des douleurs brûlantes</w:t>
      </w:r>
      <w:r w:rsidRPr="00CB6034">
        <w:rPr>
          <w:rFonts w:ascii="Arial" w:hAnsi="Arial" w:cs="Arial"/>
          <w:sz w:val="24"/>
          <w:szCs w:val="24"/>
        </w:rPr>
        <w:t> : pas chez Crotalus mais d’autres serpents sont répertoriés.</w:t>
      </w:r>
    </w:p>
    <w:p w14:paraId="7834A76C" w14:textId="77777777" w:rsidR="004549CB" w:rsidRPr="00CB6034" w:rsidRDefault="004549CB" w:rsidP="004549CB">
      <w:pPr>
        <w:pStyle w:val="Paragraphedeliste"/>
        <w:ind w:left="567" w:hanging="141"/>
        <w:rPr>
          <w:rFonts w:ascii="Arial" w:hAnsi="Arial" w:cs="Arial"/>
          <w:i/>
          <w:iCs/>
          <w:sz w:val="24"/>
          <w:szCs w:val="24"/>
        </w:rPr>
      </w:pPr>
      <w:r w:rsidRPr="00CB6034">
        <w:rPr>
          <w:rFonts w:ascii="Arial" w:hAnsi="Arial" w:cs="Arial"/>
          <w:i/>
          <w:iCs/>
          <w:sz w:val="24"/>
          <w:szCs w:val="24"/>
        </w:rPr>
        <w:t xml:space="preserve">Mes </w:t>
      </w:r>
      <w:r w:rsidRPr="00CB6034">
        <w:rPr>
          <w:rFonts w:ascii="Arial" w:hAnsi="Arial" w:cs="Arial"/>
          <w:b/>
          <w:bCs/>
          <w:i/>
          <w:iCs/>
          <w:color w:val="3333FF"/>
          <w:sz w:val="24"/>
          <w:szCs w:val="24"/>
        </w:rPr>
        <w:t>oreilles brûlent, les mains et la plante des pieds</w:t>
      </w:r>
      <w:r w:rsidRPr="00CB6034">
        <w:rPr>
          <w:rFonts w:ascii="Arial" w:hAnsi="Arial" w:cs="Arial"/>
          <w:i/>
          <w:iCs/>
          <w:sz w:val="24"/>
          <w:szCs w:val="24"/>
        </w:rPr>
        <w:t>. Ce sont les douleurs brûlantes qui me font venir. J’ai des douleurs qui brûlent. L’urine brûle quand je vais aux toilettes. Je sens partout où elle passe.</w:t>
      </w:r>
    </w:p>
    <w:p w14:paraId="1707C0D0"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 xml:space="preserve">Extrémités-douleur-pieds-brûlante (238) </w:t>
      </w:r>
      <w:r w:rsidRPr="00CB6034">
        <w:rPr>
          <w:rFonts w:ascii="Arial" w:hAnsi="Arial" w:cs="Arial"/>
          <w:i/>
          <w:iCs/>
          <w:sz w:val="24"/>
          <w:szCs w:val="24"/>
        </w:rPr>
        <w:t>lach, crot-h.</w:t>
      </w:r>
    </w:p>
    <w:p w14:paraId="1F7CB8AB"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Extrémités-douleur-main-brûlante :(191) cench., CROT-H., lach.</w:t>
      </w:r>
    </w:p>
    <w:p w14:paraId="0EC52814"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Oreilles-douleur brûlante : (155) cench., crot-h., lach., naja</w:t>
      </w:r>
    </w:p>
    <w:p w14:paraId="3C9F4455" w14:textId="77777777" w:rsidR="004549CB" w:rsidRPr="00CB6034" w:rsidRDefault="004549CB" w:rsidP="004549CB">
      <w:pPr>
        <w:pStyle w:val="Paragraphedeliste"/>
        <w:ind w:left="567" w:hanging="141"/>
        <w:rPr>
          <w:rFonts w:ascii="Arial" w:hAnsi="Arial" w:cs="Arial"/>
          <w:i/>
          <w:iCs/>
          <w:sz w:val="24"/>
          <w:szCs w:val="24"/>
        </w:rPr>
      </w:pPr>
      <w:r w:rsidRPr="00CB6034">
        <w:rPr>
          <w:rFonts w:ascii="Arial" w:hAnsi="Arial" w:cs="Arial"/>
          <w:sz w:val="24"/>
          <w:szCs w:val="24"/>
        </w:rPr>
        <w:t>Urine-brûlante : (239) </w:t>
      </w:r>
      <w:r w:rsidRPr="00CB6034">
        <w:rPr>
          <w:rFonts w:ascii="Arial" w:hAnsi="Arial" w:cs="Arial"/>
          <w:i/>
          <w:iCs/>
          <w:sz w:val="24"/>
          <w:szCs w:val="24"/>
        </w:rPr>
        <w:t>LACH</w:t>
      </w:r>
    </w:p>
    <w:p w14:paraId="450D4C24"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Transpiration – brulante : (24) lach.</w:t>
      </w:r>
    </w:p>
    <w:p w14:paraId="2A2EE40F"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de l’alcoolisme</w:t>
      </w:r>
      <w:r w:rsidRPr="00CB6034">
        <w:rPr>
          <w:rFonts w:ascii="Arial" w:hAnsi="Arial" w:cs="Arial"/>
          <w:sz w:val="24"/>
          <w:szCs w:val="24"/>
        </w:rPr>
        <w:t xml:space="preserve"> : </w:t>
      </w:r>
    </w:p>
    <w:p w14:paraId="63EFEB43"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 xml:space="preserve">Psy-alcoolisme (176) CROT. HOR., </w:t>
      </w:r>
      <w:r w:rsidRPr="00CB6034">
        <w:rPr>
          <w:rFonts w:ascii="Arial" w:hAnsi="Arial" w:cs="Arial"/>
          <w:i/>
          <w:iCs/>
          <w:sz w:val="24"/>
          <w:szCs w:val="24"/>
        </w:rPr>
        <w:t>lach</w:t>
      </w:r>
      <w:r w:rsidRPr="00CB6034">
        <w:rPr>
          <w:rFonts w:ascii="Arial" w:hAnsi="Arial" w:cs="Arial"/>
          <w:sz w:val="24"/>
          <w:szCs w:val="24"/>
        </w:rPr>
        <w:t>.</w:t>
      </w:r>
    </w:p>
    <w:p w14:paraId="0621650D"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lastRenderedPageBreak/>
        <w:t>Gx-aliments-boissons alcoolisées-désir : (244) </w:t>
      </w:r>
      <w:r w:rsidRPr="00CB6034">
        <w:rPr>
          <w:rFonts w:ascii="Arial" w:hAnsi="Arial" w:cs="Arial"/>
          <w:i/>
          <w:iCs/>
          <w:sz w:val="24"/>
          <w:szCs w:val="24"/>
        </w:rPr>
        <w:t>crot. hor.</w:t>
      </w:r>
      <w:r w:rsidRPr="00CB6034">
        <w:rPr>
          <w:rFonts w:ascii="Arial" w:hAnsi="Arial" w:cs="Arial"/>
          <w:sz w:val="24"/>
          <w:szCs w:val="24"/>
        </w:rPr>
        <w:t>, LACH., naja</w:t>
      </w:r>
    </w:p>
    <w:p w14:paraId="4A2E52ED"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de suite de colère non exprimée</w:t>
      </w:r>
      <w:r w:rsidRPr="00CB6034">
        <w:rPr>
          <w:rFonts w:ascii="Arial" w:hAnsi="Arial" w:cs="Arial"/>
          <w:sz w:val="24"/>
          <w:szCs w:val="24"/>
        </w:rPr>
        <w:t xml:space="preserve"> : </w:t>
      </w:r>
    </w:p>
    <w:p w14:paraId="6E303891"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PSYCHISME - TROUBLES SUITE DE - colère - réprimée (rentrée) : (220) CENCH., LACH., NAJA</w:t>
      </w:r>
    </w:p>
    <w:p w14:paraId="4AF71726"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rPr>
        <w:t>On remarque que Crotalus cascavella n’est pas bien représenté au niveau des rubriques générales des serpents.</w:t>
      </w:r>
    </w:p>
    <w:p w14:paraId="043FEC0B"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de l’amour des animaux et des plantes</w:t>
      </w:r>
      <w:r w:rsidRPr="00CB6034">
        <w:rPr>
          <w:rFonts w:ascii="Arial" w:hAnsi="Arial" w:cs="Arial"/>
          <w:sz w:val="24"/>
          <w:szCs w:val="24"/>
        </w:rPr>
        <w:t xml:space="preserve"> qui est très fort dans ce cas : </w:t>
      </w:r>
    </w:p>
    <w:p w14:paraId="234F104E"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Psy, Amour des animaux : (40) : crot-casc., lach., naja</w:t>
      </w:r>
    </w:p>
    <w:p w14:paraId="2B313D8E" w14:textId="77777777" w:rsidR="004549CB" w:rsidRPr="00CB6034" w:rsidRDefault="004549CB" w:rsidP="004549CB">
      <w:pPr>
        <w:pStyle w:val="Paragraphedeliste"/>
        <w:ind w:left="567" w:hanging="141"/>
        <w:rPr>
          <w:rFonts w:ascii="Arial" w:hAnsi="Arial" w:cs="Arial"/>
          <w:b/>
          <w:bCs/>
          <w:i/>
          <w:iCs/>
          <w:color w:val="3333FF"/>
          <w:sz w:val="24"/>
          <w:szCs w:val="24"/>
        </w:rPr>
      </w:pPr>
      <w:r w:rsidRPr="00CB6034">
        <w:rPr>
          <w:rFonts w:ascii="Arial" w:hAnsi="Arial" w:cs="Arial"/>
          <w:b/>
          <w:bCs/>
          <w:i/>
          <w:iCs/>
          <w:color w:val="3333FF"/>
          <w:sz w:val="24"/>
          <w:szCs w:val="24"/>
        </w:rPr>
        <w:t>Les animaux m’attendent devant ma chambre et ils m’accompagnent tous, c’est un cortège</w:t>
      </w:r>
      <w:r w:rsidRPr="00CB6034">
        <w:rPr>
          <w:rFonts w:ascii="Arial" w:hAnsi="Arial" w:cs="Arial"/>
          <w:i/>
          <w:iCs/>
          <w:sz w:val="24"/>
          <w:szCs w:val="24"/>
        </w:rPr>
        <w:t xml:space="preserve">. </w:t>
      </w:r>
      <w:r w:rsidRPr="00CB6034">
        <w:rPr>
          <w:rFonts w:ascii="Arial" w:hAnsi="Arial" w:cs="Arial"/>
          <w:b/>
          <w:bCs/>
          <w:i/>
          <w:iCs/>
          <w:color w:val="3333FF"/>
          <w:sz w:val="24"/>
          <w:szCs w:val="24"/>
        </w:rPr>
        <w:t>Je n’ai pas envie qu’on m’enlève ce paradis, où il y a mes plantes et mes animaux, où tout le monde vit sans mauvaise interprétation et où je peux être ce que je suis.</w:t>
      </w:r>
    </w:p>
    <w:p w14:paraId="1B13336D" w14:textId="77777777" w:rsidR="004549CB" w:rsidRPr="00CB6034" w:rsidRDefault="004549CB" w:rsidP="004549CB">
      <w:pPr>
        <w:ind w:left="567" w:hanging="141"/>
        <w:rPr>
          <w:rFonts w:ascii="Arial" w:hAnsi="Arial" w:cs="Arial"/>
          <w:sz w:val="24"/>
          <w:szCs w:val="24"/>
        </w:rPr>
      </w:pPr>
    </w:p>
    <w:p w14:paraId="4AA890F9" w14:textId="77777777" w:rsidR="004549CB" w:rsidRPr="00CB6034" w:rsidRDefault="004549CB" w:rsidP="00C5259D">
      <w:pPr>
        <w:pStyle w:val="Paragraphedeliste"/>
        <w:numPr>
          <w:ilvl w:val="0"/>
          <w:numId w:val="9"/>
        </w:numPr>
        <w:ind w:left="567" w:hanging="141"/>
        <w:contextualSpacing/>
        <w:rPr>
          <w:rFonts w:ascii="Arial" w:hAnsi="Arial" w:cs="Arial"/>
          <w:sz w:val="24"/>
          <w:szCs w:val="24"/>
        </w:rPr>
      </w:pPr>
      <w:r w:rsidRPr="00CB6034">
        <w:rPr>
          <w:rFonts w:ascii="Arial" w:hAnsi="Arial" w:cs="Arial"/>
          <w:sz w:val="24"/>
          <w:szCs w:val="24"/>
        </w:rPr>
        <w:t>Thèmes particuliers aux crotales</w:t>
      </w:r>
    </w:p>
    <w:p w14:paraId="3FCE7906"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d’être méprisée, maltraitée, blessée (moralement) </w:t>
      </w:r>
      <w:r w:rsidRPr="00CB6034">
        <w:rPr>
          <w:rFonts w:ascii="Arial" w:hAnsi="Arial" w:cs="Arial"/>
          <w:sz w:val="24"/>
          <w:szCs w:val="24"/>
        </w:rPr>
        <w:t xml:space="preserve">: c’est une façon particulière d’exprimer le sentiment de persécution qui caractérise les serpents. </w:t>
      </w:r>
    </w:p>
    <w:p w14:paraId="6F05A97A" w14:textId="77777777" w:rsidR="004549CB" w:rsidRPr="00CB6034" w:rsidRDefault="004549CB" w:rsidP="00C5259D">
      <w:pPr>
        <w:pStyle w:val="Paragraphedeliste"/>
        <w:numPr>
          <w:ilvl w:val="0"/>
          <w:numId w:val="5"/>
        </w:numPr>
        <w:ind w:left="567" w:hanging="141"/>
        <w:contextualSpacing/>
        <w:rPr>
          <w:rFonts w:ascii="Arial" w:hAnsi="Arial" w:cs="Arial"/>
          <w:sz w:val="24"/>
          <w:szCs w:val="24"/>
        </w:rPr>
      </w:pPr>
      <w:r w:rsidRPr="00CB6034">
        <w:rPr>
          <w:rFonts w:ascii="Arial" w:hAnsi="Arial" w:cs="Arial"/>
          <w:i/>
          <w:iCs/>
          <w:sz w:val="24"/>
          <w:szCs w:val="24"/>
        </w:rPr>
        <w:t>Les gens me blessaient trop par un regard, une attitude.</w:t>
      </w:r>
    </w:p>
    <w:p w14:paraId="4743A668" w14:textId="77777777" w:rsidR="004549CB" w:rsidRPr="00CB6034" w:rsidRDefault="004549CB" w:rsidP="00C5259D">
      <w:pPr>
        <w:pStyle w:val="Paragraphedeliste"/>
        <w:numPr>
          <w:ilvl w:val="0"/>
          <w:numId w:val="5"/>
        </w:numPr>
        <w:ind w:left="567" w:hanging="141"/>
        <w:contextualSpacing/>
        <w:rPr>
          <w:rFonts w:ascii="Arial" w:hAnsi="Arial" w:cs="Arial"/>
          <w:sz w:val="24"/>
          <w:szCs w:val="24"/>
        </w:rPr>
      </w:pPr>
      <w:r w:rsidRPr="00CB6034">
        <w:rPr>
          <w:rFonts w:ascii="Arial" w:hAnsi="Arial" w:cs="Arial"/>
          <w:i/>
          <w:iCs/>
          <w:sz w:val="24"/>
          <w:szCs w:val="24"/>
        </w:rPr>
        <w:t xml:space="preserve">J’étais </w:t>
      </w:r>
      <w:r w:rsidRPr="00CB6034">
        <w:rPr>
          <w:rFonts w:ascii="Arial" w:hAnsi="Arial" w:cs="Arial"/>
          <w:b/>
          <w:bCs/>
          <w:i/>
          <w:iCs/>
          <w:color w:val="3333FF"/>
          <w:sz w:val="24"/>
          <w:szCs w:val="24"/>
        </w:rPr>
        <w:t>harcelée au travail</w:t>
      </w:r>
      <w:r w:rsidRPr="00CB6034">
        <w:rPr>
          <w:rFonts w:ascii="Arial" w:hAnsi="Arial" w:cs="Arial"/>
          <w:i/>
          <w:iCs/>
          <w:sz w:val="24"/>
          <w:szCs w:val="24"/>
        </w:rPr>
        <w:t xml:space="preserve"> à cause de mes kilos.</w:t>
      </w:r>
    </w:p>
    <w:p w14:paraId="0953ABA4" w14:textId="77777777" w:rsidR="004549CB" w:rsidRPr="00CB6034" w:rsidRDefault="004549CB" w:rsidP="00C5259D">
      <w:pPr>
        <w:pStyle w:val="Paragraphedeliste"/>
        <w:numPr>
          <w:ilvl w:val="0"/>
          <w:numId w:val="5"/>
        </w:numPr>
        <w:ind w:left="567" w:hanging="141"/>
        <w:contextualSpacing/>
        <w:rPr>
          <w:rFonts w:ascii="Arial" w:hAnsi="Arial" w:cs="Arial"/>
          <w:sz w:val="24"/>
          <w:szCs w:val="24"/>
        </w:rPr>
      </w:pPr>
      <w:r w:rsidRPr="00CB6034">
        <w:rPr>
          <w:rFonts w:ascii="Arial" w:hAnsi="Arial" w:cs="Arial"/>
          <w:i/>
          <w:iCs/>
          <w:sz w:val="24"/>
          <w:szCs w:val="24"/>
        </w:rPr>
        <w:t xml:space="preserve">J’ai fait une crise avec mon fils, </w:t>
      </w:r>
      <w:r w:rsidRPr="00CB6034">
        <w:rPr>
          <w:rFonts w:ascii="Arial" w:hAnsi="Arial" w:cs="Arial"/>
          <w:b/>
          <w:bCs/>
          <w:i/>
          <w:iCs/>
          <w:color w:val="3333FF"/>
          <w:sz w:val="24"/>
          <w:szCs w:val="24"/>
        </w:rPr>
        <w:t>il m’a maltraitée</w:t>
      </w:r>
      <w:r w:rsidRPr="00CB6034">
        <w:rPr>
          <w:rFonts w:ascii="Arial" w:hAnsi="Arial" w:cs="Arial"/>
          <w:i/>
          <w:iCs/>
          <w:sz w:val="24"/>
          <w:szCs w:val="24"/>
        </w:rPr>
        <w:t xml:space="preserve"> à tous les niveaux.</w:t>
      </w:r>
    </w:p>
    <w:p w14:paraId="69EC6D78" w14:textId="77777777" w:rsidR="004549CB" w:rsidRPr="00CB6034" w:rsidRDefault="004549CB" w:rsidP="00C5259D">
      <w:pPr>
        <w:pStyle w:val="Paragraphedeliste"/>
        <w:numPr>
          <w:ilvl w:val="0"/>
          <w:numId w:val="5"/>
        </w:numPr>
        <w:ind w:left="567" w:hanging="141"/>
        <w:contextualSpacing/>
        <w:rPr>
          <w:rFonts w:ascii="Arial" w:hAnsi="Arial" w:cs="Arial"/>
          <w:sz w:val="24"/>
          <w:szCs w:val="24"/>
        </w:rPr>
      </w:pPr>
      <w:r w:rsidRPr="00CB6034">
        <w:rPr>
          <w:rFonts w:ascii="Arial" w:hAnsi="Arial" w:cs="Arial"/>
          <w:b/>
          <w:bCs/>
          <w:i/>
          <w:iCs/>
          <w:color w:val="3333FF"/>
          <w:sz w:val="24"/>
          <w:szCs w:val="24"/>
        </w:rPr>
        <w:t xml:space="preserve">Je me sens </w:t>
      </w:r>
      <w:r w:rsidRPr="00CB6034">
        <w:rPr>
          <w:rFonts w:ascii="Arial" w:hAnsi="Arial" w:cs="Arial"/>
          <w:i/>
          <w:iCs/>
          <w:sz w:val="24"/>
          <w:szCs w:val="24"/>
        </w:rPr>
        <w:t xml:space="preserve">sous-payée, </w:t>
      </w:r>
      <w:r w:rsidRPr="00CB6034">
        <w:rPr>
          <w:rFonts w:ascii="Arial" w:hAnsi="Arial" w:cs="Arial"/>
          <w:b/>
          <w:bCs/>
          <w:i/>
          <w:iCs/>
          <w:color w:val="3333FF"/>
          <w:sz w:val="24"/>
          <w:szCs w:val="24"/>
        </w:rPr>
        <w:t>sous-estimée</w:t>
      </w:r>
      <w:r w:rsidRPr="00CB6034">
        <w:rPr>
          <w:rFonts w:ascii="Arial" w:hAnsi="Arial" w:cs="Arial"/>
          <w:i/>
          <w:iCs/>
          <w:sz w:val="24"/>
          <w:szCs w:val="24"/>
        </w:rPr>
        <w:t>.</w:t>
      </w:r>
    </w:p>
    <w:p w14:paraId="2E308BF5" w14:textId="77777777" w:rsidR="004549CB" w:rsidRPr="00CB6034" w:rsidRDefault="004549CB" w:rsidP="00C5259D">
      <w:pPr>
        <w:pStyle w:val="Paragraphedeliste"/>
        <w:numPr>
          <w:ilvl w:val="0"/>
          <w:numId w:val="5"/>
        </w:numPr>
        <w:ind w:left="567" w:hanging="141"/>
        <w:contextualSpacing/>
        <w:rPr>
          <w:rFonts w:ascii="Arial" w:hAnsi="Arial" w:cs="Arial"/>
          <w:sz w:val="24"/>
          <w:szCs w:val="24"/>
        </w:rPr>
      </w:pPr>
      <w:r w:rsidRPr="00CB6034">
        <w:rPr>
          <w:rFonts w:ascii="Arial" w:hAnsi="Arial" w:cs="Arial"/>
          <w:b/>
          <w:bCs/>
          <w:i/>
          <w:iCs/>
          <w:color w:val="3333FF"/>
          <w:sz w:val="24"/>
          <w:szCs w:val="24"/>
        </w:rPr>
        <w:t>J’ai peur d’être maltraitée, blessée à chaque instant, j’ai peur de la violence que j’affronte.</w:t>
      </w:r>
    </w:p>
    <w:p w14:paraId="1775F70B" w14:textId="77777777" w:rsidR="004549CB" w:rsidRPr="00CB6034" w:rsidRDefault="004549CB" w:rsidP="004549CB">
      <w:pPr>
        <w:pStyle w:val="Paragraphedeliste"/>
        <w:ind w:left="567"/>
        <w:rPr>
          <w:rFonts w:ascii="Arial" w:hAnsi="Arial" w:cs="Arial"/>
          <w:sz w:val="24"/>
          <w:szCs w:val="24"/>
        </w:rPr>
      </w:pPr>
    </w:p>
    <w:p w14:paraId="23932DF3"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 xml:space="preserve">Et guérie, elle dit : </w:t>
      </w:r>
    </w:p>
    <w:p w14:paraId="60568BA8" w14:textId="77777777" w:rsidR="004549CB" w:rsidRPr="00CB6034" w:rsidRDefault="004549CB" w:rsidP="00C5259D">
      <w:pPr>
        <w:pStyle w:val="Paragraphedeliste"/>
        <w:numPr>
          <w:ilvl w:val="0"/>
          <w:numId w:val="5"/>
        </w:numPr>
        <w:ind w:left="567" w:hanging="141"/>
        <w:contextualSpacing/>
        <w:rPr>
          <w:rFonts w:ascii="Arial" w:hAnsi="Arial" w:cs="Arial"/>
          <w:b/>
          <w:bCs/>
          <w:i/>
          <w:iCs/>
          <w:color w:val="3333FF"/>
          <w:sz w:val="24"/>
          <w:szCs w:val="24"/>
        </w:rPr>
      </w:pPr>
      <w:r w:rsidRPr="00CB6034">
        <w:rPr>
          <w:rFonts w:ascii="Arial" w:hAnsi="Arial" w:cs="Arial"/>
          <w:b/>
          <w:bCs/>
          <w:i/>
          <w:iCs/>
          <w:color w:val="3333FF"/>
          <w:sz w:val="24"/>
          <w:szCs w:val="24"/>
        </w:rPr>
        <w:t xml:space="preserve">Ma mère a changé, elle me montre de l’amour. Elle racontait à tout le monde que je m’occupais bien d’elle ; elle n’est plus aussi agressive avec moi, ni négative. </w:t>
      </w:r>
    </w:p>
    <w:p w14:paraId="733897B3" w14:textId="77777777" w:rsidR="004549CB" w:rsidRPr="00CB6034" w:rsidRDefault="004549CB" w:rsidP="00C5259D">
      <w:pPr>
        <w:pStyle w:val="Paragraphedeliste"/>
        <w:numPr>
          <w:ilvl w:val="0"/>
          <w:numId w:val="5"/>
        </w:numPr>
        <w:ind w:left="567" w:hanging="141"/>
        <w:contextualSpacing/>
        <w:rPr>
          <w:rFonts w:ascii="Arial" w:hAnsi="Arial" w:cs="Arial"/>
          <w:sz w:val="24"/>
          <w:szCs w:val="24"/>
        </w:rPr>
      </w:pPr>
      <w:r w:rsidRPr="00CB6034">
        <w:rPr>
          <w:rFonts w:ascii="Arial" w:hAnsi="Arial" w:cs="Arial"/>
          <w:b/>
          <w:bCs/>
          <w:i/>
          <w:iCs/>
          <w:color w:val="3333FF"/>
          <w:sz w:val="24"/>
          <w:szCs w:val="24"/>
        </w:rPr>
        <w:t>Je gérais mes problèmes autrement</w:t>
      </w:r>
      <w:r w:rsidRPr="00CB6034">
        <w:rPr>
          <w:rFonts w:ascii="Arial" w:hAnsi="Arial" w:cs="Arial"/>
          <w:i/>
          <w:iCs/>
          <w:sz w:val="24"/>
          <w:szCs w:val="24"/>
        </w:rPr>
        <w:t>. J’ai accepté ce que je vivais.</w:t>
      </w:r>
    </w:p>
    <w:p w14:paraId="5D20AEE7" w14:textId="77777777" w:rsidR="004549CB" w:rsidRPr="00CB6034" w:rsidRDefault="004549CB" w:rsidP="00C5259D">
      <w:pPr>
        <w:pStyle w:val="Paragraphedeliste"/>
        <w:numPr>
          <w:ilvl w:val="0"/>
          <w:numId w:val="5"/>
        </w:numPr>
        <w:ind w:left="567" w:hanging="141"/>
        <w:contextualSpacing/>
        <w:rPr>
          <w:rFonts w:ascii="Arial" w:hAnsi="Arial" w:cs="Arial"/>
          <w:sz w:val="24"/>
          <w:szCs w:val="24"/>
        </w:rPr>
      </w:pPr>
      <w:r w:rsidRPr="00CB6034">
        <w:rPr>
          <w:rFonts w:ascii="Arial" w:hAnsi="Arial" w:cs="Arial"/>
          <w:b/>
          <w:bCs/>
          <w:i/>
          <w:iCs/>
          <w:color w:val="3333FF"/>
          <w:sz w:val="24"/>
          <w:szCs w:val="24"/>
        </w:rPr>
        <w:t>J’étais désirée, aimée, entourée.  J’étais heureuse.</w:t>
      </w:r>
    </w:p>
    <w:p w14:paraId="49E2BDF1" w14:textId="77777777" w:rsidR="004549CB" w:rsidRPr="00CB6034" w:rsidRDefault="004549CB" w:rsidP="00C5259D">
      <w:pPr>
        <w:pStyle w:val="Paragraphedeliste"/>
        <w:numPr>
          <w:ilvl w:val="0"/>
          <w:numId w:val="5"/>
        </w:numPr>
        <w:ind w:left="567" w:hanging="141"/>
        <w:contextualSpacing/>
        <w:rPr>
          <w:rFonts w:ascii="Arial" w:hAnsi="Arial" w:cs="Arial"/>
          <w:sz w:val="24"/>
          <w:szCs w:val="24"/>
        </w:rPr>
      </w:pPr>
      <w:r w:rsidRPr="00CB6034">
        <w:rPr>
          <w:rFonts w:ascii="Arial" w:hAnsi="Arial" w:cs="Arial"/>
          <w:i/>
          <w:iCs/>
          <w:sz w:val="24"/>
          <w:szCs w:val="24"/>
        </w:rPr>
        <w:t xml:space="preserve">Ma mère est heureuse quand elle me voit, elle se sent en sécurité quand elle me voit, elle s’est adoucie. </w:t>
      </w:r>
      <w:r w:rsidRPr="00CB6034">
        <w:rPr>
          <w:rFonts w:ascii="Arial" w:hAnsi="Arial" w:cs="Arial"/>
          <w:b/>
          <w:bCs/>
          <w:i/>
          <w:iCs/>
          <w:color w:val="3333FF"/>
          <w:sz w:val="24"/>
          <w:szCs w:val="24"/>
        </w:rPr>
        <w:t>Ce qui me révoltait avant c’était qu’elle me fasse sentir que j’étais obligée de m’occuper d’elle.</w:t>
      </w:r>
    </w:p>
    <w:p w14:paraId="1A9DA137" w14:textId="77777777" w:rsidR="004549CB" w:rsidRPr="00CB6034" w:rsidRDefault="004549CB" w:rsidP="004549CB">
      <w:pPr>
        <w:pStyle w:val="Paragraphedeliste"/>
        <w:ind w:left="567"/>
        <w:rPr>
          <w:rFonts w:ascii="Arial" w:hAnsi="Arial" w:cs="Arial"/>
          <w:sz w:val="24"/>
          <w:szCs w:val="24"/>
        </w:rPr>
      </w:pPr>
    </w:p>
    <w:p w14:paraId="2C3E8C94" w14:textId="28E8ECCF" w:rsidR="004549CB" w:rsidRPr="00CB6034" w:rsidRDefault="004549CB" w:rsidP="004549CB">
      <w:pPr>
        <w:pStyle w:val="Paragraphedeliste"/>
        <w:ind w:left="567"/>
        <w:rPr>
          <w:rFonts w:ascii="Arial" w:hAnsi="Arial" w:cs="Arial"/>
          <w:sz w:val="24"/>
          <w:szCs w:val="24"/>
        </w:rPr>
      </w:pPr>
      <w:r w:rsidRPr="00CB6034">
        <w:rPr>
          <w:rFonts w:ascii="Arial" w:hAnsi="Arial" w:cs="Arial"/>
          <w:sz w:val="24"/>
          <w:szCs w:val="24"/>
        </w:rPr>
        <w:t xml:space="preserve">C’est l’aspect central de la problématique de cette patiente. Quand elle s’occupe de sa mère, elle se sent méprisée. Et guérie, elle ne se sent plus dominée par sa mère. Malheureusement, on ne trouve pas trace de Crotalus casc. dans les rubriques du répertoire à : illusion de ne pas être apprécié, </w:t>
      </w:r>
      <w:r w:rsidRPr="00CB6034">
        <w:rPr>
          <w:rFonts w:ascii="Arial" w:hAnsi="Arial" w:cs="Arial"/>
          <w:sz w:val="24"/>
          <w:szCs w:val="24"/>
        </w:rPr>
        <w:lastRenderedPageBreak/>
        <w:t>illusion d’être méprisé, illusion d’être maltraité. Mais on le trouve à illusion d’être négligé. Et dans le répertoire Complete, on ne le trouve dans aucune rubrique.</w:t>
      </w:r>
    </w:p>
    <w:p w14:paraId="76A3DC2F" w14:textId="77777777" w:rsidR="004549CB" w:rsidRPr="00CB6034" w:rsidRDefault="004549CB" w:rsidP="004549CB">
      <w:pPr>
        <w:pStyle w:val="Paragraphedeliste"/>
        <w:ind w:left="567"/>
        <w:rPr>
          <w:rFonts w:ascii="Arial" w:hAnsi="Arial" w:cs="Arial"/>
          <w:sz w:val="24"/>
          <w:szCs w:val="24"/>
        </w:rPr>
      </w:pPr>
    </w:p>
    <w:p w14:paraId="0742EFCA" w14:textId="77777777" w:rsidR="004549CB" w:rsidRPr="00CB6034" w:rsidRDefault="004549CB" w:rsidP="004549CB">
      <w:pPr>
        <w:pStyle w:val="Paragraphedeliste"/>
        <w:ind w:left="567"/>
        <w:rPr>
          <w:rFonts w:ascii="Arial" w:hAnsi="Arial" w:cs="Arial"/>
          <w:sz w:val="24"/>
          <w:szCs w:val="24"/>
        </w:rPr>
      </w:pPr>
    </w:p>
    <w:p w14:paraId="2DF5BD79" w14:textId="77777777" w:rsidR="004549CB" w:rsidRPr="00CB6034" w:rsidRDefault="004549CB" w:rsidP="004549CB">
      <w:pPr>
        <w:pStyle w:val="Paragraphedeliste"/>
        <w:ind w:left="567"/>
        <w:rPr>
          <w:rFonts w:ascii="Arial" w:hAnsi="Arial" w:cs="Arial"/>
          <w:sz w:val="24"/>
          <w:szCs w:val="24"/>
        </w:rPr>
      </w:pPr>
      <w:r w:rsidRPr="00CB6034">
        <w:rPr>
          <w:rFonts w:ascii="Arial" w:hAnsi="Arial" w:cs="Arial"/>
          <w:sz w:val="24"/>
          <w:szCs w:val="24"/>
        </w:rPr>
        <w:t xml:space="preserve"> L’expérimentation de Sankaran (avec 30 C) note ces symptômes qui correspondent au cas : </w:t>
      </w:r>
    </w:p>
    <w:p w14:paraId="4772A16D"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 xml:space="preserve"> (S 59) Je me sentais insultée, regardée de haut, traitée comme si je n'étais rien, sans importance. J'étais très en colère, mais je ne l'exprimais pas. J'étais irrespectueuse (J)</w:t>
      </w:r>
    </w:p>
    <w:p w14:paraId="13A79D9B" w14:textId="77777777" w:rsidR="004549CB" w:rsidRPr="00CB6034" w:rsidRDefault="004549CB" w:rsidP="004549CB">
      <w:pPr>
        <w:pStyle w:val="Paragraphedeliste"/>
        <w:ind w:left="567" w:hanging="141"/>
        <w:rPr>
          <w:rFonts w:ascii="Arial" w:hAnsi="Arial" w:cs="Arial"/>
          <w:sz w:val="24"/>
          <w:szCs w:val="24"/>
        </w:rPr>
      </w:pPr>
    </w:p>
    <w:p w14:paraId="2055EFF8"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de l’hibernation</w:t>
      </w:r>
      <w:r w:rsidRPr="00CB6034">
        <w:rPr>
          <w:rFonts w:ascii="Arial" w:hAnsi="Arial" w:cs="Arial"/>
          <w:sz w:val="24"/>
          <w:szCs w:val="24"/>
        </w:rPr>
        <w:t xml:space="preserve"> : le crotale hiberne de l’automne au printemps. </w:t>
      </w:r>
    </w:p>
    <w:p w14:paraId="1BE3BA76" w14:textId="77777777" w:rsidR="004549CB" w:rsidRPr="00CB6034" w:rsidRDefault="004549CB" w:rsidP="004549CB">
      <w:pPr>
        <w:pStyle w:val="Paragraphedeliste"/>
        <w:ind w:left="567" w:hanging="141"/>
        <w:rPr>
          <w:rFonts w:ascii="Arial" w:hAnsi="Arial" w:cs="Arial"/>
          <w:b/>
          <w:bCs/>
          <w:i/>
          <w:iCs/>
          <w:color w:val="3333FF"/>
          <w:sz w:val="24"/>
          <w:szCs w:val="24"/>
        </w:rPr>
      </w:pPr>
      <w:r w:rsidRPr="00CB6034">
        <w:rPr>
          <w:rFonts w:ascii="Arial" w:hAnsi="Arial" w:cs="Arial"/>
          <w:i/>
          <w:iCs/>
          <w:sz w:val="24"/>
          <w:szCs w:val="24"/>
        </w:rPr>
        <w:t>Je suis dégoûtée de l’égoïsme de ceux qui m’entourent. Ils me blâment de ne pas avoir de vie surtout que je ne travaille pas. Je vis en suspension au niveau de ma mère et à tous les autres niveaux,</w:t>
      </w:r>
      <w:r w:rsidRPr="00CB6034">
        <w:rPr>
          <w:rFonts w:ascii="Arial" w:hAnsi="Arial" w:cs="Arial"/>
          <w:b/>
          <w:bCs/>
          <w:i/>
          <w:iCs/>
          <w:color w:val="3333FF"/>
          <w:sz w:val="24"/>
          <w:szCs w:val="24"/>
        </w:rPr>
        <w:t xml:space="preserve"> en hibernation.</w:t>
      </w:r>
    </w:p>
    <w:p w14:paraId="0A7511A5" w14:textId="77777777" w:rsidR="004549CB" w:rsidRPr="00CB6034" w:rsidRDefault="004549CB" w:rsidP="004549CB">
      <w:pPr>
        <w:pStyle w:val="Paragraphedeliste"/>
        <w:ind w:left="567" w:hanging="141"/>
        <w:rPr>
          <w:rFonts w:ascii="Arial" w:hAnsi="Arial" w:cs="Arial"/>
          <w:i/>
          <w:iCs/>
          <w:sz w:val="24"/>
          <w:szCs w:val="24"/>
        </w:rPr>
      </w:pPr>
    </w:p>
    <w:p w14:paraId="48329313"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du repère</w:t>
      </w:r>
      <w:r w:rsidRPr="00CB6034">
        <w:rPr>
          <w:rFonts w:ascii="Arial" w:hAnsi="Arial" w:cs="Arial"/>
          <w:sz w:val="24"/>
          <w:szCs w:val="24"/>
        </w:rPr>
        <w:t xml:space="preserve"> : le crotale passe son temps d’hibernation dans un lieu fixe avec 15 à 60 autres crotales. </w:t>
      </w:r>
    </w:p>
    <w:p w14:paraId="57411937" w14:textId="77777777" w:rsidR="004549CB" w:rsidRPr="00CB6034" w:rsidRDefault="004549CB" w:rsidP="004549CB">
      <w:pPr>
        <w:pStyle w:val="Paragraphedeliste"/>
        <w:ind w:left="567" w:hanging="141"/>
        <w:rPr>
          <w:rFonts w:ascii="Arial" w:hAnsi="Arial" w:cs="Arial"/>
          <w:b/>
          <w:bCs/>
          <w:i/>
          <w:iCs/>
          <w:color w:val="3333FF"/>
          <w:sz w:val="24"/>
          <w:szCs w:val="24"/>
        </w:rPr>
      </w:pPr>
      <w:r w:rsidRPr="00CB6034">
        <w:rPr>
          <w:rFonts w:ascii="Arial" w:hAnsi="Arial" w:cs="Arial"/>
          <w:i/>
          <w:iCs/>
          <w:sz w:val="24"/>
          <w:szCs w:val="24"/>
        </w:rPr>
        <w:t xml:space="preserve">Je peins mais </w:t>
      </w:r>
      <w:r w:rsidRPr="00CB6034">
        <w:rPr>
          <w:rFonts w:ascii="Arial" w:hAnsi="Arial" w:cs="Arial"/>
          <w:b/>
          <w:bCs/>
          <w:i/>
          <w:iCs/>
          <w:color w:val="3333FF"/>
          <w:sz w:val="24"/>
          <w:szCs w:val="24"/>
        </w:rPr>
        <w:t xml:space="preserve">je passe tout mon temps seule avec mes animaux, je vis dans mon univers. </w:t>
      </w:r>
    </w:p>
    <w:p w14:paraId="77714099" w14:textId="77777777" w:rsidR="004549CB" w:rsidRPr="00CB6034" w:rsidRDefault="004549CB" w:rsidP="004549CB">
      <w:pPr>
        <w:pStyle w:val="Paragraphedeliste"/>
        <w:ind w:left="567" w:hanging="141"/>
        <w:rPr>
          <w:rFonts w:ascii="Arial" w:hAnsi="Arial" w:cs="Arial"/>
          <w:i/>
          <w:iCs/>
          <w:sz w:val="24"/>
          <w:szCs w:val="24"/>
        </w:rPr>
      </w:pPr>
      <w:r w:rsidRPr="00CB6034">
        <w:rPr>
          <w:rFonts w:ascii="Arial" w:hAnsi="Arial" w:cs="Arial"/>
          <w:i/>
          <w:iCs/>
          <w:sz w:val="24"/>
          <w:szCs w:val="24"/>
        </w:rPr>
        <w:t>Rêve : j’étais sous terre, dans une sorte de caverne, il y avait des gens, il y a eu un séisme…</w:t>
      </w:r>
    </w:p>
    <w:p w14:paraId="4EC823D1" w14:textId="77777777" w:rsidR="004549CB" w:rsidRPr="00CB6034" w:rsidRDefault="004549CB" w:rsidP="004549CB">
      <w:pPr>
        <w:pStyle w:val="Paragraphedeliste"/>
        <w:ind w:left="567" w:hanging="141"/>
        <w:rPr>
          <w:rFonts w:ascii="Arial" w:hAnsi="Arial" w:cs="Arial"/>
          <w:b/>
          <w:bCs/>
          <w:i/>
          <w:iCs/>
          <w:color w:val="3333FF"/>
          <w:sz w:val="24"/>
          <w:szCs w:val="24"/>
        </w:rPr>
      </w:pPr>
      <w:r w:rsidRPr="00CB6034">
        <w:rPr>
          <w:rFonts w:ascii="Arial" w:hAnsi="Arial" w:cs="Arial"/>
          <w:i/>
          <w:iCs/>
          <w:sz w:val="24"/>
          <w:szCs w:val="24"/>
        </w:rPr>
        <w:t xml:space="preserve">Je suis indifférente comme dans mon rêve à tout ce qui m’entoure. </w:t>
      </w:r>
      <w:r w:rsidRPr="00CB6034">
        <w:rPr>
          <w:rFonts w:ascii="Arial" w:hAnsi="Arial" w:cs="Arial"/>
          <w:b/>
          <w:bCs/>
          <w:i/>
          <w:iCs/>
          <w:color w:val="3333FF"/>
          <w:sz w:val="24"/>
          <w:szCs w:val="24"/>
        </w:rPr>
        <w:t>Je suis bien dans ma caverne, ma propre matrice.</w:t>
      </w:r>
    </w:p>
    <w:p w14:paraId="6F12FB0A" w14:textId="77777777" w:rsidR="004549CB" w:rsidRPr="00CB6034" w:rsidRDefault="004549CB" w:rsidP="004549CB">
      <w:pPr>
        <w:pStyle w:val="Paragraphedeliste"/>
        <w:ind w:left="567" w:hanging="141"/>
        <w:rPr>
          <w:rFonts w:ascii="Arial" w:hAnsi="Arial" w:cs="Arial"/>
          <w:i/>
          <w:iCs/>
          <w:sz w:val="24"/>
          <w:szCs w:val="24"/>
        </w:rPr>
      </w:pPr>
      <w:r w:rsidRPr="00CB6034">
        <w:rPr>
          <w:rFonts w:ascii="Arial" w:hAnsi="Arial" w:cs="Arial"/>
          <w:i/>
          <w:iCs/>
          <w:sz w:val="24"/>
          <w:szCs w:val="24"/>
        </w:rPr>
        <w:t>C’est le cocon que je me suis créée.</w:t>
      </w:r>
    </w:p>
    <w:p w14:paraId="4635A0F9" w14:textId="77777777" w:rsidR="004549CB" w:rsidRPr="00CB6034" w:rsidRDefault="004549CB" w:rsidP="004549CB">
      <w:pPr>
        <w:pStyle w:val="Paragraphedeliste"/>
        <w:ind w:left="567" w:hanging="141"/>
        <w:rPr>
          <w:rFonts w:ascii="Arial" w:hAnsi="Arial" w:cs="Arial"/>
          <w:i/>
          <w:iCs/>
          <w:sz w:val="24"/>
          <w:szCs w:val="24"/>
        </w:rPr>
      </w:pPr>
    </w:p>
    <w:p w14:paraId="126D517E"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du déracinement</w:t>
      </w:r>
      <w:r w:rsidRPr="00CB6034">
        <w:rPr>
          <w:rFonts w:ascii="Arial" w:hAnsi="Arial" w:cs="Arial"/>
          <w:sz w:val="24"/>
          <w:szCs w:val="24"/>
        </w:rPr>
        <w:t xml:space="preserve"> : si son lieu d’hibernation n’est plus accessible, le crotale ne peut survivre. Il ne s’intègrera pas dans un autre lieu et mourra de froid pendant l’hiver. </w:t>
      </w:r>
    </w:p>
    <w:p w14:paraId="06DC0ADF" w14:textId="77777777" w:rsidR="004549CB" w:rsidRPr="00CB6034" w:rsidRDefault="004549CB" w:rsidP="004549CB">
      <w:pPr>
        <w:pStyle w:val="Paragraphedeliste"/>
        <w:ind w:left="567" w:hanging="141"/>
        <w:rPr>
          <w:rFonts w:ascii="Arial" w:hAnsi="Arial" w:cs="Arial"/>
          <w:i/>
          <w:iCs/>
          <w:sz w:val="24"/>
          <w:szCs w:val="24"/>
        </w:rPr>
      </w:pPr>
      <w:r w:rsidRPr="00CB6034">
        <w:rPr>
          <w:rFonts w:ascii="Arial" w:hAnsi="Arial" w:cs="Arial"/>
          <w:i/>
          <w:iCs/>
          <w:sz w:val="24"/>
          <w:szCs w:val="24"/>
        </w:rPr>
        <w:t xml:space="preserve">On va me </w:t>
      </w:r>
      <w:r w:rsidRPr="00CB6034">
        <w:rPr>
          <w:rFonts w:ascii="Arial" w:hAnsi="Arial" w:cs="Arial"/>
          <w:b/>
          <w:bCs/>
          <w:i/>
          <w:iCs/>
          <w:color w:val="3333FF"/>
          <w:sz w:val="24"/>
          <w:szCs w:val="24"/>
        </w:rPr>
        <w:t>déraciner</w:t>
      </w:r>
      <w:r w:rsidRPr="00CB6034">
        <w:rPr>
          <w:rFonts w:ascii="Arial" w:hAnsi="Arial" w:cs="Arial"/>
          <w:i/>
          <w:iCs/>
          <w:sz w:val="24"/>
          <w:szCs w:val="24"/>
        </w:rPr>
        <w:t xml:space="preserve"> si je vends ma maison. Les arbres chez moi ont des noms, c’est le cocon que je me suis créée. </w:t>
      </w:r>
      <w:r w:rsidRPr="00CB6034">
        <w:rPr>
          <w:rFonts w:ascii="Arial" w:hAnsi="Arial" w:cs="Arial"/>
          <w:b/>
          <w:bCs/>
          <w:i/>
          <w:iCs/>
          <w:color w:val="3333FF"/>
          <w:sz w:val="24"/>
          <w:szCs w:val="24"/>
        </w:rPr>
        <w:t>Je ne veux pas qu’on m’arrache à ce cocon</w:t>
      </w:r>
      <w:r w:rsidRPr="00CB6034">
        <w:rPr>
          <w:rFonts w:ascii="Arial" w:hAnsi="Arial" w:cs="Arial"/>
          <w:i/>
          <w:iCs/>
          <w:sz w:val="24"/>
          <w:szCs w:val="24"/>
        </w:rPr>
        <w:t>. C’est mon paradis. Il y a un halo autour de cette terrasse. Il y a mes animaux autour de moi qui ne me montrent que de l’amour, c’est la vie paisible</w:t>
      </w:r>
    </w:p>
    <w:p w14:paraId="4299B40D" w14:textId="77777777" w:rsidR="004549CB" w:rsidRPr="00CB6034" w:rsidRDefault="004549CB" w:rsidP="004549CB">
      <w:pPr>
        <w:pStyle w:val="Paragraphedeliste"/>
        <w:ind w:left="567" w:hanging="141"/>
        <w:rPr>
          <w:rFonts w:ascii="Arial" w:hAnsi="Arial" w:cs="Arial"/>
          <w:sz w:val="24"/>
          <w:szCs w:val="24"/>
        </w:rPr>
      </w:pPr>
    </w:p>
    <w:p w14:paraId="1D9D228D"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de la spiritualité</w:t>
      </w:r>
      <w:r w:rsidRPr="00CB6034">
        <w:rPr>
          <w:rFonts w:ascii="Arial" w:hAnsi="Arial" w:cs="Arial"/>
          <w:sz w:val="24"/>
          <w:szCs w:val="24"/>
        </w:rPr>
        <w:t xml:space="preserve"> à sa façon. On le retrouve dans l’étude de l’AFADH. </w:t>
      </w:r>
    </w:p>
    <w:p w14:paraId="30434E2B"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lastRenderedPageBreak/>
        <w:t>Il me reste une foi profonde parce qu'on a été élevé comme ça. Mais l'Eglise ! Je ferais bien mon truc à moi, faire un peu ma théologie à moi. Il me semble que ce n'est pas difficile de faire sa théologie à soi-même (cas n°3 S. Fayeton AFADH).</w:t>
      </w:r>
    </w:p>
    <w:p w14:paraId="211AA462" w14:textId="77777777" w:rsidR="004549CB" w:rsidRPr="00CB6034" w:rsidRDefault="004549CB" w:rsidP="004549CB">
      <w:pPr>
        <w:pStyle w:val="Paragraphedeliste"/>
        <w:ind w:left="567" w:hanging="141"/>
        <w:rPr>
          <w:rFonts w:ascii="Arial" w:hAnsi="Arial" w:cs="Arial"/>
          <w:i/>
          <w:iCs/>
          <w:sz w:val="24"/>
          <w:szCs w:val="24"/>
        </w:rPr>
      </w:pPr>
    </w:p>
    <w:p w14:paraId="16211880"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i/>
          <w:iCs/>
          <w:spacing w:val="-6"/>
          <w:sz w:val="24"/>
          <w:szCs w:val="24"/>
        </w:rPr>
        <w:t xml:space="preserve">Je lis, je gère un groupe spirituel, </w:t>
      </w:r>
      <w:r w:rsidRPr="00CB6034">
        <w:rPr>
          <w:rFonts w:ascii="Arial" w:hAnsi="Arial" w:cs="Arial"/>
          <w:spacing w:val="-6"/>
          <w:sz w:val="24"/>
          <w:szCs w:val="24"/>
        </w:rPr>
        <w:t>(ce n’est pas un groupe chrétien, c’est elle qui l’a fondé à partir de sa foi chrétienne en modifiant quelques éléments)</w:t>
      </w:r>
      <w:r w:rsidRPr="00CB6034">
        <w:rPr>
          <w:rFonts w:ascii="Arial" w:hAnsi="Arial" w:cs="Arial"/>
          <w:i/>
          <w:iCs/>
          <w:spacing w:val="-6"/>
          <w:sz w:val="24"/>
          <w:szCs w:val="24"/>
        </w:rPr>
        <w:t>. J’écris tous les jours (aux personnes du groupe spirituel) pour</w:t>
      </w:r>
      <w:r w:rsidRPr="00CB6034">
        <w:rPr>
          <w:rFonts w:ascii="Arial" w:hAnsi="Arial" w:cs="Arial"/>
          <w:i/>
          <w:iCs/>
          <w:sz w:val="24"/>
          <w:szCs w:val="24"/>
        </w:rPr>
        <w:t xml:space="preserve"> donner des conseils, mais jamais pour en demander.</w:t>
      </w:r>
    </w:p>
    <w:p w14:paraId="0EB59243" w14:textId="77777777" w:rsidR="004549CB" w:rsidRPr="00CB6034" w:rsidRDefault="004549CB" w:rsidP="004549CB">
      <w:pPr>
        <w:pStyle w:val="Paragraphedeliste"/>
        <w:ind w:left="567" w:hanging="141"/>
        <w:rPr>
          <w:rFonts w:ascii="Arial" w:hAnsi="Arial" w:cs="Arial"/>
          <w:i/>
          <w:iCs/>
          <w:sz w:val="24"/>
          <w:szCs w:val="24"/>
        </w:rPr>
      </w:pPr>
      <w:r w:rsidRPr="00CB6034">
        <w:rPr>
          <w:rFonts w:ascii="Arial" w:hAnsi="Arial" w:cs="Arial"/>
          <w:i/>
          <w:iCs/>
          <w:sz w:val="24"/>
          <w:szCs w:val="24"/>
        </w:rPr>
        <w:t>Depuis un an, je suis spirituelle. Mais je veux être spirituelle au quotidien. Je ne médite plus sauf en groupe une fois par mois, car je m’éloignais de la réalité.</w:t>
      </w:r>
    </w:p>
    <w:p w14:paraId="66B8CAD0" w14:textId="77777777" w:rsidR="004549CB" w:rsidRPr="00CB6034" w:rsidRDefault="004549CB" w:rsidP="004549CB">
      <w:pPr>
        <w:pStyle w:val="Paragraphedeliste"/>
        <w:ind w:left="567" w:hanging="141"/>
        <w:rPr>
          <w:rFonts w:ascii="Arial" w:hAnsi="Arial" w:cs="Arial"/>
          <w:sz w:val="24"/>
          <w:szCs w:val="24"/>
        </w:rPr>
      </w:pPr>
    </w:p>
    <w:p w14:paraId="5A49696C"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du voyeurisme</w:t>
      </w:r>
      <w:r w:rsidRPr="00CB6034">
        <w:rPr>
          <w:rFonts w:ascii="Arial" w:hAnsi="Arial" w:cs="Arial"/>
          <w:sz w:val="24"/>
          <w:szCs w:val="24"/>
        </w:rPr>
        <w:t xml:space="preserve">. C’est un thème bien connu de Cenchris mais moins chez Crotalus. </w:t>
      </w:r>
    </w:p>
    <w:p w14:paraId="4D5E4899"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sz w:val="24"/>
          <w:szCs w:val="24"/>
        </w:rPr>
        <w:t>Psy-rêves-coït (42) : cench., crot-c.</w:t>
      </w:r>
    </w:p>
    <w:p w14:paraId="3513F2CB" w14:textId="77777777" w:rsidR="004549CB" w:rsidRPr="00CB6034" w:rsidRDefault="004549CB" w:rsidP="004549CB">
      <w:pPr>
        <w:pStyle w:val="Paragraphedeliste"/>
        <w:ind w:left="567" w:hanging="141"/>
        <w:rPr>
          <w:rFonts w:ascii="Arial" w:hAnsi="Arial" w:cs="Arial"/>
          <w:sz w:val="24"/>
          <w:szCs w:val="24"/>
        </w:rPr>
      </w:pPr>
      <w:r w:rsidRPr="00CB6034">
        <w:rPr>
          <w:rFonts w:ascii="Arial" w:hAnsi="Arial" w:cs="Arial"/>
          <w:i/>
          <w:iCs/>
          <w:sz w:val="24"/>
          <w:szCs w:val="24"/>
        </w:rPr>
        <w:t xml:space="preserve">J’ai fait un rêve : papa qui est décédé dormait dans mon lit à ma place. Ma mère lui faisait l’amour. (Elle était frigide). Je rentre dans la pièce et je lui dis : « Vas-y, je suis contente pour toi ». </w:t>
      </w:r>
    </w:p>
    <w:p w14:paraId="59562E16" w14:textId="77777777" w:rsidR="004549CB" w:rsidRPr="00CB6034" w:rsidRDefault="004549CB" w:rsidP="004549CB">
      <w:pPr>
        <w:pStyle w:val="Paragraphedeliste"/>
        <w:ind w:left="567" w:hanging="141"/>
        <w:rPr>
          <w:rFonts w:ascii="Arial" w:hAnsi="Arial" w:cs="Arial"/>
          <w:sz w:val="24"/>
          <w:szCs w:val="24"/>
        </w:rPr>
      </w:pPr>
    </w:p>
    <w:p w14:paraId="5A32E1C0" w14:textId="77777777" w:rsidR="004549CB" w:rsidRPr="00CB6034" w:rsidRDefault="004549CB" w:rsidP="00C5259D">
      <w:pPr>
        <w:pStyle w:val="Paragraphedeliste"/>
        <w:numPr>
          <w:ilvl w:val="0"/>
          <w:numId w:val="6"/>
        </w:numPr>
        <w:ind w:left="567" w:hanging="141"/>
        <w:contextualSpacing/>
        <w:rPr>
          <w:rFonts w:ascii="Arial" w:hAnsi="Arial" w:cs="Arial"/>
          <w:sz w:val="24"/>
          <w:szCs w:val="24"/>
        </w:rPr>
      </w:pPr>
      <w:r w:rsidRPr="00CB6034">
        <w:rPr>
          <w:rFonts w:ascii="Arial" w:hAnsi="Arial" w:cs="Arial"/>
          <w:sz w:val="24"/>
          <w:szCs w:val="24"/>
          <w:u w:val="single"/>
        </w:rPr>
        <w:t>Thème d’étouffer dans les grands espaces clos</w:t>
      </w:r>
      <w:r w:rsidRPr="00CB6034">
        <w:rPr>
          <w:rFonts w:ascii="Arial" w:hAnsi="Arial" w:cs="Arial"/>
          <w:sz w:val="24"/>
          <w:szCs w:val="24"/>
        </w:rPr>
        <w:t xml:space="preserve"> : </w:t>
      </w:r>
    </w:p>
    <w:p w14:paraId="6D0B61D5" w14:textId="77777777" w:rsidR="004549CB" w:rsidRPr="00CB6034" w:rsidRDefault="004549CB" w:rsidP="004549CB">
      <w:pPr>
        <w:pStyle w:val="Paragraphedeliste"/>
        <w:ind w:left="567" w:hanging="141"/>
        <w:rPr>
          <w:rFonts w:ascii="Arial" w:hAnsi="Arial" w:cs="Arial"/>
          <w:i/>
          <w:iCs/>
          <w:sz w:val="24"/>
          <w:szCs w:val="24"/>
        </w:rPr>
      </w:pPr>
      <w:r w:rsidRPr="00CB6034">
        <w:rPr>
          <w:rFonts w:ascii="Arial" w:hAnsi="Arial" w:cs="Arial"/>
          <w:i/>
          <w:iCs/>
          <w:sz w:val="24"/>
          <w:szCs w:val="24"/>
        </w:rPr>
        <w:t>Quand je fais de la route</w:t>
      </w:r>
      <w:r w:rsidRPr="00CB6034">
        <w:rPr>
          <w:rFonts w:ascii="Arial" w:hAnsi="Arial" w:cs="Arial"/>
          <w:b/>
          <w:bCs/>
          <w:i/>
          <w:iCs/>
          <w:color w:val="3333FF"/>
          <w:sz w:val="24"/>
          <w:szCs w:val="24"/>
        </w:rPr>
        <w:t>, la route se rétrécit, j’ai une sensation d’étouffement</w:t>
      </w:r>
      <w:r w:rsidRPr="00CB6034">
        <w:rPr>
          <w:rFonts w:ascii="Arial" w:hAnsi="Arial" w:cs="Arial"/>
          <w:i/>
          <w:iCs/>
          <w:sz w:val="24"/>
          <w:szCs w:val="24"/>
        </w:rPr>
        <w:t xml:space="preserve">, je respire et je ne tiens plus. J’ai pensé que j’étais à la sortie de l’utérus, et que j’allais bientôt pouvoir respirer. </w:t>
      </w:r>
      <w:r w:rsidRPr="00CB6034">
        <w:rPr>
          <w:rFonts w:ascii="Arial" w:hAnsi="Arial" w:cs="Arial"/>
          <w:b/>
          <w:bCs/>
          <w:i/>
          <w:iCs/>
          <w:color w:val="3333FF"/>
          <w:sz w:val="24"/>
          <w:szCs w:val="24"/>
        </w:rPr>
        <w:t>J’étouffe dans les grands espaces clos, je me sens perdue, j’ai hâte de sortir</w:t>
      </w:r>
      <w:r w:rsidRPr="00CB6034">
        <w:rPr>
          <w:rFonts w:ascii="Arial" w:hAnsi="Arial" w:cs="Arial"/>
          <w:i/>
          <w:iCs/>
          <w:sz w:val="24"/>
          <w:szCs w:val="24"/>
        </w:rPr>
        <w:t xml:space="preserve"> (je préfère les petits supermarchés aux grands, la sortie est plus près) je ne peux pas rester enfermée très longtemps. D’habitude je ne prends pas tout ce dont j’ai besoin</w:t>
      </w:r>
      <w:r w:rsidRPr="00CB6034">
        <w:rPr>
          <w:rFonts w:ascii="Arial" w:hAnsi="Arial" w:cs="Arial"/>
          <w:b/>
          <w:bCs/>
          <w:i/>
          <w:iCs/>
          <w:color w:val="3333FF"/>
          <w:sz w:val="24"/>
          <w:szCs w:val="24"/>
        </w:rPr>
        <w:t>, j’ai hâte de sortir</w:t>
      </w:r>
      <w:r w:rsidRPr="00CB6034">
        <w:rPr>
          <w:rFonts w:ascii="Arial" w:hAnsi="Arial" w:cs="Arial"/>
          <w:i/>
          <w:iCs/>
          <w:sz w:val="24"/>
          <w:szCs w:val="24"/>
        </w:rPr>
        <w:t xml:space="preserve">. Je me dis : « Tant pis ! je le prendrai la prochaine fois. » ; une fois cela m’arrivé quand j’étais à l’opéra, dans un couloir avec du monde, dans un tunnel aussi. J’étouffais et je ne voyais plus. J’évite les situations qui peuvent m’étouffer. sauf sur l’autoroute je ne peux pas. </w:t>
      </w:r>
    </w:p>
    <w:p w14:paraId="68B51579" w14:textId="77777777" w:rsidR="004549CB" w:rsidRPr="00CB6034" w:rsidRDefault="004549CB" w:rsidP="004549CB">
      <w:pPr>
        <w:pStyle w:val="Paragraphedeliste"/>
        <w:ind w:left="851" w:hanging="284"/>
        <w:rPr>
          <w:rFonts w:ascii="Arial" w:hAnsi="Arial" w:cs="Arial"/>
          <w:iCs/>
          <w:sz w:val="24"/>
          <w:szCs w:val="24"/>
        </w:rPr>
      </w:pPr>
    </w:p>
    <w:p w14:paraId="0605AEC8" w14:textId="77777777" w:rsidR="004549CB" w:rsidRPr="00CB6034" w:rsidRDefault="004549CB" w:rsidP="004549CB">
      <w:pPr>
        <w:pStyle w:val="Paragraphedeliste"/>
        <w:ind w:left="1080"/>
        <w:rPr>
          <w:rFonts w:ascii="Arial" w:hAnsi="Arial" w:cs="Arial"/>
          <w:iCs/>
          <w:sz w:val="24"/>
          <w:szCs w:val="24"/>
        </w:rPr>
      </w:pPr>
      <w:r w:rsidRPr="00CB6034">
        <w:rPr>
          <w:rFonts w:ascii="Arial" w:hAnsi="Arial" w:cs="Arial"/>
          <w:iCs/>
          <w:sz w:val="24"/>
          <w:szCs w:val="24"/>
        </w:rPr>
        <w:t>Dans le répertoire, on ne trouve que :</w:t>
      </w:r>
    </w:p>
    <w:p w14:paraId="230EF0BF" w14:textId="77777777" w:rsidR="004549CB" w:rsidRPr="00CB6034" w:rsidRDefault="004549CB" w:rsidP="004549CB">
      <w:pPr>
        <w:ind w:left="720"/>
        <w:rPr>
          <w:rFonts w:ascii="Arial" w:hAnsi="Arial" w:cs="Arial"/>
          <w:color w:val="17375F"/>
          <w:sz w:val="24"/>
          <w:szCs w:val="24"/>
        </w:rPr>
      </w:pPr>
      <w:r w:rsidRPr="00CB6034">
        <w:rPr>
          <w:rFonts w:ascii="Arial" w:hAnsi="Arial" w:cs="Arial"/>
          <w:color w:val="000000"/>
          <w:sz w:val="24"/>
          <w:szCs w:val="24"/>
        </w:rPr>
        <w:t xml:space="preserve">RESPIRATION - DIFFICILE - air - grand - </w:t>
      </w:r>
      <w:r w:rsidRPr="00CB6034">
        <w:rPr>
          <w:rFonts w:ascii="Arial" w:hAnsi="Arial" w:cs="Arial"/>
          <w:color w:val="17375F"/>
          <w:sz w:val="24"/>
          <w:szCs w:val="24"/>
        </w:rPr>
        <w:t>agg.</w:t>
      </w:r>
      <w:r w:rsidRPr="00CB6034">
        <w:rPr>
          <w:rFonts w:ascii="Arial" w:hAnsi="Arial" w:cs="Arial"/>
          <w:color w:val="000000"/>
          <w:sz w:val="24"/>
          <w:szCs w:val="24"/>
        </w:rPr>
        <w:t xml:space="preserve"> (23) crot-c.</w:t>
      </w:r>
    </w:p>
    <w:p w14:paraId="0F368ACF" w14:textId="77777777" w:rsidR="004549CB" w:rsidRPr="00CB6034" w:rsidRDefault="004549CB" w:rsidP="004549CB">
      <w:pPr>
        <w:rPr>
          <w:rFonts w:ascii="Arial" w:hAnsi="Arial" w:cs="Arial"/>
          <w:color w:val="17375F"/>
          <w:sz w:val="24"/>
          <w:szCs w:val="24"/>
        </w:rPr>
      </w:pPr>
      <w:r w:rsidRPr="00CB6034">
        <w:rPr>
          <w:rFonts w:ascii="Arial" w:hAnsi="Arial" w:cs="Arial"/>
          <w:color w:val="000000"/>
          <w:sz w:val="24"/>
          <w:szCs w:val="24"/>
        </w:rPr>
        <w:tab/>
        <w:t xml:space="preserve">RESPIRATION - DIFFICILE - pièce - </w:t>
      </w:r>
      <w:r w:rsidRPr="00CB6034">
        <w:rPr>
          <w:rFonts w:ascii="Arial" w:hAnsi="Arial" w:cs="Arial"/>
          <w:color w:val="17375F"/>
          <w:sz w:val="24"/>
          <w:szCs w:val="24"/>
        </w:rPr>
        <w:t>fermée, dans une pièce</w:t>
      </w:r>
      <w:r w:rsidRPr="00CB6034">
        <w:rPr>
          <w:rFonts w:ascii="Arial" w:hAnsi="Arial" w:cs="Arial"/>
          <w:color w:val="000000"/>
          <w:sz w:val="24"/>
          <w:szCs w:val="24"/>
        </w:rPr>
        <w:t xml:space="preserve"> </w:t>
      </w:r>
      <w:r w:rsidRPr="00CB6034">
        <w:rPr>
          <w:rFonts w:ascii="Arial" w:hAnsi="Arial" w:cs="Arial"/>
          <w:color w:val="000000"/>
          <w:sz w:val="24"/>
          <w:szCs w:val="24"/>
        </w:rPr>
        <w:tab/>
      </w:r>
      <w:r w:rsidRPr="00CB6034">
        <w:rPr>
          <w:rFonts w:ascii="Arial" w:hAnsi="Arial" w:cs="Arial"/>
          <w:color w:val="000000"/>
          <w:sz w:val="24"/>
          <w:szCs w:val="24"/>
        </w:rPr>
        <w:tab/>
        <w:t>(5) crot-c.</w:t>
      </w:r>
    </w:p>
    <w:p w14:paraId="3A77DC40" w14:textId="77777777" w:rsidR="004549CB" w:rsidRPr="00CB6034" w:rsidRDefault="004549CB" w:rsidP="004549CB">
      <w:pPr>
        <w:rPr>
          <w:rFonts w:ascii="Arial" w:hAnsi="Arial" w:cs="Arial"/>
          <w:sz w:val="24"/>
          <w:szCs w:val="24"/>
        </w:rPr>
      </w:pPr>
    </w:p>
    <w:p w14:paraId="23494DCE" w14:textId="77777777" w:rsidR="004549CB" w:rsidRPr="00CB6034" w:rsidRDefault="004549CB" w:rsidP="004549CB">
      <w:pPr>
        <w:rPr>
          <w:rFonts w:ascii="Arial" w:hAnsi="Arial" w:cs="Arial"/>
          <w:spacing w:val="-10"/>
          <w:sz w:val="24"/>
          <w:szCs w:val="24"/>
        </w:rPr>
      </w:pPr>
      <w:r w:rsidRPr="00CB6034">
        <w:rPr>
          <w:rFonts w:ascii="Arial" w:hAnsi="Arial" w:cs="Arial"/>
          <w:sz w:val="24"/>
          <w:szCs w:val="24"/>
        </w:rPr>
        <w:tab/>
      </w:r>
      <w:r w:rsidRPr="00CB6034">
        <w:rPr>
          <w:rFonts w:ascii="Arial" w:hAnsi="Arial" w:cs="Arial"/>
          <w:spacing w:val="-10"/>
          <w:sz w:val="24"/>
          <w:szCs w:val="24"/>
        </w:rPr>
        <w:t xml:space="preserve">Elaps seulement à : anxiété aggravée dans une maison ou pièce fermée. </w:t>
      </w:r>
    </w:p>
    <w:p w14:paraId="4E3AA769" w14:textId="77777777" w:rsidR="004549CB" w:rsidRPr="00CB6034" w:rsidRDefault="004549CB" w:rsidP="004549CB">
      <w:pPr>
        <w:rPr>
          <w:rFonts w:ascii="Arial" w:hAnsi="Arial" w:cs="Arial"/>
          <w:sz w:val="24"/>
          <w:szCs w:val="24"/>
        </w:rPr>
      </w:pPr>
    </w:p>
    <w:p w14:paraId="3B353D3D" w14:textId="77777777" w:rsidR="004549CB" w:rsidRPr="00CB6034" w:rsidRDefault="004549CB" w:rsidP="00C5259D">
      <w:pPr>
        <w:pStyle w:val="Paragraphedeliste"/>
        <w:numPr>
          <w:ilvl w:val="0"/>
          <w:numId w:val="7"/>
        </w:numPr>
        <w:ind w:left="709" w:hanging="283"/>
        <w:contextualSpacing/>
        <w:rPr>
          <w:rFonts w:ascii="Arial" w:hAnsi="Arial" w:cs="Arial"/>
          <w:sz w:val="24"/>
          <w:szCs w:val="24"/>
        </w:rPr>
      </w:pPr>
      <w:r w:rsidRPr="00CB6034">
        <w:rPr>
          <w:rFonts w:ascii="Arial" w:hAnsi="Arial" w:cs="Arial"/>
          <w:sz w:val="24"/>
          <w:szCs w:val="24"/>
          <w:u w:val="single"/>
        </w:rPr>
        <w:t>Thème de la sueur qui sent mauvais</w:t>
      </w:r>
      <w:r w:rsidRPr="00CB6034">
        <w:rPr>
          <w:rFonts w:ascii="Arial" w:hAnsi="Arial" w:cs="Arial"/>
          <w:sz w:val="24"/>
          <w:szCs w:val="24"/>
        </w:rPr>
        <w:t xml:space="preserve"> : </w:t>
      </w:r>
    </w:p>
    <w:p w14:paraId="047B1BB0" w14:textId="77777777" w:rsidR="004549CB" w:rsidRPr="00CB6034" w:rsidRDefault="004549CB" w:rsidP="004549CB">
      <w:pPr>
        <w:pStyle w:val="Paragraphedeliste"/>
        <w:ind w:left="709" w:hanging="283"/>
        <w:rPr>
          <w:rFonts w:ascii="Arial" w:hAnsi="Arial" w:cs="Arial"/>
          <w:b/>
          <w:bCs/>
          <w:i/>
          <w:iCs/>
          <w:color w:val="3333FF"/>
          <w:sz w:val="24"/>
          <w:szCs w:val="24"/>
        </w:rPr>
      </w:pPr>
      <w:r w:rsidRPr="00CB6034">
        <w:rPr>
          <w:rFonts w:ascii="Arial" w:hAnsi="Arial" w:cs="Arial"/>
          <w:i/>
          <w:iCs/>
          <w:sz w:val="24"/>
          <w:szCs w:val="24"/>
        </w:rPr>
        <w:t xml:space="preserve">Je transpire jour et nuit, je sens que </w:t>
      </w:r>
      <w:r w:rsidRPr="00CB6034">
        <w:rPr>
          <w:rFonts w:ascii="Arial" w:hAnsi="Arial" w:cs="Arial"/>
          <w:b/>
          <w:bCs/>
          <w:i/>
          <w:iCs/>
          <w:color w:val="3333FF"/>
          <w:sz w:val="24"/>
          <w:szCs w:val="24"/>
        </w:rPr>
        <w:t>je ne sens pas bon même après la douche</w:t>
      </w:r>
    </w:p>
    <w:p w14:paraId="01E1F034" w14:textId="77777777" w:rsidR="004549CB" w:rsidRPr="00CB6034" w:rsidRDefault="004549CB" w:rsidP="004549CB">
      <w:pPr>
        <w:pStyle w:val="Paragraphedeliste"/>
        <w:ind w:left="709" w:hanging="283"/>
        <w:rPr>
          <w:rFonts w:ascii="Arial" w:hAnsi="Arial" w:cs="Arial"/>
          <w:sz w:val="24"/>
          <w:szCs w:val="24"/>
        </w:rPr>
      </w:pPr>
      <w:r w:rsidRPr="00CB6034">
        <w:rPr>
          <w:rFonts w:ascii="Arial" w:hAnsi="Arial" w:cs="Arial"/>
          <w:sz w:val="24"/>
          <w:szCs w:val="24"/>
        </w:rPr>
        <w:t>Lorsqu´on irrite le crotale et pendant les grandes chaleurs, il répand une odeur de musc très fétide.</w:t>
      </w:r>
    </w:p>
    <w:p w14:paraId="53C8B662" w14:textId="77777777" w:rsidR="004549CB" w:rsidRPr="00CB6034" w:rsidRDefault="004549CB" w:rsidP="004549CB">
      <w:pPr>
        <w:pStyle w:val="Paragraphedeliste"/>
        <w:ind w:left="709" w:hanging="283"/>
        <w:rPr>
          <w:rFonts w:ascii="Arial" w:hAnsi="Arial" w:cs="Arial"/>
          <w:sz w:val="24"/>
          <w:szCs w:val="24"/>
        </w:rPr>
      </w:pPr>
      <w:r w:rsidRPr="00CB6034">
        <w:rPr>
          <w:rFonts w:ascii="Arial" w:hAnsi="Arial" w:cs="Arial"/>
          <w:sz w:val="24"/>
          <w:szCs w:val="24"/>
        </w:rPr>
        <w:t>Pas de rubrique.</w:t>
      </w:r>
    </w:p>
    <w:p w14:paraId="5609AFFC" w14:textId="77777777" w:rsidR="004549CB" w:rsidRPr="00CB6034" w:rsidRDefault="004549CB" w:rsidP="004549CB">
      <w:pPr>
        <w:pStyle w:val="Paragraphedeliste"/>
        <w:ind w:left="709" w:hanging="283"/>
        <w:rPr>
          <w:rFonts w:ascii="Arial" w:hAnsi="Arial" w:cs="Arial"/>
          <w:sz w:val="24"/>
          <w:szCs w:val="24"/>
        </w:rPr>
      </w:pPr>
    </w:p>
    <w:p w14:paraId="4CB133FB" w14:textId="77777777" w:rsidR="004549CB" w:rsidRPr="00CB6034" w:rsidRDefault="004549CB" w:rsidP="00C5259D">
      <w:pPr>
        <w:pStyle w:val="Paragraphedeliste"/>
        <w:numPr>
          <w:ilvl w:val="0"/>
          <w:numId w:val="10"/>
        </w:numPr>
        <w:contextualSpacing/>
        <w:rPr>
          <w:rFonts w:ascii="Arial" w:hAnsi="Arial" w:cs="Arial"/>
          <w:sz w:val="24"/>
          <w:szCs w:val="24"/>
        </w:rPr>
      </w:pPr>
      <w:r w:rsidRPr="00CB6034">
        <w:rPr>
          <w:rFonts w:ascii="Arial" w:hAnsi="Arial" w:cs="Arial"/>
          <w:sz w:val="24"/>
          <w:szCs w:val="24"/>
        </w:rPr>
        <w:t>Thèmes particuliers à Crotalus cascavella (qui le différencie de Crotalus horridus)</w:t>
      </w:r>
    </w:p>
    <w:p w14:paraId="4524116E" w14:textId="77777777" w:rsidR="004549CB" w:rsidRPr="00CB6034" w:rsidRDefault="004549CB" w:rsidP="00C5259D">
      <w:pPr>
        <w:pStyle w:val="Paragraphedeliste"/>
        <w:numPr>
          <w:ilvl w:val="1"/>
          <w:numId w:val="10"/>
        </w:numPr>
        <w:ind w:left="567" w:hanging="207"/>
        <w:contextualSpacing/>
        <w:rPr>
          <w:rFonts w:ascii="Arial" w:hAnsi="Arial" w:cs="Arial"/>
          <w:sz w:val="24"/>
          <w:szCs w:val="24"/>
        </w:rPr>
      </w:pPr>
      <w:r w:rsidRPr="00CB6034">
        <w:rPr>
          <w:rFonts w:ascii="Arial" w:hAnsi="Arial" w:cs="Arial"/>
          <w:sz w:val="24"/>
          <w:szCs w:val="24"/>
          <w:u w:val="single"/>
        </w:rPr>
        <w:t>Thème de faire ou ne pas faire des choses immorales</w:t>
      </w:r>
      <w:r w:rsidRPr="00CB6034">
        <w:rPr>
          <w:rFonts w:ascii="Arial" w:hAnsi="Arial" w:cs="Arial"/>
          <w:sz w:val="24"/>
          <w:szCs w:val="24"/>
        </w:rPr>
        <w:t xml:space="preserve"> : c’est un thème que l’on retrouve dans l’étude de l’AFADH à la rubrique : faire ou ne pas faire des choses mauvaises, illégales, la propension à succomber à la tentation. </w:t>
      </w:r>
    </w:p>
    <w:p w14:paraId="13BD7C5C" w14:textId="77777777" w:rsidR="004549CB" w:rsidRPr="00CB6034" w:rsidRDefault="004549CB" w:rsidP="004549CB">
      <w:pPr>
        <w:pStyle w:val="Paragraphedeliste"/>
        <w:ind w:left="851"/>
        <w:rPr>
          <w:rFonts w:ascii="Arial" w:hAnsi="Arial" w:cs="Arial"/>
          <w:i/>
          <w:iCs/>
          <w:sz w:val="24"/>
          <w:szCs w:val="24"/>
        </w:rPr>
      </w:pPr>
      <w:r w:rsidRPr="00CB6034">
        <w:rPr>
          <w:rFonts w:ascii="Arial" w:hAnsi="Arial" w:cs="Arial"/>
          <w:i/>
          <w:iCs/>
          <w:sz w:val="24"/>
          <w:szCs w:val="24"/>
        </w:rPr>
        <w:t xml:space="preserve">Ce qui a commencé à me déstabiliser vraiment c’était un accident que j’ai eu ; j’ai été invitée avec une de mes amies chez des gens ; on a beaucoup bu. Je n’avais plus de cigarette. Quelqu’un m’a passé une cigarette avec du haschisch. J’ai perdu le contrôle, j’étais comme sur un nuage, c’était horrible. Dans cet état, une femme bisexuelle, a essayé de me toucher. Je l’éloigne plusieurs fois. Un homme était à coté, je lui demande de s’éloigner, mais là j’ai eu un </w:t>
      </w:r>
      <w:r w:rsidRPr="00CB6034">
        <w:rPr>
          <w:rFonts w:ascii="Arial" w:hAnsi="Arial" w:cs="Arial"/>
          <w:b/>
          <w:bCs/>
          <w:i/>
          <w:iCs/>
          <w:color w:val="3333FF"/>
          <w:sz w:val="24"/>
          <w:szCs w:val="24"/>
        </w:rPr>
        <w:t>rapport avec un inconnu, devant plein de gens</w:t>
      </w:r>
      <w:r w:rsidRPr="00CB6034">
        <w:rPr>
          <w:rFonts w:ascii="Arial" w:hAnsi="Arial" w:cs="Arial"/>
          <w:i/>
          <w:iCs/>
          <w:sz w:val="24"/>
          <w:szCs w:val="24"/>
        </w:rPr>
        <w:t>.</w:t>
      </w:r>
    </w:p>
    <w:p w14:paraId="67588F44" w14:textId="77777777" w:rsidR="004549CB" w:rsidRPr="00CB6034" w:rsidRDefault="004549CB" w:rsidP="004549CB">
      <w:pPr>
        <w:pStyle w:val="Paragraphedeliste"/>
        <w:ind w:left="851"/>
        <w:rPr>
          <w:rFonts w:ascii="Arial" w:hAnsi="Arial" w:cs="Arial"/>
          <w:i/>
          <w:iCs/>
          <w:sz w:val="24"/>
          <w:szCs w:val="24"/>
        </w:rPr>
      </w:pPr>
      <w:r w:rsidRPr="00CB6034">
        <w:rPr>
          <w:rFonts w:ascii="Arial" w:hAnsi="Arial" w:cs="Arial"/>
          <w:i/>
          <w:iCs/>
          <w:sz w:val="24"/>
          <w:szCs w:val="24"/>
        </w:rPr>
        <w:t>J’ai permis à l’autre de me maltraiter. Et j’ai été jugée. Les gens me demandent des conseils, je ne dois pas me mettre dans cette situation.</w:t>
      </w:r>
    </w:p>
    <w:p w14:paraId="4B7D063C" w14:textId="77777777" w:rsidR="004549CB" w:rsidRPr="00CB6034" w:rsidRDefault="004549CB" w:rsidP="004549CB">
      <w:pPr>
        <w:pStyle w:val="Paragraphedeliste"/>
        <w:ind w:left="851"/>
        <w:rPr>
          <w:rFonts w:ascii="Arial" w:hAnsi="Arial" w:cs="Arial"/>
          <w:sz w:val="24"/>
          <w:szCs w:val="24"/>
        </w:rPr>
      </w:pPr>
    </w:p>
    <w:p w14:paraId="1665002B" w14:textId="77777777" w:rsidR="004549CB" w:rsidRPr="00CB6034" w:rsidRDefault="004549CB" w:rsidP="004549CB">
      <w:pPr>
        <w:pStyle w:val="Paragraphedeliste"/>
        <w:ind w:left="851"/>
        <w:rPr>
          <w:rFonts w:ascii="Arial" w:hAnsi="Arial" w:cs="Arial"/>
          <w:sz w:val="24"/>
          <w:szCs w:val="24"/>
        </w:rPr>
      </w:pPr>
      <w:r w:rsidRPr="00CB6034">
        <w:rPr>
          <w:rFonts w:ascii="Arial" w:hAnsi="Arial" w:cs="Arial"/>
          <w:sz w:val="24"/>
          <w:szCs w:val="24"/>
        </w:rPr>
        <w:t>(S 46) Je voulais me donner du plaisir sexuel mais j'avais peur que cela souille l'image que j'avais de moi-même. J'avais peur de perdre mon self-control et me laisser aller au sexe (B)</w:t>
      </w:r>
    </w:p>
    <w:p w14:paraId="3BC43954" w14:textId="77777777" w:rsidR="004549CB" w:rsidRPr="00CB6034" w:rsidRDefault="004549CB" w:rsidP="004549CB">
      <w:pPr>
        <w:pStyle w:val="Paragraphedeliste"/>
        <w:ind w:left="851"/>
        <w:rPr>
          <w:rFonts w:ascii="Arial" w:hAnsi="Arial" w:cs="Arial"/>
          <w:sz w:val="24"/>
          <w:szCs w:val="24"/>
        </w:rPr>
      </w:pPr>
    </w:p>
    <w:p w14:paraId="71D81ED5" w14:textId="77777777" w:rsidR="004549CB" w:rsidRPr="00CB6034" w:rsidRDefault="004549CB" w:rsidP="00C5259D">
      <w:pPr>
        <w:pStyle w:val="Paragraphedeliste"/>
        <w:numPr>
          <w:ilvl w:val="0"/>
          <w:numId w:val="6"/>
        </w:numPr>
        <w:ind w:left="567" w:firstLine="0"/>
        <w:contextualSpacing/>
        <w:rPr>
          <w:rFonts w:ascii="Arial" w:hAnsi="Arial" w:cs="Arial"/>
          <w:sz w:val="24"/>
          <w:szCs w:val="24"/>
        </w:rPr>
      </w:pPr>
      <w:r w:rsidRPr="00CB6034">
        <w:rPr>
          <w:rFonts w:ascii="Arial" w:hAnsi="Arial" w:cs="Arial"/>
          <w:sz w:val="24"/>
          <w:szCs w:val="24"/>
          <w:u w:val="single"/>
        </w:rPr>
        <w:t>Thème du dos coupé en deux</w:t>
      </w:r>
      <w:r w:rsidRPr="00CB6034">
        <w:rPr>
          <w:rFonts w:ascii="Arial" w:hAnsi="Arial" w:cs="Arial"/>
          <w:sz w:val="24"/>
          <w:szCs w:val="24"/>
        </w:rPr>
        <w:t xml:space="preserve"> : </w:t>
      </w:r>
    </w:p>
    <w:p w14:paraId="0B23D0FC" w14:textId="77777777" w:rsidR="004549CB" w:rsidRPr="00CB6034" w:rsidRDefault="004549CB" w:rsidP="004549CB">
      <w:pPr>
        <w:pStyle w:val="Paragraphedeliste"/>
        <w:ind w:left="567"/>
        <w:rPr>
          <w:rFonts w:ascii="Arial" w:hAnsi="Arial" w:cs="Arial"/>
          <w:sz w:val="24"/>
          <w:szCs w:val="24"/>
        </w:rPr>
      </w:pPr>
      <w:r w:rsidRPr="00CB6034">
        <w:rPr>
          <w:rFonts w:ascii="Arial" w:hAnsi="Arial" w:cs="Arial"/>
          <w:sz w:val="24"/>
          <w:szCs w:val="24"/>
        </w:rPr>
        <w:t xml:space="preserve">Dos - douleur- cassé, fracturé, comme (99) : CROT-C </w:t>
      </w:r>
    </w:p>
    <w:p w14:paraId="781513E8" w14:textId="77777777" w:rsidR="004549CB" w:rsidRPr="00CB6034" w:rsidRDefault="004549CB" w:rsidP="004549CB">
      <w:pPr>
        <w:pStyle w:val="Paragraphedeliste"/>
        <w:ind w:left="567"/>
        <w:rPr>
          <w:rFonts w:ascii="Arial" w:hAnsi="Arial" w:cs="Arial"/>
          <w:sz w:val="24"/>
          <w:szCs w:val="24"/>
        </w:rPr>
      </w:pPr>
      <w:r w:rsidRPr="00CB6034">
        <w:rPr>
          <w:rFonts w:ascii="Arial" w:hAnsi="Arial" w:cs="Arial"/>
          <w:sz w:val="24"/>
          <w:szCs w:val="24"/>
        </w:rPr>
        <w:t xml:space="preserve">Crotalus cascavella est le seul serpent de cette rubrique. </w:t>
      </w:r>
    </w:p>
    <w:p w14:paraId="5BA9AC9B" w14:textId="77777777" w:rsidR="004549CB" w:rsidRPr="00CB6034" w:rsidRDefault="004549CB" w:rsidP="004549CB">
      <w:pPr>
        <w:rPr>
          <w:rFonts w:ascii="Arial" w:hAnsi="Arial" w:cs="Arial"/>
          <w:color w:val="000000"/>
          <w:sz w:val="24"/>
          <w:szCs w:val="24"/>
        </w:rPr>
      </w:pPr>
      <w:r w:rsidRPr="00CB6034">
        <w:rPr>
          <w:rFonts w:ascii="Arial" w:hAnsi="Arial" w:cs="Arial"/>
          <w:color w:val="000000"/>
          <w:sz w:val="24"/>
          <w:szCs w:val="24"/>
        </w:rPr>
        <w:t xml:space="preserve">FAROKH MASTER – Dans </w:t>
      </w:r>
      <w:r w:rsidRPr="00CB6034">
        <w:rPr>
          <w:rFonts w:ascii="Arial" w:hAnsi="Arial" w:cs="Arial"/>
          <w:i/>
          <w:iCs/>
          <w:color w:val="000000"/>
          <w:sz w:val="24"/>
          <w:szCs w:val="24"/>
        </w:rPr>
        <w:t>Crotalus</w:t>
      </w:r>
      <w:r w:rsidRPr="00CB6034">
        <w:rPr>
          <w:rFonts w:ascii="Arial" w:hAnsi="Arial" w:cs="Arial"/>
          <w:color w:val="000000"/>
          <w:sz w:val="24"/>
          <w:szCs w:val="24"/>
        </w:rPr>
        <w:t xml:space="preserve">, la personne très puissante qui est près de lui ne peut pas lui donner la liberté, d’où la colère. Mais il se sent impuissant parce qu’il est petit (dans le cas de la petite fille) ou parce que c’est une femme enceinte (dans l’autre cas). </w:t>
      </w:r>
    </w:p>
    <w:p w14:paraId="174FA3EE" w14:textId="77777777" w:rsidR="004549CB" w:rsidRPr="00CB6034" w:rsidRDefault="004549CB" w:rsidP="004549CB">
      <w:pPr>
        <w:rPr>
          <w:rFonts w:ascii="Arial" w:hAnsi="Arial" w:cs="Arial"/>
          <w:sz w:val="24"/>
          <w:szCs w:val="24"/>
        </w:rPr>
      </w:pPr>
      <w:r w:rsidRPr="00CB6034">
        <w:rPr>
          <w:rFonts w:ascii="Arial" w:hAnsi="Arial" w:cs="Arial"/>
          <w:sz w:val="24"/>
          <w:szCs w:val="24"/>
        </w:rPr>
        <w:lastRenderedPageBreak/>
        <w:t xml:space="preserve">Et dans notre cas, elle se sent impuissante à laisser sa mère qui a besoin d’elle et n’a qu’elle pour la soigner et la patiente sent que sa mère l’oblige à prendre soin d’elle. </w:t>
      </w:r>
    </w:p>
    <w:p w14:paraId="7C10EAB1" w14:textId="6D016DF2" w:rsidR="004549CB" w:rsidRPr="00CB6034" w:rsidRDefault="004549CB" w:rsidP="00DA1B49">
      <w:pPr>
        <w:rPr>
          <w:rFonts w:ascii="Arial" w:hAnsi="Arial" w:cs="Arial"/>
          <w:sz w:val="24"/>
          <w:szCs w:val="24"/>
          <w:lang w:val="fr-BE" w:eastAsia="fr-BE"/>
        </w:rPr>
      </w:pPr>
    </w:p>
    <w:p w14:paraId="67658F70" w14:textId="02BEE384" w:rsidR="004549CB" w:rsidRPr="00CB6034" w:rsidRDefault="004549CB" w:rsidP="004549CB">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color w:val="009900"/>
          <w:sz w:val="24"/>
          <w:szCs w:val="24"/>
          <w:lang w:val="fr-BE"/>
        </w:rPr>
        <w:t>Silicea</w:t>
      </w:r>
    </w:p>
    <w:p w14:paraId="42CD8EB2" w14:textId="007FBAF7" w:rsidR="004549CB" w:rsidRPr="00CB6034" w:rsidRDefault="004549CB" w:rsidP="004549CB">
      <w:pPr>
        <w:pBdr>
          <w:top w:val="single" w:sz="36" w:space="4" w:color="009900"/>
        </w:pBdr>
        <w:jc w:val="center"/>
        <w:rPr>
          <w:rFonts w:ascii="Arial" w:hAnsi="Arial" w:cs="Arial"/>
          <w:b/>
          <w:i/>
          <w:caps/>
          <w:color w:val="009900"/>
          <w:spacing w:val="4"/>
          <w:sz w:val="24"/>
          <w:szCs w:val="24"/>
        </w:rPr>
      </w:pPr>
      <w:r w:rsidRPr="00CB6034">
        <w:rPr>
          <w:rFonts w:ascii="Arial" w:hAnsi="Arial" w:cs="Arial"/>
          <w:sz w:val="24"/>
          <w:szCs w:val="24"/>
        </w:rPr>
        <w:t>[#CV3]</w:t>
      </w:r>
      <w:r w:rsidRPr="00CB6034">
        <w:rPr>
          <w:rFonts w:ascii="Arial" w:hAnsi="Arial" w:cs="Arial"/>
          <w:b/>
          <w:i/>
          <w:caps/>
          <w:color w:val="009900"/>
          <w:spacing w:val="4"/>
          <w:sz w:val="24"/>
          <w:szCs w:val="24"/>
        </w:rPr>
        <w:t>P</w:t>
      </w:r>
      <w:r w:rsidR="00660FBB" w:rsidRPr="00CB6034">
        <w:rPr>
          <w:rFonts w:ascii="Arial" w:hAnsi="Arial" w:cs="Arial"/>
          <w:b/>
          <w:i/>
          <w:color w:val="009900"/>
          <w:spacing w:val="4"/>
          <w:sz w:val="24"/>
          <w:szCs w:val="24"/>
        </w:rPr>
        <w:t>remier cas vétérinaire chronique</w:t>
      </w:r>
    </w:p>
    <w:p w14:paraId="62E81130" w14:textId="77777777" w:rsidR="004549CB" w:rsidRPr="00CB6034" w:rsidRDefault="004549CB" w:rsidP="004549CB">
      <w:pPr>
        <w:ind w:firstLine="284"/>
        <w:jc w:val="both"/>
        <w:rPr>
          <w:rFonts w:ascii="Arial" w:hAnsi="Arial" w:cs="Arial"/>
          <w:spacing w:val="4"/>
          <w:sz w:val="24"/>
          <w:szCs w:val="24"/>
        </w:rPr>
      </w:pPr>
    </w:p>
    <w:p w14:paraId="7BE8460F" w14:textId="77777777" w:rsidR="004549CB" w:rsidRPr="00CB6034" w:rsidRDefault="004549CB" w:rsidP="004549CB">
      <w:pPr>
        <w:ind w:firstLine="284"/>
        <w:jc w:val="center"/>
        <w:rPr>
          <w:rFonts w:ascii="Arial" w:hAnsi="Arial" w:cs="Arial"/>
          <w:b/>
          <w:i/>
          <w:caps/>
          <w:color w:val="009900"/>
          <w:sz w:val="24"/>
          <w:szCs w:val="24"/>
        </w:rPr>
      </w:pPr>
      <w:r w:rsidRPr="00CB6034">
        <w:rPr>
          <w:rFonts w:ascii="Arial" w:hAnsi="Arial" w:cs="Arial"/>
          <w:b/>
          <w:i/>
          <w:color w:val="009900"/>
          <w:sz w:val="24"/>
          <w:szCs w:val="24"/>
        </w:rPr>
        <w:t>Le chat de Fanny - Big Mimi</w:t>
      </w:r>
    </w:p>
    <w:p w14:paraId="18D4B5AC" w14:textId="77777777" w:rsidR="004549CB" w:rsidRPr="00CB6034" w:rsidRDefault="004549CB" w:rsidP="004549CB">
      <w:pPr>
        <w:ind w:firstLine="284"/>
        <w:jc w:val="both"/>
        <w:rPr>
          <w:rFonts w:ascii="Arial" w:hAnsi="Arial" w:cs="Arial"/>
          <w:spacing w:val="4"/>
          <w:sz w:val="24"/>
          <w:szCs w:val="24"/>
        </w:rPr>
      </w:pPr>
    </w:p>
    <w:p w14:paraId="334A43A7" w14:textId="77777777" w:rsidR="004549CB" w:rsidRPr="00CB6034" w:rsidRDefault="004549CB" w:rsidP="004549CB">
      <w:pPr>
        <w:jc w:val="right"/>
        <w:rPr>
          <w:rFonts w:ascii="Arial" w:hAnsi="Arial" w:cs="Arial"/>
          <w:i/>
          <w:color w:val="009900"/>
          <w:spacing w:val="4"/>
          <w:sz w:val="24"/>
          <w:szCs w:val="24"/>
        </w:rPr>
      </w:pPr>
      <w:r w:rsidRPr="00CB6034">
        <w:rPr>
          <w:rFonts w:ascii="Arial" w:hAnsi="Arial" w:cs="Arial"/>
          <w:i/>
          <w:color w:val="009900"/>
          <w:spacing w:val="4"/>
          <w:sz w:val="24"/>
          <w:szCs w:val="24"/>
        </w:rPr>
        <w:t>Drs Paul Polis et Fanny Jacquart</w:t>
      </w:r>
    </w:p>
    <w:p w14:paraId="56B07515" w14:textId="77777777" w:rsidR="004549CB" w:rsidRPr="00CB6034" w:rsidRDefault="004549CB" w:rsidP="004549CB">
      <w:pPr>
        <w:jc w:val="both"/>
        <w:rPr>
          <w:rFonts w:ascii="Arial" w:hAnsi="Arial" w:cs="Arial"/>
          <w:sz w:val="24"/>
          <w:szCs w:val="24"/>
          <w:lang w:val="fr-BE"/>
        </w:rPr>
      </w:pPr>
      <w:r w:rsidRPr="00CB6034">
        <w:rPr>
          <w:rFonts w:ascii="Arial" w:hAnsi="Arial" w:cs="Arial"/>
          <w:sz w:val="24"/>
          <w:szCs w:val="24"/>
        </w:rPr>
        <w:t>[#S4] Enoncé</w:t>
      </w:r>
    </w:p>
    <w:p w14:paraId="4312320A" w14:textId="77777777" w:rsidR="004549CB" w:rsidRPr="00CB6034" w:rsidRDefault="004549CB" w:rsidP="004549CB">
      <w:pPr>
        <w:jc w:val="right"/>
        <w:rPr>
          <w:rFonts w:ascii="Arial" w:hAnsi="Arial" w:cs="Arial"/>
          <w:i/>
          <w:color w:val="009900"/>
          <w:spacing w:val="4"/>
          <w:sz w:val="24"/>
          <w:szCs w:val="24"/>
        </w:rPr>
      </w:pPr>
    </w:p>
    <w:p w14:paraId="2C167157" w14:textId="77777777" w:rsidR="004549CB" w:rsidRPr="00CB6034" w:rsidRDefault="004549CB" w:rsidP="004549CB">
      <w:pPr>
        <w:pStyle w:val="Sansinterligne"/>
        <w:rPr>
          <w:rFonts w:ascii="Arial" w:hAnsi="Arial" w:cs="Arial"/>
          <w:sz w:val="24"/>
          <w:szCs w:val="24"/>
        </w:rPr>
      </w:pPr>
    </w:p>
    <w:p w14:paraId="7406E9EC" w14:textId="77777777" w:rsidR="004549CB" w:rsidRPr="00CB6034" w:rsidRDefault="004549CB" w:rsidP="004549CB">
      <w:pPr>
        <w:rPr>
          <w:rFonts w:ascii="Arial" w:hAnsi="Arial" w:cs="Arial"/>
          <w:color w:val="009900"/>
          <w:sz w:val="24"/>
          <w:szCs w:val="24"/>
        </w:rPr>
      </w:pPr>
      <w:r w:rsidRPr="00CB6034">
        <w:rPr>
          <w:rFonts w:ascii="Arial" w:hAnsi="Arial" w:cs="Arial"/>
          <w:color w:val="009900"/>
          <w:sz w:val="24"/>
          <w:szCs w:val="24"/>
        </w:rPr>
        <w:t>17/12/2018</w:t>
      </w:r>
    </w:p>
    <w:p w14:paraId="48490256" w14:textId="77777777" w:rsidR="004549CB" w:rsidRPr="00CB6034" w:rsidRDefault="004549CB" w:rsidP="004549CB">
      <w:pPr>
        <w:rPr>
          <w:rFonts w:ascii="Arial" w:hAnsi="Arial" w:cs="Arial"/>
          <w:sz w:val="24"/>
          <w:szCs w:val="24"/>
        </w:rPr>
      </w:pPr>
      <w:r w:rsidRPr="00CB6034">
        <w:rPr>
          <w:rFonts w:ascii="Arial" w:hAnsi="Arial" w:cs="Arial"/>
          <w:sz w:val="24"/>
          <w:szCs w:val="24"/>
        </w:rPr>
        <w:t>Big Mimi est un chat mâle castré de 5 ans. Il a été récupéré avec sa sœur dans une ferme quand il avait 3 mois. Il a toujours été très docile, rondouillet, « une bonne pâte ». On a déménagé il y a 3 mois mais ils ont l’habitude (déjà leur 4</w:t>
      </w:r>
      <w:r w:rsidRPr="00CB6034">
        <w:rPr>
          <w:rFonts w:ascii="Arial" w:hAnsi="Arial" w:cs="Arial"/>
          <w:sz w:val="24"/>
          <w:szCs w:val="24"/>
          <w:vertAlign w:val="superscript"/>
        </w:rPr>
        <w:t>ème</w:t>
      </w:r>
      <w:r w:rsidRPr="00CB6034">
        <w:rPr>
          <w:rFonts w:ascii="Arial" w:hAnsi="Arial" w:cs="Arial"/>
          <w:sz w:val="24"/>
          <w:szCs w:val="24"/>
        </w:rPr>
        <w:t xml:space="preserve"> déménagement) et un bébé est arrivé dans la famille il y a 6 mois.</w:t>
      </w:r>
    </w:p>
    <w:p w14:paraId="33EB83F8" w14:textId="77777777" w:rsidR="004549CB" w:rsidRPr="00CB6034" w:rsidRDefault="004549CB" w:rsidP="004549CB">
      <w:pPr>
        <w:rPr>
          <w:rFonts w:ascii="Arial" w:hAnsi="Arial" w:cs="Arial"/>
          <w:sz w:val="24"/>
          <w:szCs w:val="24"/>
        </w:rPr>
      </w:pPr>
    </w:p>
    <w:p w14:paraId="6D329C0E"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Depuis quelques jours, il réclame et insiste pour qu'on lui change son eau, pour qu'elle soit fraîche. Et aujourd’hui, alors qu’il passe devant nous en marchant, d'un coup, il s'est retourné et s’est mis à se lécher le pénis.</w:t>
      </w:r>
    </w:p>
    <w:p w14:paraId="4999B28E"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crache et râle en se relevant, boite des postérieurs et se remet aussitôt à se lécher le pénis.</w:t>
      </w:r>
    </w:p>
    <w:p w14:paraId="2863D9F6"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ne veut pas qu'on regarde la zone, crache quand on lui touche alors que c’est un chat très docile.</w:t>
      </w:r>
    </w:p>
    <w:p w14:paraId="19AD8D2F" w14:textId="77777777" w:rsidR="004549CB" w:rsidRPr="00CB6034" w:rsidRDefault="004549CB" w:rsidP="004549CB">
      <w:pPr>
        <w:pStyle w:val="NormalWeb"/>
        <w:spacing w:after="0"/>
        <w:rPr>
          <w:rFonts w:ascii="Arial" w:hAnsi="Arial" w:cs="Arial"/>
          <w:sz w:val="24"/>
          <w:szCs w:val="24"/>
          <w:lang w:val="fr-BE"/>
        </w:rPr>
      </w:pPr>
    </w:p>
    <w:p w14:paraId="320DFD3F"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Cela dure toute l’après-midi. En début de soirée, on décide de le sédater pour regarder s’il n’y a pas de corps étranger... Le pénis est très rouge. On essaie de le sonder mais impossible de passer la sonde. Après plusieurs tentatives, on parvient à le sonder avec un petit cathéter en flushant. On sent comme un crissement au passage de la sonde.</w:t>
      </w:r>
    </w:p>
    <w:p w14:paraId="5DB92410"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y a quelques cristaux amorphes à la lame, dans le culot, mais pas de sang.</w:t>
      </w:r>
    </w:p>
    <w:p w14:paraId="22A97346" w14:textId="77777777" w:rsidR="004549CB" w:rsidRPr="00CB6034" w:rsidRDefault="004549CB" w:rsidP="004549CB">
      <w:pPr>
        <w:pStyle w:val="NormalWeb"/>
        <w:spacing w:after="0"/>
        <w:rPr>
          <w:rFonts w:ascii="Arial" w:hAnsi="Arial" w:cs="Arial"/>
          <w:sz w:val="24"/>
          <w:szCs w:val="24"/>
          <w:lang w:val="fr-BE"/>
        </w:rPr>
      </w:pPr>
    </w:p>
    <w:p w14:paraId="59B808C3"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On lui laisse la sonde 48 heures et du sang apparaît dans les urines.</w:t>
      </w:r>
    </w:p>
    <w:p w14:paraId="043513DC"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lastRenderedPageBreak/>
        <w:t xml:space="preserve">On lui donne </w:t>
      </w:r>
      <w:r w:rsidRPr="00CB6034">
        <w:rPr>
          <w:rFonts w:ascii="Arial" w:hAnsi="Arial" w:cs="Arial"/>
          <w:color w:val="009900"/>
          <w:sz w:val="24"/>
          <w:szCs w:val="24"/>
          <w:lang w:val="fr-BE"/>
        </w:rPr>
        <w:t>Staphysagria</w:t>
      </w:r>
      <w:r w:rsidRPr="00CB6034">
        <w:rPr>
          <w:rFonts w:ascii="Arial" w:hAnsi="Arial" w:cs="Arial"/>
          <w:sz w:val="24"/>
          <w:szCs w:val="24"/>
          <w:lang w:val="fr-BE"/>
        </w:rPr>
        <w:t xml:space="preserve"> dans les 24 heures suivant le retrait de la sonde mais il continue à être gêné, va dans la litière mais n’urine que quelques gouttes.</w:t>
      </w:r>
    </w:p>
    <w:p w14:paraId="03478B6F" w14:textId="77777777" w:rsidR="004549CB" w:rsidRPr="00CB6034" w:rsidRDefault="004549CB" w:rsidP="004549CB">
      <w:pPr>
        <w:rPr>
          <w:rFonts w:ascii="Arial" w:hAnsi="Arial" w:cs="Arial"/>
          <w:sz w:val="24"/>
          <w:szCs w:val="24"/>
        </w:rPr>
      </w:pPr>
    </w:p>
    <w:p w14:paraId="6ABCD0C0" w14:textId="77777777" w:rsidR="004549CB" w:rsidRPr="00CB6034" w:rsidRDefault="004549CB" w:rsidP="004549CB">
      <w:pPr>
        <w:rPr>
          <w:rFonts w:ascii="Arial" w:hAnsi="Arial" w:cs="Arial"/>
          <w:sz w:val="24"/>
          <w:szCs w:val="24"/>
        </w:rPr>
      </w:pPr>
    </w:p>
    <w:p w14:paraId="68A15521" w14:textId="77777777" w:rsidR="004549CB" w:rsidRPr="00CB6034" w:rsidRDefault="004549CB" w:rsidP="004549CB">
      <w:pPr>
        <w:rPr>
          <w:rFonts w:ascii="Arial" w:hAnsi="Arial" w:cs="Arial"/>
          <w:sz w:val="24"/>
          <w:szCs w:val="24"/>
        </w:rPr>
      </w:pPr>
    </w:p>
    <w:p w14:paraId="104BBBBE" w14:textId="77777777" w:rsidR="004549CB" w:rsidRPr="00CB6034" w:rsidRDefault="004549CB" w:rsidP="004549CB">
      <w:pPr>
        <w:pStyle w:val="NormalWeb"/>
        <w:spacing w:after="0"/>
        <w:rPr>
          <w:rFonts w:ascii="Arial" w:hAnsi="Arial" w:cs="Arial"/>
          <w:b/>
          <w:color w:val="009900"/>
          <w:sz w:val="24"/>
          <w:szCs w:val="24"/>
          <w:lang w:val="fr-BE"/>
        </w:rPr>
      </w:pPr>
      <w:r w:rsidRPr="00CB6034">
        <w:rPr>
          <w:rFonts w:ascii="Arial" w:hAnsi="Arial" w:cs="Arial"/>
          <w:b/>
          <w:color w:val="009900"/>
          <w:sz w:val="24"/>
          <w:szCs w:val="24"/>
          <w:lang w:val="fr-BE"/>
        </w:rPr>
        <w:t>Le 26/12/2018</w:t>
      </w:r>
    </w:p>
    <w:p w14:paraId="446E18F4"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 xml:space="preserve">Big Mimi n'urine toujours pas si on ne le stimule pas, c'est-à-dire quand je le mets devant la litière et que je lui appuie sur le ventre. Il va alors se mettre en position, on voit qu’il force mais c’est à chaque fois un tout petit pipi. Sa vessie est énorme à la palpation (on a dû lui vidanger par cystocentèse la veille : 130 ml). Elle est douloureuse quand on appuie dessus. </w:t>
      </w:r>
    </w:p>
    <w:p w14:paraId="4EC01391"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Je l’ai amené en urgence une nuit dans une clinique car il n’avait pas uriné de la journée. Il y avait 1 heure 30 de route. Arrivé là-bas, il avait fait dans sa cage plusieurs pipis. Il urine toujours en voiture.</w:t>
      </w:r>
    </w:p>
    <w:p w14:paraId="39BB9418"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C’est incroyable comme le chat se laisse faire, tous les comprimés sont pris avec facilité, les injections sans problèmes.</w:t>
      </w:r>
    </w:p>
    <w:p w14:paraId="6C2D1E34"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Quand je le mets devant la litière, il va essayer d'uriner, comme pour me faire plaisir.</w:t>
      </w:r>
    </w:p>
    <w:p w14:paraId="19ECA7A8"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est très calme. Il ne quitte pas le poêle, va même se mettre dessous quand il est éteint pour récupérer la moindre chaleur qui reste.</w:t>
      </w:r>
    </w:p>
    <w:p w14:paraId="26E887C3"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L'urine coule en petit jets, mais est vite stoppée comme par des spasmes au niveau du pénis. Il va systématiquement se lécher le pénis en sortant de la litière.</w:t>
      </w:r>
    </w:p>
    <w:p w14:paraId="41AD125D"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y a un peu de sang dans les urines.</w:t>
      </w:r>
    </w:p>
    <w:p w14:paraId="27A6616A"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a eu énormément de traitements allopathiques en 10 jours en plus du sondage vésical et de 2 cystocentèses. Il n’y a aucune amélioration au point que j’ai pris rendez-vous avec le chirurgien pour une urétrostomie.</w:t>
      </w:r>
    </w:p>
    <w:p w14:paraId="34F3DB00" w14:textId="77777777" w:rsidR="004549CB" w:rsidRPr="00CB6034" w:rsidRDefault="004549CB" w:rsidP="004549CB">
      <w:pPr>
        <w:pStyle w:val="NormalWeb"/>
        <w:spacing w:after="0"/>
        <w:rPr>
          <w:rFonts w:ascii="Arial" w:hAnsi="Arial" w:cs="Arial"/>
          <w:sz w:val="24"/>
          <w:szCs w:val="24"/>
          <w:lang w:val="fr-BE"/>
        </w:rPr>
      </w:pPr>
    </w:p>
    <w:p w14:paraId="514F0648" w14:textId="77777777" w:rsidR="004549CB" w:rsidRPr="00CB6034" w:rsidRDefault="004549CB" w:rsidP="004549CB">
      <w:pPr>
        <w:jc w:val="both"/>
        <w:rPr>
          <w:rFonts w:ascii="Arial" w:hAnsi="Arial" w:cs="Arial"/>
          <w:spacing w:val="4"/>
          <w:sz w:val="24"/>
          <w:szCs w:val="24"/>
          <w:lang w:val="fr-BE" w:eastAsia="ja-JP"/>
        </w:rPr>
      </w:pPr>
      <w:r w:rsidRPr="00CB6034">
        <w:rPr>
          <w:rFonts w:ascii="Arial" w:hAnsi="Arial" w:cs="Arial"/>
          <w:sz w:val="24"/>
          <w:szCs w:val="24"/>
        </w:rPr>
        <w:t>[#S4] Solution</w:t>
      </w:r>
    </w:p>
    <w:p w14:paraId="58108E48"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sz w:val="24"/>
          <w:szCs w:val="24"/>
          <w:lang w:val="fr-BE"/>
        </w:rPr>
        <w:t>Voici les commentaires de Paul :</w:t>
      </w:r>
    </w:p>
    <w:p w14:paraId="0E2F37D3" w14:textId="77777777" w:rsidR="004549CB" w:rsidRPr="00CB6034" w:rsidRDefault="004549CB" w:rsidP="004549CB">
      <w:pPr>
        <w:jc w:val="both"/>
        <w:rPr>
          <w:rFonts w:ascii="Arial" w:hAnsi="Arial" w:cs="Arial"/>
          <w:i/>
          <w:sz w:val="24"/>
          <w:szCs w:val="24"/>
        </w:rPr>
      </w:pPr>
      <w:r w:rsidRPr="00CB6034">
        <w:rPr>
          <w:rFonts w:ascii="Arial" w:hAnsi="Arial" w:cs="Arial"/>
          <w:i/>
          <w:sz w:val="24"/>
          <w:szCs w:val="24"/>
        </w:rPr>
        <w:t>J'ai reçu l'appel en date du 25 décembre.</w:t>
      </w:r>
    </w:p>
    <w:p w14:paraId="447D610F" w14:textId="77777777" w:rsidR="004549CB" w:rsidRPr="00CB6034" w:rsidRDefault="004549CB" w:rsidP="004549CB">
      <w:pPr>
        <w:jc w:val="both"/>
        <w:rPr>
          <w:rFonts w:ascii="Arial" w:hAnsi="Arial" w:cs="Arial"/>
          <w:i/>
          <w:sz w:val="24"/>
          <w:szCs w:val="24"/>
        </w:rPr>
      </w:pPr>
      <w:r w:rsidRPr="00CB6034">
        <w:rPr>
          <w:rFonts w:ascii="Arial" w:hAnsi="Arial" w:cs="Arial"/>
          <w:i/>
          <w:sz w:val="24"/>
          <w:szCs w:val="24"/>
        </w:rPr>
        <w:t>Ma répertorisation est basée sur les renseignements collectés au téléphone auprès de Fanny.</w:t>
      </w:r>
    </w:p>
    <w:p w14:paraId="19015A43" w14:textId="77777777" w:rsidR="004549CB" w:rsidRPr="00CB6034" w:rsidRDefault="004549CB" w:rsidP="004549CB">
      <w:pPr>
        <w:jc w:val="both"/>
        <w:rPr>
          <w:rFonts w:ascii="Arial" w:hAnsi="Arial" w:cs="Arial"/>
          <w:i/>
          <w:sz w:val="24"/>
          <w:szCs w:val="24"/>
        </w:rPr>
      </w:pPr>
      <w:r w:rsidRPr="00CB6034">
        <w:rPr>
          <w:rFonts w:ascii="Arial" w:hAnsi="Arial" w:cs="Arial"/>
          <w:i/>
          <w:sz w:val="24"/>
          <w:szCs w:val="24"/>
        </w:rPr>
        <w:t>J'avais pris le symptôme « warmth stove amel » pour ne retenir que les remèdes présentant cette caractéristique.</w:t>
      </w:r>
    </w:p>
    <w:p w14:paraId="63F07FB3" w14:textId="77777777" w:rsidR="004549CB" w:rsidRPr="00CB6034" w:rsidRDefault="004549CB" w:rsidP="004549CB">
      <w:pPr>
        <w:jc w:val="both"/>
        <w:rPr>
          <w:rFonts w:ascii="Arial" w:hAnsi="Arial" w:cs="Arial"/>
          <w:i/>
          <w:sz w:val="24"/>
          <w:szCs w:val="24"/>
        </w:rPr>
      </w:pPr>
      <w:r w:rsidRPr="00CB6034">
        <w:rPr>
          <w:rFonts w:ascii="Arial" w:hAnsi="Arial" w:cs="Arial"/>
          <w:i/>
          <w:sz w:val="24"/>
          <w:szCs w:val="24"/>
        </w:rPr>
        <w:t>J'ai proposé le remède Silicea en 30 K le 26/12.</w:t>
      </w:r>
    </w:p>
    <w:p w14:paraId="1C5FDB2F" w14:textId="77777777" w:rsidR="004549CB" w:rsidRPr="00CB6034" w:rsidRDefault="004549CB" w:rsidP="004549CB">
      <w:pPr>
        <w:jc w:val="both"/>
        <w:rPr>
          <w:rFonts w:ascii="Arial" w:hAnsi="Arial" w:cs="Arial"/>
          <w:i/>
          <w:sz w:val="24"/>
          <w:szCs w:val="24"/>
        </w:rPr>
      </w:pPr>
    </w:p>
    <w:p w14:paraId="246855CB" w14:textId="77777777" w:rsidR="004549CB" w:rsidRPr="00CB6034" w:rsidRDefault="004549CB" w:rsidP="004549CB">
      <w:pPr>
        <w:rPr>
          <w:rFonts w:ascii="Arial" w:hAnsi="Arial" w:cs="Arial"/>
          <w:i/>
          <w:sz w:val="24"/>
          <w:szCs w:val="24"/>
        </w:rPr>
      </w:pPr>
      <w:r w:rsidRPr="00CB6034">
        <w:rPr>
          <w:rFonts w:ascii="Arial" w:hAnsi="Arial" w:cs="Arial"/>
          <w:noProof/>
          <w:sz w:val="24"/>
          <w:szCs w:val="24"/>
        </w:rPr>
        <w:lastRenderedPageBreak/>
        <w:drawing>
          <wp:anchor distT="0" distB="0" distL="0" distR="0" simplePos="0" relativeHeight="251659264" behindDoc="0" locked="0" layoutInCell="1" allowOverlap="1" wp14:anchorId="743E1A2D" wp14:editId="31FC4988">
            <wp:simplePos x="0" y="0"/>
            <wp:positionH relativeFrom="column">
              <wp:posOffset>-8255</wp:posOffset>
            </wp:positionH>
            <wp:positionV relativeFrom="paragraph">
              <wp:posOffset>265430</wp:posOffset>
            </wp:positionV>
            <wp:extent cx="4269740" cy="1283970"/>
            <wp:effectExtent l="0" t="0" r="0" b="0"/>
            <wp:wrapTopAndBottom/>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10"/>
                    <a:srcRect/>
                    <a:stretch>
                      <a:fillRect/>
                    </a:stretch>
                  </pic:blipFill>
                  <pic:spPr bwMode="auto">
                    <a:xfrm>
                      <a:off x="0" y="0"/>
                      <a:ext cx="4269740" cy="12839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CB6034">
        <w:rPr>
          <w:rFonts w:ascii="Arial" w:hAnsi="Arial" w:cs="Arial"/>
          <w:i/>
          <w:sz w:val="24"/>
          <w:szCs w:val="24"/>
        </w:rPr>
        <w:t>Voici ma répertorisation :</w:t>
      </w:r>
    </w:p>
    <w:p w14:paraId="51B01DAB" w14:textId="77777777" w:rsidR="004549CB" w:rsidRPr="00CB6034" w:rsidRDefault="004549CB" w:rsidP="004549CB">
      <w:pPr>
        <w:rPr>
          <w:rFonts w:ascii="Arial" w:hAnsi="Arial" w:cs="Arial"/>
          <w:sz w:val="24"/>
          <w:szCs w:val="24"/>
        </w:rPr>
      </w:pPr>
    </w:p>
    <w:p w14:paraId="6C6F098D" w14:textId="77777777" w:rsidR="004549CB" w:rsidRPr="00CB6034" w:rsidRDefault="004549CB" w:rsidP="004549CB">
      <w:pPr>
        <w:jc w:val="both"/>
        <w:rPr>
          <w:rFonts w:ascii="Arial" w:hAnsi="Arial" w:cs="Arial"/>
          <w:i/>
          <w:sz w:val="24"/>
          <w:szCs w:val="24"/>
        </w:rPr>
      </w:pPr>
      <w:r w:rsidRPr="00CB6034">
        <w:rPr>
          <w:rFonts w:ascii="Arial" w:hAnsi="Arial" w:cs="Arial"/>
          <w:i/>
          <w:sz w:val="24"/>
          <w:szCs w:val="24"/>
        </w:rPr>
        <w:t>L'appel de Fanny était un peu désespéré et je me sentais une lourde responsabilité !</w:t>
      </w:r>
    </w:p>
    <w:p w14:paraId="7ACE5DA8" w14:textId="77777777" w:rsidR="004549CB" w:rsidRPr="00CB6034" w:rsidRDefault="004549CB" w:rsidP="004549CB">
      <w:pPr>
        <w:jc w:val="both"/>
        <w:rPr>
          <w:rFonts w:ascii="Arial" w:hAnsi="Arial" w:cs="Arial"/>
          <w:i/>
          <w:sz w:val="24"/>
          <w:szCs w:val="24"/>
        </w:rPr>
      </w:pPr>
      <w:r w:rsidRPr="00CB6034">
        <w:rPr>
          <w:rFonts w:ascii="Arial" w:hAnsi="Arial" w:cs="Arial"/>
          <w:i/>
          <w:sz w:val="24"/>
          <w:szCs w:val="24"/>
        </w:rPr>
        <w:t>Je me suis efforcé, très classiquement, de chercher un remède au chat et pas à sa maladie. D'où le choix de privilégier les symptômes psycho-comportementaux et généraux. D'autant que les informations sur ces points étaient précises.</w:t>
      </w:r>
    </w:p>
    <w:p w14:paraId="59EBE48D" w14:textId="77777777" w:rsidR="004549CB" w:rsidRPr="00CB6034" w:rsidRDefault="004549CB" w:rsidP="004549CB">
      <w:pPr>
        <w:jc w:val="both"/>
        <w:rPr>
          <w:rFonts w:ascii="Arial" w:hAnsi="Arial" w:cs="Arial"/>
          <w:i/>
          <w:sz w:val="24"/>
          <w:szCs w:val="24"/>
        </w:rPr>
      </w:pPr>
      <w:r w:rsidRPr="00CB6034">
        <w:rPr>
          <w:rFonts w:ascii="Arial" w:hAnsi="Arial" w:cs="Arial"/>
          <w:i/>
          <w:sz w:val="24"/>
          <w:szCs w:val="24"/>
        </w:rPr>
        <w:t>Enfin, c'est toujours une joie de constater qu'un traitement homéo peut éviter une chirurgie !</w:t>
      </w:r>
    </w:p>
    <w:p w14:paraId="49ABCC10" w14:textId="77777777" w:rsidR="004549CB" w:rsidRPr="00CB6034" w:rsidRDefault="004549CB" w:rsidP="004549CB">
      <w:pPr>
        <w:jc w:val="both"/>
        <w:rPr>
          <w:rFonts w:ascii="Arial" w:hAnsi="Arial" w:cs="Arial"/>
          <w:sz w:val="24"/>
          <w:szCs w:val="24"/>
        </w:rPr>
      </w:pPr>
    </w:p>
    <w:p w14:paraId="5EC06FA8" w14:textId="77777777" w:rsidR="004549CB" w:rsidRPr="00CB6034" w:rsidRDefault="004549CB" w:rsidP="004549CB">
      <w:pPr>
        <w:jc w:val="both"/>
        <w:rPr>
          <w:rFonts w:ascii="Arial" w:hAnsi="Arial" w:cs="Arial"/>
          <w:sz w:val="24"/>
          <w:szCs w:val="24"/>
        </w:rPr>
      </w:pPr>
    </w:p>
    <w:p w14:paraId="178864D0" w14:textId="77777777" w:rsidR="004549CB" w:rsidRPr="00CB6034" w:rsidRDefault="004549CB" w:rsidP="004549CB">
      <w:pPr>
        <w:jc w:val="both"/>
        <w:rPr>
          <w:rFonts w:ascii="Arial" w:hAnsi="Arial" w:cs="Arial"/>
          <w:sz w:val="24"/>
          <w:szCs w:val="24"/>
        </w:rPr>
      </w:pPr>
    </w:p>
    <w:p w14:paraId="66903ECD" w14:textId="77777777" w:rsidR="004549CB" w:rsidRPr="00CB6034" w:rsidRDefault="004549CB" w:rsidP="004549CB">
      <w:pPr>
        <w:jc w:val="both"/>
        <w:rPr>
          <w:rFonts w:ascii="Arial" w:hAnsi="Arial" w:cs="Arial"/>
          <w:sz w:val="24"/>
          <w:szCs w:val="24"/>
        </w:rPr>
      </w:pPr>
      <w:r w:rsidRPr="00CB6034">
        <w:rPr>
          <w:rFonts w:ascii="Arial" w:hAnsi="Arial" w:cs="Arial"/>
          <w:sz w:val="24"/>
          <w:szCs w:val="24"/>
          <w:u w:val="single"/>
        </w:rPr>
        <w:t>L’évolution racontée par Fanny</w:t>
      </w:r>
      <w:r w:rsidRPr="00CB6034">
        <w:rPr>
          <w:rFonts w:ascii="Arial" w:hAnsi="Arial" w:cs="Arial"/>
          <w:sz w:val="24"/>
          <w:szCs w:val="24"/>
        </w:rPr>
        <w:t> </w:t>
      </w:r>
    </w:p>
    <w:p w14:paraId="46C62400"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sz w:val="24"/>
          <w:szCs w:val="24"/>
          <w:lang w:val="fr-BE"/>
        </w:rPr>
        <w:t xml:space="preserve">Mercredi 26 décembre : J’ai donné </w:t>
      </w:r>
      <w:r w:rsidRPr="00CB6034">
        <w:rPr>
          <w:rFonts w:ascii="Arial" w:hAnsi="Arial" w:cs="Arial"/>
          <w:b/>
          <w:color w:val="009900"/>
          <w:sz w:val="24"/>
          <w:szCs w:val="24"/>
          <w:lang w:val="fr-BE"/>
        </w:rPr>
        <w:t>Silicea 5CH</w:t>
      </w:r>
      <w:r w:rsidRPr="00CB6034">
        <w:rPr>
          <w:rFonts w:ascii="Arial" w:hAnsi="Arial" w:cs="Arial"/>
          <w:color w:val="009900"/>
          <w:sz w:val="24"/>
          <w:szCs w:val="24"/>
          <w:lang w:val="fr-BE"/>
        </w:rPr>
        <w:t xml:space="preserve"> </w:t>
      </w:r>
      <w:r w:rsidRPr="00CB6034">
        <w:rPr>
          <w:rFonts w:ascii="Arial" w:hAnsi="Arial" w:cs="Arial"/>
          <w:sz w:val="24"/>
          <w:szCs w:val="24"/>
          <w:lang w:val="fr-BE"/>
        </w:rPr>
        <w:t xml:space="preserve">sur les conseils de Paul Polis à 16 h, 17 h puis 22 h et le lendemain matin et soir.  </w:t>
      </w:r>
    </w:p>
    <w:p w14:paraId="3A5FF28F"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sz w:val="24"/>
          <w:szCs w:val="24"/>
          <w:lang w:val="fr-BE"/>
        </w:rPr>
        <w:t xml:space="preserve">Le mercredi au soir, il était très calme, a beaucoup dormi, j’ai essayé de lui vidanger la vessie, c’était encore difficile, et il se rebiffait plus qu’avant, du coup je l’ai emmené faire un petit tour de voiture, pour voir… et là il a bien uriné dans sa caisse de transport. </w:t>
      </w:r>
    </w:p>
    <w:p w14:paraId="0DE93AA2"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sz w:val="24"/>
          <w:szCs w:val="24"/>
          <w:lang w:val="fr-BE"/>
        </w:rPr>
        <w:t xml:space="preserve">Jeudi matin, vessie moyenne, je l’ai repris en voiture et pareil, a bien uriné. Puis le reste de la journée, il suffisait de lui palper légèrement le ventre pour qu’il aille tout seul dans sa litière, faire des pipis de plus en plus gros et avec de moins en moins de spasmes. La vessie n’est depuis pas redevenue aussi grosse qu’avant, et est beaucoup plus souple et non douloureuse. J’ai diminué dans le même temps les corticos qu’il avait déjà depuis 5 jours (il n’a pas eu d’autres traitements depuis le mardi soir). Le lendemain, il n’a pas collé le poêle comme il le faisait avant. </w:t>
      </w:r>
    </w:p>
    <w:p w14:paraId="477B14CB"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sz w:val="24"/>
          <w:szCs w:val="24"/>
          <w:lang w:val="fr-BE"/>
        </w:rPr>
        <w:t xml:space="preserve">On est parti en vacances dans la famille la nuit de vendredi (6 h de route), le voyage s’est bien passé et il a encore uriné dans sa caisse.  </w:t>
      </w:r>
    </w:p>
    <w:p w14:paraId="57D99593"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sz w:val="24"/>
          <w:szCs w:val="24"/>
          <w:lang w:val="fr-BE"/>
        </w:rPr>
        <w:t xml:space="preserve">C’est le jour et la nuit, j’avais déjà contacté un chirurgien pour une possible urétrostomie… je l’ai rappelé pour annuler. </w:t>
      </w:r>
    </w:p>
    <w:p w14:paraId="514BFC79"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color w:val="009900"/>
          <w:sz w:val="24"/>
          <w:szCs w:val="24"/>
          <w:lang w:val="fr-BE"/>
        </w:rPr>
        <w:lastRenderedPageBreak/>
        <w:t>31/12/2018 </w:t>
      </w:r>
      <w:r w:rsidRPr="00CB6034">
        <w:rPr>
          <w:rFonts w:ascii="Arial" w:hAnsi="Arial" w:cs="Arial"/>
          <w:sz w:val="24"/>
          <w:szCs w:val="24"/>
          <w:lang w:val="fr-BE"/>
        </w:rPr>
        <w:t>:</w:t>
      </w:r>
    </w:p>
    <w:p w14:paraId="6B218027"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b/>
          <w:color w:val="009900"/>
          <w:sz w:val="24"/>
          <w:szCs w:val="24"/>
          <w:lang w:val="fr-BE"/>
        </w:rPr>
        <w:t>Silicea en 30 K</w:t>
      </w:r>
      <w:r w:rsidRPr="00CB6034">
        <w:rPr>
          <w:rFonts w:ascii="Arial" w:hAnsi="Arial" w:cs="Arial"/>
          <w:color w:val="009900"/>
          <w:sz w:val="24"/>
          <w:szCs w:val="24"/>
          <w:lang w:val="fr-BE"/>
        </w:rPr>
        <w:t xml:space="preserve"> </w:t>
      </w:r>
      <w:r w:rsidRPr="00CB6034">
        <w:rPr>
          <w:rFonts w:ascii="Arial" w:hAnsi="Arial" w:cs="Arial"/>
          <w:sz w:val="24"/>
          <w:szCs w:val="24"/>
          <w:lang w:val="fr-BE"/>
        </w:rPr>
        <w:t xml:space="preserve">2 fois à 24 heures d’intervalle. Il a eu le dernier ½ comprimé de cortisone lundi soir, après diminution progressive sur les 3 jours précédents. Plus aucun traitement allopathique depuis. </w:t>
      </w:r>
    </w:p>
    <w:p w14:paraId="7F3E3BF8"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sz w:val="24"/>
          <w:szCs w:val="24"/>
          <w:lang w:val="fr-BE"/>
        </w:rPr>
        <w:t xml:space="preserve">Depuis lundi il a uriné souvent mais toujours des petites quantités mais c’est la première fois aujourd’hui que je ne lui sens plus du tout la vessie à la palpation… Hourra ! Niveau moral, je le sens plus vivant, il s’est enfin aventuré en dehors de la chambre le dernier jour des vacances. On est rentré hier soir (6 heures de route où il a encore bien uriné) et il est sorti dehors aujourd’hui. </w:t>
      </w:r>
    </w:p>
    <w:p w14:paraId="118F9734" w14:textId="77777777" w:rsidR="004549CB" w:rsidRPr="00CB6034" w:rsidRDefault="004549CB" w:rsidP="004549CB">
      <w:pPr>
        <w:pStyle w:val="NormalWeb"/>
        <w:spacing w:before="180" w:after="180"/>
        <w:rPr>
          <w:rFonts w:ascii="Arial" w:hAnsi="Arial" w:cs="Arial"/>
          <w:sz w:val="24"/>
          <w:szCs w:val="24"/>
          <w:lang w:val="fr-BE"/>
        </w:rPr>
      </w:pPr>
      <w:r w:rsidRPr="00CB6034">
        <w:rPr>
          <w:rFonts w:ascii="Arial" w:hAnsi="Arial" w:cs="Arial"/>
          <w:sz w:val="24"/>
          <w:szCs w:val="24"/>
          <w:lang w:val="fr-BE"/>
        </w:rPr>
        <w:t>Par contre, il fait une cystite, ses urines sont rouge-sang depuis le début d’après-midi du jeudi 3 janvier, et il n’arrête pas d’aller dans la litière… Il y va en courant ! Systématiquement après manger. Et se lèche aussitôt le pénis dès qu’il a fini. Le léchage, c’est depuis le tout début, c’était même le premier symptôme, je lui mets une collerette de temps en temps pour l’en empêcher car la zone devient tout irritée. Le pénis est toujours très rouge mais moins sensible. Jusqu’à aujourd’hui il était très calme, on voyait qu’il n’était pas dans son assiette mais là, il est plus énergique, voire énervé, il court dans les escaliers comme s’il était agacé.</w:t>
      </w:r>
    </w:p>
    <w:p w14:paraId="4CA84DFA" w14:textId="77777777" w:rsidR="004549CB" w:rsidRPr="00CB6034" w:rsidRDefault="004549CB" w:rsidP="004549CB">
      <w:pPr>
        <w:pStyle w:val="NormalWeb"/>
        <w:spacing w:after="0"/>
        <w:rPr>
          <w:rFonts w:ascii="Arial" w:hAnsi="Arial" w:cs="Arial"/>
          <w:color w:val="009900"/>
          <w:sz w:val="24"/>
          <w:szCs w:val="24"/>
          <w:lang w:val="fr-BE"/>
        </w:rPr>
      </w:pPr>
      <w:r w:rsidRPr="00CB6034">
        <w:rPr>
          <w:rFonts w:ascii="Arial" w:hAnsi="Arial" w:cs="Arial"/>
          <w:color w:val="009900"/>
          <w:sz w:val="24"/>
          <w:szCs w:val="24"/>
          <w:lang w:val="fr-BE"/>
        </w:rPr>
        <w:t>18/01/2018</w:t>
      </w:r>
    </w:p>
    <w:p w14:paraId="6FC4507A"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n'a plus aucun symptôme urinaire.</w:t>
      </w:r>
    </w:p>
    <w:p w14:paraId="59503E4C"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va très bien, il est même redevenu joueur (il joue avec une brindille dans le salon ou avec une ficelle qui pend), je ne l’avais pas vu faire ça depuis des mois, il va beaucoup plus dehors (même une partie de la nuit).</w:t>
      </w:r>
    </w:p>
    <w:p w14:paraId="7672CBB0"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est encore plus câlin qu'avant, dort tous les soirs avec nous.</w:t>
      </w:r>
    </w:p>
    <w:p w14:paraId="2CFD163A" w14:textId="77777777" w:rsidR="004549CB" w:rsidRPr="00CB6034" w:rsidRDefault="004549CB" w:rsidP="004549CB">
      <w:pPr>
        <w:pStyle w:val="NormalWeb"/>
        <w:spacing w:after="0"/>
        <w:rPr>
          <w:rFonts w:ascii="Arial" w:hAnsi="Arial" w:cs="Arial"/>
          <w:sz w:val="24"/>
          <w:szCs w:val="24"/>
          <w:lang w:val="fr-BE"/>
        </w:rPr>
      </w:pPr>
      <w:r w:rsidRPr="00CB6034">
        <w:rPr>
          <w:rFonts w:ascii="Arial" w:hAnsi="Arial" w:cs="Arial"/>
          <w:sz w:val="24"/>
          <w:szCs w:val="24"/>
          <w:lang w:val="fr-BE"/>
        </w:rPr>
        <w:t>Il aime toujours être près du poêle et des radiateurs.</w:t>
      </w:r>
    </w:p>
    <w:p w14:paraId="044A6925" w14:textId="77777777" w:rsidR="004549CB" w:rsidRPr="00CB6034" w:rsidRDefault="004549CB" w:rsidP="004549CB">
      <w:pPr>
        <w:pStyle w:val="NormalWeb"/>
        <w:spacing w:after="0"/>
        <w:rPr>
          <w:rFonts w:ascii="Arial" w:hAnsi="Arial" w:cs="Arial"/>
          <w:sz w:val="24"/>
          <w:szCs w:val="24"/>
          <w:lang w:val="fr-BE"/>
        </w:rPr>
      </w:pPr>
    </w:p>
    <w:p w14:paraId="35B05B27" w14:textId="77777777" w:rsidR="004549CB" w:rsidRPr="00CB6034" w:rsidRDefault="004549CB" w:rsidP="004549CB">
      <w:pPr>
        <w:rPr>
          <w:rFonts w:ascii="Arial" w:hAnsi="Arial" w:cs="Arial"/>
          <w:sz w:val="24"/>
          <w:szCs w:val="24"/>
        </w:rPr>
      </w:pPr>
      <w:r w:rsidRPr="00CB6034">
        <w:rPr>
          <w:rFonts w:ascii="Arial" w:hAnsi="Arial" w:cs="Arial"/>
          <w:noProof/>
          <w:sz w:val="24"/>
          <w:szCs w:val="24"/>
        </w:rPr>
        <w:drawing>
          <wp:anchor distT="0" distB="0" distL="114300" distR="114300" simplePos="0" relativeHeight="251660288" behindDoc="1" locked="0" layoutInCell="1" allowOverlap="1" wp14:anchorId="60E70074" wp14:editId="369DB203">
            <wp:simplePos x="0" y="0"/>
            <wp:positionH relativeFrom="column">
              <wp:posOffset>46355</wp:posOffset>
            </wp:positionH>
            <wp:positionV relativeFrom="paragraph">
              <wp:posOffset>548005</wp:posOffset>
            </wp:positionV>
            <wp:extent cx="4096385" cy="1295400"/>
            <wp:effectExtent l="0" t="0" r="0" b="0"/>
            <wp:wrapTight wrapText="bothSides">
              <wp:wrapPolygon edited="0">
                <wp:start x="0" y="0"/>
                <wp:lineTo x="0" y="21282"/>
                <wp:lineTo x="21496" y="21282"/>
                <wp:lineTo x="21496" y="0"/>
                <wp:lineTo x="0"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12632"/>
                    <a:stretch>
                      <a:fillRect/>
                    </a:stretch>
                  </pic:blipFill>
                  <pic:spPr bwMode="auto">
                    <a:xfrm>
                      <a:off x="0" y="0"/>
                      <a:ext cx="4096385"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B6034">
        <w:rPr>
          <w:rFonts w:ascii="Arial" w:hAnsi="Arial" w:cs="Arial"/>
          <w:sz w:val="24"/>
          <w:szCs w:val="24"/>
          <w:lang w:eastAsia="de-DE"/>
        </w:rPr>
        <w:t>Et depuis hier, il a du tænia à l'anus. Il en a souvent eu mais là c'est bizarre, car il a été vermifugé début octobre et il chasse quand même beaucoup moins l'hiver.</w:t>
      </w:r>
      <w:r w:rsidRPr="00CB6034">
        <w:rPr>
          <w:rFonts w:ascii="Arial" w:hAnsi="Arial" w:cs="Arial"/>
          <w:sz w:val="24"/>
          <w:szCs w:val="24"/>
        </w:rPr>
        <w:t xml:space="preserve"> (On retrouve Silicea au 2</w:t>
      </w:r>
      <w:r w:rsidRPr="00CB6034">
        <w:rPr>
          <w:rFonts w:ascii="Arial" w:hAnsi="Arial" w:cs="Arial"/>
          <w:sz w:val="24"/>
          <w:szCs w:val="24"/>
          <w:vertAlign w:val="superscript"/>
        </w:rPr>
        <w:t>ème</w:t>
      </w:r>
      <w:r w:rsidRPr="00CB6034">
        <w:rPr>
          <w:rFonts w:ascii="Arial" w:hAnsi="Arial" w:cs="Arial"/>
          <w:sz w:val="24"/>
          <w:szCs w:val="24"/>
        </w:rPr>
        <w:t xml:space="preserve"> degré dans le Kent.)</w:t>
      </w:r>
    </w:p>
    <w:p w14:paraId="49A5AF2C" w14:textId="77777777" w:rsidR="004549CB" w:rsidRPr="00CB6034" w:rsidRDefault="004549CB" w:rsidP="004549CB">
      <w:pPr>
        <w:ind w:left="-851"/>
        <w:rPr>
          <w:rFonts w:ascii="Arial" w:hAnsi="Arial" w:cs="Arial"/>
          <w:sz w:val="24"/>
          <w:szCs w:val="24"/>
        </w:rPr>
      </w:pPr>
    </w:p>
    <w:p w14:paraId="0A257162" w14:textId="77777777" w:rsidR="004549CB" w:rsidRPr="00CB6034" w:rsidRDefault="004549CB" w:rsidP="004549CB">
      <w:pPr>
        <w:jc w:val="both"/>
        <w:rPr>
          <w:rFonts w:ascii="Arial" w:hAnsi="Arial" w:cs="Arial"/>
          <w:b/>
          <w:color w:val="009900"/>
          <w:spacing w:val="4"/>
          <w:sz w:val="24"/>
          <w:szCs w:val="24"/>
        </w:rPr>
      </w:pPr>
    </w:p>
    <w:p w14:paraId="777BEFA6" w14:textId="68A5A5F1" w:rsidR="004549CB" w:rsidRPr="00CB6034" w:rsidRDefault="004549CB" w:rsidP="00DA1B49">
      <w:pPr>
        <w:rPr>
          <w:rFonts w:ascii="Arial" w:hAnsi="Arial" w:cs="Arial"/>
          <w:sz w:val="24"/>
          <w:szCs w:val="24"/>
          <w:lang w:val="fr-BE" w:eastAsia="fr-BE"/>
        </w:rPr>
      </w:pPr>
    </w:p>
    <w:p w14:paraId="35DC0B75" w14:textId="55B05979" w:rsidR="004549CB" w:rsidRPr="00CB6034" w:rsidRDefault="004549CB" w:rsidP="00DA1B49">
      <w:pPr>
        <w:rPr>
          <w:rFonts w:ascii="Arial" w:hAnsi="Arial" w:cs="Arial"/>
          <w:sz w:val="24"/>
          <w:szCs w:val="24"/>
          <w:lang w:val="fr-BE" w:eastAsia="fr-BE"/>
        </w:rPr>
      </w:pPr>
    </w:p>
    <w:p w14:paraId="69656C38" w14:textId="72F58472" w:rsidR="004549CB" w:rsidRPr="00CB6034" w:rsidRDefault="004549CB" w:rsidP="00DA1B49">
      <w:pPr>
        <w:rPr>
          <w:rFonts w:ascii="Arial" w:hAnsi="Arial" w:cs="Arial"/>
          <w:sz w:val="24"/>
          <w:szCs w:val="24"/>
          <w:lang w:val="fr-BE" w:eastAsia="fr-BE"/>
        </w:rPr>
      </w:pPr>
    </w:p>
    <w:p w14:paraId="4FE6FD07" w14:textId="6B85D9DF" w:rsidR="004549CB" w:rsidRPr="00CB6034" w:rsidRDefault="004549CB" w:rsidP="00DA1B49">
      <w:pPr>
        <w:rPr>
          <w:rFonts w:ascii="Arial" w:hAnsi="Arial" w:cs="Arial"/>
          <w:sz w:val="24"/>
          <w:szCs w:val="24"/>
          <w:lang w:val="fr-BE" w:eastAsia="fr-BE"/>
        </w:rPr>
      </w:pPr>
    </w:p>
    <w:p w14:paraId="25DABA52" w14:textId="67F5B734" w:rsidR="0088381F" w:rsidRPr="00CB6034" w:rsidRDefault="0088381F" w:rsidP="0088381F">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color w:val="3333FF"/>
          <w:sz w:val="24"/>
          <w:szCs w:val="24"/>
        </w:rPr>
        <w:t>Baptisia</w:t>
      </w:r>
    </w:p>
    <w:p w14:paraId="3BF1B69A" w14:textId="43148090" w:rsidR="0088381F" w:rsidRPr="00CB6034" w:rsidRDefault="0088381F" w:rsidP="0088381F">
      <w:pPr>
        <w:pBdr>
          <w:top w:val="single" w:sz="36" w:space="4" w:color="3333FF"/>
        </w:pBdr>
        <w:jc w:val="center"/>
        <w:rPr>
          <w:rFonts w:ascii="Arial" w:hAnsi="Arial" w:cs="Arial"/>
          <w:b/>
          <w:i/>
          <w:caps/>
          <w:color w:val="3333FF"/>
          <w:spacing w:val="4"/>
          <w:sz w:val="24"/>
          <w:szCs w:val="24"/>
        </w:rPr>
      </w:pPr>
      <w:r w:rsidRPr="00CB6034">
        <w:rPr>
          <w:rFonts w:ascii="Arial" w:hAnsi="Arial" w:cs="Arial"/>
          <w:sz w:val="24"/>
          <w:szCs w:val="24"/>
        </w:rPr>
        <w:lastRenderedPageBreak/>
        <w:t>[#CH3]</w:t>
      </w:r>
      <w:r w:rsidRPr="00CB6034">
        <w:rPr>
          <w:rFonts w:ascii="Arial" w:hAnsi="Arial" w:cs="Arial"/>
          <w:b/>
          <w:i/>
          <w:caps/>
          <w:color w:val="3333FF"/>
          <w:spacing w:val="4"/>
          <w:sz w:val="24"/>
          <w:szCs w:val="24"/>
        </w:rPr>
        <w:t>D</w:t>
      </w:r>
      <w:r w:rsidR="00660FBB" w:rsidRPr="00CB6034">
        <w:rPr>
          <w:rFonts w:ascii="Arial" w:hAnsi="Arial" w:cs="Arial"/>
          <w:b/>
          <w:i/>
          <w:color w:val="3333FF"/>
          <w:spacing w:val="4"/>
          <w:sz w:val="24"/>
          <w:szCs w:val="24"/>
        </w:rPr>
        <w:t xml:space="preserve">euxième cas humain chronique </w:t>
      </w:r>
    </w:p>
    <w:p w14:paraId="42F70232" w14:textId="77777777" w:rsidR="0088381F" w:rsidRPr="00CB6034" w:rsidRDefault="0088381F" w:rsidP="0088381F">
      <w:pPr>
        <w:ind w:firstLine="284"/>
        <w:jc w:val="both"/>
        <w:rPr>
          <w:rFonts w:ascii="Arial" w:hAnsi="Arial" w:cs="Arial"/>
          <w:spacing w:val="4"/>
          <w:sz w:val="24"/>
          <w:szCs w:val="24"/>
        </w:rPr>
      </w:pPr>
    </w:p>
    <w:p w14:paraId="191C003F" w14:textId="77777777" w:rsidR="0088381F" w:rsidRPr="00CB6034" w:rsidRDefault="0088381F" w:rsidP="0088381F">
      <w:pPr>
        <w:jc w:val="center"/>
        <w:rPr>
          <w:rFonts w:ascii="Arial" w:hAnsi="Arial" w:cs="Arial"/>
          <w:b/>
          <w:i/>
          <w:caps/>
          <w:color w:val="3333FF"/>
          <w:sz w:val="24"/>
          <w:szCs w:val="24"/>
        </w:rPr>
      </w:pPr>
      <w:r w:rsidRPr="00CB6034">
        <w:rPr>
          <w:rFonts w:ascii="Arial" w:hAnsi="Arial" w:cs="Arial"/>
          <w:b/>
          <w:i/>
          <w:color w:val="3333FF"/>
          <w:sz w:val="24"/>
          <w:szCs w:val="24"/>
        </w:rPr>
        <w:t>Caroline</w:t>
      </w:r>
    </w:p>
    <w:p w14:paraId="624240AF" w14:textId="77777777" w:rsidR="0088381F" w:rsidRPr="00CB6034" w:rsidRDefault="0088381F" w:rsidP="0088381F">
      <w:pPr>
        <w:ind w:firstLine="284"/>
        <w:jc w:val="both"/>
        <w:rPr>
          <w:rFonts w:ascii="Arial" w:hAnsi="Arial" w:cs="Arial"/>
          <w:spacing w:val="4"/>
          <w:sz w:val="24"/>
          <w:szCs w:val="24"/>
        </w:rPr>
      </w:pPr>
    </w:p>
    <w:p w14:paraId="22B86493" w14:textId="77777777" w:rsidR="0088381F" w:rsidRPr="00CB6034" w:rsidRDefault="0088381F" w:rsidP="0088381F">
      <w:pPr>
        <w:jc w:val="right"/>
        <w:rPr>
          <w:rFonts w:ascii="Arial" w:hAnsi="Arial" w:cs="Arial"/>
          <w:i/>
          <w:color w:val="3333FF"/>
          <w:spacing w:val="4"/>
          <w:sz w:val="24"/>
          <w:szCs w:val="24"/>
        </w:rPr>
      </w:pPr>
      <w:r w:rsidRPr="00CB6034">
        <w:rPr>
          <w:rFonts w:ascii="Arial" w:hAnsi="Arial" w:cs="Arial"/>
          <w:i/>
          <w:color w:val="3333FF"/>
          <w:spacing w:val="4"/>
          <w:sz w:val="24"/>
          <w:szCs w:val="24"/>
        </w:rPr>
        <w:t>Dr Pascale Franck</w:t>
      </w:r>
    </w:p>
    <w:p w14:paraId="2AF190C9" w14:textId="77777777" w:rsidR="0088381F" w:rsidRPr="00CB6034" w:rsidRDefault="0088381F" w:rsidP="0088381F">
      <w:pPr>
        <w:jc w:val="both"/>
        <w:rPr>
          <w:rFonts w:ascii="Arial" w:hAnsi="Arial" w:cs="Arial"/>
          <w:sz w:val="24"/>
          <w:szCs w:val="24"/>
          <w:lang w:val="fr-BE"/>
        </w:rPr>
      </w:pPr>
      <w:r w:rsidRPr="00CB6034">
        <w:rPr>
          <w:rFonts w:ascii="Arial" w:hAnsi="Arial" w:cs="Arial"/>
          <w:sz w:val="24"/>
          <w:szCs w:val="24"/>
        </w:rPr>
        <w:t>[#S4] Enoncé</w:t>
      </w:r>
    </w:p>
    <w:p w14:paraId="16F71D91" w14:textId="77777777" w:rsidR="0088381F" w:rsidRPr="00CB6034" w:rsidRDefault="0088381F" w:rsidP="0088381F">
      <w:pPr>
        <w:rPr>
          <w:rFonts w:ascii="Arial" w:hAnsi="Arial" w:cs="Arial"/>
          <w:sz w:val="24"/>
          <w:szCs w:val="24"/>
        </w:rPr>
      </w:pPr>
    </w:p>
    <w:p w14:paraId="21360611" w14:textId="77777777" w:rsidR="0088381F" w:rsidRPr="00CB6034" w:rsidRDefault="0088381F" w:rsidP="0088381F">
      <w:pPr>
        <w:rPr>
          <w:rFonts w:ascii="Arial" w:hAnsi="Arial" w:cs="Arial"/>
          <w:color w:val="3333FF"/>
          <w:sz w:val="24"/>
          <w:szCs w:val="24"/>
          <w:u w:val="single"/>
        </w:rPr>
      </w:pPr>
      <w:r w:rsidRPr="00CB6034">
        <w:rPr>
          <w:rFonts w:ascii="Arial" w:hAnsi="Arial" w:cs="Arial"/>
          <w:sz w:val="24"/>
          <w:szCs w:val="24"/>
          <w:u w:val="single"/>
        </w:rPr>
        <w:t xml:space="preserve">Caroline L. 1969 - </w:t>
      </w:r>
      <w:r w:rsidRPr="00CB6034">
        <w:rPr>
          <w:rFonts w:ascii="Arial" w:hAnsi="Arial" w:cs="Arial"/>
          <w:color w:val="3333FF"/>
          <w:sz w:val="24"/>
          <w:szCs w:val="24"/>
          <w:u w:val="single"/>
        </w:rPr>
        <w:t>Consultation 2008.06</w:t>
      </w:r>
    </w:p>
    <w:p w14:paraId="30936B1B"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Je viens pour des angines blanches à répétition. </w:t>
      </w:r>
      <w:r w:rsidRPr="00CB6034">
        <w:rPr>
          <w:rFonts w:ascii="Arial" w:hAnsi="Arial" w:cs="Arial"/>
          <w:sz w:val="24"/>
          <w:szCs w:val="24"/>
        </w:rPr>
        <w:br/>
        <w:t xml:space="preserve">On était très fatigué en arrivant (de Paris) : au mois de juillet j’ai pris des antibiotiques et nous étions en congé en France ; au mois d’août de retour à Bruxelles, je vais voir un ORL qui trouve un streptocoque et me prescrit un autre antibiotique ; au mois de septembre encore un troisième antibiotique. Puis j’ai eu quelques mois tranquilles. En janvier je fais la grippe, ce qui me rend très fatiguée et depuis février, mars j’ai à nouveau des angines. </w:t>
      </w:r>
      <w:r w:rsidRPr="00CB6034">
        <w:rPr>
          <w:rFonts w:ascii="Arial" w:hAnsi="Arial" w:cs="Arial"/>
          <w:sz w:val="24"/>
          <w:szCs w:val="24"/>
        </w:rPr>
        <w:br/>
        <w:t>Cette fois, j’ai mal à la gorge, une toux grasse puis je mouche ++++ alors la gorge ne fait plus mal, j’ai un écoulement jaune et le nez un peu bloqué.</w:t>
      </w:r>
      <w:r w:rsidRPr="00CB6034">
        <w:rPr>
          <w:rFonts w:ascii="Arial" w:hAnsi="Arial" w:cs="Arial"/>
          <w:sz w:val="24"/>
          <w:szCs w:val="24"/>
        </w:rPr>
        <w:br/>
        <w:t>C’est souvent quand j’ai mes règles.</w:t>
      </w:r>
      <w:r w:rsidRPr="00CB6034">
        <w:rPr>
          <w:rFonts w:ascii="Arial" w:hAnsi="Arial" w:cs="Arial"/>
          <w:sz w:val="24"/>
          <w:szCs w:val="24"/>
        </w:rPr>
        <w:br/>
        <w:t>J’ai eu beaucoup d’angines, petite, avec beaucoup d’antibiotiques.</w:t>
      </w:r>
    </w:p>
    <w:p w14:paraId="2280B5BD" w14:textId="77777777" w:rsidR="0088381F" w:rsidRPr="00CB6034" w:rsidRDefault="0088381F" w:rsidP="0088381F">
      <w:pPr>
        <w:rPr>
          <w:rFonts w:ascii="Arial" w:hAnsi="Arial" w:cs="Arial"/>
          <w:sz w:val="24"/>
          <w:szCs w:val="24"/>
        </w:rPr>
      </w:pPr>
      <w:r w:rsidRPr="00CB6034">
        <w:rPr>
          <w:rFonts w:ascii="Arial" w:hAnsi="Arial" w:cs="Arial"/>
          <w:sz w:val="24"/>
          <w:szCs w:val="24"/>
        </w:rPr>
        <w:t>J’ai repris la pilule classique depuis avril 2007, après l’allaitement de la petite. Je n’ai pas de migraine, pas de nausées, les règles arrivent 4 jours après l’arrêt, avec des caillots.</w:t>
      </w:r>
    </w:p>
    <w:p w14:paraId="3EC8DFB6" w14:textId="77777777" w:rsidR="0088381F" w:rsidRPr="00CB6034" w:rsidRDefault="0088381F" w:rsidP="0088381F">
      <w:pPr>
        <w:rPr>
          <w:rFonts w:ascii="Arial" w:hAnsi="Arial" w:cs="Arial"/>
          <w:sz w:val="24"/>
          <w:szCs w:val="24"/>
        </w:rPr>
      </w:pPr>
      <w:r w:rsidRPr="00CB6034">
        <w:rPr>
          <w:rFonts w:ascii="Arial" w:hAnsi="Arial" w:cs="Arial"/>
          <w:sz w:val="24"/>
          <w:szCs w:val="24"/>
        </w:rPr>
        <w:t>J’ai eu du diabète pendant ma 1</w:t>
      </w:r>
      <w:r w:rsidRPr="00CB6034">
        <w:rPr>
          <w:rFonts w:ascii="Arial" w:hAnsi="Arial" w:cs="Arial"/>
          <w:sz w:val="24"/>
          <w:szCs w:val="24"/>
          <w:vertAlign w:val="superscript"/>
        </w:rPr>
        <w:t>ère</w:t>
      </w:r>
      <w:r w:rsidRPr="00CB6034">
        <w:rPr>
          <w:rFonts w:ascii="Arial" w:hAnsi="Arial" w:cs="Arial"/>
          <w:sz w:val="24"/>
          <w:szCs w:val="24"/>
        </w:rPr>
        <w:t xml:space="preserve"> grossesse ; j’ai fait très attention à la 2</w:t>
      </w:r>
      <w:r w:rsidRPr="00CB6034">
        <w:rPr>
          <w:rFonts w:ascii="Arial" w:hAnsi="Arial" w:cs="Arial"/>
          <w:sz w:val="24"/>
          <w:szCs w:val="24"/>
          <w:vertAlign w:val="superscript"/>
        </w:rPr>
        <w:t>ème</w:t>
      </w:r>
      <w:r w:rsidRPr="00CB6034">
        <w:rPr>
          <w:rFonts w:ascii="Arial" w:hAnsi="Arial" w:cs="Arial"/>
          <w:sz w:val="24"/>
          <w:szCs w:val="24"/>
        </w:rPr>
        <w:t xml:space="preserve"> et ça a été. (G2P2 : garçon de 6 ans et une fille de 2 ans)</w:t>
      </w:r>
    </w:p>
    <w:p w14:paraId="3B3B30F8" w14:textId="77777777" w:rsidR="0088381F" w:rsidRPr="00CB6034" w:rsidRDefault="0088381F" w:rsidP="0088381F">
      <w:pPr>
        <w:rPr>
          <w:rFonts w:ascii="Arial" w:hAnsi="Arial" w:cs="Arial"/>
          <w:sz w:val="24"/>
          <w:szCs w:val="24"/>
        </w:rPr>
      </w:pPr>
      <w:r w:rsidRPr="00CB6034">
        <w:rPr>
          <w:rFonts w:ascii="Arial" w:hAnsi="Arial" w:cs="Arial"/>
          <w:sz w:val="24"/>
          <w:szCs w:val="24"/>
        </w:rPr>
        <w:t>J’ai eu beaucoup de problèmes d’intestins : des diarrhées tous les matins avec mal dans le bas-ventre.</w:t>
      </w:r>
      <w:r w:rsidRPr="00CB6034">
        <w:rPr>
          <w:rFonts w:ascii="Arial" w:hAnsi="Arial" w:cs="Arial"/>
          <w:sz w:val="24"/>
          <w:szCs w:val="24"/>
        </w:rPr>
        <w:br/>
        <w:t>Je suis quelqu’un qui a des problèmes d’intestins.</w:t>
      </w:r>
      <w:r w:rsidRPr="00CB6034">
        <w:rPr>
          <w:rFonts w:ascii="Arial" w:hAnsi="Arial" w:cs="Arial"/>
          <w:sz w:val="24"/>
          <w:szCs w:val="24"/>
        </w:rPr>
        <w:br/>
        <w:t xml:space="preserve">Je stresse le matin pour la mise en route. Je ne suis pas du tout constipée. Selles normales quelques jours puis le matin, après le petit déjeuner, j’ai des crampes suivies d’une selle molle. </w:t>
      </w:r>
    </w:p>
    <w:p w14:paraId="68D26A7D"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Mon mari m’a dit qu’il fallait que je vous dise que j’ai perdu une amie* fin avril 2007. Une collègue de travail. </w:t>
      </w:r>
    </w:p>
    <w:p w14:paraId="6B4C39CA" w14:textId="77777777" w:rsidR="0088381F" w:rsidRPr="00CB6034" w:rsidRDefault="0088381F" w:rsidP="0088381F">
      <w:pPr>
        <w:rPr>
          <w:rFonts w:ascii="Arial" w:hAnsi="Arial" w:cs="Arial"/>
          <w:sz w:val="24"/>
          <w:szCs w:val="24"/>
        </w:rPr>
      </w:pPr>
      <w:r w:rsidRPr="00CB6034">
        <w:rPr>
          <w:rFonts w:ascii="Arial" w:hAnsi="Arial" w:cs="Arial"/>
          <w:sz w:val="24"/>
          <w:szCs w:val="24"/>
        </w:rPr>
        <w:t>Ma fille n’a pas dormi pendant un an. Je l’allaitais la nuit. Elle n’a fait ses nuits qu’à Pâques.</w:t>
      </w:r>
    </w:p>
    <w:p w14:paraId="6651E84D" w14:textId="77777777" w:rsidR="0088381F" w:rsidRPr="00CB6034" w:rsidRDefault="0088381F" w:rsidP="0088381F">
      <w:pPr>
        <w:rPr>
          <w:rFonts w:ascii="Arial" w:hAnsi="Arial" w:cs="Arial"/>
          <w:sz w:val="24"/>
          <w:szCs w:val="24"/>
        </w:rPr>
      </w:pPr>
      <w:r w:rsidRPr="00CB6034">
        <w:rPr>
          <w:rFonts w:ascii="Arial" w:hAnsi="Arial" w:cs="Arial"/>
          <w:sz w:val="24"/>
          <w:szCs w:val="24"/>
        </w:rPr>
        <w:lastRenderedPageBreak/>
        <w:t>J’ai eu des otites externes, adulte. Un peu d’eczéma dans le conduit auditif externe ; j’utilisais des coton-tiges, alors j’ai eu de l’inflammation.</w:t>
      </w:r>
    </w:p>
    <w:p w14:paraId="6F49BDCB"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*Cette amie : on se voyait souvent. Elle avait 48 ans, célibataire. On s’est vu moins après la naissance de la petite. J’étais dans le même bureau. Elle a eu un cancer des intestins. Je pense qu’elle était malade depuis septembre. Elle a eu une HRT en octobre, une rechute en février. J’apprends tout ça en avril. Je vais la voir et elle est morte une semaine après. </w:t>
      </w:r>
    </w:p>
    <w:p w14:paraId="7B02FD31" w14:textId="77777777" w:rsidR="0088381F" w:rsidRPr="00CB6034" w:rsidRDefault="0088381F" w:rsidP="0088381F">
      <w:pPr>
        <w:rPr>
          <w:rFonts w:ascii="Arial" w:hAnsi="Arial" w:cs="Arial"/>
          <w:sz w:val="24"/>
          <w:szCs w:val="24"/>
        </w:rPr>
      </w:pPr>
      <w:r w:rsidRPr="00CB6034">
        <w:rPr>
          <w:rFonts w:ascii="Arial" w:hAnsi="Arial" w:cs="Arial"/>
          <w:sz w:val="24"/>
          <w:szCs w:val="24"/>
        </w:rPr>
        <w:t>J’ai eu quelques cellules cancéreuses au col avant mes enfants, j’ai eu une conisation.</w:t>
      </w:r>
    </w:p>
    <w:p w14:paraId="3CB84919" w14:textId="77777777" w:rsidR="0088381F" w:rsidRPr="00CB6034" w:rsidRDefault="0088381F" w:rsidP="0088381F">
      <w:pPr>
        <w:rPr>
          <w:rFonts w:ascii="Arial" w:hAnsi="Arial" w:cs="Arial"/>
          <w:sz w:val="24"/>
          <w:szCs w:val="24"/>
        </w:rPr>
      </w:pPr>
      <w:r w:rsidRPr="00CB6034">
        <w:rPr>
          <w:rFonts w:ascii="Arial" w:hAnsi="Arial" w:cs="Arial"/>
          <w:sz w:val="24"/>
          <w:szCs w:val="24"/>
        </w:rPr>
        <w:t>Je me sens mal au point de vue général ; j’ai des courbatures partout, un fond de mal à la gorge. Ça va pour manger, j’arrive à manger. J’ai des taches blanches sur les deux amygdales.</w:t>
      </w:r>
      <w:r w:rsidRPr="00CB6034">
        <w:rPr>
          <w:rFonts w:ascii="Arial" w:hAnsi="Arial" w:cs="Arial"/>
          <w:sz w:val="24"/>
          <w:szCs w:val="24"/>
        </w:rPr>
        <w:br/>
        <w:t>En fin de journée je ne suis pas bien, j’ai 39,5°C, &gt; au lit allongée, je transpire beaucoup la nuit. Si la T° descend à 38 alors je me sens bien. Je n’ai pas spécialement soif. Je bois parce qu’il faut et ça améliore la sécheresse de la bouche la nuit. Je tremble ++, des frissons ++, je claque des dents.</w:t>
      </w:r>
    </w:p>
    <w:p w14:paraId="04D90726" w14:textId="77777777" w:rsidR="0088381F" w:rsidRPr="00CB6034" w:rsidRDefault="0088381F" w:rsidP="0088381F">
      <w:pPr>
        <w:rPr>
          <w:rFonts w:ascii="Arial" w:hAnsi="Arial" w:cs="Arial"/>
          <w:sz w:val="24"/>
          <w:szCs w:val="24"/>
        </w:rPr>
      </w:pPr>
      <w:r w:rsidRPr="00CB6034">
        <w:rPr>
          <w:rFonts w:ascii="Arial" w:hAnsi="Arial" w:cs="Arial"/>
          <w:i/>
          <w:sz w:val="24"/>
          <w:szCs w:val="24"/>
        </w:rPr>
        <w:t>? Désirs</w:t>
      </w:r>
      <w:r w:rsidRPr="00CB6034">
        <w:rPr>
          <w:rFonts w:ascii="Arial" w:hAnsi="Arial" w:cs="Arial"/>
          <w:sz w:val="24"/>
          <w:szCs w:val="24"/>
        </w:rPr>
        <w:t> : J’aime le thé, le lait, le yaourt +++ que j’ai réduit depuis 3 semaines. Avec les pâtes nature, le lendemain, les intestins vont moins bien.</w:t>
      </w:r>
    </w:p>
    <w:p w14:paraId="14F3DFB9" w14:textId="77777777" w:rsidR="0088381F" w:rsidRPr="00CB6034" w:rsidRDefault="0088381F" w:rsidP="0088381F">
      <w:pPr>
        <w:rPr>
          <w:rFonts w:ascii="Arial" w:hAnsi="Arial" w:cs="Arial"/>
          <w:sz w:val="24"/>
          <w:szCs w:val="24"/>
        </w:rPr>
      </w:pPr>
      <w:r w:rsidRPr="00CB6034">
        <w:rPr>
          <w:rFonts w:ascii="Arial" w:hAnsi="Arial" w:cs="Arial"/>
          <w:i/>
          <w:sz w:val="24"/>
          <w:szCs w:val="24"/>
        </w:rPr>
        <w:t>? Y a-t-il des choses ou des circonstances que vous n’aimez pas, que vous évitez, qui vous font peur ?</w:t>
      </w:r>
      <w:r w:rsidRPr="00CB6034">
        <w:rPr>
          <w:rFonts w:ascii="Arial" w:hAnsi="Arial" w:cs="Arial"/>
          <w:sz w:val="24"/>
          <w:szCs w:val="24"/>
        </w:rPr>
        <w:t xml:space="preserve"> : je suis nerveuse, je me fais du souci pour mes enfants qui sont en bonne santé. J’ai un calme de façade. Nerveuse pour le futur, mes parents qui vieillissent. </w:t>
      </w:r>
    </w:p>
    <w:p w14:paraId="6ADA8868" w14:textId="77777777" w:rsidR="0088381F" w:rsidRPr="00CB6034" w:rsidRDefault="0088381F" w:rsidP="0088381F">
      <w:pPr>
        <w:rPr>
          <w:rFonts w:ascii="Arial" w:hAnsi="Arial" w:cs="Arial"/>
          <w:sz w:val="24"/>
          <w:szCs w:val="24"/>
        </w:rPr>
      </w:pPr>
      <w:r w:rsidRPr="00CB6034">
        <w:rPr>
          <w:rFonts w:ascii="Arial" w:hAnsi="Arial" w:cs="Arial"/>
          <w:sz w:val="24"/>
          <w:szCs w:val="24"/>
        </w:rPr>
        <w:t>Je n’aime pas qu’on parle de choses tristes. Parfois il faut en parler.</w:t>
      </w:r>
      <w:r w:rsidRPr="00CB6034">
        <w:rPr>
          <w:rFonts w:ascii="Arial" w:hAnsi="Arial" w:cs="Arial"/>
          <w:sz w:val="24"/>
          <w:szCs w:val="24"/>
        </w:rPr>
        <w:br/>
        <w:t>Je pleure facilement, même pour des choses qui n’ont rien à voir avec la famille, par exemple un film, à la TV. Je ressemble beaucoup à ma mère, elle est aussi sensible comme ça.</w:t>
      </w:r>
    </w:p>
    <w:p w14:paraId="5CAFF391" w14:textId="77777777" w:rsidR="0088381F" w:rsidRPr="00CB6034" w:rsidRDefault="0088381F" w:rsidP="0088381F">
      <w:pPr>
        <w:rPr>
          <w:rFonts w:ascii="Arial" w:hAnsi="Arial" w:cs="Arial"/>
          <w:sz w:val="24"/>
          <w:szCs w:val="24"/>
        </w:rPr>
      </w:pPr>
      <w:r w:rsidRPr="00CB6034">
        <w:rPr>
          <w:rFonts w:ascii="Arial" w:hAnsi="Arial" w:cs="Arial"/>
          <w:sz w:val="24"/>
          <w:szCs w:val="24"/>
        </w:rPr>
        <w:t>J’ai vécu en région parisienne, à Grenoble et maintenant Bruxelles : la pollution pas de problème, je m’adapte bien. Mais le temps… je suis influençable par le temps.</w:t>
      </w:r>
    </w:p>
    <w:p w14:paraId="651FF031" w14:textId="77777777" w:rsidR="0088381F" w:rsidRPr="00CB6034" w:rsidRDefault="0088381F" w:rsidP="0088381F">
      <w:pPr>
        <w:rPr>
          <w:rFonts w:ascii="Arial" w:hAnsi="Arial" w:cs="Arial"/>
          <w:sz w:val="24"/>
          <w:szCs w:val="24"/>
        </w:rPr>
      </w:pPr>
      <w:r w:rsidRPr="00CB6034">
        <w:rPr>
          <w:rFonts w:ascii="Arial" w:hAnsi="Arial" w:cs="Arial"/>
          <w:sz w:val="24"/>
          <w:szCs w:val="24"/>
        </w:rPr>
        <w:t>Je n’aime pas trop aller voir les gens à l’hôpital, même mes grands-parents. J’ai pris mon courage à deux mains pour aller la* voir.</w:t>
      </w:r>
    </w:p>
    <w:p w14:paraId="154E84EF" w14:textId="77777777" w:rsidR="0088381F" w:rsidRPr="00CB6034" w:rsidRDefault="0088381F" w:rsidP="0088381F">
      <w:pPr>
        <w:rPr>
          <w:rFonts w:ascii="Arial" w:hAnsi="Arial" w:cs="Arial"/>
          <w:sz w:val="24"/>
          <w:szCs w:val="24"/>
        </w:rPr>
      </w:pPr>
      <w:r w:rsidRPr="00CB6034">
        <w:rPr>
          <w:rFonts w:ascii="Arial" w:hAnsi="Arial" w:cs="Arial"/>
          <w:sz w:val="24"/>
          <w:szCs w:val="24"/>
        </w:rPr>
        <w:t>Je fais souvent des aphtes.</w:t>
      </w:r>
    </w:p>
    <w:p w14:paraId="004E8557" w14:textId="77777777" w:rsidR="0088381F" w:rsidRPr="00CB6034" w:rsidRDefault="0088381F" w:rsidP="0088381F">
      <w:pPr>
        <w:rPr>
          <w:rFonts w:ascii="Arial" w:hAnsi="Arial" w:cs="Arial"/>
          <w:sz w:val="24"/>
          <w:szCs w:val="24"/>
        </w:rPr>
      </w:pPr>
    </w:p>
    <w:p w14:paraId="5F5E1D24" w14:textId="77777777" w:rsidR="0088381F" w:rsidRPr="00CB6034" w:rsidRDefault="0088381F" w:rsidP="0088381F">
      <w:pPr>
        <w:rPr>
          <w:rFonts w:ascii="Arial" w:hAnsi="Arial" w:cs="Arial"/>
          <w:sz w:val="24"/>
          <w:szCs w:val="24"/>
        </w:rPr>
      </w:pPr>
      <w:r w:rsidRPr="00CB6034">
        <w:rPr>
          <w:rFonts w:ascii="Arial" w:hAnsi="Arial" w:cs="Arial"/>
          <w:sz w:val="24"/>
          <w:szCs w:val="24"/>
        </w:rPr>
        <w:t>Elle a un grand frère et une grande sœur.</w:t>
      </w:r>
    </w:p>
    <w:p w14:paraId="3890D34F"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Elle a été opérée des 4 dents de sagesse sous anesthésie générale. </w:t>
      </w:r>
    </w:p>
    <w:p w14:paraId="0904222C" w14:textId="7E9FA3A9" w:rsidR="004549CB" w:rsidRPr="00CB6034" w:rsidRDefault="004549CB" w:rsidP="00DA1B49">
      <w:pPr>
        <w:rPr>
          <w:rFonts w:ascii="Arial" w:hAnsi="Arial" w:cs="Arial"/>
          <w:sz w:val="24"/>
          <w:szCs w:val="24"/>
          <w:lang w:val="fr-BE" w:eastAsia="fr-BE"/>
        </w:rPr>
      </w:pPr>
    </w:p>
    <w:p w14:paraId="13C83537" w14:textId="77777777" w:rsidR="0088381F" w:rsidRPr="00CB6034" w:rsidRDefault="0088381F" w:rsidP="0088381F">
      <w:pPr>
        <w:jc w:val="both"/>
        <w:rPr>
          <w:rFonts w:ascii="Arial" w:hAnsi="Arial" w:cs="Arial"/>
          <w:spacing w:val="4"/>
          <w:sz w:val="24"/>
          <w:szCs w:val="24"/>
          <w:lang w:val="fr-BE" w:eastAsia="ja-JP"/>
        </w:rPr>
      </w:pPr>
      <w:r w:rsidRPr="00CB6034">
        <w:rPr>
          <w:rFonts w:ascii="Arial" w:hAnsi="Arial" w:cs="Arial"/>
          <w:sz w:val="24"/>
          <w:szCs w:val="24"/>
        </w:rPr>
        <w:lastRenderedPageBreak/>
        <w:t>[#S4] Solution</w:t>
      </w:r>
    </w:p>
    <w:p w14:paraId="45D3E949" w14:textId="77777777" w:rsidR="0088381F" w:rsidRPr="00CB6034" w:rsidRDefault="0088381F" w:rsidP="0088381F">
      <w:pPr>
        <w:rPr>
          <w:rFonts w:ascii="Arial" w:hAnsi="Arial" w:cs="Arial"/>
          <w:sz w:val="24"/>
          <w:szCs w:val="24"/>
        </w:rPr>
      </w:pPr>
      <w:r w:rsidRPr="00CB6034">
        <w:rPr>
          <w:rFonts w:ascii="Arial" w:hAnsi="Arial" w:cs="Arial"/>
          <w:sz w:val="24"/>
          <w:szCs w:val="24"/>
        </w:rPr>
        <w:t>Répertorisation encore avec le Kent</w:t>
      </w:r>
    </w:p>
    <w:p w14:paraId="6DA96BAF" w14:textId="77777777" w:rsidR="0088381F" w:rsidRPr="00CB6034" w:rsidRDefault="0088381F" w:rsidP="0088381F">
      <w:pPr>
        <w:ind w:left="284"/>
        <w:rPr>
          <w:rFonts w:ascii="Arial" w:hAnsi="Arial" w:cs="Arial"/>
          <w:sz w:val="24"/>
          <w:szCs w:val="24"/>
          <w:lang w:val="en-US"/>
        </w:rPr>
      </w:pPr>
      <w:r w:rsidRPr="00CB6034">
        <w:rPr>
          <w:rFonts w:ascii="Arial" w:hAnsi="Arial" w:cs="Arial"/>
          <w:sz w:val="24"/>
          <w:szCs w:val="24"/>
          <w:lang w:val="en-US"/>
        </w:rPr>
        <w:t>Fever intense</w:t>
      </w:r>
      <w:r w:rsidRPr="00CB6034">
        <w:rPr>
          <w:rFonts w:ascii="Arial" w:hAnsi="Arial" w:cs="Arial"/>
          <w:sz w:val="24"/>
          <w:szCs w:val="24"/>
          <w:lang w:val="en-US"/>
        </w:rPr>
        <w:br/>
        <w:t>Fever chill</w:t>
      </w:r>
      <w:r w:rsidRPr="00CB6034">
        <w:rPr>
          <w:rFonts w:ascii="Arial" w:hAnsi="Arial" w:cs="Arial"/>
          <w:sz w:val="24"/>
          <w:szCs w:val="24"/>
          <w:lang w:val="en-US"/>
        </w:rPr>
        <w:br/>
        <w:t>Fever chilliness</w:t>
      </w:r>
      <w:r w:rsidRPr="00CB6034">
        <w:rPr>
          <w:rFonts w:ascii="Arial" w:hAnsi="Arial" w:cs="Arial"/>
          <w:sz w:val="24"/>
          <w:szCs w:val="24"/>
          <w:lang w:val="en-US"/>
        </w:rPr>
        <w:br/>
        <w:t>Generalities pain sore fever during</w:t>
      </w:r>
    </w:p>
    <w:p w14:paraId="1795146F" w14:textId="77777777" w:rsidR="0088381F" w:rsidRPr="00CB6034" w:rsidRDefault="0088381F" w:rsidP="0088381F">
      <w:pPr>
        <w:ind w:firstLine="1418"/>
        <w:rPr>
          <w:rFonts w:ascii="Arial" w:hAnsi="Arial" w:cs="Arial"/>
          <w:b/>
          <w:color w:val="0070C0"/>
          <w:sz w:val="24"/>
          <w:szCs w:val="24"/>
        </w:rPr>
      </w:pPr>
      <w:r w:rsidRPr="00CB6034">
        <w:rPr>
          <w:rFonts w:ascii="Arial" w:hAnsi="Arial" w:cs="Arial"/>
          <w:b/>
          <w:color w:val="3333FF"/>
          <w:sz w:val="24"/>
          <w:szCs w:val="24"/>
        </w:rPr>
        <w:t>Baptisia 30K</w:t>
      </w:r>
    </w:p>
    <w:p w14:paraId="4D3DA38A" w14:textId="77777777" w:rsidR="0088381F" w:rsidRPr="00CB6034" w:rsidRDefault="0088381F" w:rsidP="0088381F">
      <w:pPr>
        <w:ind w:firstLine="1418"/>
        <w:rPr>
          <w:rFonts w:ascii="Arial" w:hAnsi="Arial" w:cs="Arial"/>
          <w:color w:val="0070C0"/>
          <w:sz w:val="24"/>
          <w:szCs w:val="24"/>
        </w:rPr>
      </w:pPr>
    </w:p>
    <w:p w14:paraId="50B7CE55" w14:textId="77777777" w:rsidR="0088381F" w:rsidRPr="00CB6034" w:rsidRDefault="0088381F" w:rsidP="0088381F">
      <w:pPr>
        <w:rPr>
          <w:rFonts w:ascii="Arial" w:hAnsi="Arial" w:cs="Arial"/>
          <w:color w:val="3333FF"/>
          <w:sz w:val="24"/>
          <w:szCs w:val="24"/>
          <w:u w:val="single"/>
        </w:rPr>
      </w:pPr>
      <w:r w:rsidRPr="00CB6034">
        <w:rPr>
          <w:rFonts w:ascii="Arial" w:hAnsi="Arial" w:cs="Arial"/>
          <w:color w:val="3333FF"/>
          <w:sz w:val="24"/>
          <w:szCs w:val="24"/>
          <w:u w:val="single"/>
        </w:rPr>
        <w:t>Consultation 2008.07.24</w:t>
      </w:r>
    </w:p>
    <w:p w14:paraId="36736D9E" w14:textId="77777777" w:rsidR="0088381F" w:rsidRPr="00CB6034" w:rsidRDefault="0088381F" w:rsidP="0088381F">
      <w:pPr>
        <w:rPr>
          <w:rFonts w:ascii="Arial" w:hAnsi="Arial" w:cs="Arial"/>
          <w:sz w:val="24"/>
          <w:szCs w:val="24"/>
        </w:rPr>
      </w:pPr>
      <w:r w:rsidRPr="00CB6034">
        <w:rPr>
          <w:rFonts w:ascii="Arial" w:hAnsi="Arial" w:cs="Arial"/>
          <w:sz w:val="24"/>
          <w:szCs w:val="24"/>
        </w:rPr>
        <w:t>J’en n’ai pas refait !</w:t>
      </w:r>
    </w:p>
    <w:p w14:paraId="05411EF8" w14:textId="77777777" w:rsidR="0088381F" w:rsidRPr="00CB6034" w:rsidRDefault="0088381F" w:rsidP="0088381F">
      <w:pPr>
        <w:rPr>
          <w:rFonts w:ascii="Arial" w:hAnsi="Arial" w:cs="Arial"/>
          <w:sz w:val="24"/>
          <w:szCs w:val="24"/>
        </w:rPr>
      </w:pPr>
      <w:r w:rsidRPr="00CB6034">
        <w:rPr>
          <w:rFonts w:ascii="Arial" w:hAnsi="Arial" w:cs="Arial"/>
          <w:sz w:val="24"/>
          <w:szCs w:val="24"/>
        </w:rPr>
        <w:t>J’ai été aphone 10 jours, éternuer, moucher, j’ai pris du Sinutab®, dès lors le nez ne coulait pas.</w:t>
      </w:r>
    </w:p>
    <w:p w14:paraId="2E4DB808" w14:textId="77777777" w:rsidR="0088381F" w:rsidRPr="00CB6034" w:rsidRDefault="0088381F" w:rsidP="0088381F">
      <w:pPr>
        <w:rPr>
          <w:rFonts w:ascii="Arial" w:hAnsi="Arial" w:cs="Arial"/>
          <w:sz w:val="24"/>
          <w:szCs w:val="24"/>
        </w:rPr>
      </w:pPr>
      <w:r w:rsidRPr="00CB6034">
        <w:rPr>
          <w:rFonts w:ascii="Arial" w:hAnsi="Arial" w:cs="Arial"/>
          <w:sz w:val="24"/>
          <w:szCs w:val="24"/>
        </w:rPr>
        <w:t>Depuis je suis bien, moins fatiguée sans avoir eu de vacances.</w:t>
      </w:r>
    </w:p>
    <w:p w14:paraId="7699DDA0" w14:textId="77777777" w:rsidR="0088381F" w:rsidRPr="00CB6034" w:rsidRDefault="0088381F" w:rsidP="0088381F">
      <w:pPr>
        <w:rPr>
          <w:rFonts w:ascii="Arial" w:hAnsi="Arial" w:cs="Arial"/>
          <w:sz w:val="24"/>
          <w:szCs w:val="24"/>
        </w:rPr>
      </w:pPr>
      <w:r w:rsidRPr="00CB6034">
        <w:rPr>
          <w:rFonts w:ascii="Arial" w:hAnsi="Arial" w:cs="Arial"/>
          <w:sz w:val="24"/>
          <w:szCs w:val="24"/>
        </w:rPr>
        <w:t>Mes règles sans problème.</w:t>
      </w:r>
    </w:p>
    <w:p w14:paraId="07D83159" w14:textId="77777777" w:rsidR="0088381F" w:rsidRPr="00CB6034" w:rsidRDefault="0088381F" w:rsidP="0088381F">
      <w:pPr>
        <w:rPr>
          <w:rFonts w:ascii="Arial" w:hAnsi="Arial" w:cs="Arial"/>
          <w:sz w:val="24"/>
          <w:szCs w:val="24"/>
        </w:rPr>
      </w:pPr>
      <w:r w:rsidRPr="00CB6034">
        <w:rPr>
          <w:rFonts w:ascii="Arial" w:hAnsi="Arial" w:cs="Arial"/>
          <w:sz w:val="24"/>
          <w:szCs w:val="24"/>
        </w:rPr>
        <w:t>Intestins : petites crampes et si je mange trop de fruits, je suis un peu ballonnée.</w:t>
      </w:r>
    </w:p>
    <w:p w14:paraId="0BE9DE4E" w14:textId="77777777" w:rsidR="0088381F" w:rsidRPr="00CB6034" w:rsidRDefault="0088381F" w:rsidP="0088381F">
      <w:pPr>
        <w:rPr>
          <w:rFonts w:ascii="Arial" w:hAnsi="Arial" w:cs="Arial"/>
          <w:sz w:val="24"/>
          <w:szCs w:val="24"/>
        </w:rPr>
      </w:pPr>
      <w:r w:rsidRPr="00CB6034">
        <w:rPr>
          <w:rFonts w:ascii="Arial" w:hAnsi="Arial" w:cs="Arial"/>
          <w:sz w:val="24"/>
          <w:szCs w:val="24"/>
        </w:rPr>
        <w:t>Aphtes : j’en ai moins. Je suis allée chez le dentiste qui a beaucoup détartré ; ça m’a fait mal.</w:t>
      </w:r>
    </w:p>
    <w:p w14:paraId="260207F1" w14:textId="77777777" w:rsidR="0088381F" w:rsidRPr="00CB6034" w:rsidRDefault="0088381F" w:rsidP="0088381F">
      <w:pPr>
        <w:rPr>
          <w:rFonts w:ascii="Arial" w:hAnsi="Arial" w:cs="Arial"/>
          <w:sz w:val="24"/>
          <w:szCs w:val="24"/>
        </w:rPr>
      </w:pPr>
      <w:r w:rsidRPr="00CB6034">
        <w:rPr>
          <w:rFonts w:ascii="Arial" w:hAnsi="Arial" w:cs="Arial"/>
          <w:sz w:val="24"/>
          <w:szCs w:val="24"/>
        </w:rPr>
        <w:t>Mon mari a généralement plus d’énergie que moi ; ici c’est le contraire.</w:t>
      </w:r>
    </w:p>
    <w:p w14:paraId="36F76578" w14:textId="77777777" w:rsidR="0088381F" w:rsidRPr="00CB6034" w:rsidRDefault="0088381F" w:rsidP="0088381F">
      <w:pPr>
        <w:rPr>
          <w:rFonts w:ascii="Arial" w:hAnsi="Arial" w:cs="Arial"/>
          <w:sz w:val="24"/>
          <w:szCs w:val="24"/>
        </w:rPr>
      </w:pPr>
      <w:r w:rsidRPr="00CB6034">
        <w:rPr>
          <w:rFonts w:ascii="Arial" w:hAnsi="Arial" w:cs="Arial"/>
          <w:sz w:val="24"/>
          <w:szCs w:val="24"/>
        </w:rPr>
        <w:t>J’ai des pensées plus positives vis-à-vis des enfants.</w:t>
      </w:r>
    </w:p>
    <w:p w14:paraId="4BFC79EB" w14:textId="77777777" w:rsidR="0088381F" w:rsidRPr="00CB6034" w:rsidRDefault="0088381F" w:rsidP="0088381F">
      <w:pPr>
        <w:rPr>
          <w:rFonts w:ascii="Arial" w:hAnsi="Arial" w:cs="Arial"/>
          <w:sz w:val="24"/>
          <w:szCs w:val="24"/>
        </w:rPr>
      </w:pPr>
      <w:r w:rsidRPr="00CB6034">
        <w:rPr>
          <w:rFonts w:ascii="Arial" w:hAnsi="Arial" w:cs="Arial"/>
          <w:sz w:val="24"/>
          <w:szCs w:val="24"/>
        </w:rPr>
        <w:t>J’ai fait beaucoup de tris ; on garde l’essentiel. ! En général je garde beaucoup, car je suis très nostalgique.</w:t>
      </w:r>
    </w:p>
    <w:p w14:paraId="2FDE1798" w14:textId="77777777" w:rsidR="0088381F" w:rsidRPr="00CB6034" w:rsidRDefault="0088381F" w:rsidP="0088381F">
      <w:pPr>
        <w:rPr>
          <w:rFonts w:ascii="Arial" w:hAnsi="Arial" w:cs="Arial"/>
          <w:sz w:val="24"/>
          <w:szCs w:val="24"/>
        </w:rPr>
      </w:pPr>
      <w:r w:rsidRPr="00CB6034">
        <w:rPr>
          <w:rFonts w:ascii="Arial" w:hAnsi="Arial" w:cs="Arial"/>
          <w:sz w:val="24"/>
          <w:szCs w:val="24"/>
        </w:rPr>
        <w:t>J’ai été seule avec ma petite tout un week-end. Ça s’est bien passé. Je suis allée au parc.</w:t>
      </w:r>
    </w:p>
    <w:p w14:paraId="763BF948" w14:textId="77777777" w:rsidR="0088381F" w:rsidRPr="00CB6034" w:rsidRDefault="0088381F" w:rsidP="0088381F">
      <w:pPr>
        <w:rPr>
          <w:rFonts w:ascii="Arial" w:hAnsi="Arial" w:cs="Arial"/>
          <w:sz w:val="24"/>
          <w:szCs w:val="24"/>
        </w:rPr>
      </w:pPr>
      <w:r w:rsidRPr="00CB6034">
        <w:rPr>
          <w:rFonts w:ascii="Arial" w:hAnsi="Arial" w:cs="Arial"/>
          <w:sz w:val="24"/>
          <w:szCs w:val="24"/>
        </w:rPr>
        <w:t>Je suis allée au magasin avec mes enfants, ce qui est inhabituel.</w:t>
      </w:r>
    </w:p>
    <w:p w14:paraId="75D741E7" w14:textId="77777777" w:rsidR="0088381F" w:rsidRPr="00CB6034" w:rsidRDefault="0088381F" w:rsidP="0088381F">
      <w:pPr>
        <w:rPr>
          <w:rFonts w:ascii="Arial" w:hAnsi="Arial" w:cs="Arial"/>
          <w:sz w:val="24"/>
          <w:szCs w:val="24"/>
        </w:rPr>
      </w:pPr>
      <w:r w:rsidRPr="00CB6034">
        <w:rPr>
          <w:rFonts w:ascii="Arial" w:hAnsi="Arial" w:cs="Arial"/>
          <w:sz w:val="24"/>
          <w:szCs w:val="24"/>
        </w:rPr>
        <w:t>Je n’aime pas avoir les lèvres sèches, je mets toujours un petit coup de crème.</w:t>
      </w:r>
    </w:p>
    <w:p w14:paraId="5E0839C5" w14:textId="77777777" w:rsidR="0088381F" w:rsidRPr="00CB6034" w:rsidRDefault="0088381F" w:rsidP="0088381F">
      <w:pPr>
        <w:rPr>
          <w:rFonts w:ascii="Arial" w:hAnsi="Arial" w:cs="Arial"/>
          <w:sz w:val="24"/>
          <w:szCs w:val="24"/>
        </w:rPr>
      </w:pPr>
      <w:r w:rsidRPr="00CB6034">
        <w:rPr>
          <w:rFonts w:ascii="Arial" w:hAnsi="Arial" w:cs="Arial"/>
          <w:sz w:val="24"/>
          <w:szCs w:val="24"/>
        </w:rPr>
        <w:t>R/0 à refaire si nécessaire.</w:t>
      </w:r>
    </w:p>
    <w:p w14:paraId="7C9D2855" w14:textId="77777777" w:rsidR="0088381F" w:rsidRPr="00CB6034" w:rsidRDefault="0088381F" w:rsidP="0088381F">
      <w:pPr>
        <w:rPr>
          <w:rFonts w:ascii="Arial" w:hAnsi="Arial" w:cs="Arial"/>
          <w:sz w:val="24"/>
          <w:szCs w:val="24"/>
        </w:rPr>
      </w:pPr>
    </w:p>
    <w:p w14:paraId="3421490E" w14:textId="77777777" w:rsidR="0088381F" w:rsidRPr="00CB6034" w:rsidRDefault="0088381F" w:rsidP="0088381F">
      <w:pPr>
        <w:rPr>
          <w:rFonts w:ascii="Arial" w:hAnsi="Arial" w:cs="Arial"/>
          <w:sz w:val="24"/>
          <w:szCs w:val="24"/>
        </w:rPr>
      </w:pPr>
      <w:r w:rsidRPr="00CB6034">
        <w:rPr>
          <w:rFonts w:ascii="Arial" w:hAnsi="Arial" w:cs="Arial"/>
          <w:sz w:val="24"/>
          <w:szCs w:val="24"/>
        </w:rPr>
        <w:t>Elle est repartie quelques années plus tard, sans avoir eu besoin d’un remède, ni Baptisia, ni un autre.</w:t>
      </w:r>
    </w:p>
    <w:p w14:paraId="7BFC6171" w14:textId="77777777" w:rsidR="0088381F" w:rsidRPr="00CB6034" w:rsidRDefault="0088381F" w:rsidP="0088381F">
      <w:pPr>
        <w:rPr>
          <w:rFonts w:ascii="Arial" w:hAnsi="Arial" w:cs="Arial"/>
          <w:sz w:val="24"/>
          <w:szCs w:val="24"/>
        </w:rPr>
      </w:pPr>
    </w:p>
    <w:p w14:paraId="1C333792" w14:textId="09F2D31A" w:rsidR="0088381F" w:rsidRPr="00CB6034" w:rsidRDefault="0088381F" w:rsidP="0088381F">
      <w:pPr>
        <w:rPr>
          <w:rFonts w:ascii="Arial" w:hAnsi="Arial" w:cs="Arial"/>
          <w:b/>
          <w:color w:val="3333FF"/>
          <w:sz w:val="24"/>
          <w:szCs w:val="24"/>
        </w:rPr>
      </w:pPr>
      <w:r w:rsidRPr="00CB6034">
        <w:rPr>
          <w:rFonts w:ascii="Arial" w:hAnsi="Arial" w:cs="Arial"/>
          <w:spacing w:val="4"/>
          <w:sz w:val="24"/>
          <w:szCs w:val="24"/>
          <w:lang w:val="en-US"/>
        </w:rPr>
        <w:lastRenderedPageBreak/>
        <w:t>[#S4]</w:t>
      </w:r>
      <w:r w:rsidRPr="00CB6034">
        <w:rPr>
          <w:rFonts w:ascii="Arial" w:hAnsi="Arial" w:cs="Arial"/>
          <w:b/>
          <w:color w:val="3333FF"/>
          <w:sz w:val="24"/>
          <w:szCs w:val="24"/>
        </w:rPr>
        <w:t>Quelques mots sur Baptisia tinctoria</w:t>
      </w:r>
    </w:p>
    <w:p w14:paraId="73E797E7"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Connu pour ses états septicémiques, ses angines indolores et sa sensation d’être en morceaux éparpillés, qu’un de ses membres appartient à un autre, confusion sur son identité, d’être double. Son objectif : </w:t>
      </w:r>
      <w:r w:rsidRPr="00CB6034">
        <w:rPr>
          <w:rFonts w:ascii="Arial" w:hAnsi="Arial" w:cs="Arial"/>
          <w:b/>
          <w:color w:val="3333FF"/>
          <w:sz w:val="24"/>
          <w:szCs w:val="24"/>
        </w:rPr>
        <w:t>combattre la décomposition, c'est-à-dire, ce qui est posé ensemble</w:t>
      </w:r>
      <w:r w:rsidRPr="00CB6034">
        <w:rPr>
          <w:rFonts w:ascii="Arial" w:hAnsi="Arial" w:cs="Arial"/>
          <w:sz w:val="24"/>
          <w:szCs w:val="24"/>
        </w:rPr>
        <w:t xml:space="preserve"> pour vivre. Ces différents aspects se retrouvent dans la souche et dans le cas.</w:t>
      </w:r>
    </w:p>
    <w:p w14:paraId="16BB7E25" w14:textId="77777777" w:rsidR="0088381F" w:rsidRPr="00CB6034" w:rsidRDefault="0088381F" w:rsidP="0088381F">
      <w:pPr>
        <w:rPr>
          <w:rFonts w:ascii="Arial" w:hAnsi="Arial" w:cs="Arial"/>
          <w:sz w:val="24"/>
          <w:szCs w:val="24"/>
        </w:rPr>
      </w:pPr>
    </w:p>
    <w:p w14:paraId="31E3036B" w14:textId="77777777" w:rsidR="0088381F" w:rsidRPr="00CB6034" w:rsidRDefault="0088381F" w:rsidP="0088381F">
      <w:pPr>
        <w:rPr>
          <w:rFonts w:ascii="Arial" w:hAnsi="Arial" w:cs="Arial"/>
          <w:sz w:val="24"/>
          <w:szCs w:val="24"/>
        </w:rPr>
      </w:pPr>
      <w:r w:rsidRPr="00CB6034">
        <w:rPr>
          <w:rFonts w:ascii="Arial" w:hAnsi="Arial" w:cs="Arial"/>
          <w:noProof/>
          <w:sz w:val="24"/>
          <w:szCs w:val="24"/>
        </w:rPr>
        <w:drawing>
          <wp:inline distT="0" distB="0" distL="0" distR="0" wp14:anchorId="33DC3C92" wp14:editId="0A819F6F">
            <wp:extent cx="1293111" cy="970639"/>
            <wp:effectExtent l="19050" t="0" r="2289" b="0"/>
            <wp:docPr id="5" name="Image 5" descr="Une image contenant arbre, extérieur, fl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arbre, extérieur, fleur, plan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782" cy="973395"/>
                    </a:xfrm>
                    <a:prstGeom prst="rect">
                      <a:avLst/>
                    </a:prstGeom>
                  </pic:spPr>
                </pic:pic>
              </a:graphicData>
            </a:graphic>
          </wp:inline>
        </w:drawing>
      </w:r>
      <w:r w:rsidRPr="00CB6034">
        <w:rPr>
          <w:rFonts w:ascii="Arial" w:hAnsi="Arial" w:cs="Arial"/>
          <w:sz w:val="24"/>
          <w:szCs w:val="24"/>
        </w:rPr>
        <w:t xml:space="preserve"> </w:t>
      </w:r>
    </w:p>
    <w:p w14:paraId="6D06FFA1" w14:textId="77777777" w:rsidR="0088381F" w:rsidRPr="00CB6034" w:rsidRDefault="0088381F" w:rsidP="0088381F">
      <w:pPr>
        <w:rPr>
          <w:rFonts w:ascii="Arial" w:hAnsi="Arial" w:cs="Arial"/>
          <w:sz w:val="24"/>
          <w:szCs w:val="24"/>
        </w:rPr>
      </w:pPr>
      <w:r w:rsidRPr="00CB6034">
        <w:rPr>
          <w:rFonts w:ascii="Arial" w:hAnsi="Arial" w:cs="Arial"/>
          <w:sz w:val="24"/>
          <w:szCs w:val="24"/>
        </w:rPr>
        <w:t>Petit rappel sur la plante éclairant la matière médicale.</w:t>
      </w:r>
    </w:p>
    <w:p w14:paraId="4089A293"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BAPTISIA TINCTORIA est une grande herbe à croissance lente qui a une production simultanée de plusieurs rameaux qui vont fleurir (fleurs jaunes) et fructifier (gousse noire) </w:t>
      </w:r>
      <w:r w:rsidRPr="00CB6034">
        <w:rPr>
          <w:rFonts w:ascii="Arial" w:hAnsi="Arial" w:cs="Arial"/>
          <w:i/>
          <w:sz w:val="24"/>
          <w:szCs w:val="24"/>
        </w:rPr>
        <w:t>tous ensemble</w:t>
      </w:r>
      <w:r w:rsidRPr="00CB6034">
        <w:rPr>
          <w:rFonts w:ascii="Arial" w:hAnsi="Arial" w:cs="Arial"/>
          <w:sz w:val="24"/>
          <w:szCs w:val="24"/>
        </w:rPr>
        <w:t>.</w:t>
      </w:r>
    </w:p>
    <w:p w14:paraId="7B2EA835"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-De la famille des légumineuses, Baptisia </w:t>
      </w:r>
      <w:r w:rsidRPr="00CB6034">
        <w:rPr>
          <w:rFonts w:ascii="Arial" w:hAnsi="Arial" w:cs="Arial"/>
          <w:i/>
          <w:sz w:val="24"/>
          <w:szCs w:val="24"/>
        </w:rPr>
        <w:t>accueille des bactéries spécifiques</w:t>
      </w:r>
      <w:r w:rsidRPr="00CB6034">
        <w:rPr>
          <w:rFonts w:ascii="Arial" w:hAnsi="Arial" w:cs="Arial"/>
          <w:sz w:val="24"/>
          <w:szCs w:val="24"/>
        </w:rPr>
        <w:t xml:space="preserve"> (rhizobium) dans ses racines. Sous l’influence des bactéries, les cellules de la racine vont se modifier profondément pour optimiser la symbiose.</w:t>
      </w:r>
    </w:p>
    <w:p w14:paraId="47F7EC0B" w14:textId="77777777" w:rsidR="0088381F" w:rsidRPr="00CB6034" w:rsidRDefault="0088381F" w:rsidP="0088381F">
      <w:pPr>
        <w:rPr>
          <w:rFonts w:ascii="Arial" w:hAnsi="Arial" w:cs="Arial"/>
          <w:sz w:val="24"/>
          <w:szCs w:val="24"/>
        </w:rPr>
      </w:pPr>
      <w:r w:rsidRPr="00CB6034">
        <w:rPr>
          <w:rFonts w:ascii="Arial" w:hAnsi="Arial" w:cs="Arial"/>
          <w:sz w:val="24"/>
          <w:szCs w:val="24"/>
        </w:rPr>
        <w:t>1 : duplication de leur génome (de diploïdes, elles deviennent polyploïdes) pour augmenter la production d’énergie nécessaire au travail des bactéroïdes.</w:t>
      </w:r>
    </w:p>
    <w:p w14:paraId="0D274654" w14:textId="77777777" w:rsidR="0088381F" w:rsidRPr="00CB6034" w:rsidRDefault="0088381F" w:rsidP="0088381F">
      <w:pPr>
        <w:rPr>
          <w:rFonts w:ascii="Arial" w:hAnsi="Arial" w:cs="Arial"/>
          <w:sz w:val="24"/>
          <w:szCs w:val="24"/>
        </w:rPr>
      </w:pPr>
      <w:r w:rsidRPr="00CB6034">
        <w:rPr>
          <w:rFonts w:ascii="Arial" w:hAnsi="Arial" w:cs="Arial"/>
          <w:sz w:val="24"/>
          <w:szCs w:val="24"/>
        </w:rPr>
        <w:t>2 : elles deviennent « grosses » : les bactéries vivent regroupées dans une vésicule appelée bactéroïde au sein de la cellule, bactéroïde dont la croissance est favorisée par la leghémoglobine (protéine fabriquée par la plante) qui fixe l’O</w:t>
      </w:r>
      <w:r w:rsidRPr="00CB6034">
        <w:rPr>
          <w:rFonts w:ascii="Arial" w:hAnsi="Arial" w:cs="Arial"/>
          <w:sz w:val="24"/>
          <w:szCs w:val="24"/>
          <w:vertAlign w:val="subscript"/>
        </w:rPr>
        <w:t>2</w:t>
      </w:r>
      <w:r w:rsidRPr="00CB6034">
        <w:rPr>
          <w:rFonts w:ascii="Arial" w:hAnsi="Arial" w:cs="Arial"/>
          <w:sz w:val="24"/>
          <w:szCs w:val="24"/>
        </w:rPr>
        <w:t xml:space="preserve"> utile aux bactéries mais délétère pour les enzymes fixateurs d’azote. </w:t>
      </w:r>
    </w:p>
    <w:p w14:paraId="36C1C04F" w14:textId="77777777" w:rsidR="0088381F" w:rsidRPr="00CB6034" w:rsidRDefault="0088381F" w:rsidP="0088381F">
      <w:pPr>
        <w:rPr>
          <w:rFonts w:ascii="Arial" w:hAnsi="Arial" w:cs="Arial"/>
          <w:sz w:val="24"/>
          <w:szCs w:val="24"/>
        </w:rPr>
      </w:pPr>
      <w:r w:rsidRPr="00CB6034">
        <w:rPr>
          <w:rFonts w:ascii="Arial" w:hAnsi="Arial" w:cs="Arial"/>
          <w:sz w:val="24"/>
          <w:szCs w:val="24"/>
        </w:rPr>
        <w:t>Chaque cellule ainsi transformée peut accepter des milliers de bactéroïdes. L’ensemble de ces cellules forme un nodule sur la racine.</w:t>
      </w:r>
    </w:p>
    <w:p w14:paraId="41FB6E97" w14:textId="77777777" w:rsidR="0088381F" w:rsidRPr="00CB6034" w:rsidRDefault="0088381F" w:rsidP="0088381F">
      <w:pPr>
        <w:rPr>
          <w:rFonts w:ascii="Arial" w:hAnsi="Arial" w:cs="Arial"/>
          <w:sz w:val="24"/>
          <w:szCs w:val="24"/>
        </w:rPr>
      </w:pPr>
      <w:r w:rsidRPr="00CB6034">
        <w:rPr>
          <w:rFonts w:ascii="Arial" w:hAnsi="Arial" w:cs="Arial"/>
          <w:sz w:val="24"/>
          <w:szCs w:val="24"/>
        </w:rPr>
        <w:t>La majorité des cordons d’infection sont abortifs, seulement 1 à 5% réussissent à envahir les nodules.</w:t>
      </w:r>
    </w:p>
    <w:p w14:paraId="65CE732A" w14:textId="77777777" w:rsidR="0088381F" w:rsidRPr="00CB6034" w:rsidRDefault="0088381F" w:rsidP="0088381F">
      <w:pPr>
        <w:rPr>
          <w:rFonts w:ascii="Arial" w:hAnsi="Arial" w:cs="Arial"/>
          <w:sz w:val="24"/>
          <w:szCs w:val="24"/>
        </w:rPr>
      </w:pPr>
      <w:r w:rsidRPr="00CB6034">
        <w:rPr>
          <w:rFonts w:ascii="Arial" w:hAnsi="Arial" w:cs="Arial"/>
          <w:sz w:val="24"/>
          <w:szCs w:val="24"/>
        </w:rPr>
        <w:t>Cette symbiose permet à la plante de fixer l’azote.</w:t>
      </w:r>
    </w:p>
    <w:p w14:paraId="3C250A12"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-Lorsque sa gousse arrive à maturation, elle éclate et libère sa petite graine unique que le vent </w:t>
      </w:r>
      <w:r w:rsidRPr="00CB6034">
        <w:rPr>
          <w:rFonts w:ascii="Arial" w:hAnsi="Arial" w:cs="Arial"/>
          <w:i/>
          <w:sz w:val="24"/>
          <w:szCs w:val="24"/>
        </w:rPr>
        <w:t>disperse</w:t>
      </w:r>
      <w:r w:rsidRPr="00CB6034">
        <w:rPr>
          <w:rFonts w:ascii="Arial" w:hAnsi="Arial" w:cs="Arial"/>
          <w:sz w:val="24"/>
          <w:szCs w:val="24"/>
        </w:rPr>
        <w:t>.</w:t>
      </w:r>
    </w:p>
    <w:p w14:paraId="74001905"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Cette plante est très difficile à transplanter car elle a un système </w:t>
      </w:r>
      <w:r w:rsidRPr="00CB6034">
        <w:rPr>
          <w:rFonts w:ascii="Arial" w:hAnsi="Arial" w:cs="Arial"/>
          <w:i/>
          <w:sz w:val="24"/>
          <w:szCs w:val="24"/>
        </w:rPr>
        <w:t>racinaire</w:t>
      </w:r>
      <w:r w:rsidRPr="00CB6034">
        <w:rPr>
          <w:rFonts w:ascii="Arial" w:hAnsi="Arial" w:cs="Arial"/>
          <w:sz w:val="24"/>
          <w:szCs w:val="24"/>
        </w:rPr>
        <w:t xml:space="preserve"> profond et qui </w:t>
      </w:r>
      <w:r w:rsidRPr="00CB6034">
        <w:rPr>
          <w:rFonts w:ascii="Arial" w:hAnsi="Arial" w:cs="Arial"/>
          <w:i/>
          <w:sz w:val="24"/>
          <w:szCs w:val="24"/>
        </w:rPr>
        <w:t>se brise facilement</w:t>
      </w:r>
      <w:r w:rsidRPr="00CB6034">
        <w:rPr>
          <w:rFonts w:ascii="Arial" w:hAnsi="Arial" w:cs="Arial"/>
          <w:sz w:val="24"/>
          <w:szCs w:val="24"/>
        </w:rPr>
        <w:t xml:space="preserve">. </w:t>
      </w:r>
      <w:r w:rsidRPr="00CB6034">
        <w:rPr>
          <w:rFonts w:ascii="Arial" w:hAnsi="Arial" w:cs="Arial"/>
          <w:sz w:val="24"/>
          <w:szCs w:val="24"/>
        </w:rPr>
        <w:br/>
        <w:t>Elle résiste bien à la sécheresse, mais peut se casser par le vent.</w:t>
      </w:r>
    </w:p>
    <w:p w14:paraId="42CCD5C5" w14:textId="77777777" w:rsidR="0088381F" w:rsidRPr="00CB6034" w:rsidRDefault="0088381F" w:rsidP="0088381F">
      <w:pPr>
        <w:rPr>
          <w:rFonts w:ascii="Arial" w:hAnsi="Arial" w:cs="Arial"/>
          <w:sz w:val="24"/>
          <w:szCs w:val="24"/>
        </w:rPr>
      </w:pPr>
    </w:p>
    <w:p w14:paraId="4731B145" w14:textId="77777777" w:rsidR="0088381F" w:rsidRPr="00CB6034" w:rsidRDefault="0088381F" w:rsidP="0088381F">
      <w:pPr>
        <w:rPr>
          <w:rFonts w:ascii="Arial" w:hAnsi="Arial" w:cs="Arial"/>
          <w:bCs/>
          <w:sz w:val="24"/>
          <w:szCs w:val="24"/>
        </w:rPr>
      </w:pPr>
      <w:r w:rsidRPr="00CB6034">
        <w:rPr>
          <w:rFonts w:ascii="Arial" w:hAnsi="Arial" w:cs="Arial"/>
          <w:sz w:val="24"/>
          <w:szCs w:val="24"/>
        </w:rPr>
        <w:t>Sa racine a des vertus médicinales multiples découvertes par les Indiens d’Amérique de Nord. Elle stimule le système immunitaire contre les bactéries. Selon qu’elle soit fraîche</w:t>
      </w:r>
      <w:r w:rsidRPr="00CB6034">
        <w:rPr>
          <w:rFonts w:ascii="Arial" w:hAnsi="Arial" w:cs="Arial"/>
          <w:bCs/>
          <w:sz w:val="24"/>
          <w:szCs w:val="24"/>
        </w:rPr>
        <w:t xml:space="preserve"> (antiseptique, astringent et laxatif)</w:t>
      </w:r>
      <w:r w:rsidRPr="00CB6034">
        <w:rPr>
          <w:rFonts w:ascii="Arial" w:hAnsi="Arial" w:cs="Arial"/>
          <w:sz w:val="24"/>
          <w:szCs w:val="24"/>
        </w:rPr>
        <w:t>, en décoction (</w:t>
      </w:r>
      <w:r w:rsidRPr="00CB6034">
        <w:rPr>
          <w:rFonts w:ascii="Arial" w:hAnsi="Arial" w:cs="Arial"/>
          <w:bCs/>
          <w:sz w:val="24"/>
          <w:szCs w:val="24"/>
        </w:rPr>
        <w:t xml:space="preserve">antiseptique des plaies et affections cutanées) </w:t>
      </w:r>
      <w:r w:rsidRPr="00CB6034">
        <w:rPr>
          <w:rFonts w:ascii="Arial" w:hAnsi="Arial" w:cs="Arial"/>
          <w:sz w:val="24"/>
          <w:szCs w:val="24"/>
        </w:rPr>
        <w:t>ou en tisane</w:t>
      </w:r>
      <w:r w:rsidRPr="00CB6034">
        <w:rPr>
          <w:rFonts w:ascii="Arial" w:hAnsi="Arial" w:cs="Arial"/>
          <w:bCs/>
          <w:sz w:val="24"/>
          <w:szCs w:val="24"/>
        </w:rPr>
        <w:t xml:space="preserve"> </w:t>
      </w:r>
      <w:r w:rsidRPr="00CB6034">
        <w:rPr>
          <w:rFonts w:ascii="Arial" w:hAnsi="Arial" w:cs="Arial"/>
          <w:sz w:val="24"/>
          <w:szCs w:val="24"/>
        </w:rPr>
        <w:t>(contre</w:t>
      </w:r>
      <w:r w:rsidRPr="00CB6034">
        <w:rPr>
          <w:rFonts w:ascii="Arial" w:hAnsi="Arial" w:cs="Arial"/>
          <w:bCs/>
          <w:sz w:val="24"/>
          <w:szCs w:val="24"/>
        </w:rPr>
        <w:t xml:space="preserve"> les affections des voies respiratoires supérieures, amygdalite, pharyngite, la grippe, infection de la poitrine : TBC et pneumonie, troubles digestifs cholagogue, émétique, purgatif, fébrifuge et affection de la peau).</w:t>
      </w:r>
    </w:p>
    <w:p w14:paraId="586A8193" w14:textId="77777777" w:rsidR="0088381F" w:rsidRPr="00CB6034" w:rsidRDefault="0088381F" w:rsidP="0088381F">
      <w:pPr>
        <w:rPr>
          <w:rFonts w:ascii="Arial" w:hAnsi="Arial" w:cs="Arial"/>
          <w:sz w:val="24"/>
          <w:szCs w:val="24"/>
        </w:rPr>
      </w:pPr>
    </w:p>
    <w:p w14:paraId="08F9D89F" w14:textId="77777777" w:rsidR="0088381F" w:rsidRPr="00CB6034" w:rsidRDefault="0088381F" w:rsidP="0088381F">
      <w:pPr>
        <w:rPr>
          <w:rFonts w:ascii="Arial" w:hAnsi="Arial" w:cs="Arial"/>
          <w:sz w:val="24"/>
          <w:szCs w:val="24"/>
        </w:rPr>
      </w:pPr>
      <w:r w:rsidRPr="00CB6034">
        <w:rPr>
          <w:rFonts w:ascii="Arial" w:hAnsi="Arial" w:cs="Arial"/>
          <w:sz w:val="24"/>
          <w:szCs w:val="24"/>
        </w:rPr>
        <w:t>Baptisia et tinctoria signifient teindre, c'est-à-dire faire pénétrer profondément une couleur qui change la teinte initiale.</w:t>
      </w:r>
    </w:p>
    <w:p w14:paraId="73F7F4AB"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Il semble que la teinture soit obtenue principalement par le suc de la plante à partir des feuilles </w:t>
      </w:r>
      <w:r w:rsidRPr="00CB6034">
        <w:rPr>
          <w:rFonts w:ascii="Arial" w:hAnsi="Arial" w:cs="Arial"/>
          <w:i/>
          <w:sz w:val="24"/>
          <w:szCs w:val="24"/>
        </w:rPr>
        <w:t>écrasées</w:t>
      </w:r>
      <w:r w:rsidRPr="00CB6034">
        <w:rPr>
          <w:rFonts w:ascii="Arial" w:hAnsi="Arial" w:cs="Arial"/>
          <w:sz w:val="24"/>
          <w:szCs w:val="24"/>
        </w:rPr>
        <w:t xml:space="preserve"> - c’est également possible à partir des racines - puis macérées dans l’eau, ensuite </w:t>
      </w:r>
      <w:r w:rsidRPr="00CB6034">
        <w:rPr>
          <w:rFonts w:ascii="Arial" w:hAnsi="Arial" w:cs="Arial"/>
          <w:i/>
          <w:sz w:val="24"/>
          <w:szCs w:val="24"/>
        </w:rPr>
        <w:t>extraite</w:t>
      </w:r>
      <w:r w:rsidRPr="00CB6034">
        <w:rPr>
          <w:rFonts w:ascii="Arial" w:hAnsi="Arial" w:cs="Arial"/>
          <w:sz w:val="24"/>
          <w:szCs w:val="24"/>
        </w:rPr>
        <w:t xml:space="preserve"> par oxygénation de l’eau qui est </w:t>
      </w:r>
      <w:r w:rsidRPr="00CB6034">
        <w:rPr>
          <w:rFonts w:ascii="Arial" w:hAnsi="Arial" w:cs="Arial"/>
          <w:i/>
          <w:sz w:val="24"/>
          <w:szCs w:val="24"/>
        </w:rPr>
        <w:t>battue</w:t>
      </w:r>
      <w:r w:rsidRPr="00CB6034">
        <w:rPr>
          <w:rFonts w:ascii="Arial" w:hAnsi="Arial" w:cs="Arial"/>
          <w:sz w:val="24"/>
          <w:szCs w:val="24"/>
        </w:rPr>
        <w:t xml:space="preserve"> ou alors par adjonction d’un alcalin. La substance flocule. Elle est récupérée par </w:t>
      </w:r>
      <w:r w:rsidRPr="00CB6034">
        <w:rPr>
          <w:rFonts w:ascii="Arial" w:hAnsi="Arial" w:cs="Arial"/>
          <w:i/>
          <w:sz w:val="24"/>
          <w:szCs w:val="24"/>
        </w:rPr>
        <w:t>filtrage</w:t>
      </w:r>
      <w:r w:rsidRPr="00CB6034">
        <w:rPr>
          <w:rFonts w:ascii="Arial" w:hAnsi="Arial" w:cs="Arial"/>
          <w:sz w:val="24"/>
          <w:szCs w:val="24"/>
        </w:rPr>
        <w:t xml:space="preserve"> et séchage.</w:t>
      </w:r>
    </w:p>
    <w:p w14:paraId="0A724B12" w14:textId="77777777" w:rsidR="0088381F" w:rsidRPr="00CB6034" w:rsidRDefault="0088381F" w:rsidP="0088381F">
      <w:pPr>
        <w:rPr>
          <w:rFonts w:ascii="Arial" w:hAnsi="Arial" w:cs="Arial"/>
          <w:sz w:val="24"/>
          <w:szCs w:val="24"/>
        </w:rPr>
      </w:pPr>
    </w:p>
    <w:p w14:paraId="5DB6AA42" w14:textId="58E82173" w:rsidR="0088381F" w:rsidRPr="00CB6034" w:rsidRDefault="0088381F" w:rsidP="0088381F">
      <w:pPr>
        <w:rPr>
          <w:rFonts w:ascii="Arial" w:hAnsi="Arial" w:cs="Arial"/>
          <w:b/>
          <w:color w:val="3333FF"/>
          <w:sz w:val="24"/>
          <w:szCs w:val="24"/>
        </w:rPr>
      </w:pPr>
      <w:r w:rsidRPr="00CB6034">
        <w:rPr>
          <w:rFonts w:ascii="Arial" w:hAnsi="Arial" w:cs="Arial"/>
          <w:spacing w:val="4"/>
          <w:sz w:val="24"/>
          <w:szCs w:val="24"/>
          <w:lang w:val="en-US"/>
        </w:rPr>
        <w:t>[#S4]</w:t>
      </w:r>
      <w:r w:rsidRPr="00CB6034">
        <w:rPr>
          <w:rFonts w:ascii="Arial" w:hAnsi="Arial" w:cs="Arial"/>
          <w:b/>
          <w:color w:val="3333FF"/>
          <w:sz w:val="24"/>
          <w:szCs w:val="24"/>
        </w:rPr>
        <w:t>Quelques mots sur le cas et mes critères de choix</w:t>
      </w:r>
    </w:p>
    <w:p w14:paraId="43AE9312"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Cela peut sembler un peu étonnant d’accorder autant d’importance aux symptômes de l’épisode aigu – faux aigu, bien entendu. </w:t>
      </w:r>
    </w:p>
    <w:p w14:paraId="1B4D055D" w14:textId="77777777" w:rsidR="0088381F" w:rsidRPr="00CB6034" w:rsidRDefault="0088381F" w:rsidP="0088381F">
      <w:pPr>
        <w:rPr>
          <w:rFonts w:ascii="Arial" w:hAnsi="Arial" w:cs="Arial"/>
          <w:sz w:val="24"/>
          <w:szCs w:val="24"/>
        </w:rPr>
      </w:pPr>
      <w:r w:rsidRPr="00CB6034">
        <w:rPr>
          <w:rFonts w:ascii="Arial" w:hAnsi="Arial" w:cs="Arial"/>
          <w:sz w:val="24"/>
          <w:szCs w:val="24"/>
        </w:rPr>
        <w:t>Je procède généralement ainsi, accorder une attention aux symptômes physiques, surtout s’ils sont exprimés par le patient avec un certain ton, qu’il est difficile de retranscrire. Cette patiente donne beaucoup de précisions spontanément sur son état.</w:t>
      </w:r>
    </w:p>
    <w:p w14:paraId="74D382DE" w14:textId="77777777" w:rsidR="0088381F" w:rsidRPr="00CB6034" w:rsidRDefault="0088381F" w:rsidP="0088381F">
      <w:pPr>
        <w:rPr>
          <w:rFonts w:ascii="Arial" w:hAnsi="Arial" w:cs="Arial"/>
          <w:sz w:val="24"/>
          <w:szCs w:val="24"/>
        </w:rPr>
      </w:pPr>
    </w:p>
    <w:p w14:paraId="715086CA" w14:textId="77777777" w:rsidR="0088381F" w:rsidRPr="00CB6034" w:rsidRDefault="0088381F" w:rsidP="0088381F">
      <w:pPr>
        <w:rPr>
          <w:rFonts w:ascii="Arial" w:hAnsi="Arial" w:cs="Arial"/>
          <w:sz w:val="24"/>
          <w:szCs w:val="24"/>
        </w:rPr>
      </w:pPr>
      <w:r w:rsidRPr="00CB6034">
        <w:rPr>
          <w:rFonts w:ascii="Arial" w:hAnsi="Arial" w:cs="Arial"/>
          <w:sz w:val="24"/>
          <w:szCs w:val="24"/>
        </w:rPr>
        <w:t>Et puis je regarde si le remède découvert peut correspondre à toute l’ambiance du cas.</w:t>
      </w:r>
    </w:p>
    <w:p w14:paraId="394FF53C" w14:textId="77777777" w:rsidR="0088381F" w:rsidRPr="00CB6034" w:rsidRDefault="0088381F" w:rsidP="0088381F">
      <w:pPr>
        <w:rPr>
          <w:rFonts w:ascii="Arial" w:hAnsi="Arial" w:cs="Arial"/>
          <w:sz w:val="24"/>
          <w:szCs w:val="24"/>
        </w:rPr>
      </w:pPr>
      <w:r w:rsidRPr="00CB6034">
        <w:rPr>
          <w:rFonts w:ascii="Arial" w:hAnsi="Arial" w:cs="Arial"/>
          <w:sz w:val="24"/>
          <w:szCs w:val="24"/>
        </w:rPr>
        <w:t>On retrouve différentes choses qui viennent confirmer le thème de la préoccupation pour garder les parties ensemble et certains symptômes de la matière médicale, autres que ceux retenus pour sa résolution.</w:t>
      </w:r>
    </w:p>
    <w:p w14:paraId="4B7FD065" w14:textId="77777777" w:rsidR="0088381F" w:rsidRPr="00CB6034" w:rsidRDefault="0088381F" w:rsidP="0088381F">
      <w:pPr>
        <w:rPr>
          <w:rFonts w:ascii="Arial" w:hAnsi="Arial" w:cs="Arial"/>
          <w:sz w:val="24"/>
          <w:szCs w:val="24"/>
        </w:rPr>
      </w:pPr>
    </w:p>
    <w:p w14:paraId="016A851E" w14:textId="77777777" w:rsidR="0088381F" w:rsidRPr="00CB6034" w:rsidRDefault="0088381F" w:rsidP="0088381F">
      <w:pPr>
        <w:rPr>
          <w:rFonts w:ascii="Arial" w:hAnsi="Arial" w:cs="Arial"/>
          <w:sz w:val="24"/>
          <w:szCs w:val="24"/>
        </w:rPr>
      </w:pPr>
      <w:r w:rsidRPr="00CB6034">
        <w:rPr>
          <w:rFonts w:ascii="Arial" w:hAnsi="Arial" w:cs="Arial"/>
          <w:sz w:val="24"/>
          <w:szCs w:val="24"/>
        </w:rPr>
        <w:t>- Les angines à répétition, symptôme pathognomonique de Baptisia. Elle ne parle pas de douleur mais des antibiotiques, du moyen supposé contre l’infection, qu’elle présente plus comme un danger possible.</w:t>
      </w:r>
    </w:p>
    <w:p w14:paraId="6E817BE1" w14:textId="77777777" w:rsidR="0088381F" w:rsidRPr="00CB6034" w:rsidRDefault="0088381F" w:rsidP="0088381F">
      <w:pPr>
        <w:rPr>
          <w:rFonts w:ascii="Arial" w:hAnsi="Arial" w:cs="Arial"/>
          <w:sz w:val="24"/>
          <w:szCs w:val="24"/>
        </w:rPr>
      </w:pPr>
      <w:r w:rsidRPr="00CB6034">
        <w:rPr>
          <w:rFonts w:ascii="Arial" w:hAnsi="Arial" w:cs="Arial"/>
          <w:sz w:val="24"/>
          <w:szCs w:val="24"/>
        </w:rPr>
        <w:lastRenderedPageBreak/>
        <w:t xml:space="preserve">MIND - FEAR - poisoned – being / PSYCHISME - PEUR - empoisonné - être (1) </w:t>
      </w:r>
      <w:r w:rsidRPr="00CB6034">
        <w:rPr>
          <w:rFonts w:ascii="Arial" w:hAnsi="Arial" w:cs="Arial"/>
          <w:b/>
          <w:bCs/>
          <w:color w:val="3333FF"/>
          <w:sz w:val="24"/>
          <w:szCs w:val="24"/>
        </w:rPr>
        <w:t>BAPT.</w:t>
      </w:r>
      <w:r w:rsidRPr="00CB6034">
        <w:rPr>
          <w:rFonts w:ascii="Arial" w:hAnsi="Arial" w:cs="Arial"/>
          <w:sz w:val="24"/>
          <w:szCs w:val="24"/>
        </w:rPr>
        <w:t xml:space="preserve">  </w:t>
      </w:r>
    </w:p>
    <w:p w14:paraId="787A587A"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 Les déménagements qui sont d’une part pour la souche une circonstance très délicate (fragilité des racines vu leur extension en profondeur), d’autre part pour le patient, un moment particulier où ce qui fait identité pour lui est mis à l’épreuve, de quoi il se soutient pour se sentir entier quand le lieu change. </w:t>
      </w:r>
    </w:p>
    <w:p w14:paraId="08A141BA" w14:textId="77777777" w:rsidR="0088381F" w:rsidRPr="00CB6034" w:rsidRDefault="0088381F" w:rsidP="0088381F">
      <w:pPr>
        <w:rPr>
          <w:rFonts w:ascii="Arial" w:hAnsi="Arial" w:cs="Arial"/>
          <w:sz w:val="24"/>
          <w:szCs w:val="24"/>
        </w:rPr>
      </w:pPr>
      <w:r w:rsidRPr="00CB6034">
        <w:rPr>
          <w:rFonts w:ascii="Arial" w:hAnsi="Arial" w:cs="Arial"/>
          <w:sz w:val="24"/>
          <w:szCs w:val="24"/>
        </w:rPr>
        <w:t>- La grippe qui vient bouleverser son équilibre : quelque chose qu’elle présente comme venant de l’extérieur, un peu comme la typhoïde à laquelle le patient Baptisia est si sensible.</w:t>
      </w:r>
    </w:p>
    <w:p w14:paraId="2D63245C" w14:textId="77777777" w:rsidR="0088381F" w:rsidRPr="00CB6034" w:rsidRDefault="0088381F" w:rsidP="0088381F">
      <w:pPr>
        <w:rPr>
          <w:rFonts w:ascii="Arial" w:hAnsi="Arial" w:cs="Arial"/>
          <w:sz w:val="24"/>
          <w:szCs w:val="24"/>
        </w:rPr>
      </w:pPr>
      <w:r w:rsidRPr="00CB6034">
        <w:rPr>
          <w:rFonts w:ascii="Arial" w:hAnsi="Arial" w:cs="Arial"/>
          <w:sz w:val="24"/>
          <w:szCs w:val="24"/>
        </w:rPr>
        <w:t>- Le problème de diabète pendant la première grossesse, le moment de la symbiose pour la future maman. D’ailleurs pour la seconde, ce problème ne s’est plus posé : elle savait comment faire.</w:t>
      </w:r>
    </w:p>
    <w:p w14:paraId="4F76A235" w14:textId="77777777" w:rsidR="0088381F" w:rsidRPr="00CB6034" w:rsidRDefault="0088381F" w:rsidP="0088381F">
      <w:pPr>
        <w:rPr>
          <w:rFonts w:ascii="Arial" w:hAnsi="Arial" w:cs="Arial"/>
          <w:sz w:val="24"/>
          <w:szCs w:val="24"/>
        </w:rPr>
      </w:pPr>
      <w:r w:rsidRPr="00CB6034">
        <w:rPr>
          <w:rFonts w:ascii="Arial" w:hAnsi="Arial" w:cs="Arial"/>
          <w:sz w:val="24"/>
          <w:szCs w:val="24"/>
        </w:rPr>
        <w:t>- Les intestins « je suis quelqu’un qui a des problèmes d’intestins », grand lieu de la symbiose physiologique chez l’humain</w:t>
      </w:r>
    </w:p>
    <w:p w14:paraId="15399B5B" w14:textId="77777777" w:rsidR="0088381F" w:rsidRPr="00CB6034" w:rsidRDefault="0088381F" w:rsidP="0088381F">
      <w:pPr>
        <w:rPr>
          <w:rFonts w:ascii="Arial" w:hAnsi="Arial" w:cs="Arial"/>
          <w:sz w:val="24"/>
          <w:szCs w:val="24"/>
        </w:rPr>
      </w:pPr>
      <w:r w:rsidRPr="00CB6034">
        <w:rPr>
          <w:rFonts w:ascii="Arial" w:hAnsi="Arial" w:cs="Arial"/>
          <w:sz w:val="24"/>
          <w:szCs w:val="24"/>
        </w:rPr>
        <w:t>- L’amie, la collègue, celle avec laquelle partager le travail ; son décès, la rupture brutale de la relation.</w:t>
      </w:r>
    </w:p>
    <w:p w14:paraId="5E09AC34" w14:textId="77777777" w:rsidR="0088381F" w:rsidRPr="00CB6034" w:rsidRDefault="0088381F" w:rsidP="0088381F">
      <w:pPr>
        <w:rPr>
          <w:rFonts w:ascii="Arial" w:hAnsi="Arial" w:cs="Arial"/>
          <w:sz w:val="24"/>
          <w:szCs w:val="24"/>
        </w:rPr>
      </w:pPr>
    </w:p>
    <w:p w14:paraId="34201EEF" w14:textId="77777777" w:rsidR="0088381F" w:rsidRPr="00CB6034" w:rsidRDefault="0088381F" w:rsidP="0088381F">
      <w:pPr>
        <w:rPr>
          <w:rFonts w:ascii="Arial" w:hAnsi="Arial" w:cs="Arial"/>
          <w:sz w:val="24"/>
          <w:szCs w:val="24"/>
        </w:rPr>
      </w:pPr>
      <w:r w:rsidRPr="00CB6034">
        <w:rPr>
          <w:rFonts w:ascii="Arial" w:hAnsi="Arial" w:cs="Arial"/>
          <w:sz w:val="24"/>
          <w:szCs w:val="24"/>
        </w:rPr>
        <w:t>Et puis le symptôme de « se faire du souci pour ses enfants » qui précise-t-elle « sont en bonne santé », « Nerveuse pour le futur, mes parents qui vieillissent. » « Je n’aime pas trop aller voir les gens à l’hôpital, »</w:t>
      </w:r>
    </w:p>
    <w:p w14:paraId="4F4F7AB5" w14:textId="77777777" w:rsidR="0088381F" w:rsidRPr="00CB6034" w:rsidRDefault="0088381F" w:rsidP="0088381F">
      <w:pPr>
        <w:rPr>
          <w:rFonts w:ascii="Arial" w:hAnsi="Arial" w:cs="Arial"/>
          <w:sz w:val="24"/>
          <w:szCs w:val="24"/>
        </w:rPr>
      </w:pPr>
      <w:r w:rsidRPr="00CB6034">
        <w:rPr>
          <w:rFonts w:ascii="Arial" w:hAnsi="Arial" w:cs="Arial"/>
          <w:sz w:val="24"/>
          <w:szCs w:val="24"/>
        </w:rPr>
        <w:t>Les proches, la famille dont les membres risquent d’être séparés par la maladie incurable conduisant à la mort, brutale dans les problèmes cardiaques</w:t>
      </w:r>
    </w:p>
    <w:p w14:paraId="37236153" w14:textId="77777777" w:rsidR="0088381F" w:rsidRPr="00CB6034" w:rsidRDefault="0088381F" w:rsidP="0088381F">
      <w:pPr>
        <w:rPr>
          <w:rFonts w:ascii="Arial" w:hAnsi="Arial" w:cs="Arial"/>
          <w:b/>
          <w:bCs/>
          <w:color w:val="3333FF"/>
          <w:sz w:val="24"/>
          <w:szCs w:val="24"/>
        </w:rPr>
      </w:pPr>
    </w:p>
    <w:p w14:paraId="63597262" w14:textId="77777777" w:rsidR="0088381F" w:rsidRPr="00CB6034" w:rsidRDefault="0088381F" w:rsidP="0088381F">
      <w:pPr>
        <w:rPr>
          <w:rFonts w:ascii="Arial" w:hAnsi="Arial" w:cs="Arial"/>
          <w:sz w:val="24"/>
          <w:szCs w:val="24"/>
          <w:lang w:val="en-US"/>
        </w:rPr>
      </w:pPr>
      <w:r w:rsidRPr="00CB6034">
        <w:rPr>
          <w:rFonts w:ascii="Arial" w:hAnsi="Arial" w:cs="Arial"/>
          <w:b/>
          <w:bCs/>
          <w:color w:val="3333FF"/>
          <w:sz w:val="24"/>
          <w:szCs w:val="24"/>
          <w:lang w:val="en-US"/>
        </w:rPr>
        <w:t xml:space="preserve">Aversion to mental or bodily exertion, or to hear conversation about sickness or injuries ; feeble mind ; fretful. </w:t>
      </w:r>
      <w:r w:rsidRPr="00CB6034">
        <w:rPr>
          <w:rFonts w:ascii="Arial" w:hAnsi="Arial" w:cs="Arial"/>
          <w:b/>
          <w:bCs/>
          <w:i/>
          <w:iCs/>
          <w:color w:val="3333FF"/>
          <w:sz w:val="24"/>
          <w:szCs w:val="24"/>
        </w:rPr>
        <w:t>θ</w:t>
      </w:r>
      <w:r w:rsidRPr="00CB6034">
        <w:rPr>
          <w:rFonts w:ascii="Arial" w:hAnsi="Arial" w:cs="Arial"/>
          <w:b/>
          <w:bCs/>
          <w:color w:val="3333FF"/>
          <w:sz w:val="24"/>
          <w:szCs w:val="24"/>
          <w:lang w:val="en-US"/>
        </w:rPr>
        <w:t> Spasmodic stricture of œsophagus. Hering C</w:t>
      </w:r>
    </w:p>
    <w:p w14:paraId="79861382"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 xml:space="preserve">MIND AND DISPOSITION - Talking - Averse to - Sickness or injuries, about (spasmodic stricture of œsophagus) (1) </w:t>
      </w:r>
      <w:r w:rsidRPr="00CB6034">
        <w:rPr>
          <w:rFonts w:ascii="Arial" w:hAnsi="Arial" w:cs="Arial"/>
          <w:b/>
          <w:bCs/>
          <w:i/>
          <w:iCs/>
          <w:sz w:val="24"/>
          <w:szCs w:val="24"/>
          <w:lang w:val="en-US"/>
        </w:rPr>
        <w:t>BAPT.</w:t>
      </w:r>
      <w:r w:rsidRPr="00CB6034">
        <w:rPr>
          <w:rFonts w:ascii="Arial" w:hAnsi="Arial" w:cs="Arial"/>
          <w:sz w:val="24"/>
          <w:szCs w:val="24"/>
          <w:lang w:val="en-US"/>
        </w:rPr>
        <w:t xml:space="preserve"> </w:t>
      </w:r>
      <w:r w:rsidRPr="00CB6034">
        <w:rPr>
          <w:rFonts w:ascii="Arial" w:hAnsi="Arial" w:cs="Arial"/>
          <w:bCs/>
          <w:sz w:val="24"/>
          <w:szCs w:val="24"/>
          <w:lang w:val="en-US"/>
        </w:rPr>
        <w:t>Knerr calvin</w:t>
      </w:r>
      <w:r w:rsidRPr="00CB6034">
        <w:rPr>
          <w:rFonts w:ascii="Arial" w:hAnsi="Arial" w:cs="Arial"/>
          <w:sz w:val="24"/>
          <w:szCs w:val="24"/>
          <w:lang w:val="en-US"/>
        </w:rPr>
        <w:t xml:space="preserve"> </w:t>
      </w:r>
      <w:r w:rsidRPr="00CB6034">
        <w:rPr>
          <w:rFonts w:ascii="Arial" w:hAnsi="Arial" w:cs="Arial"/>
          <w:sz w:val="24"/>
          <w:szCs w:val="24"/>
          <w:lang w:val="en-US"/>
        </w:rPr>
        <w:br/>
        <w:t xml:space="preserve">MIND - FEAR - </w:t>
      </w:r>
      <w:r w:rsidRPr="00CB6034">
        <w:rPr>
          <w:rFonts w:ascii="Arial" w:hAnsi="Arial" w:cs="Arial"/>
          <w:b/>
          <w:bCs/>
          <w:color w:val="3333FF"/>
          <w:sz w:val="24"/>
          <w:szCs w:val="24"/>
          <w:lang w:val="en-US"/>
        </w:rPr>
        <w:t>death</w:t>
      </w:r>
      <w:r w:rsidRPr="00CB6034">
        <w:rPr>
          <w:rFonts w:ascii="Arial" w:hAnsi="Arial" w:cs="Arial"/>
          <w:sz w:val="24"/>
          <w:szCs w:val="24"/>
          <w:lang w:val="en-US"/>
        </w:rPr>
        <w:t xml:space="preserve">, of / PSYCHISME - PEUR - </w:t>
      </w:r>
      <w:r w:rsidRPr="00CB6034">
        <w:rPr>
          <w:rFonts w:ascii="Arial" w:hAnsi="Arial" w:cs="Arial"/>
          <w:b/>
          <w:bCs/>
          <w:color w:val="3333FF"/>
          <w:sz w:val="24"/>
          <w:szCs w:val="24"/>
          <w:lang w:val="en-US"/>
        </w:rPr>
        <w:t>mort</w:t>
      </w:r>
      <w:r w:rsidRPr="00CB6034">
        <w:rPr>
          <w:rFonts w:ascii="Arial" w:hAnsi="Arial" w:cs="Arial"/>
          <w:sz w:val="24"/>
          <w:szCs w:val="24"/>
          <w:lang w:val="en-US"/>
        </w:rPr>
        <w:t xml:space="preserve">, de la (1) bapt. </w:t>
      </w:r>
      <w:r w:rsidRPr="00CB6034">
        <w:rPr>
          <w:rFonts w:ascii="Arial" w:hAnsi="Arial" w:cs="Arial"/>
          <w:i/>
          <w:iCs/>
          <w:sz w:val="24"/>
          <w:szCs w:val="24"/>
          <w:lang w:val="en-US"/>
        </w:rPr>
        <w:br/>
      </w:r>
      <w:r w:rsidRPr="00CB6034">
        <w:rPr>
          <w:rFonts w:ascii="Arial" w:hAnsi="Arial" w:cs="Arial"/>
          <w:sz w:val="24"/>
          <w:szCs w:val="24"/>
          <w:lang w:val="en-US"/>
        </w:rPr>
        <w:t xml:space="preserve">MIND - FEAR - </w:t>
      </w:r>
      <w:r w:rsidRPr="00CB6034">
        <w:rPr>
          <w:rFonts w:ascii="Arial" w:hAnsi="Arial" w:cs="Arial"/>
          <w:b/>
          <w:bCs/>
          <w:color w:val="3333FF"/>
          <w:sz w:val="24"/>
          <w:szCs w:val="24"/>
          <w:lang w:val="en-US"/>
        </w:rPr>
        <w:t>disease</w:t>
      </w:r>
      <w:r w:rsidRPr="00CB6034">
        <w:rPr>
          <w:rFonts w:ascii="Arial" w:hAnsi="Arial" w:cs="Arial"/>
          <w:sz w:val="24"/>
          <w:szCs w:val="24"/>
          <w:lang w:val="en-US"/>
        </w:rPr>
        <w:t xml:space="preserve">, of / PSYCHISME - PEUR - </w:t>
      </w:r>
      <w:r w:rsidRPr="00CB6034">
        <w:rPr>
          <w:rFonts w:ascii="Arial" w:hAnsi="Arial" w:cs="Arial"/>
          <w:b/>
          <w:bCs/>
          <w:color w:val="3333FF"/>
          <w:sz w:val="24"/>
          <w:szCs w:val="24"/>
          <w:lang w:val="en-US"/>
        </w:rPr>
        <w:t>maladie</w:t>
      </w:r>
      <w:r w:rsidRPr="00CB6034">
        <w:rPr>
          <w:rFonts w:ascii="Arial" w:hAnsi="Arial" w:cs="Arial"/>
          <w:sz w:val="24"/>
          <w:szCs w:val="24"/>
          <w:lang w:val="en-US"/>
        </w:rPr>
        <w:t xml:space="preserve">, de (1) bapt.  </w:t>
      </w:r>
      <w:r w:rsidRPr="00CB6034">
        <w:rPr>
          <w:rFonts w:ascii="Arial" w:hAnsi="Arial" w:cs="Arial"/>
          <w:i/>
          <w:iCs/>
          <w:sz w:val="24"/>
          <w:szCs w:val="24"/>
          <w:lang w:val="en-US"/>
        </w:rPr>
        <w:br/>
      </w:r>
      <w:r w:rsidRPr="00CB6034">
        <w:rPr>
          <w:rFonts w:ascii="Arial" w:hAnsi="Arial" w:cs="Arial"/>
          <w:sz w:val="24"/>
          <w:szCs w:val="24"/>
          <w:lang w:val="en-US"/>
        </w:rPr>
        <w:t>MIND - FEAR - heart - disease, of - incurable / PSYCHISME - PEUR - cœur - maladie, de - incurable (1) bapt. (</w:t>
      </w:r>
      <w:r w:rsidRPr="00CB6034">
        <w:rPr>
          <w:rFonts w:ascii="Arial" w:hAnsi="Arial" w:cs="Arial"/>
          <w:i/>
          <w:iCs/>
          <w:sz w:val="24"/>
          <w:szCs w:val="24"/>
          <w:lang w:val="en-US"/>
        </w:rPr>
        <w:t>disease, of - incurable, of being)</w:t>
      </w:r>
      <w:r w:rsidRPr="00CB6034">
        <w:rPr>
          <w:rFonts w:ascii="Arial" w:hAnsi="Arial" w:cs="Arial"/>
          <w:sz w:val="24"/>
          <w:szCs w:val="24"/>
          <w:lang w:val="en-US"/>
        </w:rPr>
        <w:br/>
      </w:r>
    </w:p>
    <w:p w14:paraId="27A7505F" w14:textId="77777777" w:rsidR="0088381F" w:rsidRPr="00CB6034" w:rsidRDefault="0088381F" w:rsidP="0088381F">
      <w:pPr>
        <w:rPr>
          <w:rFonts w:ascii="Arial" w:hAnsi="Arial" w:cs="Arial"/>
          <w:sz w:val="24"/>
          <w:szCs w:val="24"/>
        </w:rPr>
      </w:pPr>
      <w:r w:rsidRPr="00CB6034">
        <w:rPr>
          <w:rFonts w:ascii="Arial" w:hAnsi="Arial" w:cs="Arial"/>
          <w:sz w:val="24"/>
          <w:szCs w:val="24"/>
        </w:rPr>
        <w:t>Ensuite : « Je n’aime pas qu’on parle de choses tristes. Parfois il faut en parler. » Les sujets qui rendent tristes nous « défont ». La tristesse peut nous séparer des autres.</w:t>
      </w:r>
    </w:p>
    <w:p w14:paraId="58C326F3" w14:textId="77777777" w:rsidR="0088381F" w:rsidRPr="00CB6034" w:rsidRDefault="0088381F" w:rsidP="0088381F">
      <w:pPr>
        <w:rPr>
          <w:rFonts w:ascii="Arial" w:hAnsi="Arial" w:cs="Arial"/>
          <w:sz w:val="24"/>
          <w:szCs w:val="24"/>
        </w:rPr>
      </w:pPr>
      <w:r w:rsidRPr="00CB6034">
        <w:rPr>
          <w:rFonts w:ascii="Arial" w:hAnsi="Arial" w:cs="Arial"/>
          <w:sz w:val="24"/>
          <w:szCs w:val="24"/>
        </w:rPr>
        <w:lastRenderedPageBreak/>
        <w:t xml:space="preserve">MIND - DELUSIONS, imaginations - separated - friends and family,  from / PSYCHISME - HALLUCINATIONS, illusions - séparation, séparé - amis et de la famillle, des (1) bapt.  </w:t>
      </w:r>
    </w:p>
    <w:p w14:paraId="51BA1B55" w14:textId="77777777" w:rsidR="0088381F" w:rsidRPr="00CB6034" w:rsidRDefault="0088381F" w:rsidP="0088381F">
      <w:pPr>
        <w:rPr>
          <w:rFonts w:ascii="Arial" w:hAnsi="Arial" w:cs="Arial"/>
          <w:sz w:val="24"/>
          <w:szCs w:val="24"/>
        </w:rPr>
      </w:pPr>
    </w:p>
    <w:p w14:paraId="6BB76AA9" w14:textId="77777777" w:rsidR="0088381F" w:rsidRPr="00CB6034" w:rsidRDefault="0088381F" w:rsidP="0088381F">
      <w:pPr>
        <w:rPr>
          <w:rFonts w:ascii="Arial" w:hAnsi="Arial" w:cs="Arial"/>
          <w:sz w:val="24"/>
          <w:szCs w:val="24"/>
        </w:rPr>
      </w:pPr>
    </w:p>
    <w:p w14:paraId="7683CCFA" w14:textId="77777777" w:rsidR="0088381F" w:rsidRPr="00CB6034" w:rsidRDefault="0088381F" w:rsidP="0088381F">
      <w:pPr>
        <w:rPr>
          <w:rFonts w:ascii="Arial" w:hAnsi="Arial" w:cs="Arial"/>
          <w:sz w:val="24"/>
          <w:szCs w:val="24"/>
        </w:rPr>
      </w:pPr>
    </w:p>
    <w:p w14:paraId="395B8F21" w14:textId="77777777" w:rsidR="0088381F" w:rsidRPr="00CB6034" w:rsidRDefault="0088381F" w:rsidP="0088381F">
      <w:pPr>
        <w:rPr>
          <w:rFonts w:ascii="Arial" w:hAnsi="Arial" w:cs="Arial"/>
          <w:sz w:val="24"/>
          <w:szCs w:val="24"/>
        </w:rPr>
      </w:pPr>
    </w:p>
    <w:p w14:paraId="088EA5A8" w14:textId="77777777" w:rsidR="0088381F" w:rsidRPr="00CB6034" w:rsidRDefault="0088381F" w:rsidP="0088381F">
      <w:pPr>
        <w:rPr>
          <w:rFonts w:ascii="Arial" w:hAnsi="Arial" w:cs="Arial"/>
          <w:sz w:val="24"/>
          <w:szCs w:val="24"/>
        </w:rPr>
      </w:pPr>
      <w:r w:rsidRPr="00CB6034">
        <w:rPr>
          <w:rFonts w:ascii="Arial" w:hAnsi="Arial" w:cs="Arial"/>
          <w:sz w:val="24"/>
          <w:szCs w:val="24"/>
        </w:rPr>
        <w:t>Enfin le temps, elle aime le soleil, comme la souche.</w:t>
      </w:r>
    </w:p>
    <w:p w14:paraId="6375C824" w14:textId="77777777" w:rsidR="0088381F" w:rsidRPr="00CB6034" w:rsidRDefault="0088381F" w:rsidP="0088381F">
      <w:pPr>
        <w:rPr>
          <w:rFonts w:ascii="Arial" w:hAnsi="Arial" w:cs="Arial"/>
          <w:i/>
          <w:iCs/>
          <w:sz w:val="24"/>
          <w:szCs w:val="24"/>
        </w:rPr>
      </w:pPr>
      <w:r w:rsidRPr="00CB6034">
        <w:rPr>
          <w:rFonts w:ascii="Arial" w:hAnsi="Arial" w:cs="Arial"/>
          <w:sz w:val="24"/>
          <w:szCs w:val="24"/>
        </w:rPr>
        <w:t>GENERALITIES - WEATHER - damp, rainy, wet - agg. / GÉNÉRALITÉS - TEMPS - humide - agg. (1) bapt.</w:t>
      </w:r>
    </w:p>
    <w:p w14:paraId="388BEA11"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GENERALITIES - WEATHER - foggy - agg. / GÉNÉRALITÉS - TEMPS - brouillard - agg. (1) bapt. </w:t>
      </w:r>
    </w:p>
    <w:p w14:paraId="6A9F519C" w14:textId="77777777" w:rsidR="0088381F" w:rsidRPr="00CB6034" w:rsidRDefault="0088381F" w:rsidP="0088381F">
      <w:pPr>
        <w:rPr>
          <w:rFonts w:ascii="Arial" w:hAnsi="Arial" w:cs="Arial"/>
          <w:sz w:val="24"/>
          <w:szCs w:val="24"/>
        </w:rPr>
      </w:pPr>
    </w:p>
    <w:p w14:paraId="7D0AB9CA" w14:textId="77777777" w:rsidR="0088381F" w:rsidRPr="00CB6034" w:rsidRDefault="0088381F" w:rsidP="0088381F">
      <w:pPr>
        <w:rPr>
          <w:rFonts w:ascii="Arial" w:hAnsi="Arial" w:cs="Arial"/>
          <w:sz w:val="24"/>
          <w:szCs w:val="24"/>
        </w:rPr>
      </w:pPr>
      <w:r w:rsidRPr="00CB6034">
        <w:rPr>
          <w:rFonts w:ascii="Arial" w:hAnsi="Arial" w:cs="Arial"/>
          <w:sz w:val="24"/>
          <w:szCs w:val="24"/>
        </w:rPr>
        <w:t>Notons que Baptisia est généralement aggravé à la chaleur : diarrhée par temps chaud, difficultés respiratoires dans une pièce chaude, fièvre et frisson aggravés par temps chaud ou à la chaleur du poêle. Seule la chaleur du lit l’améliore selon Boger.</w:t>
      </w:r>
    </w:p>
    <w:p w14:paraId="1F867EB5" w14:textId="77777777" w:rsidR="0088381F" w:rsidRPr="00CB6034" w:rsidRDefault="0088381F" w:rsidP="0088381F">
      <w:pPr>
        <w:rPr>
          <w:rFonts w:ascii="Arial" w:hAnsi="Arial" w:cs="Arial"/>
          <w:sz w:val="24"/>
          <w:szCs w:val="24"/>
        </w:rPr>
      </w:pPr>
    </w:p>
    <w:p w14:paraId="05B7B734" w14:textId="77777777" w:rsidR="0088381F" w:rsidRPr="00CB6034" w:rsidRDefault="0088381F" w:rsidP="0088381F">
      <w:pPr>
        <w:rPr>
          <w:rFonts w:ascii="Arial" w:hAnsi="Arial" w:cs="Arial"/>
          <w:sz w:val="24"/>
          <w:szCs w:val="24"/>
          <w:u w:val="single"/>
        </w:rPr>
      </w:pPr>
      <w:r w:rsidRPr="00CB6034">
        <w:rPr>
          <w:rFonts w:ascii="Arial" w:hAnsi="Arial" w:cs="Arial"/>
          <w:sz w:val="24"/>
          <w:szCs w:val="24"/>
          <w:u w:val="single"/>
        </w:rPr>
        <w:t>Sources</w:t>
      </w:r>
    </w:p>
    <w:p w14:paraId="73FC0A5F" w14:textId="77777777" w:rsidR="0088381F" w:rsidRPr="00CB6034" w:rsidRDefault="0088381F" w:rsidP="0088381F">
      <w:pPr>
        <w:rPr>
          <w:rFonts w:ascii="Arial" w:hAnsi="Arial" w:cs="Arial"/>
          <w:sz w:val="24"/>
          <w:szCs w:val="24"/>
        </w:rPr>
      </w:pPr>
      <w:r w:rsidRPr="00CB6034">
        <w:rPr>
          <w:rFonts w:ascii="Arial" w:hAnsi="Arial" w:cs="Arial"/>
          <w:sz w:val="24"/>
          <w:szCs w:val="24"/>
        </w:rPr>
        <w:t>Cours complémentaire janvier 2013, notes des Dr Sabine Debouck et Jean-Jacques Fuhrmann.</w:t>
      </w:r>
    </w:p>
    <w:p w14:paraId="2726DF77"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 xml:space="preserve">Allen T. F. : Encyclopedia of pure MM </w:t>
      </w:r>
    </w:p>
    <w:p w14:paraId="1957A2F0"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 xml:space="preserve">Boger C. :  Boenninghauser’s characteristics repertory de </w:t>
      </w:r>
      <w:r w:rsidRPr="00CB6034">
        <w:rPr>
          <w:rFonts w:ascii="Arial" w:hAnsi="Arial" w:cs="Arial"/>
          <w:sz w:val="24"/>
          <w:szCs w:val="24"/>
          <w:lang w:val="en-US"/>
        </w:rPr>
        <w:br/>
        <w:t>Hering : The guiding symptoms of our MM</w:t>
      </w:r>
    </w:p>
    <w:p w14:paraId="52128855" w14:textId="77777777" w:rsidR="0088381F" w:rsidRPr="00CB6034" w:rsidRDefault="0088381F" w:rsidP="0088381F">
      <w:pPr>
        <w:rPr>
          <w:rFonts w:ascii="Arial" w:hAnsi="Arial" w:cs="Arial"/>
          <w:sz w:val="24"/>
          <w:szCs w:val="24"/>
        </w:rPr>
      </w:pPr>
      <w:r w:rsidRPr="00CB6034">
        <w:rPr>
          <w:rFonts w:ascii="Arial" w:hAnsi="Arial" w:cs="Arial"/>
          <w:sz w:val="24"/>
          <w:szCs w:val="24"/>
        </w:rPr>
        <w:t>Kent J.T. : Conférences de MM homéopathique</w:t>
      </w:r>
    </w:p>
    <w:p w14:paraId="2C051918" w14:textId="77777777" w:rsidR="0088381F" w:rsidRPr="00CB6034" w:rsidRDefault="0088381F" w:rsidP="0088381F">
      <w:pPr>
        <w:rPr>
          <w:rFonts w:ascii="Arial" w:hAnsi="Arial" w:cs="Arial"/>
          <w:sz w:val="24"/>
          <w:szCs w:val="24"/>
        </w:rPr>
      </w:pPr>
      <w:r w:rsidRPr="00CB6034">
        <w:rPr>
          <w:rFonts w:ascii="Arial" w:hAnsi="Arial" w:cs="Arial"/>
          <w:sz w:val="24"/>
          <w:szCs w:val="24"/>
        </w:rPr>
        <w:t>Lippe A. : MM homéopathique</w:t>
      </w:r>
    </w:p>
    <w:p w14:paraId="5AA07CFE" w14:textId="77777777" w:rsidR="0088381F" w:rsidRPr="00CB6034" w:rsidRDefault="0088381F" w:rsidP="0088381F">
      <w:pPr>
        <w:rPr>
          <w:rFonts w:ascii="Arial" w:hAnsi="Arial" w:cs="Arial"/>
          <w:sz w:val="24"/>
          <w:szCs w:val="24"/>
        </w:rPr>
      </w:pPr>
      <w:r w:rsidRPr="00CB6034">
        <w:rPr>
          <w:rFonts w:ascii="Arial" w:hAnsi="Arial" w:cs="Arial"/>
          <w:sz w:val="24"/>
          <w:szCs w:val="24"/>
        </w:rPr>
        <w:t>Complete Repertory 2017.</w:t>
      </w:r>
    </w:p>
    <w:p w14:paraId="59E7FCDB" w14:textId="77777777" w:rsidR="0088381F" w:rsidRPr="00CB6034" w:rsidRDefault="0088381F" w:rsidP="0088381F">
      <w:pPr>
        <w:rPr>
          <w:rFonts w:ascii="Arial" w:hAnsi="Arial" w:cs="Arial"/>
          <w:b/>
          <w:i/>
          <w:caps/>
          <w:color w:val="3333FF"/>
          <w:spacing w:val="4"/>
          <w:sz w:val="24"/>
          <w:szCs w:val="24"/>
        </w:rPr>
      </w:pPr>
    </w:p>
    <w:p w14:paraId="4D5674A4" w14:textId="08C5A74D" w:rsidR="004549CB" w:rsidRPr="00CB6034" w:rsidRDefault="004549CB" w:rsidP="00DA1B49">
      <w:pPr>
        <w:rPr>
          <w:rFonts w:ascii="Arial" w:hAnsi="Arial" w:cs="Arial"/>
          <w:sz w:val="24"/>
          <w:szCs w:val="24"/>
          <w:lang w:val="fr-BE" w:eastAsia="fr-BE"/>
        </w:rPr>
      </w:pPr>
    </w:p>
    <w:p w14:paraId="43B3F9F5" w14:textId="332DD2D4" w:rsidR="0088381F" w:rsidRPr="00CB6034" w:rsidRDefault="0088381F" w:rsidP="0088381F">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color w:val="009900"/>
          <w:sz w:val="24"/>
          <w:szCs w:val="24"/>
        </w:rPr>
        <w:t>Belladonna</w:t>
      </w:r>
    </w:p>
    <w:p w14:paraId="46B8CD9C" w14:textId="2E7E275C" w:rsidR="0088381F" w:rsidRPr="00CB6034" w:rsidRDefault="0088381F" w:rsidP="0088381F">
      <w:pPr>
        <w:pBdr>
          <w:top w:val="single" w:sz="36" w:space="4" w:color="009900"/>
        </w:pBdr>
        <w:jc w:val="center"/>
        <w:rPr>
          <w:rFonts w:ascii="Arial" w:hAnsi="Arial" w:cs="Arial"/>
          <w:b/>
          <w:i/>
          <w:caps/>
          <w:color w:val="009900"/>
          <w:spacing w:val="4"/>
          <w:sz w:val="24"/>
          <w:szCs w:val="24"/>
        </w:rPr>
      </w:pPr>
      <w:r w:rsidRPr="00CB6034">
        <w:rPr>
          <w:rFonts w:ascii="Arial" w:hAnsi="Arial" w:cs="Arial"/>
          <w:sz w:val="24"/>
          <w:szCs w:val="24"/>
        </w:rPr>
        <w:t>[#CV3]</w:t>
      </w:r>
      <w:r w:rsidR="00660FBB" w:rsidRPr="00CB6034">
        <w:rPr>
          <w:rFonts w:ascii="Arial" w:hAnsi="Arial" w:cs="Arial"/>
          <w:b/>
          <w:i/>
          <w:caps/>
          <w:color w:val="3333FF"/>
          <w:spacing w:val="4"/>
          <w:sz w:val="24"/>
          <w:szCs w:val="24"/>
        </w:rPr>
        <w:t xml:space="preserve"> </w:t>
      </w:r>
      <w:r w:rsidR="00660FBB" w:rsidRPr="00CB6034">
        <w:rPr>
          <w:rFonts w:ascii="Arial" w:hAnsi="Arial" w:cs="Arial"/>
          <w:b/>
          <w:i/>
          <w:color w:val="009900"/>
          <w:spacing w:val="4"/>
          <w:sz w:val="24"/>
          <w:szCs w:val="24"/>
        </w:rPr>
        <w:t>Deuxième cas vétérinaire - aigu</w:t>
      </w:r>
    </w:p>
    <w:p w14:paraId="3AB4BE4D" w14:textId="77777777" w:rsidR="0088381F" w:rsidRPr="00CB6034" w:rsidRDefault="0088381F" w:rsidP="0088381F">
      <w:pPr>
        <w:ind w:firstLine="284"/>
        <w:jc w:val="both"/>
        <w:rPr>
          <w:rFonts w:ascii="Arial" w:hAnsi="Arial" w:cs="Arial"/>
          <w:spacing w:val="4"/>
          <w:sz w:val="24"/>
          <w:szCs w:val="24"/>
        </w:rPr>
      </w:pPr>
    </w:p>
    <w:p w14:paraId="42F567A4" w14:textId="77777777" w:rsidR="0088381F" w:rsidRPr="00CB6034" w:rsidRDefault="0088381F" w:rsidP="0088381F">
      <w:pPr>
        <w:ind w:firstLine="284"/>
        <w:jc w:val="center"/>
        <w:rPr>
          <w:rFonts w:ascii="Arial" w:hAnsi="Arial" w:cs="Arial"/>
          <w:spacing w:val="4"/>
          <w:sz w:val="24"/>
          <w:szCs w:val="24"/>
        </w:rPr>
      </w:pPr>
      <w:r w:rsidRPr="00CB6034">
        <w:rPr>
          <w:rFonts w:ascii="Arial" w:hAnsi="Arial" w:cs="Arial"/>
          <w:b/>
          <w:i/>
          <w:color w:val="009900"/>
          <w:sz w:val="24"/>
          <w:szCs w:val="24"/>
        </w:rPr>
        <w:t>Une bien belle histoire ...</w:t>
      </w:r>
    </w:p>
    <w:p w14:paraId="5B95C5FC" w14:textId="77777777" w:rsidR="0088381F" w:rsidRPr="00CB6034" w:rsidRDefault="0088381F" w:rsidP="0088381F">
      <w:pPr>
        <w:jc w:val="right"/>
        <w:rPr>
          <w:rFonts w:ascii="Arial" w:hAnsi="Arial" w:cs="Arial"/>
          <w:i/>
          <w:color w:val="009900"/>
          <w:spacing w:val="4"/>
          <w:sz w:val="24"/>
          <w:szCs w:val="24"/>
        </w:rPr>
      </w:pPr>
    </w:p>
    <w:p w14:paraId="1BD9325C" w14:textId="77777777" w:rsidR="0088381F" w:rsidRPr="00CB6034" w:rsidRDefault="0088381F" w:rsidP="0088381F">
      <w:pPr>
        <w:jc w:val="right"/>
        <w:rPr>
          <w:rFonts w:ascii="Arial" w:hAnsi="Arial" w:cs="Arial"/>
          <w:i/>
          <w:color w:val="009900"/>
          <w:spacing w:val="4"/>
          <w:sz w:val="24"/>
          <w:szCs w:val="24"/>
        </w:rPr>
      </w:pPr>
      <w:r w:rsidRPr="00CB6034">
        <w:rPr>
          <w:rFonts w:ascii="Arial" w:hAnsi="Arial" w:cs="Arial"/>
          <w:i/>
          <w:color w:val="009900"/>
          <w:spacing w:val="4"/>
          <w:sz w:val="24"/>
          <w:szCs w:val="24"/>
        </w:rPr>
        <w:t>Dr Muriel Jamotton</w:t>
      </w:r>
    </w:p>
    <w:p w14:paraId="5FB59F5B" w14:textId="77777777" w:rsidR="0088381F" w:rsidRPr="00CB6034" w:rsidRDefault="0088381F" w:rsidP="0088381F">
      <w:pPr>
        <w:jc w:val="both"/>
        <w:rPr>
          <w:rFonts w:ascii="Arial" w:hAnsi="Arial" w:cs="Arial"/>
          <w:sz w:val="24"/>
          <w:szCs w:val="24"/>
          <w:lang w:val="fr-BE"/>
        </w:rPr>
      </w:pPr>
      <w:r w:rsidRPr="00CB6034">
        <w:rPr>
          <w:rFonts w:ascii="Arial" w:hAnsi="Arial" w:cs="Arial"/>
          <w:sz w:val="24"/>
          <w:szCs w:val="24"/>
        </w:rPr>
        <w:t>[#S4] Enoncé</w:t>
      </w:r>
    </w:p>
    <w:p w14:paraId="766DB6C8" w14:textId="77777777" w:rsidR="0088381F" w:rsidRPr="00CB6034" w:rsidRDefault="0088381F" w:rsidP="0088381F">
      <w:pPr>
        <w:jc w:val="right"/>
        <w:rPr>
          <w:rFonts w:ascii="Arial" w:hAnsi="Arial" w:cs="Arial"/>
          <w:i/>
          <w:color w:val="3333FF"/>
          <w:spacing w:val="4"/>
          <w:sz w:val="24"/>
          <w:szCs w:val="24"/>
        </w:rPr>
      </w:pPr>
    </w:p>
    <w:p w14:paraId="6A09FBCF"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Une cliente m'appelle car elle vient de trouver une corneille dans son jardin. « Problèmes respiratoires, me dit-elle, c'est un jeune, et elle ne va pas bien du tout ». Elle me dit qu'elle vient de téléphoner au centre de revalidation de Bertrix, mais personne ne répond. Que doit-elle faire ?</w:t>
      </w:r>
    </w:p>
    <w:p w14:paraId="1C0E166F"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Ce n'est pas tous les jours que l'on est appelé pour ce genre de bestiaux mais forte de mon WE homéo passé avec la « bête » d'Armelle, j'accepte de la recevoir.</w:t>
      </w:r>
    </w:p>
    <w:p w14:paraId="637F58D1"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Effectivement, elle n'est pas bien. Elle a l'air d'avoir des problèmes nerveux. Elle se tient assise sur ce que nous appelons pour un être humain, les fesses. Les pattes sont dirigées vers l'avant.</w:t>
      </w:r>
    </w:p>
    <w:p w14:paraId="277F487B"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Ses « pieds » sont contractés. Il lui est impossible de tenir debout. Quand j'essaie de la maintenir droite, elle tombe d'un côté ou de l'autre. Son port de tête n'est pas sûr, elle la met d'un côté ou de l'autre ; quand j'étends les ailes, elle les bouge un peu.</w:t>
      </w:r>
    </w:p>
    <w:p w14:paraId="590C6881"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 xml:space="preserve">La dame me dit qu'elle l'a trouvée au fond du jardin, il y a plus ou moins 2 heures. Le matin, lorsqu'elle est allée faire son tour dans la propriété, il n'y avait rien. Cela est apparemment arrivé assez rapidement. Elle l'a directement installée dans une caisse, comme elle fait d'habitude avec les oiseaux trouvés blessés. Mais après 2 heures, il n'y a eu aucune amélioration. Habituellement, quand un oiseau s'est pris une fenêtre, après 2 heures, il est à nouveau en forme. Ici, rien de tout cela. Il n'y a aucune fiente non plus. </w:t>
      </w:r>
    </w:p>
    <w:p w14:paraId="4C120430"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 xml:space="preserve">A l'examen, pas de blessures externes. Yeux et nez corrects. Il y a de la mousse presque transparente dans la gorge mais ce n'est pas au niveau du tractus respiratoire, c'est au niveau de l'entrée de l'œsophage. Elle est très calme et très gentille. Elle se laisse caresser. Ce n'est pas un bébé. Le plumage de ses ailes est bien formé, le bec est long et magnifique. C'est un pur bonheur d'admirer cette bête ! J'entreprends de lui donner quelque chose à manger, de la boîte pour chat, il ne se passe rien, aucun réflexe de déglutition, la viande reste dans la gorge. Je la lui retire. Je lui donne tout d'abord </w:t>
      </w:r>
      <w:r w:rsidRPr="00CB6034">
        <w:rPr>
          <w:rFonts w:ascii="Arial" w:hAnsi="Arial" w:cs="Arial"/>
          <w:color w:val="009900"/>
          <w:sz w:val="24"/>
          <w:szCs w:val="24"/>
          <w:lang w:val="fr-BE"/>
        </w:rPr>
        <w:t>Arnica</w:t>
      </w:r>
      <w:r w:rsidRPr="00CB6034">
        <w:rPr>
          <w:rFonts w:ascii="Arial" w:hAnsi="Arial" w:cs="Arial"/>
          <w:sz w:val="24"/>
          <w:szCs w:val="24"/>
          <w:lang w:val="fr-BE"/>
        </w:rPr>
        <w:t xml:space="preserve">, mais je ne le sens pas, Madame me dit qu'elle l'a trouvée dans son jardin et non près d'une fenêtre. Je l'hospitalise et attends une heure pour voir l'effet d'Arnica. Evidemment, aucune amélioration. Elle somnole, elle ferme les yeux. </w:t>
      </w:r>
    </w:p>
    <w:p w14:paraId="6A3791C8"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Mais lorsque je referme la cage (métallique, ce qui provoque un bruit), elle sursaute très fort. Je répète l'opération, elle sursaute à nouveau. Elle se débat presque, elle saute en l'air. Je dois la prendre dans les mains pour la calmer. Et je répertorise ......</w:t>
      </w:r>
    </w:p>
    <w:p w14:paraId="70E09885" w14:textId="77777777" w:rsidR="0088381F" w:rsidRPr="00CB6034" w:rsidRDefault="0088381F" w:rsidP="0088381F">
      <w:pPr>
        <w:pStyle w:val="NormalWeb"/>
        <w:spacing w:after="0"/>
        <w:rPr>
          <w:rFonts w:ascii="Arial" w:hAnsi="Arial" w:cs="Arial"/>
          <w:color w:val="009900"/>
          <w:sz w:val="24"/>
          <w:szCs w:val="24"/>
          <w:lang w:val="fr-BE"/>
        </w:rPr>
      </w:pPr>
      <w:r w:rsidRPr="00CB6034">
        <w:rPr>
          <w:rFonts w:ascii="Arial" w:hAnsi="Arial" w:cs="Arial"/>
          <w:color w:val="009900"/>
          <w:sz w:val="24"/>
          <w:szCs w:val="24"/>
          <w:lang w:val="fr-BE"/>
        </w:rPr>
        <w:t>3 prises à 30 minutes d'intervalle.</w:t>
      </w:r>
    </w:p>
    <w:p w14:paraId="7348119C"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lastRenderedPageBreak/>
        <w:t>Et je pars me balader ...</w:t>
      </w:r>
    </w:p>
    <w:p w14:paraId="2ED89212"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u w:val="single"/>
          <w:lang w:val="fr-BE"/>
        </w:rPr>
        <w:t>3h</w:t>
      </w:r>
      <w:r w:rsidRPr="00CB6034">
        <w:rPr>
          <w:rFonts w:ascii="Arial" w:hAnsi="Arial" w:cs="Arial"/>
          <w:sz w:val="24"/>
          <w:szCs w:val="24"/>
          <w:u w:val="single"/>
        </w:rPr>
        <w:t>eures</w:t>
      </w:r>
      <w:r w:rsidRPr="00CB6034">
        <w:rPr>
          <w:rFonts w:ascii="Arial" w:hAnsi="Arial" w:cs="Arial"/>
          <w:sz w:val="24"/>
          <w:szCs w:val="24"/>
          <w:u w:val="single"/>
          <w:lang w:val="fr-BE"/>
        </w:rPr>
        <w:t xml:space="preserve"> plus tard ....</w:t>
      </w:r>
    </w:p>
    <w:p w14:paraId="456894E1"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La corneille est debout, alerte. Elle semble plus méfiante, elle a l'air de reprendre son caractère d'animal sauvage. Je suis stupéfaite et satisfaite ...il y a des fientes partout.</w:t>
      </w:r>
    </w:p>
    <w:p w14:paraId="58245B7F"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u w:val="single"/>
          <w:lang w:val="fr-BE"/>
        </w:rPr>
        <w:t>1</w:t>
      </w:r>
      <w:r w:rsidRPr="00CB6034">
        <w:rPr>
          <w:rFonts w:ascii="Arial" w:hAnsi="Arial" w:cs="Arial"/>
          <w:sz w:val="24"/>
          <w:szCs w:val="24"/>
          <w:u w:val="single"/>
        </w:rPr>
        <w:t xml:space="preserve"> </w:t>
      </w:r>
      <w:r w:rsidRPr="00CB6034">
        <w:rPr>
          <w:rFonts w:ascii="Arial" w:hAnsi="Arial" w:cs="Arial"/>
          <w:sz w:val="24"/>
          <w:szCs w:val="24"/>
          <w:u w:val="single"/>
          <w:lang w:val="fr-BE"/>
        </w:rPr>
        <w:t>h</w:t>
      </w:r>
      <w:r w:rsidRPr="00CB6034">
        <w:rPr>
          <w:rFonts w:ascii="Arial" w:hAnsi="Arial" w:cs="Arial"/>
          <w:sz w:val="24"/>
          <w:szCs w:val="24"/>
          <w:u w:val="single"/>
        </w:rPr>
        <w:t>eure</w:t>
      </w:r>
      <w:r w:rsidRPr="00CB6034">
        <w:rPr>
          <w:rFonts w:ascii="Arial" w:hAnsi="Arial" w:cs="Arial"/>
          <w:sz w:val="24"/>
          <w:szCs w:val="24"/>
          <w:u w:val="single"/>
          <w:lang w:val="fr-BE"/>
        </w:rPr>
        <w:t xml:space="preserve"> plus tard ...</w:t>
      </w:r>
    </w:p>
    <w:p w14:paraId="05D6F639"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 xml:space="preserve">Elle fait du chambard, elle veut sortir de la cage, elle s'agrippe aux barreaux. Elle est contrariée d'être enfermée. Elle a le regard hautain. Elle veut sortir. </w:t>
      </w:r>
    </w:p>
    <w:p w14:paraId="22B0AF71"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sz w:val="24"/>
          <w:szCs w:val="24"/>
          <w:lang w:val="fr-BE"/>
        </w:rPr>
        <w:t>Je téléphone à la dame pour qu'elle vienne la rechercher. Elle croyait que j'allais lui annoncer son décès. Elle a été stupéfaite de cette rapide guérison. Et moi aussi.</w:t>
      </w:r>
    </w:p>
    <w:p w14:paraId="21AFE1C8" w14:textId="737580F5" w:rsidR="004549CB" w:rsidRPr="00CB6034" w:rsidRDefault="004549CB" w:rsidP="00DA1B49">
      <w:pPr>
        <w:rPr>
          <w:rFonts w:ascii="Arial" w:hAnsi="Arial" w:cs="Arial"/>
          <w:sz w:val="24"/>
          <w:szCs w:val="24"/>
          <w:lang w:val="fr-BE" w:eastAsia="fr-BE"/>
        </w:rPr>
      </w:pPr>
    </w:p>
    <w:p w14:paraId="49F93683" w14:textId="77777777" w:rsidR="0088381F" w:rsidRPr="00CB6034" w:rsidRDefault="0088381F" w:rsidP="0088381F">
      <w:pPr>
        <w:jc w:val="both"/>
        <w:rPr>
          <w:rFonts w:ascii="Arial" w:hAnsi="Arial" w:cs="Arial"/>
          <w:spacing w:val="4"/>
          <w:sz w:val="24"/>
          <w:szCs w:val="24"/>
          <w:lang w:val="fr-BE" w:eastAsia="ja-JP"/>
        </w:rPr>
      </w:pPr>
      <w:r w:rsidRPr="00CB6034">
        <w:rPr>
          <w:rFonts w:ascii="Arial" w:hAnsi="Arial" w:cs="Arial"/>
          <w:sz w:val="24"/>
          <w:szCs w:val="24"/>
        </w:rPr>
        <w:t>[#S4] Solution</w:t>
      </w:r>
    </w:p>
    <w:p w14:paraId="0CE719BC"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J’ai donné </w:t>
      </w:r>
      <w:r w:rsidRPr="00CB6034">
        <w:rPr>
          <w:rFonts w:ascii="Arial" w:hAnsi="Arial" w:cs="Arial"/>
          <w:b/>
          <w:color w:val="009900"/>
          <w:sz w:val="24"/>
          <w:szCs w:val="24"/>
        </w:rPr>
        <w:t>Belladonna</w:t>
      </w:r>
      <w:r w:rsidRPr="00CB6034">
        <w:rPr>
          <w:rFonts w:ascii="Arial" w:hAnsi="Arial" w:cs="Arial"/>
          <w:sz w:val="24"/>
          <w:szCs w:val="24"/>
        </w:rPr>
        <w:t>. Comme d'habitude, je fais différentes répertorisations. </w:t>
      </w:r>
    </w:p>
    <w:p w14:paraId="18D2FE97" w14:textId="77777777" w:rsidR="0088381F" w:rsidRPr="00CB6034" w:rsidRDefault="0088381F" w:rsidP="0088381F">
      <w:pPr>
        <w:rPr>
          <w:rFonts w:ascii="Arial" w:hAnsi="Arial" w:cs="Arial"/>
          <w:sz w:val="24"/>
          <w:szCs w:val="24"/>
        </w:rPr>
      </w:pPr>
    </w:p>
    <w:p w14:paraId="717DB0A8" w14:textId="77777777" w:rsidR="0088381F" w:rsidRPr="00CB6034" w:rsidRDefault="0088381F" w:rsidP="0088381F">
      <w:pPr>
        <w:rPr>
          <w:rFonts w:ascii="Arial" w:hAnsi="Arial" w:cs="Arial"/>
          <w:sz w:val="24"/>
          <w:szCs w:val="24"/>
        </w:rPr>
      </w:pPr>
      <w:r w:rsidRPr="00CB6034">
        <w:rPr>
          <w:rFonts w:ascii="Arial" w:hAnsi="Arial" w:cs="Arial"/>
          <w:noProof/>
          <w:sz w:val="24"/>
          <w:szCs w:val="24"/>
        </w:rPr>
        <w:drawing>
          <wp:inline distT="0" distB="0" distL="0" distR="0" wp14:anchorId="088F32B7" wp14:editId="78995724">
            <wp:extent cx="3888700" cy="14192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srcRect t="8622"/>
                    <a:stretch/>
                  </pic:blipFill>
                  <pic:spPr bwMode="auto">
                    <a:xfrm>
                      <a:off x="0" y="0"/>
                      <a:ext cx="3888740" cy="1419297"/>
                    </a:xfrm>
                    <a:prstGeom prst="rect">
                      <a:avLst/>
                    </a:prstGeom>
                    <a:noFill/>
                    <a:ln>
                      <a:noFill/>
                    </a:ln>
                    <a:extLst>
                      <a:ext uri="{53640926-AAD7-44D8-BBD7-CCE9431645EC}">
                        <a14:shadowObscured xmlns:a14="http://schemas.microsoft.com/office/drawing/2010/main"/>
                      </a:ext>
                    </a:extLst>
                  </pic:spPr>
                </pic:pic>
              </a:graphicData>
            </a:graphic>
          </wp:inline>
        </w:drawing>
      </w:r>
    </w:p>
    <w:p w14:paraId="7DEF1A02" w14:textId="77777777" w:rsidR="0088381F" w:rsidRPr="00CB6034" w:rsidRDefault="0088381F" w:rsidP="0088381F">
      <w:pPr>
        <w:rPr>
          <w:rFonts w:ascii="Arial" w:hAnsi="Arial" w:cs="Arial"/>
          <w:sz w:val="24"/>
          <w:szCs w:val="24"/>
        </w:rPr>
      </w:pPr>
    </w:p>
    <w:p w14:paraId="58C5BE07"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La première chose qui m’a frappée à l’examen clinique est son </w:t>
      </w:r>
      <w:r w:rsidRPr="00CB6034">
        <w:rPr>
          <w:rFonts w:ascii="Arial" w:hAnsi="Arial" w:cs="Arial"/>
          <w:color w:val="009900"/>
          <w:sz w:val="24"/>
          <w:szCs w:val="24"/>
        </w:rPr>
        <w:t>ataxie </w:t>
      </w:r>
      <w:r w:rsidRPr="00CB6034">
        <w:rPr>
          <w:rFonts w:ascii="Arial" w:hAnsi="Arial" w:cs="Arial"/>
          <w:sz w:val="24"/>
          <w:szCs w:val="24"/>
        </w:rPr>
        <w:t>: elle ne sait pas tenir sur ses pattes, elle tombe et ses doigts sont contractés.</w:t>
      </w:r>
    </w:p>
    <w:p w14:paraId="351803C3" w14:textId="77777777" w:rsidR="0088381F" w:rsidRPr="00CB6034" w:rsidRDefault="0088381F" w:rsidP="0088381F">
      <w:pPr>
        <w:rPr>
          <w:rFonts w:ascii="Arial" w:hAnsi="Arial" w:cs="Arial"/>
          <w:sz w:val="24"/>
          <w:szCs w:val="24"/>
        </w:rPr>
      </w:pPr>
    </w:p>
    <w:p w14:paraId="755514EC"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La deuxième chose qui m’a frappée est sa </w:t>
      </w:r>
      <w:r w:rsidRPr="00CB6034">
        <w:rPr>
          <w:rFonts w:ascii="Arial" w:hAnsi="Arial" w:cs="Arial"/>
          <w:color w:val="009900"/>
          <w:sz w:val="24"/>
          <w:szCs w:val="24"/>
        </w:rPr>
        <w:t>paralysie œsophagienne</w:t>
      </w:r>
      <w:r w:rsidRPr="00CB6034">
        <w:rPr>
          <w:rFonts w:ascii="Arial" w:hAnsi="Arial" w:cs="Arial"/>
          <w:sz w:val="24"/>
          <w:szCs w:val="24"/>
        </w:rPr>
        <w:t xml:space="preserve">. Il n’y a aucun réflexe, rien ne bouge, la pâtée reste là où je l’ai déposée, et même après lui avoir fermé le bec. Je n’avais jamais vu cela. </w:t>
      </w:r>
    </w:p>
    <w:p w14:paraId="5C108DB4" w14:textId="77777777" w:rsidR="0088381F" w:rsidRPr="00CB6034" w:rsidRDefault="0088381F" w:rsidP="0088381F">
      <w:pPr>
        <w:rPr>
          <w:rFonts w:ascii="Arial" w:hAnsi="Arial" w:cs="Arial"/>
          <w:sz w:val="24"/>
          <w:szCs w:val="24"/>
        </w:rPr>
      </w:pPr>
      <w:r w:rsidRPr="00CB6034">
        <w:rPr>
          <w:rFonts w:ascii="Arial" w:hAnsi="Arial" w:cs="Arial"/>
          <w:sz w:val="24"/>
          <w:szCs w:val="24"/>
        </w:rPr>
        <w:t>Je dois dire qu’à ce stade de la consultation, je ne vois pas vraiment ce que je peux lui administrer, je ne pense même pas à répertoriser, je donne donc à la grosse louche Arnica !</w:t>
      </w:r>
    </w:p>
    <w:p w14:paraId="021928DB" w14:textId="77777777" w:rsidR="0088381F" w:rsidRPr="00CB6034" w:rsidRDefault="0088381F" w:rsidP="0088381F">
      <w:pPr>
        <w:rPr>
          <w:rFonts w:ascii="Arial" w:hAnsi="Arial" w:cs="Arial"/>
          <w:sz w:val="24"/>
          <w:szCs w:val="24"/>
        </w:rPr>
      </w:pPr>
    </w:p>
    <w:p w14:paraId="1A4113B5"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La troisième chose qui m’a frappée est son </w:t>
      </w:r>
      <w:r w:rsidRPr="00CB6034">
        <w:rPr>
          <w:rFonts w:ascii="Arial" w:hAnsi="Arial" w:cs="Arial"/>
          <w:color w:val="009900"/>
          <w:sz w:val="24"/>
          <w:szCs w:val="24"/>
        </w:rPr>
        <w:t>hypersensibilité au bruit</w:t>
      </w:r>
      <w:r w:rsidRPr="00CB6034">
        <w:rPr>
          <w:rFonts w:ascii="Arial" w:hAnsi="Arial" w:cs="Arial"/>
          <w:sz w:val="24"/>
          <w:szCs w:val="24"/>
        </w:rPr>
        <w:t> : elle saute en l’air (jusqu’à 20 cm) et ce, par rapport à son état somnolent, c’est très marquant ! Je me suis dit qu’avec ces symptômes, cela vaudrait la peine de répertoriser.</w:t>
      </w:r>
    </w:p>
    <w:p w14:paraId="4D9DB86F"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J’ai donc recherché plusieurs rubriques qui pouvaient traduire cette ataxie, puis la paralysie œsophagienne et ensuite cette hypersensibilité au bruit. </w:t>
      </w:r>
    </w:p>
    <w:p w14:paraId="36B95537" w14:textId="77777777" w:rsidR="0088381F" w:rsidRPr="00CB6034" w:rsidRDefault="0088381F" w:rsidP="0088381F">
      <w:pPr>
        <w:rPr>
          <w:rFonts w:ascii="Arial" w:hAnsi="Arial" w:cs="Arial"/>
          <w:sz w:val="24"/>
          <w:szCs w:val="24"/>
        </w:rPr>
      </w:pPr>
      <w:r w:rsidRPr="00CB6034">
        <w:rPr>
          <w:rFonts w:ascii="Arial" w:hAnsi="Arial" w:cs="Arial"/>
          <w:sz w:val="24"/>
          <w:szCs w:val="24"/>
        </w:rPr>
        <w:lastRenderedPageBreak/>
        <w:t>En ce qui concerne la hiérarchisation, je pense que ce sont trois excellents symptômes car observés sur le patient. Ce sont des FAITS.</w:t>
      </w:r>
    </w:p>
    <w:p w14:paraId="7F06DF1E" w14:textId="77777777" w:rsidR="0088381F" w:rsidRPr="00CB6034" w:rsidRDefault="0088381F" w:rsidP="0088381F">
      <w:pPr>
        <w:rPr>
          <w:rFonts w:ascii="Arial" w:hAnsi="Arial" w:cs="Arial"/>
          <w:sz w:val="24"/>
          <w:szCs w:val="24"/>
        </w:rPr>
      </w:pPr>
      <w:r w:rsidRPr="00CB6034">
        <w:rPr>
          <w:rFonts w:ascii="Arial" w:hAnsi="Arial" w:cs="Arial"/>
          <w:sz w:val="24"/>
          <w:szCs w:val="24"/>
        </w:rPr>
        <w:t>J’ai réalisé deux répertorisations, c’est habituel chez moi.</w:t>
      </w:r>
    </w:p>
    <w:p w14:paraId="45AA6E52" w14:textId="77777777" w:rsidR="0088381F" w:rsidRPr="00CB6034" w:rsidRDefault="0088381F" w:rsidP="0088381F">
      <w:pPr>
        <w:rPr>
          <w:rFonts w:ascii="Arial" w:hAnsi="Arial" w:cs="Arial"/>
          <w:sz w:val="24"/>
          <w:szCs w:val="24"/>
        </w:rPr>
      </w:pPr>
      <w:r w:rsidRPr="00CB6034">
        <w:rPr>
          <w:rFonts w:ascii="Arial" w:hAnsi="Arial" w:cs="Arial"/>
          <w:b/>
          <w:color w:val="009900"/>
          <w:sz w:val="24"/>
          <w:szCs w:val="24"/>
        </w:rPr>
        <w:t>Belladonna</w:t>
      </w:r>
      <w:r w:rsidRPr="00CB6034">
        <w:rPr>
          <w:rFonts w:ascii="Arial" w:hAnsi="Arial" w:cs="Arial"/>
          <w:color w:val="009900"/>
          <w:sz w:val="24"/>
          <w:szCs w:val="24"/>
        </w:rPr>
        <w:t xml:space="preserve"> </w:t>
      </w:r>
      <w:r w:rsidRPr="00CB6034">
        <w:rPr>
          <w:rFonts w:ascii="Arial" w:hAnsi="Arial" w:cs="Arial"/>
          <w:sz w:val="24"/>
          <w:szCs w:val="24"/>
        </w:rPr>
        <w:t>arrive en première position dans les deux et cela m’a paru plausible au vu de la clinique et de ce que savais de la MM.</w:t>
      </w:r>
    </w:p>
    <w:p w14:paraId="36571356"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Effectivement, quand on relit la MM de </w:t>
      </w:r>
      <w:r w:rsidRPr="00CB6034">
        <w:rPr>
          <w:rFonts w:ascii="Arial" w:hAnsi="Arial" w:cs="Arial"/>
          <w:b/>
          <w:color w:val="009900"/>
          <w:sz w:val="24"/>
          <w:szCs w:val="24"/>
        </w:rPr>
        <w:t>Belladonna</w:t>
      </w:r>
      <w:r w:rsidRPr="00CB6034">
        <w:rPr>
          <w:rFonts w:ascii="Arial" w:hAnsi="Arial" w:cs="Arial"/>
          <w:sz w:val="24"/>
          <w:szCs w:val="24"/>
        </w:rPr>
        <w:t>, on retrouve cette hypersensibilité de l’ouïe et différents symptômes nerveux provenant d’une inflammation ou congestion cérébrale.</w:t>
      </w:r>
    </w:p>
    <w:p w14:paraId="458D9206" w14:textId="77777777" w:rsidR="0088381F" w:rsidRPr="00CB6034" w:rsidRDefault="0088381F" w:rsidP="0088381F">
      <w:pPr>
        <w:rPr>
          <w:rFonts w:ascii="Arial" w:hAnsi="Arial" w:cs="Arial"/>
          <w:sz w:val="24"/>
          <w:szCs w:val="24"/>
        </w:rPr>
      </w:pPr>
    </w:p>
    <w:p w14:paraId="5B7F7B17" w14:textId="1DCCF214" w:rsidR="0088381F" w:rsidRPr="00CB6034" w:rsidRDefault="0088381F" w:rsidP="0088381F">
      <w:pPr>
        <w:keepNext/>
        <w:keepLines/>
        <w:pBdr>
          <w:top w:val="single" w:sz="36" w:space="1" w:color="00CCFF"/>
        </w:pBdr>
        <w:spacing w:before="480"/>
        <w:jc w:val="center"/>
        <w:outlineLvl w:val="0"/>
        <w:rPr>
          <w:rFonts w:ascii="Arial" w:hAnsi="Arial" w:cs="Arial"/>
          <w:b/>
          <w:bCs/>
          <w:i/>
          <w:color w:val="00CCFF"/>
          <w:sz w:val="24"/>
          <w:szCs w:val="24"/>
        </w:rPr>
      </w:pPr>
      <w:r w:rsidRPr="00CB6034">
        <w:rPr>
          <w:rFonts w:ascii="Arial" w:hAnsi="Arial" w:cs="Arial"/>
          <w:sz w:val="24"/>
          <w:szCs w:val="24"/>
        </w:rPr>
        <w:t xml:space="preserve">[#S2] </w:t>
      </w:r>
      <w:r w:rsidRPr="00CB6034">
        <w:rPr>
          <w:rFonts w:ascii="Arial" w:hAnsi="Arial" w:cs="Arial"/>
          <w:b/>
          <w:bCs/>
          <w:i/>
          <w:color w:val="00CCFF"/>
          <w:sz w:val="24"/>
          <w:szCs w:val="24"/>
        </w:rPr>
        <w:t>P</w:t>
      </w:r>
      <w:r w:rsidR="00660FBB" w:rsidRPr="00CB6034">
        <w:rPr>
          <w:rFonts w:ascii="Arial" w:hAnsi="Arial" w:cs="Arial"/>
          <w:b/>
          <w:bCs/>
          <w:i/>
          <w:color w:val="00CCFF"/>
          <w:sz w:val="24"/>
          <w:szCs w:val="24"/>
        </w:rPr>
        <w:t xml:space="preserve">athopathix 5 </w:t>
      </w:r>
      <w:r w:rsidRPr="00CB6034">
        <w:rPr>
          <w:rFonts w:ascii="Arial" w:hAnsi="Arial" w:cs="Arial"/>
          <w:b/>
          <w:bCs/>
          <w:i/>
          <w:color w:val="00CCFF"/>
          <w:sz w:val="24"/>
          <w:szCs w:val="24"/>
        </w:rPr>
        <w:t>- Remèdes du Cancer : côlon &amp; rectum</w:t>
      </w:r>
    </w:p>
    <w:p w14:paraId="44A200D0" w14:textId="77777777" w:rsidR="0088381F" w:rsidRPr="00CB6034" w:rsidRDefault="0088381F" w:rsidP="0088381F">
      <w:pPr>
        <w:rPr>
          <w:rFonts w:ascii="Arial" w:hAnsi="Arial" w:cs="Arial"/>
          <w:color w:val="00CCFF"/>
          <w:sz w:val="24"/>
          <w:szCs w:val="24"/>
        </w:rPr>
      </w:pPr>
    </w:p>
    <w:p w14:paraId="16061524" w14:textId="77777777" w:rsidR="0088381F" w:rsidRPr="00CB6034" w:rsidRDefault="0088381F" w:rsidP="0088381F">
      <w:pPr>
        <w:jc w:val="center"/>
        <w:rPr>
          <w:rFonts w:ascii="Arial" w:hAnsi="Arial" w:cs="Arial"/>
          <w:i/>
          <w:color w:val="00CCFF"/>
          <w:sz w:val="24"/>
          <w:szCs w:val="24"/>
        </w:rPr>
      </w:pPr>
      <w:r w:rsidRPr="00CB6034">
        <w:rPr>
          <w:rFonts w:ascii="Arial" w:hAnsi="Arial" w:cs="Arial"/>
          <w:i/>
          <w:color w:val="00CCFF"/>
          <w:sz w:val="24"/>
          <w:szCs w:val="24"/>
        </w:rPr>
        <w:t>Un jeu basé sur la Matière Médicale de Boericke,</w:t>
      </w:r>
    </w:p>
    <w:p w14:paraId="0265B6EF" w14:textId="77777777" w:rsidR="0088381F" w:rsidRPr="00CB6034" w:rsidRDefault="0088381F" w:rsidP="0088381F">
      <w:pPr>
        <w:jc w:val="center"/>
        <w:rPr>
          <w:rFonts w:ascii="Arial" w:hAnsi="Arial" w:cs="Arial"/>
          <w:i/>
          <w:color w:val="00CCFF"/>
          <w:sz w:val="24"/>
          <w:szCs w:val="24"/>
        </w:rPr>
      </w:pPr>
      <w:r w:rsidRPr="00CB6034">
        <w:rPr>
          <w:rFonts w:ascii="Arial" w:hAnsi="Arial" w:cs="Arial"/>
          <w:i/>
          <w:color w:val="00CCFF"/>
          <w:sz w:val="24"/>
          <w:szCs w:val="24"/>
        </w:rPr>
        <w:t>inspiré par Banerjee</w:t>
      </w:r>
    </w:p>
    <w:p w14:paraId="1327B2CA" w14:textId="77777777" w:rsidR="0088381F" w:rsidRPr="00CB6034" w:rsidRDefault="0088381F" w:rsidP="0088381F">
      <w:pPr>
        <w:jc w:val="right"/>
        <w:rPr>
          <w:rFonts w:ascii="Arial" w:hAnsi="Arial" w:cs="Arial"/>
          <w:i/>
          <w:color w:val="00CCFF"/>
          <w:sz w:val="24"/>
          <w:szCs w:val="24"/>
        </w:rPr>
      </w:pPr>
    </w:p>
    <w:p w14:paraId="75029931" w14:textId="77777777" w:rsidR="0088381F" w:rsidRPr="00CB6034" w:rsidRDefault="0088381F" w:rsidP="0088381F">
      <w:pPr>
        <w:jc w:val="right"/>
        <w:rPr>
          <w:rFonts w:ascii="Arial" w:hAnsi="Arial" w:cs="Arial"/>
          <w:i/>
          <w:color w:val="00CCFF"/>
          <w:sz w:val="24"/>
          <w:szCs w:val="24"/>
        </w:rPr>
      </w:pPr>
      <w:r w:rsidRPr="00CB6034">
        <w:rPr>
          <w:rFonts w:ascii="Arial" w:hAnsi="Arial" w:cs="Arial"/>
          <w:i/>
          <w:color w:val="00CCFF"/>
          <w:sz w:val="24"/>
          <w:szCs w:val="24"/>
        </w:rPr>
        <w:t>Dr Johan Jans</w:t>
      </w:r>
    </w:p>
    <w:p w14:paraId="39949A93" w14:textId="77777777" w:rsidR="0088381F" w:rsidRPr="00CB6034" w:rsidRDefault="0088381F" w:rsidP="0088381F">
      <w:pPr>
        <w:spacing w:after="0"/>
        <w:jc w:val="both"/>
        <w:rPr>
          <w:rFonts w:ascii="Arial" w:hAnsi="Arial" w:cs="Arial"/>
          <w:spacing w:val="-6"/>
          <w:sz w:val="24"/>
          <w:szCs w:val="24"/>
          <w:lang w:val="fr-BE" w:eastAsia="fr-BE"/>
        </w:rPr>
      </w:pPr>
      <w:r w:rsidRPr="00CB6034">
        <w:rPr>
          <w:rFonts w:ascii="Arial" w:hAnsi="Arial" w:cs="Arial"/>
          <w:spacing w:val="-6"/>
          <w:sz w:val="24"/>
          <w:szCs w:val="24"/>
          <w:lang w:val="fr-BE" w:eastAsia="fr-BE"/>
        </w:rPr>
        <w:t>[#S3] Enoncé</w:t>
      </w:r>
    </w:p>
    <w:p w14:paraId="7FBBEB47" w14:textId="77777777" w:rsidR="0088381F" w:rsidRPr="00CB6034" w:rsidRDefault="0088381F" w:rsidP="0088381F">
      <w:pPr>
        <w:jc w:val="center"/>
        <w:rPr>
          <w:rFonts w:ascii="Arial" w:eastAsia="Calibri" w:hAnsi="Arial" w:cs="Arial"/>
          <w:color w:val="00CCFF"/>
          <w:sz w:val="24"/>
          <w:szCs w:val="24"/>
        </w:rPr>
      </w:pPr>
    </w:p>
    <w:p w14:paraId="673DF402" w14:textId="77777777" w:rsidR="0088381F" w:rsidRPr="00CB6034" w:rsidRDefault="0088381F" w:rsidP="0088381F">
      <w:pPr>
        <w:jc w:val="both"/>
        <w:rPr>
          <w:rFonts w:ascii="Arial" w:hAnsi="Arial" w:cs="Arial"/>
          <w:spacing w:val="-2"/>
          <w:sz w:val="24"/>
          <w:szCs w:val="24"/>
        </w:rPr>
      </w:pPr>
      <w:r w:rsidRPr="00CB6034">
        <w:rPr>
          <w:rFonts w:ascii="Arial" w:eastAsia="Calibri" w:hAnsi="Arial" w:cs="Arial"/>
          <w:spacing w:val="-2"/>
          <w:sz w:val="24"/>
          <w:szCs w:val="24"/>
        </w:rPr>
        <w:t xml:space="preserve">On vous donne 3 keynotes, qu’on retrouve surtout dans la MM de Boericke. Le remède à découvrir se trouve dans la liste en bas de page. En mettant ensuite les lettres indiquées dans le bon ordre, vous trouverez un autre remède lié à la pathologie du </w:t>
      </w:r>
      <w:r w:rsidRPr="00CB6034">
        <w:rPr>
          <w:rFonts w:ascii="Arial" w:hAnsi="Arial" w:cs="Arial"/>
          <w:spacing w:val="-2"/>
          <w:sz w:val="24"/>
          <w:szCs w:val="24"/>
        </w:rPr>
        <w:t>jeu : le cancer du côlon et du rectum.</w:t>
      </w:r>
    </w:p>
    <w:p w14:paraId="4EC6DC40" w14:textId="77777777" w:rsidR="0088381F" w:rsidRPr="00CB6034" w:rsidRDefault="0088381F" w:rsidP="0088381F">
      <w:pPr>
        <w:jc w:val="both"/>
        <w:rPr>
          <w:rFonts w:ascii="Arial" w:hAnsi="Arial" w:cs="Arial"/>
          <w:sz w:val="24"/>
          <w:szCs w:val="24"/>
        </w:rPr>
      </w:pPr>
    </w:p>
    <w:p w14:paraId="3DFC4FD4" w14:textId="77777777" w:rsidR="0088381F" w:rsidRPr="00CB6034" w:rsidRDefault="0088381F" w:rsidP="0088381F">
      <w:pPr>
        <w:jc w:val="both"/>
        <w:rPr>
          <w:rFonts w:ascii="Arial" w:hAnsi="Arial" w:cs="Arial"/>
          <w:color w:val="3333FF"/>
          <w:sz w:val="24"/>
          <w:szCs w:val="24"/>
        </w:rPr>
      </w:pPr>
      <w:r w:rsidRPr="00CB6034">
        <w:rPr>
          <w:rFonts w:ascii="Arial" w:hAnsi="Arial" w:cs="Arial"/>
          <w:b/>
          <w:color w:val="00CCFF"/>
          <w:sz w:val="24"/>
          <w:szCs w:val="24"/>
        </w:rPr>
        <w:t>Remède 1</w:t>
      </w:r>
    </w:p>
    <w:p w14:paraId="138F43EC" w14:textId="77777777" w:rsidR="0088381F" w:rsidRPr="00CB6034" w:rsidRDefault="0088381F" w:rsidP="0088381F">
      <w:pPr>
        <w:jc w:val="both"/>
        <w:rPr>
          <w:rFonts w:ascii="Arial" w:hAnsi="Arial" w:cs="Arial"/>
          <w:b/>
          <w:color w:val="00B050"/>
          <w:sz w:val="24"/>
          <w:szCs w:val="24"/>
        </w:rPr>
      </w:pPr>
      <w:r w:rsidRPr="00CB6034">
        <w:rPr>
          <w:rFonts w:ascii="Arial" w:hAnsi="Arial" w:cs="Arial"/>
          <w:sz w:val="24"/>
          <w:szCs w:val="24"/>
        </w:rPr>
        <w:t>A. Lassitude et prostration avec douleur brûlante rectale</w:t>
      </w:r>
    </w:p>
    <w:p w14:paraId="7A2D6848" w14:textId="77777777" w:rsidR="0088381F" w:rsidRPr="00CB6034" w:rsidRDefault="0088381F" w:rsidP="0088381F">
      <w:pPr>
        <w:jc w:val="both"/>
        <w:rPr>
          <w:rFonts w:ascii="Arial" w:hAnsi="Arial" w:cs="Arial"/>
          <w:b/>
          <w:color w:val="00B050"/>
          <w:sz w:val="24"/>
          <w:szCs w:val="24"/>
        </w:rPr>
      </w:pPr>
      <w:r w:rsidRPr="00CB6034">
        <w:rPr>
          <w:rFonts w:ascii="Arial" w:hAnsi="Arial" w:cs="Arial"/>
          <w:sz w:val="24"/>
          <w:szCs w:val="24"/>
        </w:rPr>
        <w:t>B. Diarrhée sans douleur, aqueuse, offensive avec émaciation et surtout provoquée par des œufs ou le poisson</w:t>
      </w:r>
    </w:p>
    <w:p w14:paraId="3B069129"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C. Périodicité des symptômes un jour sur deux</w:t>
      </w:r>
    </w:p>
    <w:p w14:paraId="05FBA73E" w14:textId="77777777" w:rsidR="0088381F" w:rsidRPr="00CB6034" w:rsidRDefault="0088381F" w:rsidP="0088381F">
      <w:pPr>
        <w:jc w:val="both"/>
        <w:rPr>
          <w:rFonts w:ascii="Arial" w:hAnsi="Arial" w:cs="Arial"/>
          <w:i/>
          <w:sz w:val="24"/>
          <w:szCs w:val="24"/>
        </w:rPr>
      </w:pPr>
      <w:r w:rsidRPr="00CB6034">
        <w:rPr>
          <w:rFonts w:ascii="Arial" w:hAnsi="Arial" w:cs="Arial"/>
          <w:sz w:val="24"/>
          <w:szCs w:val="24"/>
        </w:rPr>
        <w:sym w:font="Wingdings" w:char="F0E0"/>
      </w:r>
      <w:r w:rsidRPr="00CB6034">
        <w:rPr>
          <w:rFonts w:ascii="Arial" w:hAnsi="Arial" w:cs="Arial"/>
          <w:i/>
          <w:sz w:val="24"/>
          <w:szCs w:val="24"/>
        </w:rPr>
        <w:t>Prenez la 8</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224BA4BB" w14:textId="77777777" w:rsidR="0088381F" w:rsidRPr="00CB6034" w:rsidRDefault="0088381F" w:rsidP="0088381F">
      <w:pPr>
        <w:jc w:val="both"/>
        <w:rPr>
          <w:rFonts w:ascii="Arial" w:hAnsi="Arial" w:cs="Arial"/>
          <w:color w:val="FF0000"/>
          <w:sz w:val="24"/>
          <w:szCs w:val="24"/>
        </w:rPr>
      </w:pPr>
    </w:p>
    <w:p w14:paraId="4AFB5E0B"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Remède 2</w:t>
      </w:r>
    </w:p>
    <w:p w14:paraId="2853AA1C"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lastRenderedPageBreak/>
        <w:t xml:space="preserve">A. Cancer (sigmoïde, pancréas) avec douleur incisive et insupportable </w:t>
      </w:r>
    </w:p>
    <w:p w14:paraId="2CB1AD0B"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B. Douleurs : articulations &gt; au mouvement, névralgiques &gt; au repos, abdominales &gt; exercices violentes</w:t>
      </w:r>
    </w:p>
    <w:p w14:paraId="374853AA"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C. Douleur abdominale &lt; au toucher, &gt; par la pression, &gt; par la chaleur</w:t>
      </w:r>
    </w:p>
    <w:p w14:paraId="6CBE8456" w14:textId="77777777" w:rsidR="0088381F" w:rsidRPr="00CB6034" w:rsidRDefault="0088381F" w:rsidP="0088381F">
      <w:pPr>
        <w:jc w:val="both"/>
        <w:rPr>
          <w:rFonts w:ascii="Arial" w:hAnsi="Arial" w:cs="Arial"/>
          <w:i/>
          <w:sz w:val="24"/>
          <w:szCs w:val="24"/>
          <w:vertAlign w:val="subscript"/>
        </w:rPr>
      </w:pPr>
      <w:r w:rsidRPr="00CB6034">
        <w:rPr>
          <w:rFonts w:ascii="Arial" w:hAnsi="Arial" w:cs="Arial"/>
          <w:i/>
          <w:sz w:val="24"/>
          <w:szCs w:val="24"/>
        </w:rPr>
        <w:sym w:font="Wingdings" w:char="F0E0"/>
      </w:r>
      <w:r w:rsidRPr="00CB6034">
        <w:rPr>
          <w:rFonts w:ascii="Arial" w:hAnsi="Arial" w:cs="Arial"/>
          <w:i/>
          <w:sz w:val="24"/>
          <w:szCs w:val="24"/>
        </w:rPr>
        <w:t xml:space="preserve"> Prenez la 1</w:t>
      </w:r>
      <w:r w:rsidRPr="00CB6034">
        <w:rPr>
          <w:rFonts w:ascii="Arial" w:hAnsi="Arial" w:cs="Arial"/>
          <w:i/>
          <w:sz w:val="24"/>
          <w:szCs w:val="24"/>
          <w:vertAlign w:val="superscript"/>
        </w:rPr>
        <w:t>ère</w:t>
      </w:r>
      <w:r w:rsidRPr="00CB6034">
        <w:rPr>
          <w:rFonts w:ascii="Arial" w:hAnsi="Arial" w:cs="Arial"/>
          <w:i/>
          <w:sz w:val="24"/>
          <w:szCs w:val="24"/>
        </w:rPr>
        <w:t xml:space="preserve"> lettre du remède </w:t>
      </w:r>
    </w:p>
    <w:p w14:paraId="63E7C071" w14:textId="77777777" w:rsidR="0088381F" w:rsidRPr="00CB6034" w:rsidRDefault="0088381F" w:rsidP="0088381F">
      <w:pPr>
        <w:jc w:val="both"/>
        <w:rPr>
          <w:rFonts w:ascii="Arial" w:hAnsi="Arial" w:cs="Arial"/>
          <w:i/>
          <w:sz w:val="24"/>
          <w:szCs w:val="24"/>
        </w:rPr>
      </w:pPr>
    </w:p>
    <w:p w14:paraId="4CCE89CA"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 xml:space="preserve">Remède 3 </w:t>
      </w:r>
    </w:p>
    <w:p w14:paraId="2A88E2F3"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A. Tremblements avec perte de force soudaine pendant la marche</w:t>
      </w:r>
    </w:p>
    <w:p w14:paraId="60775293"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B. Besoins fréquents avec selles dures accompagnées de ténesme et faiblesse &amp; défaillance après la défécation</w:t>
      </w:r>
    </w:p>
    <w:p w14:paraId="5CA7CA7C"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C. Sensation de chaleur et de brûlure dans le rectum durant la selle</w:t>
      </w:r>
    </w:p>
    <w:p w14:paraId="2C0FE545" w14:textId="77777777" w:rsidR="0088381F" w:rsidRPr="00CB6034" w:rsidRDefault="0088381F" w:rsidP="0088381F">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4</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78DB42F5" w14:textId="77777777" w:rsidR="0088381F" w:rsidRPr="00CB6034" w:rsidRDefault="0088381F" w:rsidP="0088381F">
      <w:pPr>
        <w:jc w:val="both"/>
        <w:rPr>
          <w:rFonts w:ascii="Arial" w:hAnsi="Arial" w:cs="Arial"/>
          <w:b/>
          <w:color w:val="00CCFF"/>
          <w:sz w:val="24"/>
          <w:szCs w:val="24"/>
        </w:rPr>
      </w:pPr>
    </w:p>
    <w:p w14:paraId="0EA4A85E"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Remède 4</w:t>
      </w:r>
    </w:p>
    <w:p w14:paraId="5DDBDF42"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A. Hémorragie avec cancer des intestins</w:t>
      </w:r>
    </w:p>
    <w:p w14:paraId="5710E142"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 xml:space="preserve">B. Douleur brûlante pendant les selles </w:t>
      </w:r>
    </w:p>
    <w:p w14:paraId="3D9E8B9A"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C. Faiblesse</w:t>
      </w:r>
    </w:p>
    <w:p w14:paraId="065E58A2" w14:textId="77777777" w:rsidR="0088381F" w:rsidRPr="00CB6034" w:rsidRDefault="0088381F" w:rsidP="0088381F">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4</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6C7AEF7A" w14:textId="77777777" w:rsidR="0088381F" w:rsidRPr="00CB6034" w:rsidRDefault="0088381F" w:rsidP="0088381F">
      <w:pPr>
        <w:jc w:val="both"/>
        <w:rPr>
          <w:rFonts w:ascii="Arial" w:hAnsi="Arial" w:cs="Arial"/>
          <w:sz w:val="24"/>
          <w:szCs w:val="24"/>
        </w:rPr>
      </w:pPr>
    </w:p>
    <w:p w14:paraId="4342171A" w14:textId="77777777" w:rsidR="0088381F" w:rsidRPr="00CB6034" w:rsidRDefault="0088381F" w:rsidP="0088381F">
      <w:pPr>
        <w:jc w:val="both"/>
        <w:rPr>
          <w:rFonts w:ascii="Arial" w:hAnsi="Arial" w:cs="Arial"/>
          <w:b/>
          <w:color w:val="00CCFF"/>
          <w:sz w:val="24"/>
          <w:szCs w:val="24"/>
        </w:rPr>
      </w:pPr>
    </w:p>
    <w:p w14:paraId="597D1CFB"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Remède 5</w:t>
      </w:r>
    </w:p>
    <w:p w14:paraId="2FCDAF89" w14:textId="77777777" w:rsidR="0088381F" w:rsidRPr="00CB6034" w:rsidRDefault="0088381F" w:rsidP="0088381F">
      <w:pPr>
        <w:jc w:val="both"/>
        <w:rPr>
          <w:rFonts w:ascii="Arial" w:hAnsi="Arial" w:cs="Arial"/>
          <w:spacing w:val="2"/>
          <w:sz w:val="24"/>
          <w:szCs w:val="24"/>
        </w:rPr>
      </w:pPr>
      <w:r w:rsidRPr="00CB6034">
        <w:rPr>
          <w:rFonts w:ascii="Arial" w:hAnsi="Arial" w:cs="Arial"/>
          <w:spacing w:val="2"/>
          <w:sz w:val="24"/>
          <w:szCs w:val="24"/>
        </w:rPr>
        <w:t>A. Remède utile pour atténuer la douleur rectale, mais plus connu pour douleurs dues à un cancer du col de l’utérus</w:t>
      </w:r>
    </w:p>
    <w:p w14:paraId="00D3F942" w14:textId="77777777" w:rsidR="0088381F" w:rsidRPr="00CB6034" w:rsidRDefault="0088381F" w:rsidP="0088381F">
      <w:pPr>
        <w:jc w:val="both"/>
        <w:rPr>
          <w:rFonts w:ascii="Arial" w:hAnsi="Arial" w:cs="Arial"/>
          <w:spacing w:val="2"/>
          <w:sz w:val="24"/>
          <w:szCs w:val="24"/>
        </w:rPr>
      </w:pPr>
      <w:r w:rsidRPr="00CB6034">
        <w:rPr>
          <w:rFonts w:ascii="Arial" w:hAnsi="Arial" w:cs="Arial"/>
          <w:sz w:val="24"/>
          <w:szCs w:val="24"/>
        </w:rPr>
        <w:t xml:space="preserve">B. </w:t>
      </w:r>
      <w:r w:rsidRPr="00CB6034">
        <w:rPr>
          <w:rFonts w:ascii="Arial" w:hAnsi="Arial" w:cs="Arial"/>
          <w:spacing w:val="2"/>
          <w:sz w:val="24"/>
          <w:szCs w:val="24"/>
        </w:rPr>
        <w:t>Transpiration très abondante</w:t>
      </w:r>
    </w:p>
    <w:p w14:paraId="5F0E0E53" w14:textId="77777777" w:rsidR="0088381F" w:rsidRPr="00CB6034" w:rsidRDefault="0088381F" w:rsidP="0088381F">
      <w:pPr>
        <w:jc w:val="both"/>
        <w:rPr>
          <w:rFonts w:ascii="Arial" w:hAnsi="Arial" w:cs="Arial"/>
          <w:spacing w:val="2"/>
          <w:sz w:val="24"/>
          <w:szCs w:val="24"/>
        </w:rPr>
      </w:pPr>
      <w:r w:rsidRPr="00CB6034">
        <w:rPr>
          <w:rFonts w:ascii="Arial" w:hAnsi="Arial" w:cs="Arial"/>
          <w:spacing w:val="2"/>
          <w:sz w:val="24"/>
          <w:szCs w:val="24"/>
        </w:rPr>
        <w:t>C. Froideur des extrémités améliorée en frottant</w:t>
      </w:r>
    </w:p>
    <w:p w14:paraId="39486C95" w14:textId="77777777" w:rsidR="0088381F" w:rsidRPr="00CB6034" w:rsidRDefault="0088381F" w:rsidP="0088381F">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3</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2A7A5AAF" w14:textId="77777777" w:rsidR="0088381F" w:rsidRPr="00CB6034" w:rsidRDefault="0088381F" w:rsidP="0088381F">
      <w:pPr>
        <w:jc w:val="both"/>
        <w:rPr>
          <w:rFonts w:ascii="Arial" w:hAnsi="Arial" w:cs="Arial"/>
          <w:color w:val="FF0000"/>
          <w:sz w:val="24"/>
          <w:szCs w:val="24"/>
        </w:rPr>
      </w:pPr>
    </w:p>
    <w:p w14:paraId="32F5BB26"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 xml:space="preserve">Remède 6 </w:t>
      </w:r>
    </w:p>
    <w:p w14:paraId="181976E6"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lastRenderedPageBreak/>
        <w:t>A. Hémorragie provenant des intestins, abondante, de sang rouge vif</w:t>
      </w:r>
    </w:p>
    <w:p w14:paraId="23F32415"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 xml:space="preserve">B. </w:t>
      </w:r>
      <w:r w:rsidRPr="00CB6034">
        <w:rPr>
          <w:rFonts w:ascii="Arial" w:hAnsi="Arial" w:cs="Arial"/>
          <w:spacing w:val="-10"/>
          <w:sz w:val="24"/>
          <w:szCs w:val="24"/>
        </w:rPr>
        <w:t>Le rectum donne l’impression d’être déchiré</w:t>
      </w:r>
    </w:p>
    <w:p w14:paraId="41BBFAE4"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 xml:space="preserve">C. </w:t>
      </w:r>
      <w:r w:rsidRPr="00CB6034">
        <w:rPr>
          <w:rFonts w:ascii="Arial" w:hAnsi="Arial" w:cs="Arial"/>
          <w:caps/>
          <w:sz w:val="24"/>
          <w:szCs w:val="24"/>
        </w:rPr>
        <w:t>G</w:t>
      </w:r>
      <w:r w:rsidRPr="00CB6034">
        <w:rPr>
          <w:rFonts w:ascii="Arial" w:hAnsi="Arial" w:cs="Arial"/>
          <w:sz w:val="24"/>
          <w:szCs w:val="24"/>
        </w:rPr>
        <w:t>ros efforts ne laissant pratiquement rien passer et après la selle, le sujet est irritable et épuisé</w:t>
      </w:r>
    </w:p>
    <w:p w14:paraId="6394DEAF" w14:textId="77777777" w:rsidR="0088381F" w:rsidRPr="00CB6034" w:rsidRDefault="0088381F" w:rsidP="0088381F">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7</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612FC1F4" w14:textId="77777777" w:rsidR="0088381F" w:rsidRPr="00CB6034" w:rsidRDefault="0088381F" w:rsidP="0088381F">
      <w:pPr>
        <w:jc w:val="both"/>
        <w:rPr>
          <w:rFonts w:ascii="Arial" w:hAnsi="Arial" w:cs="Arial"/>
          <w:color w:val="00CCFF"/>
          <w:sz w:val="24"/>
          <w:szCs w:val="24"/>
        </w:rPr>
      </w:pPr>
    </w:p>
    <w:p w14:paraId="00309A71"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Remède 7</w:t>
      </w:r>
    </w:p>
    <w:p w14:paraId="63A18AA2"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A. Très tôt le matin, avant qu’il doive se lever, diarrhée avec grande faiblesse</w:t>
      </w:r>
    </w:p>
    <w:p w14:paraId="475061CA"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B. Besoin d’aller à la selle en se levant, améliorée en position assise</w:t>
      </w:r>
    </w:p>
    <w:p w14:paraId="71C44AB0"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C. Provoque une faiblesse nerveuse</w:t>
      </w:r>
    </w:p>
    <w:p w14:paraId="127226A5" w14:textId="77777777" w:rsidR="0088381F" w:rsidRPr="00CB6034" w:rsidRDefault="0088381F" w:rsidP="0088381F">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2</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40414036" w14:textId="77777777" w:rsidR="0088381F" w:rsidRPr="00CB6034" w:rsidRDefault="0088381F" w:rsidP="0088381F">
      <w:pPr>
        <w:jc w:val="both"/>
        <w:rPr>
          <w:rFonts w:ascii="Arial" w:hAnsi="Arial" w:cs="Arial"/>
          <w:i/>
          <w:color w:val="FF0000"/>
          <w:sz w:val="24"/>
          <w:szCs w:val="24"/>
        </w:rPr>
      </w:pPr>
    </w:p>
    <w:p w14:paraId="22494145"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 xml:space="preserve">Remède 8   </w:t>
      </w:r>
    </w:p>
    <w:p w14:paraId="6F59ABE3"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A. Cancer gastro-intestinal, en particulier de l’estomac et du caecum</w:t>
      </w:r>
    </w:p>
    <w:p w14:paraId="5E2409AA"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 xml:space="preserve">B. </w:t>
      </w:r>
      <w:r w:rsidRPr="00CB6034">
        <w:rPr>
          <w:rFonts w:ascii="Arial" w:hAnsi="Arial" w:cs="Arial"/>
          <w:spacing w:val="-8"/>
          <w:sz w:val="24"/>
          <w:szCs w:val="24"/>
        </w:rPr>
        <w:t>Vomissements d’une substance semblable à du marc de café</w:t>
      </w:r>
    </w:p>
    <w:p w14:paraId="2793B5AC"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C. Dépression mentale, prostration totale, mais une sensation de malaise empêche le sujet de dormir la nuit.</w:t>
      </w:r>
    </w:p>
    <w:p w14:paraId="68AD4513" w14:textId="77777777" w:rsidR="0088381F" w:rsidRPr="00CB6034" w:rsidRDefault="0088381F" w:rsidP="0088381F">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2</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5A3FCF94" w14:textId="77777777" w:rsidR="0088381F" w:rsidRPr="00CB6034" w:rsidRDefault="0088381F" w:rsidP="0088381F">
      <w:pPr>
        <w:jc w:val="both"/>
        <w:rPr>
          <w:rFonts w:ascii="Arial" w:hAnsi="Arial" w:cs="Arial"/>
          <w:b/>
          <w:color w:val="00CCFF"/>
          <w:sz w:val="24"/>
          <w:szCs w:val="24"/>
        </w:rPr>
      </w:pPr>
    </w:p>
    <w:p w14:paraId="5D0B4D43"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 xml:space="preserve">Remède 9   </w:t>
      </w:r>
    </w:p>
    <w:p w14:paraId="159FDDC8" w14:textId="77777777" w:rsidR="0088381F" w:rsidRPr="00CB6034" w:rsidRDefault="0088381F" w:rsidP="0088381F">
      <w:pPr>
        <w:jc w:val="both"/>
        <w:rPr>
          <w:rFonts w:ascii="Arial" w:hAnsi="Arial" w:cs="Arial"/>
          <w:spacing w:val="-8"/>
          <w:sz w:val="24"/>
          <w:szCs w:val="24"/>
        </w:rPr>
      </w:pPr>
      <w:r w:rsidRPr="00CB6034">
        <w:rPr>
          <w:rFonts w:ascii="Arial" w:hAnsi="Arial" w:cs="Arial"/>
          <w:sz w:val="24"/>
          <w:szCs w:val="24"/>
        </w:rPr>
        <w:t>A. Remède de cancer, de l’estomac et du rectum</w:t>
      </w:r>
    </w:p>
    <w:p w14:paraId="310BFE59"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B. Douleur piquante, comme par des aiguilles à l’anus irradiant vers le rectum</w:t>
      </w:r>
    </w:p>
    <w:p w14:paraId="34297B1E"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C. Besoin d’aller à la selle pendant le sommeil</w:t>
      </w:r>
    </w:p>
    <w:p w14:paraId="3664FF1F" w14:textId="77777777" w:rsidR="0088381F" w:rsidRPr="00CB6034" w:rsidRDefault="0088381F" w:rsidP="0088381F">
      <w:pPr>
        <w:jc w:val="both"/>
        <w:rPr>
          <w:rFonts w:ascii="Arial" w:hAnsi="Arial" w:cs="Arial"/>
          <w:i/>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7</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5B9C1E34" w14:textId="77777777" w:rsidR="0088381F" w:rsidRPr="00CB6034" w:rsidRDefault="0088381F" w:rsidP="0088381F">
      <w:pPr>
        <w:jc w:val="both"/>
        <w:rPr>
          <w:rFonts w:ascii="Arial" w:hAnsi="Arial" w:cs="Arial"/>
          <w:i/>
          <w:color w:val="FF0000"/>
          <w:sz w:val="24"/>
          <w:szCs w:val="24"/>
        </w:rPr>
      </w:pPr>
    </w:p>
    <w:p w14:paraId="0F3F97D8"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 xml:space="preserve">Remède 10   </w:t>
      </w:r>
    </w:p>
    <w:p w14:paraId="15B102FA"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A. Carcinome touchant la partie distale des intestins</w:t>
      </w:r>
    </w:p>
    <w:p w14:paraId="42CBEB90"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B. Constipation alternant avec des selles muqueuses et mousseuses</w:t>
      </w:r>
    </w:p>
    <w:p w14:paraId="2418DCBD"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lastRenderedPageBreak/>
        <w:t>C. Selles difficiles, évacuées seulement avec effort</w:t>
      </w:r>
    </w:p>
    <w:p w14:paraId="68D907F0" w14:textId="77777777" w:rsidR="0088381F" w:rsidRPr="00CB6034" w:rsidRDefault="0088381F" w:rsidP="0088381F">
      <w:pPr>
        <w:jc w:val="both"/>
        <w:rPr>
          <w:rFonts w:ascii="Arial" w:hAnsi="Arial" w:cs="Arial"/>
          <w:i/>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4</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691274C0" w14:textId="77777777" w:rsidR="0088381F" w:rsidRPr="00CB6034" w:rsidRDefault="0088381F" w:rsidP="0088381F">
      <w:pPr>
        <w:jc w:val="both"/>
        <w:rPr>
          <w:rFonts w:ascii="Arial" w:hAnsi="Arial" w:cs="Arial"/>
          <w:i/>
          <w:color w:val="FF0000"/>
          <w:sz w:val="24"/>
          <w:szCs w:val="24"/>
        </w:rPr>
      </w:pPr>
    </w:p>
    <w:p w14:paraId="0415DF8B"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 xml:space="preserve">Remède 11   </w:t>
      </w:r>
    </w:p>
    <w:p w14:paraId="562D794A"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A. Remède utile dans le cancer rectal</w:t>
      </w:r>
    </w:p>
    <w:p w14:paraId="2992E2A7"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B. Sensations de brûlure, comme causées par de l’eau bouillante</w:t>
      </w:r>
    </w:p>
    <w:p w14:paraId="030DE12F"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C. Troubles vaso-moteurs significatifs</w:t>
      </w:r>
    </w:p>
    <w:p w14:paraId="46848A9C" w14:textId="77777777" w:rsidR="0088381F" w:rsidRPr="00CB6034" w:rsidRDefault="0088381F" w:rsidP="0088381F">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3</w:t>
      </w:r>
      <w:r w:rsidRPr="00CB6034">
        <w:rPr>
          <w:rFonts w:ascii="Arial" w:hAnsi="Arial" w:cs="Arial"/>
          <w:i/>
          <w:sz w:val="24"/>
          <w:szCs w:val="24"/>
          <w:vertAlign w:val="superscript"/>
        </w:rPr>
        <w:t>ère</w:t>
      </w:r>
      <w:r w:rsidRPr="00CB6034">
        <w:rPr>
          <w:rFonts w:ascii="Arial" w:hAnsi="Arial" w:cs="Arial"/>
          <w:i/>
          <w:sz w:val="24"/>
          <w:szCs w:val="24"/>
        </w:rPr>
        <w:t xml:space="preserve"> lettre du remède </w:t>
      </w:r>
    </w:p>
    <w:p w14:paraId="65C667E6" w14:textId="77777777" w:rsidR="0088381F" w:rsidRPr="00CB6034" w:rsidRDefault="0088381F" w:rsidP="0088381F">
      <w:pPr>
        <w:jc w:val="both"/>
        <w:rPr>
          <w:rFonts w:ascii="Arial" w:hAnsi="Arial" w:cs="Arial"/>
          <w:color w:val="FF0000"/>
          <w:sz w:val="24"/>
          <w:szCs w:val="24"/>
        </w:rPr>
      </w:pPr>
    </w:p>
    <w:p w14:paraId="078CE29C" w14:textId="77777777" w:rsidR="0088381F" w:rsidRPr="00CB6034" w:rsidRDefault="0088381F" w:rsidP="0088381F">
      <w:pPr>
        <w:jc w:val="both"/>
        <w:rPr>
          <w:rFonts w:ascii="Arial" w:hAnsi="Arial" w:cs="Arial"/>
          <w:b/>
          <w:color w:val="00CCFF"/>
          <w:sz w:val="24"/>
          <w:szCs w:val="24"/>
        </w:rPr>
      </w:pPr>
      <w:bookmarkStart w:id="1" w:name="_Hlk12811603"/>
      <w:r w:rsidRPr="00CB6034">
        <w:rPr>
          <w:rFonts w:ascii="Arial" w:hAnsi="Arial" w:cs="Arial"/>
          <w:b/>
          <w:color w:val="00CCFF"/>
          <w:sz w:val="24"/>
          <w:szCs w:val="24"/>
        </w:rPr>
        <w:t xml:space="preserve">Remède 12   </w:t>
      </w:r>
    </w:p>
    <w:bookmarkEnd w:id="1"/>
    <w:p w14:paraId="42DE3E68" w14:textId="77777777" w:rsidR="0088381F" w:rsidRPr="00CB6034" w:rsidRDefault="0088381F" w:rsidP="0088381F">
      <w:pPr>
        <w:jc w:val="both"/>
        <w:rPr>
          <w:rFonts w:ascii="Arial" w:hAnsi="Arial" w:cs="Arial"/>
          <w:color w:val="000000" w:themeColor="text1"/>
          <w:sz w:val="24"/>
          <w:szCs w:val="24"/>
        </w:rPr>
      </w:pPr>
      <w:r w:rsidRPr="00CB6034">
        <w:rPr>
          <w:rFonts w:ascii="Arial" w:hAnsi="Arial" w:cs="Arial"/>
          <w:color w:val="000000" w:themeColor="text1"/>
          <w:sz w:val="24"/>
          <w:szCs w:val="24"/>
        </w:rPr>
        <w:t>A. Cancer rectal : tension et irritation dans le rectum</w:t>
      </w:r>
    </w:p>
    <w:p w14:paraId="630CFD69" w14:textId="77777777" w:rsidR="0088381F" w:rsidRPr="00CB6034" w:rsidRDefault="0088381F" w:rsidP="0088381F">
      <w:pPr>
        <w:jc w:val="both"/>
        <w:rPr>
          <w:rFonts w:ascii="Arial" w:hAnsi="Arial" w:cs="Arial"/>
          <w:color w:val="000000" w:themeColor="text1"/>
          <w:sz w:val="24"/>
          <w:szCs w:val="24"/>
        </w:rPr>
      </w:pPr>
      <w:r w:rsidRPr="00CB6034">
        <w:rPr>
          <w:rFonts w:ascii="Arial" w:hAnsi="Arial" w:cs="Arial"/>
          <w:color w:val="000000" w:themeColor="text1"/>
          <w:sz w:val="24"/>
          <w:szCs w:val="24"/>
        </w:rPr>
        <w:t>B. Faiblesse du pouls, pouls intermittent chaque 3</w:t>
      </w:r>
      <w:r w:rsidRPr="00CB6034">
        <w:rPr>
          <w:rFonts w:ascii="Arial" w:hAnsi="Arial" w:cs="Arial"/>
          <w:color w:val="000000" w:themeColor="text1"/>
          <w:sz w:val="24"/>
          <w:szCs w:val="24"/>
          <w:vertAlign w:val="superscript"/>
        </w:rPr>
        <w:t xml:space="preserve">ème </w:t>
      </w:r>
      <w:r w:rsidRPr="00CB6034">
        <w:rPr>
          <w:rFonts w:ascii="Arial" w:hAnsi="Arial" w:cs="Arial"/>
          <w:color w:val="000000" w:themeColor="text1"/>
          <w:sz w:val="24"/>
          <w:szCs w:val="24"/>
        </w:rPr>
        <w:t>battement</w:t>
      </w:r>
    </w:p>
    <w:p w14:paraId="046298FD" w14:textId="77777777" w:rsidR="0088381F" w:rsidRPr="00CB6034" w:rsidRDefault="0088381F" w:rsidP="0088381F">
      <w:pPr>
        <w:jc w:val="both"/>
        <w:rPr>
          <w:rFonts w:ascii="Arial" w:hAnsi="Arial" w:cs="Arial"/>
          <w:color w:val="000000" w:themeColor="text1"/>
          <w:sz w:val="24"/>
          <w:szCs w:val="24"/>
        </w:rPr>
      </w:pPr>
      <w:r w:rsidRPr="00CB6034">
        <w:rPr>
          <w:rFonts w:ascii="Arial" w:hAnsi="Arial" w:cs="Arial"/>
          <w:color w:val="000000" w:themeColor="text1"/>
          <w:sz w:val="24"/>
          <w:szCs w:val="24"/>
        </w:rPr>
        <w:t>C. Faiblesse gastrique avec diarrhée sanguinolente</w:t>
      </w:r>
    </w:p>
    <w:p w14:paraId="5593CE57" w14:textId="77777777" w:rsidR="0088381F" w:rsidRPr="00CB6034" w:rsidRDefault="0088381F" w:rsidP="0088381F">
      <w:pPr>
        <w:jc w:val="both"/>
        <w:rPr>
          <w:rFonts w:ascii="Arial" w:hAnsi="Arial" w:cs="Arial"/>
          <w:i/>
          <w:color w:val="000000" w:themeColor="text1"/>
          <w:sz w:val="24"/>
          <w:szCs w:val="24"/>
        </w:rPr>
      </w:pPr>
      <w:r w:rsidRPr="00CB6034">
        <w:rPr>
          <w:rFonts w:ascii="Arial" w:hAnsi="Arial" w:cs="Arial"/>
          <w:i/>
          <w:color w:val="000000" w:themeColor="text1"/>
          <w:sz w:val="24"/>
          <w:szCs w:val="24"/>
        </w:rPr>
        <w:sym w:font="Wingdings" w:char="F0E0"/>
      </w:r>
      <w:r w:rsidRPr="00CB6034">
        <w:rPr>
          <w:rFonts w:ascii="Arial" w:hAnsi="Arial" w:cs="Arial"/>
          <w:i/>
          <w:color w:val="000000" w:themeColor="text1"/>
          <w:sz w:val="24"/>
          <w:szCs w:val="24"/>
        </w:rPr>
        <w:t xml:space="preserve"> Prenez la 1</w:t>
      </w:r>
      <w:r w:rsidRPr="00CB6034">
        <w:rPr>
          <w:rFonts w:ascii="Arial" w:hAnsi="Arial" w:cs="Arial"/>
          <w:i/>
          <w:color w:val="000000" w:themeColor="text1"/>
          <w:sz w:val="24"/>
          <w:szCs w:val="24"/>
          <w:vertAlign w:val="superscript"/>
        </w:rPr>
        <w:t>ère</w:t>
      </w:r>
      <w:r w:rsidRPr="00CB6034">
        <w:rPr>
          <w:rFonts w:ascii="Arial" w:hAnsi="Arial" w:cs="Arial"/>
          <w:i/>
          <w:color w:val="000000" w:themeColor="text1"/>
          <w:sz w:val="24"/>
          <w:szCs w:val="24"/>
        </w:rPr>
        <w:t xml:space="preserve"> lettre du remède </w:t>
      </w:r>
    </w:p>
    <w:p w14:paraId="225FD4CC" w14:textId="77777777" w:rsidR="0088381F" w:rsidRPr="00CB6034" w:rsidRDefault="0088381F" w:rsidP="0088381F">
      <w:pPr>
        <w:jc w:val="both"/>
        <w:rPr>
          <w:rFonts w:ascii="Arial" w:hAnsi="Arial" w:cs="Arial"/>
          <w:i/>
          <w:color w:val="000000" w:themeColor="text1"/>
          <w:sz w:val="24"/>
          <w:szCs w:val="24"/>
        </w:rPr>
      </w:pPr>
    </w:p>
    <w:p w14:paraId="51734CE2"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t>Remède 13</w:t>
      </w:r>
    </w:p>
    <w:p w14:paraId="4F594B79"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A. Cancer de l’anse sigmoïde avec brûlure et douleur intolérable</w:t>
      </w:r>
    </w:p>
    <w:p w14:paraId="2FB144D6"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B. Douleur abdominale excoriante &lt; au toucher</w:t>
      </w:r>
    </w:p>
    <w:p w14:paraId="3EAAA474"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C. Les parties du corps sont frissonnantes</w:t>
      </w:r>
    </w:p>
    <w:p w14:paraId="3373C065" w14:textId="77777777" w:rsidR="0088381F" w:rsidRPr="00CB6034" w:rsidRDefault="0088381F" w:rsidP="0088381F">
      <w:pPr>
        <w:jc w:val="both"/>
        <w:rPr>
          <w:rFonts w:ascii="Arial" w:hAnsi="Arial" w:cs="Arial"/>
          <w:i/>
          <w:iCs/>
          <w:sz w:val="24"/>
          <w:szCs w:val="24"/>
        </w:rPr>
      </w:pPr>
      <w:r w:rsidRPr="00CB6034">
        <w:rPr>
          <w:rFonts w:ascii="Arial" w:hAnsi="Arial" w:cs="Arial"/>
          <w:sz w:val="24"/>
          <w:szCs w:val="24"/>
        </w:rPr>
        <w:sym w:font="Wingdings" w:char="F0E0"/>
      </w:r>
      <w:r w:rsidRPr="00CB6034">
        <w:rPr>
          <w:rFonts w:ascii="Arial" w:hAnsi="Arial" w:cs="Arial"/>
          <w:i/>
          <w:iCs/>
          <w:sz w:val="24"/>
          <w:szCs w:val="24"/>
        </w:rPr>
        <w:t>Prenez la 1</w:t>
      </w:r>
      <w:r w:rsidRPr="00CB6034">
        <w:rPr>
          <w:rFonts w:ascii="Arial" w:hAnsi="Arial" w:cs="Arial"/>
          <w:i/>
          <w:iCs/>
          <w:sz w:val="24"/>
          <w:szCs w:val="24"/>
          <w:vertAlign w:val="superscript"/>
        </w:rPr>
        <w:t xml:space="preserve">ère </w:t>
      </w:r>
      <w:r w:rsidRPr="00CB6034">
        <w:rPr>
          <w:rFonts w:ascii="Arial" w:hAnsi="Arial" w:cs="Arial"/>
          <w:i/>
          <w:iCs/>
          <w:sz w:val="24"/>
          <w:szCs w:val="24"/>
        </w:rPr>
        <w:t>lettre du remède</w:t>
      </w:r>
    </w:p>
    <w:p w14:paraId="7AA8BCC1" w14:textId="77777777" w:rsidR="0088381F" w:rsidRPr="00CB6034" w:rsidRDefault="0088381F" w:rsidP="0088381F">
      <w:pPr>
        <w:jc w:val="both"/>
        <w:rPr>
          <w:rFonts w:ascii="Arial" w:hAnsi="Arial" w:cs="Arial"/>
          <w:i/>
          <w:iCs/>
          <w:sz w:val="24"/>
          <w:szCs w:val="24"/>
        </w:rPr>
      </w:pPr>
    </w:p>
    <w:p w14:paraId="365E1EB1" w14:textId="77777777" w:rsidR="0088381F" w:rsidRPr="00CB6034" w:rsidRDefault="0088381F" w:rsidP="0088381F">
      <w:pPr>
        <w:jc w:val="both"/>
        <w:rPr>
          <w:rFonts w:ascii="Arial" w:hAnsi="Arial" w:cs="Arial"/>
          <w:b/>
          <w:color w:val="00CCFF"/>
          <w:sz w:val="24"/>
          <w:szCs w:val="24"/>
        </w:rPr>
      </w:pPr>
      <w:bookmarkStart w:id="2" w:name="_Hlk12815824"/>
      <w:r w:rsidRPr="00CB6034">
        <w:rPr>
          <w:rFonts w:ascii="Arial" w:hAnsi="Arial" w:cs="Arial"/>
          <w:b/>
          <w:color w:val="00CCFF"/>
          <w:sz w:val="24"/>
          <w:szCs w:val="24"/>
        </w:rPr>
        <w:t>Remède 14</w:t>
      </w:r>
    </w:p>
    <w:bookmarkEnd w:id="2"/>
    <w:p w14:paraId="53CC3967" w14:textId="77777777" w:rsidR="0088381F" w:rsidRPr="00CB6034" w:rsidRDefault="0088381F" w:rsidP="0088381F">
      <w:pPr>
        <w:jc w:val="both"/>
        <w:rPr>
          <w:rFonts w:ascii="Arial" w:hAnsi="Arial" w:cs="Arial"/>
          <w:bCs/>
          <w:sz w:val="24"/>
          <w:szCs w:val="24"/>
        </w:rPr>
      </w:pPr>
      <w:r w:rsidRPr="00CB6034">
        <w:rPr>
          <w:rFonts w:ascii="Arial" w:hAnsi="Arial" w:cs="Arial"/>
          <w:bCs/>
          <w:sz w:val="24"/>
          <w:szCs w:val="24"/>
        </w:rPr>
        <w:t>A. Perte totale d’appétit</w:t>
      </w:r>
    </w:p>
    <w:p w14:paraId="5CC2FABC" w14:textId="77777777" w:rsidR="0088381F" w:rsidRPr="00CB6034" w:rsidRDefault="0088381F" w:rsidP="0088381F">
      <w:pPr>
        <w:jc w:val="both"/>
        <w:rPr>
          <w:rFonts w:ascii="Arial" w:hAnsi="Arial" w:cs="Arial"/>
          <w:b/>
          <w:color w:val="000000" w:themeColor="text1"/>
          <w:sz w:val="24"/>
          <w:szCs w:val="24"/>
        </w:rPr>
      </w:pPr>
      <w:r w:rsidRPr="00CB6034">
        <w:rPr>
          <w:rFonts w:ascii="Arial" w:hAnsi="Arial" w:cs="Arial"/>
          <w:bCs/>
          <w:sz w:val="24"/>
          <w:szCs w:val="24"/>
        </w:rPr>
        <w:t>B. Cancer rectal comme un chou-fleur</w:t>
      </w:r>
    </w:p>
    <w:p w14:paraId="3F19E1BA" w14:textId="77777777" w:rsidR="0088381F" w:rsidRPr="00CB6034" w:rsidRDefault="0088381F" w:rsidP="0088381F">
      <w:pPr>
        <w:jc w:val="both"/>
        <w:rPr>
          <w:rFonts w:ascii="Arial" w:hAnsi="Arial" w:cs="Arial"/>
          <w:bCs/>
          <w:color w:val="000000" w:themeColor="text1"/>
          <w:sz w:val="24"/>
          <w:szCs w:val="24"/>
        </w:rPr>
      </w:pPr>
      <w:r w:rsidRPr="00CB6034">
        <w:rPr>
          <w:rFonts w:ascii="Arial" w:hAnsi="Arial" w:cs="Arial"/>
          <w:bCs/>
          <w:color w:val="000000" w:themeColor="text1"/>
          <w:sz w:val="24"/>
          <w:szCs w:val="24"/>
        </w:rPr>
        <w:t>C. Diarrhée sanguinolente avec douleurs brûlantes à l’anus</w:t>
      </w:r>
    </w:p>
    <w:p w14:paraId="5EF577D5" w14:textId="77777777" w:rsidR="0088381F" w:rsidRPr="00CB6034" w:rsidRDefault="0088381F" w:rsidP="0088381F">
      <w:pPr>
        <w:jc w:val="both"/>
        <w:rPr>
          <w:rFonts w:ascii="Arial" w:hAnsi="Arial" w:cs="Arial"/>
          <w:bCs/>
          <w:i/>
          <w:iCs/>
          <w:color w:val="000000" w:themeColor="text1"/>
          <w:sz w:val="24"/>
          <w:szCs w:val="24"/>
        </w:rPr>
      </w:pPr>
      <w:r w:rsidRPr="00CB6034">
        <w:rPr>
          <w:rFonts w:ascii="Arial" w:hAnsi="Arial" w:cs="Arial"/>
          <w:bCs/>
          <w:i/>
          <w:iCs/>
          <w:color w:val="000000" w:themeColor="text1"/>
          <w:sz w:val="24"/>
          <w:szCs w:val="24"/>
        </w:rPr>
        <w:sym w:font="Wingdings" w:char="F0E0"/>
      </w:r>
      <w:r w:rsidRPr="00CB6034">
        <w:rPr>
          <w:rFonts w:ascii="Arial" w:hAnsi="Arial" w:cs="Arial"/>
          <w:bCs/>
          <w:i/>
          <w:iCs/>
          <w:color w:val="000000" w:themeColor="text1"/>
          <w:sz w:val="24"/>
          <w:szCs w:val="24"/>
        </w:rPr>
        <w:t xml:space="preserve"> Prenez la 3</w:t>
      </w:r>
      <w:r w:rsidRPr="00CB6034">
        <w:rPr>
          <w:rFonts w:ascii="Arial" w:hAnsi="Arial" w:cs="Arial"/>
          <w:bCs/>
          <w:i/>
          <w:iCs/>
          <w:color w:val="000000" w:themeColor="text1"/>
          <w:sz w:val="24"/>
          <w:szCs w:val="24"/>
          <w:vertAlign w:val="superscript"/>
        </w:rPr>
        <w:t xml:space="preserve">ème </w:t>
      </w:r>
      <w:r w:rsidRPr="00CB6034">
        <w:rPr>
          <w:rFonts w:ascii="Arial" w:hAnsi="Arial" w:cs="Arial"/>
          <w:bCs/>
          <w:i/>
          <w:iCs/>
          <w:color w:val="000000" w:themeColor="text1"/>
          <w:sz w:val="24"/>
          <w:szCs w:val="24"/>
        </w:rPr>
        <w:t>lettre du remède</w:t>
      </w:r>
    </w:p>
    <w:p w14:paraId="0A03095D" w14:textId="77777777" w:rsidR="0088381F" w:rsidRPr="00CB6034" w:rsidRDefault="0088381F" w:rsidP="0088381F">
      <w:pPr>
        <w:jc w:val="both"/>
        <w:rPr>
          <w:rFonts w:ascii="Arial" w:hAnsi="Arial" w:cs="Arial"/>
          <w:i/>
          <w:color w:val="FF0000"/>
          <w:sz w:val="24"/>
          <w:szCs w:val="24"/>
        </w:rPr>
      </w:pPr>
    </w:p>
    <w:p w14:paraId="318AE63D" w14:textId="77777777" w:rsidR="0088381F" w:rsidRPr="00CB6034" w:rsidRDefault="0088381F" w:rsidP="0088381F">
      <w:pPr>
        <w:jc w:val="both"/>
        <w:rPr>
          <w:rFonts w:ascii="Arial" w:hAnsi="Arial" w:cs="Arial"/>
          <w:b/>
          <w:color w:val="00CCFF"/>
          <w:sz w:val="24"/>
          <w:szCs w:val="24"/>
        </w:rPr>
      </w:pPr>
      <w:r w:rsidRPr="00CB6034">
        <w:rPr>
          <w:rFonts w:ascii="Arial" w:hAnsi="Arial" w:cs="Arial"/>
          <w:b/>
          <w:color w:val="00CCFF"/>
          <w:sz w:val="24"/>
          <w:szCs w:val="24"/>
        </w:rPr>
        <w:lastRenderedPageBreak/>
        <w:t>Remède 15</w:t>
      </w:r>
    </w:p>
    <w:p w14:paraId="38AF8781" w14:textId="77777777" w:rsidR="0088381F" w:rsidRPr="00CB6034" w:rsidRDefault="0088381F" w:rsidP="0088381F">
      <w:pPr>
        <w:jc w:val="both"/>
        <w:rPr>
          <w:rFonts w:ascii="Arial" w:hAnsi="Arial" w:cs="Arial"/>
          <w:bCs/>
          <w:color w:val="000000" w:themeColor="text1"/>
          <w:sz w:val="24"/>
          <w:szCs w:val="24"/>
        </w:rPr>
      </w:pPr>
      <w:r w:rsidRPr="00CB6034">
        <w:rPr>
          <w:rFonts w:ascii="Arial" w:hAnsi="Arial" w:cs="Arial"/>
          <w:bCs/>
          <w:sz w:val="24"/>
          <w:szCs w:val="24"/>
        </w:rPr>
        <w:t xml:space="preserve">A. </w:t>
      </w:r>
      <w:r w:rsidRPr="00CB6034">
        <w:rPr>
          <w:rFonts w:ascii="Arial" w:hAnsi="Arial" w:cs="Arial"/>
          <w:bCs/>
          <w:color w:val="000000" w:themeColor="text1"/>
          <w:sz w:val="24"/>
          <w:szCs w:val="24"/>
        </w:rPr>
        <w:t>Cancer du sigmoïde et du rectum avec plénitude rectale</w:t>
      </w:r>
    </w:p>
    <w:p w14:paraId="40EE356F" w14:textId="77777777" w:rsidR="0088381F" w:rsidRPr="00CB6034" w:rsidRDefault="0088381F" w:rsidP="0088381F">
      <w:pPr>
        <w:jc w:val="both"/>
        <w:rPr>
          <w:rFonts w:ascii="Arial" w:hAnsi="Arial" w:cs="Arial"/>
          <w:bCs/>
          <w:color w:val="000000" w:themeColor="text1"/>
          <w:sz w:val="24"/>
          <w:szCs w:val="24"/>
        </w:rPr>
      </w:pPr>
      <w:r w:rsidRPr="00CB6034">
        <w:rPr>
          <w:rFonts w:ascii="Arial" w:hAnsi="Arial" w:cs="Arial"/>
          <w:bCs/>
          <w:color w:val="000000" w:themeColor="text1"/>
          <w:sz w:val="24"/>
          <w:szCs w:val="24"/>
        </w:rPr>
        <w:t>B. Suintement pratiquement permanent de l’anus</w:t>
      </w:r>
    </w:p>
    <w:p w14:paraId="0D84A770" w14:textId="77777777" w:rsidR="0088381F" w:rsidRPr="00CB6034" w:rsidRDefault="0088381F" w:rsidP="0088381F">
      <w:pPr>
        <w:jc w:val="both"/>
        <w:rPr>
          <w:rFonts w:ascii="Arial" w:hAnsi="Arial" w:cs="Arial"/>
          <w:bCs/>
          <w:color w:val="000000" w:themeColor="text1"/>
          <w:sz w:val="24"/>
          <w:szCs w:val="24"/>
        </w:rPr>
      </w:pPr>
      <w:r w:rsidRPr="00CB6034">
        <w:rPr>
          <w:rFonts w:ascii="Arial" w:hAnsi="Arial" w:cs="Arial"/>
          <w:bCs/>
          <w:color w:val="000000" w:themeColor="text1"/>
          <w:sz w:val="24"/>
          <w:szCs w:val="24"/>
        </w:rPr>
        <w:t>C. Selles larges et dures, boules rondes de couleur marron foncé agglutinées avec du mucus</w:t>
      </w:r>
    </w:p>
    <w:p w14:paraId="35182B6F" w14:textId="77777777" w:rsidR="0088381F" w:rsidRPr="00CB6034" w:rsidRDefault="0088381F" w:rsidP="0088381F">
      <w:pPr>
        <w:jc w:val="both"/>
        <w:rPr>
          <w:rFonts w:ascii="Arial" w:hAnsi="Arial" w:cs="Arial"/>
          <w:b/>
          <w:i/>
          <w:iCs/>
          <w:color w:val="000000" w:themeColor="text1"/>
          <w:sz w:val="24"/>
          <w:szCs w:val="24"/>
        </w:rPr>
      </w:pPr>
      <w:r w:rsidRPr="00CB6034">
        <w:rPr>
          <w:rFonts w:ascii="Arial" w:hAnsi="Arial" w:cs="Arial"/>
          <w:bCs/>
          <w:i/>
          <w:iCs/>
          <w:color w:val="000000" w:themeColor="text1"/>
          <w:sz w:val="24"/>
          <w:szCs w:val="24"/>
        </w:rPr>
        <w:sym w:font="Wingdings" w:char="F0E0"/>
      </w:r>
      <w:r w:rsidRPr="00CB6034">
        <w:rPr>
          <w:rFonts w:ascii="Arial" w:hAnsi="Arial" w:cs="Arial"/>
          <w:bCs/>
          <w:i/>
          <w:iCs/>
          <w:color w:val="000000" w:themeColor="text1"/>
          <w:sz w:val="24"/>
          <w:szCs w:val="24"/>
        </w:rPr>
        <w:t xml:space="preserve"> Prenez la 5</w:t>
      </w:r>
      <w:r w:rsidRPr="00CB6034">
        <w:rPr>
          <w:rFonts w:ascii="Arial" w:hAnsi="Arial" w:cs="Arial"/>
          <w:bCs/>
          <w:i/>
          <w:iCs/>
          <w:color w:val="000000" w:themeColor="text1"/>
          <w:sz w:val="24"/>
          <w:szCs w:val="24"/>
          <w:vertAlign w:val="superscript"/>
        </w:rPr>
        <w:t xml:space="preserve">ème </w:t>
      </w:r>
      <w:r w:rsidRPr="00CB6034">
        <w:rPr>
          <w:rFonts w:ascii="Arial" w:hAnsi="Arial" w:cs="Arial"/>
          <w:bCs/>
          <w:i/>
          <w:iCs/>
          <w:color w:val="000000" w:themeColor="text1"/>
          <w:sz w:val="24"/>
          <w:szCs w:val="24"/>
        </w:rPr>
        <w:t>lettre du remède</w:t>
      </w:r>
    </w:p>
    <w:p w14:paraId="7B47208E" w14:textId="77777777" w:rsidR="0088381F" w:rsidRPr="00CB6034" w:rsidRDefault="0088381F" w:rsidP="0088381F">
      <w:pPr>
        <w:jc w:val="both"/>
        <w:rPr>
          <w:rFonts w:ascii="Arial" w:hAnsi="Arial" w:cs="Arial"/>
          <w:color w:val="FF0000"/>
          <w:sz w:val="24"/>
          <w:szCs w:val="24"/>
        </w:rPr>
      </w:pPr>
    </w:p>
    <w:p w14:paraId="72B8E29E" w14:textId="77777777" w:rsidR="0088381F" w:rsidRPr="00CB6034" w:rsidRDefault="0088381F" w:rsidP="0088381F">
      <w:pPr>
        <w:rPr>
          <w:rFonts w:ascii="Arial" w:hAnsi="Arial" w:cs="Arial"/>
          <w:b/>
          <w:color w:val="00CCFF"/>
          <w:sz w:val="24"/>
          <w:szCs w:val="24"/>
          <w:u w:val="single"/>
        </w:rPr>
      </w:pPr>
      <w:r w:rsidRPr="00CB6034">
        <w:rPr>
          <w:rFonts w:ascii="Arial" w:hAnsi="Arial" w:cs="Arial"/>
          <w:b/>
          <w:color w:val="00CCFF"/>
          <w:sz w:val="24"/>
          <w:szCs w:val="24"/>
          <w:u w:val="single"/>
        </w:rPr>
        <w:t>Choisissez entre les remèdes suivants :</w:t>
      </w:r>
    </w:p>
    <w:p w14:paraId="39DAAB21"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Ruta, hydrastis sulphuricum, colocynthis, nuphar luteum, nitricum acidum, chininum arsenicosum, strychninum sulphuricum, conium, phytolacca, ornithogalum umbellata, thuja, sanguinaria canadensis, spigelia, sepia, hydrocotyle asiatica</w:t>
      </w:r>
    </w:p>
    <w:p w14:paraId="14E3E1D7" w14:textId="77777777" w:rsidR="0088381F" w:rsidRPr="00CB6034" w:rsidRDefault="0088381F" w:rsidP="0088381F">
      <w:pPr>
        <w:jc w:val="both"/>
        <w:rPr>
          <w:rFonts w:ascii="Arial" w:hAnsi="Arial" w:cs="Arial"/>
          <w:sz w:val="24"/>
          <w:szCs w:val="24"/>
        </w:rPr>
      </w:pPr>
    </w:p>
    <w:p w14:paraId="055BA836" w14:textId="77777777" w:rsidR="0088381F" w:rsidRPr="00CB6034" w:rsidRDefault="0088381F" w:rsidP="0088381F">
      <w:pPr>
        <w:pStyle w:val="Titre1"/>
        <w:rPr>
          <w:rFonts w:ascii="Arial" w:hAnsi="Arial" w:cs="Arial"/>
          <w:b w:val="0"/>
          <w:i/>
          <w:sz w:val="24"/>
          <w:szCs w:val="24"/>
          <w:u w:val="single"/>
          <w:lang w:val="fr-BE"/>
        </w:rPr>
      </w:pPr>
      <w:bookmarkStart w:id="3" w:name="_Hlk12821377"/>
    </w:p>
    <w:p w14:paraId="2850CE73" w14:textId="77777777" w:rsidR="0088381F" w:rsidRPr="00CB6034" w:rsidRDefault="0088381F" w:rsidP="0088381F">
      <w:pPr>
        <w:pStyle w:val="Titre1"/>
        <w:rPr>
          <w:rFonts w:ascii="Arial" w:hAnsi="Arial" w:cs="Arial"/>
          <w:b w:val="0"/>
          <w:i/>
          <w:sz w:val="24"/>
          <w:szCs w:val="24"/>
          <w:u w:val="single"/>
          <w:lang w:val="fr-BE"/>
        </w:rPr>
      </w:pPr>
    </w:p>
    <w:p w14:paraId="3F0CD969" w14:textId="77777777" w:rsidR="0088381F" w:rsidRPr="00CB6034" w:rsidRDefault="0088381F" w:rsidP="0088381F">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le désordre</w:t>
      </w:r>
    </w:p>
    <w:tbl>
      <w:tblPr>
        <w:tblStyle w:val="Grilledutableau"/>
        <w:tblW w:w="0" w:type="auto"/>
        <w:tblLook w:val="04A0" w:firstRow="1" w:lastRow="0" w:firstColumn="1" w:lastColumn="0" w:noHBand="0" w:noVBand="1"/>
      </w:tblPr>
      <w:tblGrid>
        <w:gridCol w:w="693"/>
        <w:gridCol w:w="693"/>
        <w:gridCol w:w="693"/>
        <w:gridCol w:w="693"/>
        <w:gridCol w:w="693"/>
        <w:gridCol w:w="694"/>
        <w:gridCol w:w="694"/>
        <w:gridCol w:w="694"/>
      </w:tblGrid>
      <w:tr w:rsidR="0088381F" w:rsidRPr="00CB6034" w14:paraId="34CE85D0" w14:textId="77777777" w:rsidTr="00452923">
        <w:trPr>
          <w:trHeight w:val="340"/>
        </w:trPr>
        <w:tc>
          <w:tcPr>
            <w:tcW w:w="693" w:type="dxa"/>
          </w:tcPr>
          <w:p w14:paraId="6AFD5D7F" w14:textId="77777777" w:rsidR="0088381F" w:rsidRPr="00CB6034" w:rsidRDefault="0088381F" w:rsidP="00452923">
            <w:pPr>
              <w:rPr>
                <w:rFonts w:ascii="Arial" w:hAnsi="Arial" w:cs="Arial"/>
                <w:sz w:val="24"/>
                <w:szCs w:val="24"/>
              </w:rPr>
            </w:pPr>
            <w:bookmarkStart w:id="4" w:name="_Hlk12817772"/>
            <w:r w:rsidRPr="00CB6034">
              <w:rPr>
                <w:rFonts w:ascii="Arial" w:hAnsi="Arial" w:cs="Arial"/>
                <w:sz w:val="24"/>
                <w:szCs w:val="24"/>
              </w:rPr>
              <w:t>1</w:t>
            </w:r>
          </w:p>
          <w:p w14:paraId="14F8AE80" w14:textId="77777777" w:rsidR="0088381F" w:rsidRPr="00CB6034" w:rsidRDefault="0088381F" w:rsidP="00452923">
            <w:pPr>
              <w:rPr>
                <w:rFonts w:ascii="Arial" w:hAnsi="Arial" w:cs="Arial"/>
                <w:sz w:val="24"/>
                <w:szCs w:val="24"/>
              </w:rPr>
            </w:pPr>
          </w:p>
        </w:tc>
        <w:tc>
          <w:tcPr>
            <w:tcW w:w="693" w:type="dxa"/>
          </w:tcPr>
          <w:p w14:paraId="234B2491" w14:textId="77777777" w:rsidR="0088381F" w:rsidRPr="00CB6034" w:rsidRDefault="0088381F" w:rsidP="00452923">
            <w:pPr>
              <w:rPr>
                <w:rFonts w:ascii="Arial" w:hAnsi="Arial" w:cs="Arial"/>
                <w:sz w:val="24"/>
                <w:szCs w:val="24"/>
              </w:rPr>
            </w:pPr>
            <w:r w:rsidRPr="00CB6034">
              <w:rPr>
                <w:rFonts w:ascii="Arial" w:hAnsi="Arial" w:cs="Arial"/>
                <w:sz w:val="24"/>
                <w:szCs w:val="24"/>
              </w:rPr>
              <w:t>2</w:t>
            </w:r>
          </w:p>
        </w:tc>
        <w:tc>
          <w:tcPr>
            <w:tcW w:w="693" w:type="dxa"/>
          </w:tcPr>
          <w:p w14:paraId="14C68DC5" w14:textId="77777777" w:rsidR="0088381F" w:rsidRPr="00CB6034" w:rsidRDefault="0088381F" w:rsidP="00452923">
            <w:pPr>
              <w:rPr>
                <w:rFonts w:ascii="Arial" w:hAnsi="Arial" w:cs="Arial"/>
                <w:sz w:val="24"/>
                <w:szCs w:val="24"/>
              </w:rPr>
            </w:pPr>
            <w:r w:rsidRPr="00CB6034">
              <w:rPr>
                <w:rFonts w:ascii="Arial" w:hAnsi="Arial" w:cs="Arial"/>
                <w:sz w:val="24"/>
                <w:szCs w:val="24"/>
              </w:rPr>
              <w:t>3</w:t>
            </w:r>
          </w:p>
        </w:tc>
        <w:tc>
          <w:tcPr>
            <w:tcW w:w="693" w:type="dxa"/>
          </w:tcPr>
          <w:p w14:paraId="20396FCC" w14:textId="77777777" w:rsidR="0088381F" w:rsidRPr="00CB6034" w:rsidRDefault="0088381F" w:rsidP="00452923">
            <w:pPr>
              <w:rPr>
                <w:rFonts w:ascii="Arial" w:hAnsi="Arial" w:cs="Arial"/>
                <w:sz w:val="24"/>
                <w:szCs w:val="24"/>
              </w:rPr>
            </w:pPr>
            <w:r w:rsidRPr="00CB6034">
              <w:rPr>
                <w:rFonts w:ascii="Arial" w:hAnsi="Arial" w:cs="Arial"/>
                <w:sz w:val="24"/>
                <w:szCs w:val="24"/>
              </w:rPr>
              <w:t>4</w:t>
            </w:r>
          </w:p>
        </w:tc>
        <w:tc>
          <w:tcPr>
            <w:tcW w:w="693" w:type="dxa"/>
          </w:tcPr>
          <w:p w14:paraId="5682A58C" w14:textId="77777777" w:rsidR="0088381F" w:rsidRPr="00CB6034" w:rsidRDefault="0088381F" w:rsidP="00452923">
            <w:pPr>
              <w:rPr>
                <w:rFonts w:ascii="Arial" w:hAnsi="Arial" w:cs="Arial"/>
                <w:sz w:val="24"/>
                <w:szCs w:val="24"/>
              </w:rPr>
            </w:pPr>
            <w:r w:rsidRPr="00CB6034">
              <w:rPr>
                <w:rFonts w:ascii="Arial" w:hAnsi="Arial" w:cs="Arial"/>
                <w:sz w:val="24"/>
                <w:szCs w:val="24"/>
              </w:rPr>
              <w:t>5</w:t>
            </w:r>
          </w:p>
        </w:tc>
        <w:tc>
          <w:tcPr>
            <w:tcW w:w="694" w:type="dxa"/>
          </w:tcPr>
          <w:p w14:paraId="6D15CDCA" w14:textId="77777777" w:rsidR="0088381F" w:rsidRPr="00CB6034" w:rsidRDefault="0088381F" w:rsidP="00452923">
            <w:pPr>
              <w:rPr>
                <w:rFonts w:ascii="Arial" w:hAnsi="Arial" w:cs="Arial"/>
                <w:sz w:val="24"/>
                <w:szCs w:val="24"/>
              </w:rPr>
            </w:pPr>
            <w:r w:rsidRPr="00CB6034">
              <w:rPr>
                <w:rFonts w:ascii="Arial" w:hAnsi="Arial" w:cs="Arial"/>
                <w:sz w:val="24"/>
                <w:szCs w:val="24"/>
              </w:rPr>
              <w:t>6</w:t>
            </w:r>
          </w:p>
        </w:tc>
        <w:tc>
          <w:tcPr>
            <w:tcW w:w="694" w:type="dxa"/>
          </w:tcPr>
          <w:p w14:paraId="7884A7BB" w14:textId="77777777" w:rsidR="0088381F" w:rsidRPr="00CB6034" w:rsidRDefault="0088381F" w:rsidP="00452923">
            <w:pPr>
              <w:rPr>
                <w:rFonts w:ascii="Arial" w:hAnsi="Arial" w:cs="Arial"/>
                <w:sz w:val="24"/>
                <w:szCs w:val="24"/>
              </w:rPr>
            </w:pPr>
            <w:r w:rsidRPr="00CB6034">
              <w:rPr>
                <w:rFonts w:ascii="Arial" w:hAnsi="Arial" w:cs="Arial"/>
                <w:sz w:val="24"/>
                <w:szCs w:val="24"/>
              </w:rPr>
              <w:t>7</w:t>
            </w:r>
          </w:p>
        </w:tc>
        <w:tc>
          <w:tcPr>
            <w:tcW w:w="694" w:type="dxa"/>
          </w:tcPr>
          <w:p w14:paraId="142399C3" w14:textId="77777777" w:rsidR="0088381F" w:rsidRPr="00CB6034" w:rsidRDefault="0088381F" w:rsidP="00452923">
            <w:pPr>
              <w:rPr>
                <w:rFonts w:ascii="Arial" w:hAnsi="Arial" w:cs="Arial"/>
                <w:sz w:val="24"/>
                <w:szCs w:val="24"/>
              </w:rPr>
            </w:pPr>
          </w:p>
        </w:tc>
      </w:tr>
      <w:tr w:rsidR="0088381F" w:rsidRPr="00CB6034" w14:paraId="3446C15A" w14:textId="77777777" w:rsidTr="00452923">
        <w:tc>
          <w:tcPr>
            <w:tcW w:w="693" w:type="dxa"/>
          </w:tcPr>
          <w:p w14:paraId="71F04A56" w14:textId="77777777" w:rsidR="0088381F" w:rsidRPr="00CB6034" w:rsidRDefault="0088381F" w:rsidP="00452923">
            <w:pPr>
              <w:rPr>
                <w:rFonts w:ascii="Arial" w:hAnsi="Arial" w:cs="Arial"/>
                <w:sz w:val="24"/>
                <w:szCs w:val="24"/>
              </w:rPr>
            </w:pPr>
            <w:r w:rsidRPr="00CB6034">
              <w:rPr>
                <w:rFonts w:ascii="Arial" w:hAnsi="Arial" w:cs="Arial"/>
                <w:sz w:val="24"/>
                <w:szCs w:val="24"/>
              </w:rPr>
              <w:t>8</w:t>
            </w:r>
          </w:p>
          <w:p w14:paraId="2A60B3EA" w14:textId="77777777" w:rsidR="0088381F" w:rsidRPr="00CB6034" w:rsidRDefault="0088381F" w:rsidP="00452923">
            <w:pPr>
              <w:rPr>
                <w:rFonts w:ascii="Arial" w:hAnsi="Arial" w:cs="Arial"/>
                <w:sz w:val="24"/>
                <w:szCs w:val="24"/>
              </w:rPr>
            </w:pPr>
          </w:p>
        </w:tc>
        <w:tc>
          <w:tcPr>
            <w:tcW w:w="693" w:type="dxa"/>
          </w:tcPr>
          <w:p w14:paraId="5AE2D66C" w14:textId="77777777" w:rsidR="0088381F" w:rsidRPr="00CB6034" w:rsidRDefault="0088381F" w:rsidP="00452923">
            <w:pPr>
              <w:rPr>
                <w:rFonts w:ascii="Arial" w:hAnsi="Arial" w:cs="Arial"/>
                <w:sz w:val="24"/>
                <w:szCs w:val="24"/>
              </w:rPr>
            </w:pPr>
            <w:r w:rsidRPr="00CB6034">
              <w:rPr>
                <w:rFonts w:ascii="Arial" w:hAnsi="Arial" w:cs="Arial"/>
                <w:sz w:val="24"/>
                <w:szCs w:val="24"/>
              </w:rPr>
              <w:t>9</w:t>
            </w:r>
          </w:p>
        </w:tc>
        <w:tc>
          <w:tcPr>
            <w:tcW w:w="693" w:type="dxa"/>
          </w:tcPr>
          <w:p w14:paraId="4B48D2D6" w14:textId="77777777" w:rsidR="0088381F" w:rsidRPr="00CB6034" w:rsidRDefault="0088381F" w:rsidP="00452923">
            <w:pPr>
              <w:rPr>
                <w:rFonts w:ascii="Arial" w:hAnsi="Arial" w:cs="Arial"/>
                <w:sz w:val="24"/>
                <w:szCs w:val="24"/>
              </w:rPr>
            </w:pPr>
            <w:r w:rsidRPr="00CB6034">
              <w:rPr>
                <w:rFonts w:ascii="Arial" w:hAnsi="Arial" w:cs="Arial"/>
                <w:sz w:val="24"/>
                <w:szCs w:val="24"/>
              </w:rPr>
              <w:t>10</w:t>
            </w:r>
          </w:p>
        </w:tc>
        <w:tc>
          <w:tcPr>
            <w:tcW w:w="693" w:type="dxa"/>
          </w:tcPr>
          <w:p w14:paraId="43CD4145" w14:textId="77777777" w:rsidR="0088381F" w:rsidRPr="00CB6034" w:rsidRDefault="0088381F" w:rsidP="00452923">
            <w:pPr>
              <w:rPr>
                <w:rFonts w:ascii="Arial" w:hAnsi="Arial" w:cs="Arial"/>
                <w:sz w:val="24"/>
                <w:szCs w:val="24"/>
              </w:rPr>
            </w:pPr>
            <w:r w:rsidRPr="00CB6034">
              <w:rPr>
                <w:rFonts w:ascii="Arial" w:hAnsi="Arial" w:cs="Arial"/>
                <w:sz w:val="24"/>
                <w:szCs w:val="24"/>
              </w:rPr>
              <w:t>11</w:t>
            </w:r>
          </w:p>
        </w:tc>
        <w:tc>
          <w:tcPr>
            <w:tcW w:w="693" w:type="dxa"/>
          </w:tcPr>
          <w:p w14:paraId="344DD2A0" w14:textId="77777777" w:rsidR="0088381F" w:rsidRPr="00CB6034" w:rsidRDefault="0088381F" w:rsidP="00452923">
            <w:pPr>
              <w:rPr>
                <w:rFonts w:ascii="Arial" w:hAnsi="Arial" w:cs="Arial"/>
                <w:sz w:val="24"/>
                <w:szCs w:val="24"/>
              </w:rPr>
            </w:pPr>
            <w:r w:rsidRPr="00CB6034">
              <w:rPr>
                <w:rFonts w:ascii="Arial" w:hAnsi="Arial" w:cs="Arial"/>
                <w:sz w:val="24"/>
                <w:szCs w:val="24"/>
              </w:rPr>
              <w:t>12</w:t>
            </w:r>
          </w:p>
        </w:tc>
        <w:tc>
          <w:tcPr>
            <w:tcW w:w="694" w:type="dxa"/>
          </w:tcPr>
          <w:p w14:paraId="289626CF" w14:textId="77777777" w:rsidR="0088381F" w:rsidRPr="00CB6034" w:rsidRDefault="0088381F" w:rsidP="00452923">
            <w:pPr>
              <w:rPr>
                <w:rFonts w:ascii="Arial" w:hAnsi="Arial" w:cs="Arial"/>
                <w:sz w:val="24"/>
                <w:szCs w:val="24"/>
              </w:rPr>
            </w:pPr>
            <w:r w:rsidRPr="00CB6034">
              <w:rPr>
                <w:rFonts w:ascii="Arial" w:hAnsi="Arial" w:cs="Arial"/>
                <w:sz w:val="24"/>
                <w:szCs w:val="24"/>
              </w:rPr>
              <w:t>13</w:t>
            </w:r>
          </w:p>
        </w:tc>
        <w:tc>
          <w:tcPr>
            <w:tcW w:w="694" w:type="dxa"/>
          </w:tcPr>
          <w:p w14:paraId="235B8F25" w14:textId="77777777" w:rsidR="0088381F" w:rsidRPr="00CB6034" w:rsidRDefault="0088381F" w:rsidP="00452923">
            <w:pPr>
              <w:rPr>
                <w:rFonts w:ascii="Arial" w:hAnsi="Arial" w:cs="Arial"/>
                <w:sz w:val="24"/>
                <w:szCs w:val="24"/>
              </w:rPr>
            </w:pPr>
            <w:r w:rsidRPr="00CB6034">
              <w:rPr>
                <w:rFonts w:ascii="Arial" w:hAnsi="Arial" w:cs="Arial"/>
                <w:sz w:val="24"/>
                <w:szCs w:val="24"/>
              </w:rPr>
              <w:t>14</w:t>
            </w:r>
          </w:p>
        </w:tc>
        <w:tc>
          <w:tcPr>
            <w:tcW w:w="694" w:type="dxa"/>
          </w:tcPr>
          <w:p w14:paraId="0A8F3DE9" w14:textId="77777777" w:rsidR="0088381F" w:rsidRPr="00CB6034" w:rsidRDefault="0088381F" w:rsidP="00452923">
            <w:pPr>
              <w:rPr>
                <w:rFonts w:ascii="Arial" w:hAnsi="Arial" w:cs="Arial"/>
                <w:sz w:val="24"/>
                <w:szCs w:val="24"/>
              </w:rPr>
            </w:pPr>
            <w:r w:rsidRPr="00CB6034">
              <w:rPr>
                <w:rFonts w:ascii="Arial" w:hAnsi="Arial" w:cs="Arial"/>
                <w:sz w:val="24"/>
                <w:szCs w:val="24"/>
              </w:rPr>
              <w:t>15</w:t>
            </w:r>
          </w:p>
        </w:tc>
      </w:tr>
      <w:bookmarkEnd w:id="4"/>
    </w:tbl>
    <w:p w14:paraId="19746BE5" w14:textId="77777777" w:rsidR="0088381F" w:rsidRPr="00CB6034" w:rsidRDefault="0088381F" w:rsidP="0088381F">
      <w:pPr>
        <w:rPr>
          <w:rFonts w:ascii="Arial" w:hAnsi="Arial" w:cs="Arial"/>
          <w:sz w:val="24"/>
          <w:szCs w:val="24"/>
        </w:rPr>
      </w:pPr>
    </w:p>
    <w:p w14:paraId="225BEDA2" w14:textId="77777777" w:rsidR="0088381F" w:rsidRPr="00CB6034" w:rsidRDefault="0088381F" w:rsidP="0088381F">
      <w:pPr>
        <w:pStyle w:val="Titre1"/>
        <w:rPr>
          <w:rFonts w:ascii="Arial" w:hAnsi="Arial" w:cs="Arial"/>
          <w:b w:val="0"/>
          <w:i/>
          <w:sz w:val="24"/>
          <w:szCs w:val="24"/>
          <w:u w:val="single"/>
          <w:lang w:val="fr-BE"/>
        </w:rPr>
      </w:pPr>
      <w:bookmarkStart w:id="5" w:name="_Hlk12818740"/>
      <w:r w:rsidRPr="00CB6034">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693"/>
        <w:gridCol w:w="693"/>
        <w:gridCol w:w="693"/>
        <w:gridCol w:w="693"/>
        <w:gridCol w:w="693"/>
        <w:gridCol w:w="694"/>
        <w:gridCol w:w="694"/>
        <w:gridCol w:w="694"/>
      </w:tblGrid>
      <w:tr w:rsidR="0088381F" w:rsidRPr="00CB6034" w14:paraId="7C3CDB31" w14:textId="77777777" w:rsidTr="00452923">
        <w:trPr>
          <w:trHeight w:val="389"/>
        </w:trPr>
        <w:tc>
          <w:tcPr>
            <w:tcW w:w="693" w:type="dxa"/>
          </w:tcPr>
          <w:bookmarkEnd w:id="3"/>
          <w:p w14:paraId="3BB83798" w14:textId="77777777" w:rsidR="0088381F" w:rsidRPr="00CB6034" w:rsidRDefault="0088381F" w:rsidP="00452923">
            <w:pPr>
              <w:rPr>
                <w:rFonts w:ascii="Arial" w:hAnsi="Arial" w:cs="Arial"/>
                <w:sz w:val="24"/>
                <w:szCs w:val="24"/>
              </w:rPr>
            </w:pPr>
            <w:r w:rsidRPr="00CB6034">
              <w:rPr>
                <w:rFonts w:ascii="Arial" w:hAnsi="Arial" w:cs="Arial"/>
                <w:sz w:val="24"/>
                <w:szCs w:val="24"/>
              </w:rPr>
              <w:t>1</w:t>
            </w:r>
          </w:p>
          <w:p w14:paraId="25399099" w14:textId="77777777" w:rsidR="0088381F" w:rsidRPr="00CB6034" w:rsidRDefault="0088381F" w:rsidP="00452923">
            <w:pPr>
              <w:rPr>
                <w:rFonts w:ascii="Arial" w:hAnsi="Arial" w:cs="Arial"/>
                <w:sz w:val="24"/>
                <w:szCs w:val="24"/>
              </w:rPr>
            </w:pPr>
          </w:p>
        </w:tc>
        <w:tc>
          <w:tcPr>
            <w:tcW w:w="693" w:type="dxa"/>
          </w:tcPr>
          <w:p w14:paraId="2C6CF0E9" w14:textId="77777777" w:rsidR="0088381F" w:rsidRPr="00CB6034" w:rsidRDefault="0088381F" w:rsidP="00452923">
            <w:pPr>
              <w:rPr>
                <w:rFonts w:ascii="Arial" w:hAnsi="Arial" w:cs="Arial"/>
                <w:sz w:val="24"/>
                <w:szCs w:val="24"/>
              </w:rPr>
            </w:pPr>
            <w:r w:rsidRPr="00CB6034">
              <w:rPr>
                <w:rFonts w:ascii="Arial" w:hAnsi="Arial" w:cs="Arial"/>
                <w:sz w:val="24"/>
                <w:szCs w:val="24"/>
              </w:rPr>
              <w:t>2</w:t>
            </w:r>
          </w:p>
        </w:tc>
        <w:tc>
          <w:tcPr>
            <w:tcW w:w="693" w:type="dxa"/>
          </w:tcPr>
          <w:p w14:paraId="6A62DE61" w14:textId="77777777" w:rsidR="0088381F" w:rsidRPr="00CB6034" w:rsidRDefault="0088381F" w:rsidP="00452923">
            <w:pPr>
              <w:rPr>
                <w:rFonts w:ascii="Arial" w:hAnsi="Arial" w:cs="Arial"/>
                <w:sz w:val="24"/>
                <w:szCs w:val="24"/>
              </w:rPr>
            </w:pPr>
            <w:r w:rsidRPr="00CB6034">
              <w:rPr>
                <w:rFonts w:ascii="Arial" w:hAnsi="Arial" w:cs="Arial"/>
                <w:sz w:val="24"/>
                <w:szCs w:val="24"/>
              </w:rPr>
              <w:t>3</w:t>
            </w:r>
          </w:p>
        </w:tc>
        <w:tc>
          <w:tcPr>
            <w:tcW w:w="693" w:type="dxa"/>
          </w:tcPr>
          <w:p w14:paraId="6DFA10DE" w14:textId="77777777" w:rsidR="0088381F" w:rsidRPr="00CB6034" w:rsidRDefault="0088381F" w:rsidP="00452923">
            <w:pPr>
              <w:rPr>
                <w:rFonts w:ascii="Arial" w:hAnsi="Arial" w:cs="Arial"/>
                <w:sz w:val="24"/>
                <w:szCs w:val="24"/>
              </w:rPr>
            </w:pPr>
            <w:r w:rsidRPr="00CB6034">
              <w:rPr>
                <w:rFonts w:ascii="Arial" w:hAnsi="Arial" w:cs="Arial"/>
                <w:sz w:val="24"/>
                <w:szCs w:val="24"/>
              </w:rPr>
              <w:t>4</w:t>
            </w:r>
          </w:p>
        </w:tc>
        <w:tc>
          <w:tcPr>
            <w:tcW w:w="693" w:type="dxa"/>
          </w:tcPr>
          <w:p w14:paraId="2D66087D" w14:textId="77777777" w:rsidR="0088381F" w:rsidRPr="00CB6034" w:rsidRDefault="0088381F" w:rsidP="00452923">
            <w:pPr>
              <w:rPr>
                <w:rFonts w:ascii="Arial" w:hAnsi="Arial" w:cs="Arial"/>
                <w:sz w:val="24"/>
                <w:szCs w:val="24"/>
              </w:rPr>
            </w:pPr>
            <w:r w:rsidRPr="00CB6034">
              <w:rPr>
                <w:rFonts w:ascii="Arial" w:hAnsi="Arial" w:cs="Arial"/>
                <w:sz w:val="24"/>
                <w:szCs w:val="24"/>
              </w:rPr>
              <w:t>5</w:t>
            </w:r>
          </w:p>
        </w:tc>
        <w:tc>
          <w:tcPr>
            <w:tcW w:w="694" w:type="dxa"/>
          </w:tcPr>
          <w:p w14:paraId="3E60765B" w14:textId="77777777" w:rsidR="0088381F" w:rsidRPr="00CB6034" w:rsidRDefault="0088381F" w:rsidP="00452923">
            <w:pPr>
              <w:rPr>
                <w:rFonts w:ascii="Arial" w:hAnsi="Arial" w:cs="Arial"/>
                <w:sz w:val="24"/>
                <w:szCs w:val="24"/>
              </w:rPr>
            </w:pPr>
            <w:r w:rsidRPr="00CB6034">
              <w:rPr>
                <w:rFonts w:ascii="Arial" w:hAnsi="Arial" w:cs="Arial"/>
                <w:sz w:val="24"/>
                <w:szCs w:val="24"/>
              </w:rPr>
              <w:t>6</w:t>
            </w:r>
          </w:p>
        </w:tc>
        <w:tc>
          <w:tcPr>
            <w:tcW w:w="694" w:type="dxa"/>
          </w:tcPr>
          <w:p w14:paraId="15A95DD3" w14:textId="77777777" w:rsidR="0088381F" w:rsidRPr="00CB6034" w:rsidRDefault="0088381F" w:rsidP="00452923">
            <w:pPr>
              <w:rPr>
                <w:rFonts w:ascii="Arial" w:hAnsi="Arial" w:cs="Arial"/>
                <w:sz w:val="24"/>
                <w:szCs w:val="24"/>
              </w:rPr>
            </w:pPr>
            <w:r w:rsidRPr="00CB6034">
              <w:rPr>
                <w:rFonts w:ascii="Arial" w:hAnsi="Arial" w:cs="Arial"/>
                <w:sz w:val="24"/>
                <w:szCs w:val="24"/>
              </w:rPr>
              <w:t>7</w:t>
            </w:r>
          </w:p>
        </w:tc>
        <w:tc>
          <w:tcPr>
            <w:tcW w:w="694" w:type="dxa"/>
          </w:tcPr>
          <w:p w14:paraId="1D81162F" w14:textId="77777777" w:rsidR="0088381F" w:rsidRPr="00CB6034" w:rsidRDefault="0088381F" w:rsidP="00452923">
            <w:pPr>
              <w:rPr>
                <w:rFonts w:ascii="Arial" w:hAnsi="Arial" w:cs="Arial"/>
                <w:sz w:val="24"/>
                <w:szCs w:val="24"/>
              </w:rPr>
            </w:pPr>
          </w:p>
        </w:tc>
      </w:tr>
      <w:tr w:rsidR="0088381F" w:rsidRPr="00CB6034" w14:paraId="390AD3E3" w14:textId="77777777" w:rsidTr="00452923">
        <w:tc>
          <w:tcPr>
            <w:tcW w:w="693" w:type="dxa"/>
          </w:tcPr>
          <w:p w14:paraId="45B1EA00" w14:textId="77777777" w:rsidR="0088381F" w:rsidRPr="00CB6034" w:rsidRDefault="0088381F" w:rsidP="00452923">
            <w:pPr>
              <w:rPr>
                <w:rFonts w:ascii="Arial" w:hAnsi="Arial" w:cs="Arial"/>
                <w:sz w:val="24"/>
                <w:szCs w:val="24"/>
              </w:rPr>
            </w:pPr>
            <w:r w:rsidRPr="00CB6034">
              <w:rPr>
                <w:rFonts w:ascii="Arial" w:hAnsi="Arial" w:cs="Arial"/>
                <w:sz w:val="24"/>
                <w:szCs w:val="24"/>
              </w:rPr>
              <w:t>8</w:t>
            </w:r>
          </w:p>
          <w:p w14:paraId="556ADDF0" w14:textId="77777777" w:rsidR="0088381F" w:rsidRPr="00CB6034" w:rsidRDefault="0088381F" w:rsidP="00452923">
            <w:pPr>
              <w:rPr>
                <w:rFonts w:ascii="Arial" w:hAnsi="Arial" w:cs="Arial"/>
                <w:sz w:val="24"/>
                <w:szCs w:val="24"/>
              </w:rPr>
            </w:pPr>
          </w:p>
        </w:tc>
        <w:tc>
          <w:tcPr>
            <w:tcW w:w="693" w:type="dxa"/>
          </w:tcPr>
          <w:p w14:paraId="7FD11527" w14:textId="77777777" w:rsidR="0088381F" w:rsidRPr="00CB6034" w:rsidRDefault="0088381F" w:rsidP="00452923">
            <w:pPr>
              <w:rPr>
                <w:rFonts w:ascii="Arial" w:hAnsi="Arial" w:cs="Arial"/>
                <w:sz w:val="24"/>
                <w:szCs w:val="24"/>
              </w:rPr>
            </w:pPr>
            <w:r w:rsidRPr="00CB6034">
              <w:rPr>
                <w:rFonts w:ascii="Arial" w:hAnsi="Arial" w:cs="Arial"/>
                <w:sz w:val="24"/>
                <w:szCs w:val="24"/>
              </w:rPr>
              <w:t>9</w:t>
            </w:r>
          </w:p>
        </w:tc>
        <w:tc>
          <w:tcPr>
            <w:tcW w:w="693" w:type="dxa"/>
          </w:tcPr>
          <w:p w14:paraId="132578A0" w14:textId="77777777" w:rsidR="0088381F" w:rsidRPr="00CB6034" w:rsidRDefault="0088381F" w:rsidP="00452923">
            <w:pPr>
              <w:rPr>
                <w:rFonts w:ascii="Arial" w:hAnsi="Arial" w:cs="Arial"/>
                <w:sz w:val="24"/>
                <w:szCs w:val="24"/>
              </w:rPr>
            </w:pPr>
            <w:r w:rsidRPr="00CB6034">
              <w:rPr>
                <w:rFonts w:ascii="Arial" w:hAnsi="Arial" w:cs="Arial"/>
                <w:sz w:val="24"/>
                <w:szCs w:val="24"/>
              </w:rPr>
              <w:t>10</w:t>
            </w:r>
          </w:p>
        </w:tc>
        <w:tc>
          <w:tcPr>
            <w:tcW w:w="693" w:type="dxa"/>
          </w:tcPr>
          <w:p w14:paraId="1F91448E" w14:textId="77777777" w:rsidR="0088381F" w:rsidRPr="00CB6034" w:rsidRDefault="0088381F" w:rsidP="00452923">
            <w:pPr>
              <w:rPr>
                <w:rFonts w:ascii="Arial" w:hAnsi="Arial" w:cs="Arial"/>
                <w:sz w:val="24"/>
                <w:szCs w:val="24"/>
              </w:rPr>
            </w:pPr>
            <w:r w:rsidRPr="00CB6034">
              <w:rPr>
                <w:rFonts w:ascii="Arial" w:hAnsi="Arial" w:cs="Arial"/>
                <w:sz w:val="24"/>
                <w:szCs w:val="24"/>
              </w:rPr>
              <w:t>11</w:t>
            </w:r>
          </w:p>
        </w:tc>
        <w:tc>
          <w:tcPr>
            <w:tcW w:w="693" w:type="dxa"/>
          </w:tcPr>
          <w:p w14:paraId="22FFB86E" w14:textId="77777777" w:rsidR="0088381F" w:rsidRPr="00CB6034" w:rsidRDefault="0088381F" w:rsidP="00452923">
            <w:pPr>
              <w:rPr>
                <w:rFonts w:ascii="Arial" w:hAnsi="Arial" w:cs="Arial"/>
                <w:sz w:val="24"/>
                <w:szCs w:val="24"/>
              </w:rPr>
            </w:pPr>
            <w:r w:rsidRPr="00CB6034">
              <w:rPr>
                <w:rFonts w:ascii="Arial" w:hAnsi="Arial" w:cs="Arial"/>
                <w:sz w:val="24"/>
                <w:szCs w:val="24"/>
              </w:rPr>
              <w:t>12</w:t>
            </w:r>
          </w:p>
        </w:tc>
        <w:tc>
          <w:tcPr>
            <w:tcW w:w="694" w:type="dxa"/>
          </w:tcPr>
          <w:p w14:paraId="47531A52" w14:textId="77777777" w:rsidR="0088381F" w:rsidRPr="00CB6034" w:rsidRDefault="0088381F" w:rsidP="00452923">
            <w:pPr>
              <w:rPr>
                <w:rFonts w:ascii="Arial" w:hAnsi="Arial" w:cs="Arial"/>
                <w:sz w:val="24"/>
                <w:szCs w:val="24"/>
              </w:rPr>
            </w:pPr>
            <w:r w:rsidRPr="00CB6034">
              <w:rPr>
                <w:rFonts w:ascii="Arial" w:hAnsi="Arial" w:cs="Arial"/>
                <w:sz w:val="24"/>
                <w:szCs w:val="24"/>
              </w:rPr>
              <w:t>13</w:t>
            </w:r>
          </w:p>
        </w:tc>
        <w:tc>
          <w:tcPr>
            <w:tcW w:w="694" w:type="dxa"/>
          </w:tcPr>
          <w:p w14:paraId="5A2584C5" w14:textId="77777777" w:rsidR="0088381F" w:rsidRPr="00CB6034" w:rsidRDefault="0088381F" w:rsidP="00452923">
            <w:pPr>
              <w:rPr>
                <w:rFonts w:ascii="Arial" w:hAnsi="Arial" w:cs="Arial"/>
                <w:sz w:val="24"/>
                <w:szCs w:val="24"/>
              </w:rPr>
            </w:pPr>
            <w:r w:rsidRPr="00CB6034">
              <w:rPr>
                <w:rFonts w:ascii="Arial" w:hAnsi="Arial" w:cs="Arial"/>
                <w:sz w:val="24"/>
                <w:szCs w:val="24"/>
              </w:rPr>
              <w:t>14</w:t>
            </w:r>
          </w:p>
        </w:tc>
        <w:tc>
          <w:tcPr>
            <w:tcW w:w="694" w:type="dxa"/>
          </w:tcPr>
          <w:p w14:paraId="6C635042" w14:textId="77777777" w:rsidR="0088381F" w:rsidRPr="00CB6034" w:rsidRDefault="0088381F" w:rsidP="00452923">
            <w:pPr>
              <w:rPr>
                <w:rFonts w:ascii="Arial" w:hAnsi="Arial" w:cs="Arial"/>
                <w:sz w:val="24"/>
                <w:szCs w:val="24"/>
              </w:rPr>
            </w:pPr>
            <w:r w:rsidRPr="00CB6034">
              <w:rPr>
                <w:rFonts w:ascii="Arial" w:hAnsi="Arial" w:cs="Arial"/>
                <w:sz w:val="24"/>
                <w:szCs w:val="24"/>
              </w:rPr>
              <w:t>15</w:t>
            </w:r>
          </w:p>
        </w:tc>
      </w:tr>
    </w:tbl>
    <w:p w14:paraId="6F6F721F" w14:textId="77777777" w:rsidR="0088381F" w:rsidRPr="00CB6034" w:rsidRDefault="0088381F" w:rsidP="0088381F">
      <w:pPr>
        <w:pStyle w:val="Titre1"/>
        <w:rPr>
          <w:rFonts w:ascii="Arial" w:hAnsi="Arial" w:cs="Arial"/>
          <w:b w:val="0"/>
          <w:i/>
          <w:sz w:val="24"/>
          <w:szCs w:val="24"/>
          <w:u w:val="single"/>
          <w:lang w:val="fr-BE"/>
        </w:rPr>
      </w:pPr>
    </w:p>
    <w:bookmarkEnd w:id="5"/>
    <w:p w14:paraId="59065C56" w14:textId="77777777" w:rsidR="0088381F" w:rsidRPr="00CB6034" w:rsidRDefault="0088381F" w:rsidP="0088381F">
      <w:pPr>
        <w:ind w:right="851"/>
        <w:rPr>
          <w:rFonts w:ascii="Arial" w:hAnsi="Arial" w:cs="Arial"/>
          <w:sz w:val="24"/>
          <w:szCs w:val="24"/>
          <w:lang w:val="en-GB" w:eastAsia="ja-JP"/>
        </w:rPr>
      </w:pPr>
      <w:r w:rsidRPr="00CB6034">
        <w:rPr>
          <w:rFonts w:ascii="Arial" w:hAnsi="Arial" w:cs="Arial"/>
          <w:sz w:val="24"/>
          <w:szCs w:val="24"/>
        </w:rPr>
        <w:t>[#S3] Solution</w:t>
      </w:r>
    </w:p>
    <w:p w14:paraId="62C6FAA2" w14:textId="77777777" w:rsidR="0088381F" w:rsidRPr="00CB6034" w:rsidRDefault="0088381F" w:rsidP="0088381F">
      <w:pPr>
        <w:rPr>
          <w:rFonts w:ascii="Arial" w:hAnsi="Arial" w:cs="Arial"/>
          <w:sz w:val="24"/>
          <w:szCs w:val="24"/>
          <w:lang w:val="en-US"/>
        </w:rPr>
      </w:pPr>
      <w:r w:rsidRPr="00CB6034">
        <w:rPr>
          <w:rFonts w:ascii="Arial" w:hAnsi="Arial" w:cs="Arial"/>
          <w:sz w:val="24"/>
          <w:szCs w:val="24"/>
        </w:rPr>
        <w:t xml:space="preserve">  </w:t>
      </w:r>
      <w:r w:rsidRPr="00CB6034">
        <w:rPr>
          <w:rFonts w:ascii="Arial" w:hAnsi="Arial" w:cs="Arial"/>
          <w:sz w:val="24"/>
          <w:szCs w:val="24"/>
          <w:lang w:val="en-US"/>
        </w:rPr>
        <w:t>1. Chininum arsenicosum</w:t>
      </w:r>
      <w:r w:rsidRPr="00CB6034">
        <w:rPr>
          <w:rFonts w:ascii="Arial" w:hAnsi="Arial" w:cs="Arial"/>
          <w:sz w:val="24"/>
          <w:szCs w:val="24"/>
        </w:rPr>
        <w:sym w:font="Wingdings" w:char="F0E0"/>
      </w:r>
      <w:r w:rsidRPr="00CB6034">
        <w:rPr>
          <w:rFonts w:ascii="Arial" w:hAnsi="Arial" w:cs="Arial"/>
          <w:color w:val="00CCFF"/>
          <w:sz w:val="24"/>
          <w:szCs w:val="24"/>
          <w:lang w:val="en-US"/>
        </w:rPr>
        <w:t xml:space="preserve">M </w:t>
      </w:r>
    </w:p>
    <w:p w14:paraId="068A0DBE"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lastRenderedPageBreak/>
        <w:t xml:space="preserve">  2. Colocynthis</w:t>
      </w:r>
      <w:r w:rsidRPr="00CB6034">
        <w:rPr>
          <w:rFonts w:ascii="Arial" w:hAnsi="Arial" w:cs="Arial"/>
          <w:sz w:val="24"/>
          <w:szCs w:val="24"/>
        </w:rPr>
        <w:sym w:font="Wingdings" w:char="F0E0"/>
      </w:r>
      <w:r w:rsidRPr="00CB6034">
        <w:rPr>
          <w:rFonts w:ascii="Arial" w:hAnsi="Arial" w:cs="Arial"/>
          <w:color w:val="00CCFF"/>
          <w:sz w:val="24"/>
          <w:szCs w:val="24"/>
          <w:lang w:val="en-US"/>
        </w:rPr>
        <w:t>C</w:t>
      </w:r>
      <w:r w:rsidRPr="00CB6034">
        <w:rPr>
          <w:rFonts w:ascii="Arial" w:hAnsi="Arial" w:cs="Arial"/>
          <w:sz w:val="24"/>
          <w:szCs w:val="24"/>
          <w:lang w:val="en-US"/>
        </w:rPr>
        <w:tab/>
      </w:r>
    </w:p>
    <w:p w14:paraId="793DF348"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 xml:space="preserve">  3. Conium</w:t>
      </w:r>
      <w:r w:rsidRPr="00CB6034">
        <w:rPr>
          <w:rFonts w:ascii="Arial" w:hAnsi="Arial" w:cs="Arial"/>
          <w:sz w:val="24"/>
          <w:szCs w:val="24"/>
        </w:rPr>
        <w:sym w:font="Wingdings" w:char="F0E0"/>
      </w:r>
      <w:r w:rsidRPr="00CB6034">
        <w:rPr>
          <w:rFonts w:ascii="Arial" w:hAnsi="Arial" w:cs="Arial"/>
          <w:color w:val="00CCFF"/>
          <w:sz w:val="24"/>
          <w:szCs w:val="24"/>
          <w:lang w:val="en-US"/>
        </w:rPr>
        <w:t>I</w:t>
      </w:r>
      <w:r w:rsidRPr="00CB6034">
        <w:rPr>
          <w:rFonts w:ascii="Arial" w:hAnsi="Arial" w:cs="Arial"/>
          <w:color w:val="00CCFF"/>
          <w:sz w:val="24"/>
          <w:szCs w:val="24"/>
          <w:lang w:val="en-US"/>
        </w:rPr>
        <w:tab/>
      </w:r>
    </w:p>
    <w:p w14:paraId="58AB1960"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 xml:space="preserve">  4. Hydrastis sulphuricum</w:t>
      </w:r>
      <w:r w:rsidRPr="00CB6034">
        <w:rPr>
          <w:rFonts w:ascii="Arial" w:hAnsi="Arial" w:cs="Arial"/>
          <w:sz w:val="24"/>
          <w:szCs w:val="24"/>
        </w:rPr>
        <w:sym w:font="Wingdings" w:char="F0E0"/>
      </w:r>
      <w:r w:rsidRPr="00CB6034">
        <w:rPr>
          <w:rFonts w:ascii="Arial" w:hAnsi="Arial" w:cs="Arial"/>
          <w:color w:val="00CCFF"/>
          <w:sz w:val="24"/>
          <w:szCs w:val="24"/>
          <w:lang w:val="en-US"/>
        </w:rPr>
        <w:t>R</w:t>
      </w:r>
      <w:r w:rsidRPr="00CB6034">
        <w:rPr>
          <w:rFonts w:ascii="Arial" w:hAnsi="Arial" w:cs="Arial"/>
          <w:sz w:val="24"/>
          <w:szCs w:val="24"/>
          <w:lang w:val="en-US"/>
        </w:rPr>
        <w:tab/>
      </w:r>
    </w:p>
    <w:p w14:paraId="36F95A68"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 xml:space="preserve">  5. Hydrocotyle asiatica</w:t>
      </w:r>
      <w:r w:rsidRPr="00CB6034">
        <w:rPr>
          <w:rFonts w:ascii="Arial" w:hAnsi="Arial" w:cs="Arial"/>
          <w:sz w:val="24"/>
          <w:szCs w:val="24"/>
        </w:rPr>
        <w:sym w:font="Wingdings" w:char="F0E0"/>
      </w:r>
      <w:r w:rsidRPr="00CB6034">
        <w:rPr>
          <w:rFonts w:ascii="Arial" w:hAnsi="Arial" w:cs="Arial"/>
          <w:color w:val="00CCFF"/>
          <w:sz w:val="24"/>
          <w:szCs w:val="24"/>
          <w:lang w:val="en-US"/>
        </w:rPr>
        <w:t>D</w:t>
      </w:r>
    </w:p>
    <w:p w14:paraId="170E1C27"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 xml:space="preserve">  6. Nitricum acidum</w:t>
      </w:r>
      <w:r w:rsidRPr="00CB6034">
        <w:rPr>
          <w:rFonts w:ascii="Arial" w:hAnsi="Arial" w:cs="Arial"/>
          <w:sz w:val="24"/>
          <w:szCs w:val="24"/>
        </w:rPr>
        <w:sym w:font="Wingdings" w:char="F0E0"/>
      </w:r>
      <w:r w:rsidRPr="00CB6034">
        <w:rPr>
          <w:rFonts w:ascii="Arial" w:hAnsi="Arial" w:cs="Arial"/>
          <w:color w:val="00CCFF"/>
          <w:sz w:val="24"/>
          <w:szCs w:val="24"/>
          <w:lang w:val="en-US"/>
        </w:rPr>
        <w:t>U</w:t>
      </w:r>
      <w:r w:rsidRPr="00CB6034">
        <w:rPr>
          <w:rFonts w:ascii="Arial" w:hAnsi="Arial" w:cs="Arial"/>
          <w:color w:val="00CCFF"/>
          <w:sz w:val="24"/>
          <w:szCs w:val="24"/>
          <w:lang w:val="en-US"/>
        </w:rPr>
        <w:tab/>
      </w:r>
    </w:p>
    <w:p w14:paraId="135ACBE1" w14:textId="77777777" w:rsidR="0088381F" w:rsidRPr="00CB6034" w:rsidRDefault="0088381F" w:rsidP="0088381F">
      <w:pPr>
        <w:rPr>
          <w:rFonts w:ascii="Arial" w:hAnsi="Arial" w:cs="Arial"/>
          <w:sz w:val="24"/>
          <w:szCs w:val="24"/>
        </w:rPr>
      </w:pPr>
      <w:r w:rsidRPr="00CB6034">
        <w:rPr>
          <w:rFonts w:ascii="Arial" w:hAnsi="Arial" w:cs="Arial"/>
          <w:sz w:val="24"/>
          <w:szCs w:val="24"/>
          <w:lang w:val="en-US"/>
        </w:rPr>
        <w:t xml:space="preserve">  </w:t>
      </w:r>
      <w:r w:rsidRPr="00CB6034">
        <w:rPr>
          <w:rFonts w:ascii="Arial" w:hAnsi="Arial" w:cs="Arial"/>
          <w:sz w:val="24"/>
          <w:szCs w:val="24"/>
        </w:rPr>
        <w:t>7. Nuphar luteum</w:t>
      </w:r>
      <w:r w:rsidRPr="00CB6034">
        <w:rPr>
          <w:rFonts w:ascii="Arial" w:hAnsi="Arial" w:cs="Arial"/>
          <w:sz w:val="24"/>
          <w:szCs w:val="24"/>
        </w:rPr>
        <w:sym w:font="Wingdings" w:char="F0E0"/>
      </w:r>
      <w:r w:rsidRPr="00CB6034">
        <w:rPr>
          <w:rFonts w:ascii="Arial" w:hAnsi="Arial" w:cs="Arial"/>
          <w:color w:val="00CCFF"/>
          <w:sz w:val="24"/>
          <w:szCs w:val="24"/>
        </w:rPr>
        <w:t>U</w:t>
      </w:r>
    </w:p>
    <w:p w14:paraId="1D4C23B3"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  8. Ornithogalum umbellata</w:t>
      </w:r>
      <w:r w:rsidRPr="00CB6034">
        <w:rPr>
          <w:rFonts w:ascii="Arial" w:hAnsi="Arial" w:cs="Arial"/>
          <w:sz w:val="24"/>
          <w:szCs w:val="24"/>
        </w:rPr>
        <w:sym w:font="Wingdings" w:char="F0E0"/>
      </w:r>
      <w:r w:rsidRPr="00CB6034">
        <w:rPr>
          <w:rFonts w:ascii="Arial" w:hAnsi="Arial" w:cs="Arial"/>
          <w:color w:val="00CCFF"/>
          <w:sz w:val="24"/>
          <w:szCs w:val="24"/>
        </w:rPr>
        <w:t>R</w:t>
      </w:r>
    </w:p>
    <w:p w14:paraId="0D023CE8" w14:textId="77777777" w:rsidR="0088381F" w:rsidRPr="00CB6034" w:rsidRDefault="0088381F" w:rsidP="0088381F">
      <w:pPr>
        <w:rPr>
          <w:rFonts w:ascii="Arial" w:hAnsi="Arial" w:cs="Arial"/>
          <w:sz w:val="24"/>
          <w:szCs w:val="24"/>
          <w:lang w:val="en-US"/>
        </w:rPr>
      </w:pPr>
      <w:r w:rsidRPr="00CB6034">
        <w:rPr>
          <w:rFonts w:ascii="Arial" w:hAnsi="Arial" w:cs="Arial"/>
          <w:sz w:val="24"/>
          <w:szCs w:val="24"/>
        </w:rPr>
        <w:t xml:space="preserve">  </w:t>
      </w:r>
      <w:r w:rsidRPr="00CB6034">
        <w:rPr>
          <w:rFonts w:ascii="Arial" w:hAnsi="Arial" w:cs="Arial"/>
          <w:sz w:val="24"/>
          <w:szCs w:val="24"/>
          <w:lang w:val="en-US"/>
        </w:rPr>
        <w:t>9. Phytolacca</w:t>
      </w:r>
      <w:r w:rsidRPr="00CB6034">
        <w:rPr>
          <w:rFonts w:ascii="Arial" w:hAnsi="Arial" w:cs="Arial"/>
          <w:sz w:val="24"/>
          <w:szCs w:val="24"/>
        </w:rPr>
        <w:sym w:font="Wingdings" w:char="F0E0"/>
      </w:r>
      <w:r w:rsidRPr="00CB6034">
        <w:rPr>
          <w:rFonts w:ascii="Arial" w:hAnsi="Arial" w:cs="Arial"/>
          <w:color w:val="00CCFF"/>
          <w:sz w:val="24"/>
          <w:szCs w:val="24"/>
          <w:lang w:val="en-US"/>
        </w:rPr>
        <w:t>A</w:t>
      </w:r>
    </w:p>
    <w:p w14:paraId="29E75092" w14:textId="77777777" w:rsidR="0088381F" w:rsidRPr="00CB6034" w:rsidRDefault="0088381F" w:rsidP="0088381F">
      <w:pPr>
        <w:rPr>
          <w:rFonts w:ascii="Arial" w:hAnsi="Arial" w:cs="Arial"/>
          <w:color w:val="00CCFF"/>
          <w:sz w:val="24"/>
          <w:szCs w:val="24"/>
          <w:lang w:val="en-US"/>
        </w:rPr>
      </w:pPr>
      <w:r w:rsidRPr="00CB6034">
        <w:rPr>
          <w:rFonts w:ascii="Arial" w:hAnsi="Arial" w:cs="Arial"/>
          <w:sz w:val="24"/>
          <w:szCs w:val="24"/>
          <w:lang w:val="en-US"/>
        </w:rPr>
        <w:t>10. Ruta</w:t>
      </w:r>
      <w:r w:rsidRPr="00CB6034">
        <w:rPr>
          <w:rFonts w:ascii="Arial" w:hAnsi="Arial" w:cs="Arial"/>
          <w:sz w:val="24"/>
          <w:szCs w:val="24"/>
        </w:rPr>
        <w:sym w:font="Wingdings" w:char="F0E0"/>
      </w:r>
      <w:r w:rsidRPr="00CB6034">
        <w:rPr>
          <w:rFonts w:ascii="Arial" w:hAnsi="Arial" w:cs="Arial"/>
          <w:color w:val="00CCFF"/>
          <w:sz w:val="24"/>
          <w:szCs w:val="24"/>
          <w:lang w:val="en-US"/>
        </w:rPr>
        <w:t>A</w:t>
      </w:r>
    </w:p>
    <w:p w14:paraId="2A0AC509"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11. Sanguinaria canadensis</w:t>
      </w:r>
      <w:r w:rsidRPr="00CB6034">
        <w:rPr>
          <w:rFonts w:ascii="Arial" w:hAnsi="Arial" w:cs="Arial"/>
          <w:sz w:val="24"/>
          <w:szCs w:val="24"/>
        </w:rPr>
        <w:sym w:font="Wingdings" w:char="F0E0"/>
      </w:r>
      <w:r w:rsidRPr="00CB6034">
        <w:rPr>
          <w:rFonts w:ascii="Arial" w:hAnsi="Arial" w:cs="Arial"/>
          <w:color w:val="00CCFF"/>
          <w:sz w:val="24"/>
          <w:szCs w:val="24"/>
          <w:lang w:val="en-US"/>
        </w:rPr>
        <w:t>N</w:t>
      </w:r>
    </w:p>
    <w:p w14:paraId="7A35B57F" w14:textId="77777777" w:rsidR="0088381F" w:rsidRPr="00CB6034" w:rsidRDefault="0088381F" w:rsidP="0088381F">
      <w:pPr>
        <w:rPr>
          <w:rFonts w:ascii="Arial" w:hAnsi="Arial" w:cs="Arial"/>
          <w:color w:val="00CCFF"/>
          <w:sz w:val="24"/>
          <w:szCs w:val="24"/>
          <w:lang w:val="en-US"/>
        </w:rPr>
      </w:pPr>
      <w:r w:rsidRPr="00CB6034">
        <w:rPr>
          <w:rFonts w:ascii="Arial" w:hAnsi="Arial" w:cs="Arial"/>
          <w:sz w:val="24"/>
          <w:szCs w:val="24"/>
          <w:lang w:val="en-US"/>
        </w:rPr>
        <w:t>12. Strychninum sulphuricum</w:t>
      </w:r>
      <w:r w:rsidRPr="00CB6034">
        <w:rPr>
          <w:rFonts w:ascii="Arial" w:hAnsi="Arial" w:cs="Arial"/>
          <w:sz w:val="24"/>
          <w:szCs w:val="24"/>
        </w:rPr>
        <w:sym w:font="Wingdings" w:char="F0E0"/>
      </w:r>
      <w:r w:rsidRPr="00CB6034">
        <w:rPr>
          <w:rFonts w:ascii="Arial" w:hAnsi="Arial" w:cs="Arial"/>
          <w:color w:val="00CCFF"/>
          <w:sz w:val="24"/>
          <w:szCs w:val="24"/>
          <w:lang w:val="en-US"/>
        </w:rPr>
        <w:t>S</w:t>
      </w:r>
    </w:p>
    <w:p w14:paraId="7980B10F" w14:textId="77777777" w:rsidR="0088381F" w:rsidRPr="00CB6034" w:rsidRDefault="0088381F" w:rsidP="0088381F">
      <w:pPr>
        <w:rPr>
          <w:rFonts w:ascii="Arial" w:hAnsi="Arial" w:cs="Arial"/>
          <w:color w:val="00B0F0"/>
          <w:sz w:val="24"/>
          <w:szCs w:val="24"/>
          <w:lang w:val="en-US"/>
        </w:rPr>
      </w:pPr>
      <w:r w:rsidRPr="00CB6034">
        <w:rPr>
          <w:rFonts w:ascii="Arial" w:hAnsi="Arial" w:cs="Arial"/>
          <w:sz w:val="24"/>
          <w:szCs w:val="24"/>
          <w:lang w:val="en-US"/>
        </w:rPr>
        <w:t>13. Spigelia</w:t>
      </w:r>
      <w:r w:rsidRPr="00CB6034">
        <w:rPr>
          <w:rFonts w:ascii="Arial" w:hAnsi="Arial" w:cs="Arial"/>
          <w:sz w:val="24"/>
          <w:szCs w:val="24"/>
        </w:rPr>
        <w:sym w:font="Wingdings" w:char="F0E0"/>
      </w:r>
      <w:r w:rsidRPr="00CB6034">
        <w:rPr>
          <w:rFonts w:ascii="Arial" w:hAnsi="Arial" w:cs="Arial"/>
          <w:color w:val="00CCFF"/>
          <w:sz w:val="24"/>
          <w:szCs w:val="24"/>
          <w:lang w:val="en-US"/>
        </w:rPr>
        <w:t>S</w:t>
      </w:r>
    </w:p>
    <w:p w14:paraId="59158A41" w14:textId="77777777" w:rsidR="0088381F" w:rsidRPr="00CB6034" w:rsidRDefault="0088381F" w:rsidP="0088381F">
      <w:pPr>
        <w:rPr>
          <w:rFonts w:ascii="Arial" w:hAnsi="Arial" w:cs="Arial"/>
          <w:color w:val="00B0F0"/>
          <w:sz w:val="24"/>
          <w:szCs w:val="24"/>
          <w:lang w:val="en-US"/>
        </w:rPr>
      </w:pPr>
      <w:r w:rsidRPr="00CB6034">
        <w:rPr>
          <w:rFonts w:ascii="Arial" w:hAnsi="Arial" w:cs="Arial"/>
          <w:sz w:val="24"/>
          <w:szCs w:val="24"/>
          <w:lang w:val="en-US"/>
        </w:rPr>
        <w:t>14. Thuja</w:t>
      </w:r>
      <w:r w:rsidRPr="00CB6034">
        <w:rPr>
          <w:rFonts w:ascii="Arial" w:hAnsi="Arial" w:cs="Arial"/>
          <w:sz w:val="24"/>
          <w:szCs w:val="24"/>
        </w:rPr>
        <w:sym w:font="Wingdings" w:char="F0E0"/>
      </w:r>
      <w:r w:rsidRPr="00CB6034">
        <w:rPr>
          <w:rFonts w:ascii="Arial" w:hAnsi="Arial" w:cs="Arial"/>
          <w:color w:val="00CCFF"/>
          <w:sz w:val="24"/>
          <w:szCs w:val="24"/>
          <w:lang w:val="en-US"/>
        </w:rPr>
        <w:t>U</w:t>
      </w:r>
    </w:p>
    <w:p w14:paraId="2A65B88E" w14:textId="77777777" w:rsidR="0088381F" w:rsidRPr="00CB6034" w:rsidRDefault="0088381F" w:rsidP="0088381F">
      <w:pPr>
        <w:rPr>
          <w:rFonts w:ascii="Arial" w:hAnsi="Arial" w:cs="Arial"/>
          <w:color w:val="00B0F0"/>
          <w:sz w:val="24"/>
          <w:szCs w:val="24"/>
          <w:lang w:val="en-US"/>
        </w:rPr>
      </w:pPr>
      <w:r w:rsidRPr="00CB6034">
        <w:rPr>
          <w:rFonts w:ascii="Arial" w:hAnsi="Arial" w:cs="Arial"/>
          <w:sz w:val="24"/>
          <w:szCs w:val="24"/>
          <w:lang w:val="en-US"/>
        </w:rPr>
        <w:t>15. Sepia</w:t>
      </w:r>
      <w:r w:rsidRPr="00CB6034">
        <w:rPr>
          <w:rFonts w:ascii="Arial" w:hAnsi="Arial" w:cs="Arial"/>
          <w:sz w:val="24"/>
          <w:szCs w:val="24"/>
        </w:rPr>
        <w:sym w:font="Wingdings" w:char="F0E0"/>
      </w:r>
      <w:r w:rsidRPr="00CB6034">
        <w:rPr>
          <w:rFonts w:ascii="Arial" w:hAnsi="Arial" w:cs="Arial"/>
          <w:color w:val="00CCFF"/>
          <w:sz w:val="24"/>
          <w:szCs w:val="24"/>
          <w:lang w:val="en-US"/>
        </w:rPr>
        <w:t>A</w:t>
      </w:r>
    </w:p>
    <w:p w14:paraId="1B65EA5E" w14:textId="77777777" w:rsidR="0088381F" w:rsidRPr="00CB6034" w:rsidRDefault="0088381F" w:rsidP="0088381F">
      <w:pPr>
        <w:pStyle w:val="Titre1"/>
        <w:rPr>
          <w:rFonts w:ascii="Arial" w:hAnsi="Arial" w:cs="Arial"/>
          <w:sz w:val="24"/>
          <w:szCs w:val="24"/>
        </w:rPr>
      </w:pPr>
      <w:r w:rsidRPr="00CB6034">
        <w:rPr>
          <w:rFonts w:ascii="Arial" w:hAnsi="Arial" w:cs="Arial"/>
          <w:i/>
          <w:sz w:val="24"/>
          <w:szCs w:val="24"/>
          <w:u w:val="single"/>
          <w:lang w:val="en-US"/>
        </w:rPr>
        <w:t xml:space="preserve"> </w:t>
      </w:r>
      <w:r w:rsidRPr="00CB6034">
        <w:rPr>
          <w:rFonts w:ascii="Arial" w:hAnsi="Arial" w:cs="Arial"/>
          <w:b w:val="0"/>
          <w:i/>
          <w:sz w:val="24"/>
          <w:szCs w:val="24"/>
          <w:u w:val="single"/>
          <w:lang w:val="fr-BE"/>
        </w:rPr>
        <w:t>Les lettres dans le désordre</w:t>
      </w:r>
    </w:p>
    <w:tbl>
      <w:tblPr>
        <w:tblStyle w:val="Grilledutableau"/>
        <w:tblW w:w="0" w:type="auto"/>
        <w:tblLook w:val="04A0" w:firstRow="1" w:lastRow="0" w:firstColumn="1" w:lastColumn="0" w:noHBand="0" w:noVBand="1"/>
      </w:tblPr>
      <w:tblGrid>
        <w:gridCol w:w="693"/>
        <w:gridCol w:w="693"/>
        <w:gridCol w:w="693"/>
        <w:gridCol w:w="693"/>
        <w:gridCol w:w="693"/>
        <w:gridCol w:w="694"/>
        <w:gridCol w:w="694"/>
        <w:gridCol w:w="694"/>
      </w:tblGrid>
      <w:tr w:rsidR="0088381F" w:rsidRPr="00CB6034" w14:paraId="001F8DC2" w14:textId="77777777" w:rsidTr="001C373C">
        <w:tc>
          <w:tcPr>
            <w:tcW w:w="693" w:type="dxa"/>
          </w:tcPr>
          <w:p w14:paraId="2FDCD644" w14:textId="77777777" w:rsidR="0088381F" w:rsidRPr="00CB6034" w:rsidRDefault="0088381F" w:rsidP="001C373C">
            <w:pPr>
              <w:rPr>
                <w:rFonts w:ascii="Arial" w:hAnsi="Arial" w:cs="Arial"/>
                <w:sz w:val="24"/>
                <w:szCs w:val="24"/>
              </w:rPr>
            </w:pPr>
            <w:r w:rsidRPr="00CB6034">
              <w:rPr>
                <w:rFonts w:ascii="Arial" w:hAnsi="Arial" w:cs="Arial"/>
                <w:sz w:val="24"/>
                <w:szCs w:val="24"/>
              </w:rPr>
              <w:t>1</w:t>
            </w:r>
          </w:p>
          <w:p w14:paraId="4614B86F" w14:textId="77777777" w:rsidR="0088381F" w:rsidRPr="00CB6034" w:rsidRDefault="0088381F" w:rsidP="001C373C">
            <w:pPr>
              <w:rPr>
                <w:rFonts w:ascii="Arial" w:hAnsi="Arial" w:cs="Arial"/>
                <w:sz w:val="24"/>
                <w:szCs w:val="24"/>
              </w:rPr>
            </w:pPr>
            <w:r w:rsidRPr="00CB6034">
              <w:rPr>
                <w:rFonts w:ascii="Arial" w:hAnsi="Arial" w:cs="Arial"/>
                <w:sz w:val="24"/>
                <w:szCs w:val="24"/>
              </w:rPr>
              <w:t>M</w:t>
            </w:r>
          </w:p>
        </w:tc>
        <w:tc>
          <w:tcPr>
            <w:tcW w:w="693" w:type="dxa"/>
          </w:tcPr>
          <w:p w14:paraId="23F449FA" w14:textId="77777777" w:rsidR="0088381F" w:rsidRPr="00CB6034" w:rsidRDefault="0088381F" w:rsidP="001C373C">
            <w:pPr>
              <w:rPr>
                <w:rFonts w:ascii="Arial" w:hAnsi="Arial" w:cs="Arial"/>
                <w:sz w:val="24"/>
                <w:szCs w:val="24"/>
              </w:rPr>
            </w:pPr>
            <w:r w:rsidRPr="00CB6034">
              <w:rPr>
                <w:rFonts w:ascii="Arial" w:hAnsi="Arial" w:cs="Arial"/>
                <w:sz w:val="24"/>
                <w:szCs w:val="24"/>
              </w:rPr>
              <w:t>2</w:t>
            </w:r>
          </w:p>
          <w:p w14:paraId="6DC6B284" w14:textId="77777777" w:rsidR="0088381F" w:rsidRPr="00CB6034" w:rsidRDefault="0088381F" w:rsidP="001C373C">
            <w:pPr>
              <w:rPr>
                <w:rFonts w:ascii="Arial" w:hAnsi="Arial" w:cs="Arial"/>
                <w:sz w:val="24"/>
                <w:szCs w:val="24"/>
              </w:rPr>
            </w:pPr>
            <w:r w:rsidRPr="00CB6034">
              <w:rPr>
                <w:rFonts w:ascii="Arial" w:hAnsi="Arial" w:cs="Arial"/>
                <w:sz w:val="24"/>
                <w:szCs w:val="24"/>
              </w:rPr>
              <w:t>C</w:t>
            </w:r>
          </w:p>
        </w:tc>
        <w:tc>
          <w:tcPr>
            <w:tcW w:w="693" w:type="dxa"/>
          </w:tcPr>
          <w:p w14:paraId="7ABB62B8" w14:textId="77777777" w:rsidR="0088381F" w:rsidRPr="00CB6034" w:rsidRDefault="0088381F" w:rsidP="001C373C">
            <w:pPr>
              <w:rPr>
                <w:rFonts w:ascii="Arial" w:hAnsi="Arial" w:cs="Arial"/>
                <w:sz w:val="24"/>
                <w:szCs w:val="24"/>
              </w:rPr>
            </w:pPr>
            <w:r w:rsidRPr="00CB6034">
              <w:rPr>
                <w:rFonts w:ascii="Arial" w:hAnsi="Arial" w:cs="Arial"/>
                <w:sz w:val="24"/>
                <w:szCs w:val="24"/>
              </w:rPr>
              <w:t>3</w:t>
            </w:r>
          </w:p>
          <w:p w14:paraId="01C714EC" w14:textId="77777777" w:rsidR="0088381F" w:rsidRPr="00CB6034" w:rsidRDefault="0088381F" w:rsidP="001C373C">
            <w:pPr>
              <w:rPr>
                <w:rFonts w:ascii="Arial" w:hAnsi="Arial" w:cs="Arial"/>
                <w:sz w:val="24"/>
                <w:szCs w:val="24"/>
              </w:rPr>
            </w:pPr>
            <w:r w:rsidRPr="00CB6034">
              <w:rPr>
                <w:rFonts w:ascii="Arial" w:hAnsi="Arial" w:cs="Arial"/>
                <w:sz w:val="24"/>
                <w:szCs w:val="24"/>
              </w:rPr>
              <w:t>I</w:t>
            </w:r>
          </w:p>
        </w:tc>
        <w:tc>
          <w:tcPr>
            <w:tcW w:w="693" w:type="dxa"/>
          </w:tcPr>
          <w:p w14:paraId="4D7A60C0" w14:textId="77777777" w:rsidR="0088381F" w:rsidRPr="00CB6034" w:rsidRDefault="0088381F" w:rsidP="001C373C">
            <w:pPr>
              <w:rPr>
                <w:rFonts w:ascii="Arial" w:hAnsi="Arial" w:cs="Arial"/>
                <w:sz w:val="24"/>
                <w:szCs w:val="24"/>
              </w:rPr>
            </w:pPr>
            <w:r w:rsidRPr="00CB6034">
              <w:rPr>
                <w:rFonts w:ascii="Arial" w:hAnsi="Arial" w:cs="Arial"/>
                <w:sz w:val="24"/>
                <w:szCs w:val="24"/>
              </w:rPr>
              <w:t>4</w:t>
            </w:r>
          </w:p>
          <w:p w14:paraId="6ADE765F" w14:textId="77777777" w:rsidR="0088381F" w:rsidRPr="00CB6034" w:rsidRDefault="0088381F" w:rsidP="001C373C">
            <w:pPr>
              <w:rPr>
                <w:rFonts w:ascii="Arial" w:hAnsi="Arial" w:cs="Arial"/>
                <w:sz w:val="24"/>
                <w:szCs w:val="24"/>
              </w:rPr>
            </w:pPr>
            <w:r w:rsidRPr="00CB6034">
              <w:rPr>
                <w:rFonts w:ascii="Arial" w:hAnsi="Arial" w:cs="Arial"/>
                <w:sz w:val="24"/>
                <w:szCs w:val="24"/>
              </w:rPr>
              <w:t>R</w:t>
            </w:r>
          </w:p>
        </w:tc>
        <w:tc>
          <w:tcPr>
            <w:tcW w:w="693" w:type="dxa"/>
          </w:tcPr>
          <w:p w14:paraId="73701C6F" w14:textId="77777777" w:rsidR="0088381F" w:rsidRPr="00CB6034" w:rsidRDefault="0088381F" w:rsidP="001C373C">
            <w:pPr>
              <w:rPr>
                <w:rFonts w:ascii="Arial" w:hAnsi="Arial" w:cs="Arial"/>
                <w:sz w:val="24"/>
                <w:szCs w:val="24"/>
              </w:rPr>
            </w:pPr>
            <w:r w:rsidRPr="00CB6034">
              <w:rPr>
                <w:rFonts w:ascii="Arial" w:hAnsi="Arial" w:cs="Arial"/>
                <w:sz w:val="24"/>
                <w:szCs w:val="24"/>
              </w:rPr>
              <w:t>5</w:t>
            </w:r>
          </w:p>
          <w:p w14:paraId="2EFFCD54" w14:textId="77777777" w:rsidR="0088381F" w:rsidRPr="00CB6034" w:rsidRDefault="0088381F" w:rsidP="001C373C">
            <w:pPr>
              <w:rPr>
                <w:rFonts w:ascii="Arial" w:hAnsi="Arial" w:cs="Arial"/>
                <w:sz w:val="24"/>
                <w:szCs w:val="24"/>
              </w:rPr>
            </w:pPr>
            <w:r w:rsidRPr="00CB6034">
              <w:rPr>
                <w:rFonts w:ascii="Arial" w:hAnsi="Arial" w:cs="Arial"/>
                <w:sz w:val="24"/>
                <w:szCs w:val="24"/>
              </w:rPr>
              <w:t>D</w:t>
            </w:r>
          </w:p>
        </w:tc>
        <w:tc>
          <w:tcPr>
            <w:tcW w:w="694" w:type="dxa"/>
          </w:tcPr>
          <w:p w14:paraId="2674E4DC" w14:textId="77777777" w:rsidR="0088381F" w:rsidRPr="00CB6034" w:rsidRDefault="0088381F" w:rsidP="001C373C">
            <w:pPr>
              <w:rPr>
                <w:rFonts w:ascii="Arial" w:hAnsi="Arial" w:cs="Arial"/>
                <w:sz w:val="24"/>
                <w:szCs w:val="24"/>
              </w:rPr>
            </w:pPr>
            <w:r w:rsidRPr="00CB6034">
              <w:rPr>
                <w:rFonts w:ascii="Arial" w:hAnsi="Arial" w:cs="Arial"/>
                <w:sz w:val="24"/>
                <w:szCs w:val="24"/>
              </w:rPr>
              <w:t>6</w:t>
            </w:r>
          </w:p>
          <w:p w14:paraId="6D7CA17D" w14:textId="77777777" w:rsidR="0088381F" w:rsidRPr="00CB6034" w:rsidRDefault="0088381F" w:rsidP="001C373C">
            <w:pPr>
              <w:rPr>
                <w:rFonts w:ascii="Arial" w:hAnsi="Arial" w:cs="Arial"/>
                <w:sz w:val="24"/>
                <w:szCs w:val="24"/>
              </w:rPr>
            </w:pPr>
            <w:r w:rsidRPr="00CB6034">
              <w:rPr>
                <w:rFonts w:ascii="Arial" w:hAnsi="Arial" w:cs="Arial"/>
                <w:sz w:val="24"/>
                <w:szCs w:val="24"/>
              </w:rPr>
              <w:t>U</w:t>
            </w:r>
          </w:p>
        </w:tc>
        <w:tc>
          <w:tcPr>
            <w:tcW w:w="694" w:type="dxa"/>
          </w:tcPr>
          <w:p w14:paraId="614C22E2" w14:textId="77777777" w:rsidR="0088381F" w:rsidRPr="00CB6034" w:rsidRDefault="0088381F" w:rsidP="001C373C">
            <w:pPr>
              <w:rPr>
                <w:rFonts w:ascii="Arial" w:hAnsi="Arial" w:cs="Arial"/>
                <w:sz w:val="24"/>
                <w:szCs w:val="24"/>
              </w:rPr>
            </w:pPr>
            <w:r w:rsidRPr="00CB6034">
              <w:rPr>
                <w:rFonts w:ascii="Arial" w:hAnsi="Arial" w:cs="Arial"/>
                <w:sz w:val="24"/>
                <w:szCs w:val="24"/>
              </w:rPr>
              <w:t>7</w:t>
            </w:r>
          </w:p>
          <w:p w14:paraId="40E31649" w14:textId="77777777" w:rsidR="0088381F" w:rsidRPr="00CB6034" w:rsidRDefault="0088381F" w:rsidP="001C373C">
            <w:pPr>
              <w:rPr>
                <w:rFonts w:ascii="Arial" w:hAnsi="Arial" w:cs="Arial"/>
                <w:sz w:val="24"/>
                <w:szCs w:val="24"/>
              </w:rPr>
            </w:pPr>
            <w:r w:rsidRPr="00CB6034">
              <w:rPr>
                <w:rFonts w:ascii="Arial" w:hAnsi="Arial" w:cs="Arial"/>
                <w:sz w:val="24"/>
                <w:szCs w:val="24"/>
              </w:rPr>
              <w:t>U</w:t>
            </w:r>
          </w:p>
        </w:tc>
        <w:tc>
          <w:tcPr>
            <w:tcW w:w="694" w:type="dxa"/>
          </w:tcPr>
          <w:p w14:paraId="62DAD4B8" w14:textId="77777777" w:rsidR="0088381F" w:rsidRPr="00CB6034" w:rsidRDefault="0088381F" w:rsidP="001C373C">
            <w:pPr>
              <w:rPr>
                <w:rFonts w:ascii="Arial" w:hAnsi="Arial" w:cs="Arial"/>
                <w:sz w:val="24"/>
                <w:szCs w:val="24"/>
              </w:rPr>
            </w:pPr>
          </w:p>
        </w:tc>
      </w:tr>
      <w:tr w:rsidR="0088381F" w:rsidRPr="00CB6034" w14:paraId="426C607C" w14:textId="77777777" w:rsidTr="001C373C">
        <w:tc>
          <w:tcPr>
            <w:tcW w:w="693" w:type="dxa"/>
          </w:tcPr>
          <w:p w14:paraId="558E0911" w14:textId="77777777" w:rsidR="0088381F" w:rsidRPr="00CB6034" w:rsidRDefault="0088381F" w:rsidP="001C373C">
            <w:pPr>
              <w:rPr>
                <w:rFonts w:ascii="Arial" w:hAnsi="Arial" w:cs="Arial"/>
                <w:sz w:val="24"/>
                <w:szCs w:val="24"/>
              </w:rPr>
            </w:pPr>
            <w:r w:rsidRPr="00CB6034">
              <w:rPr>
                <w:rFonts w:ascii="Arial" w:hAnsi="Arial" w:cs="Arial"/>
                <w:sz w:val="24"/>
                <w:szCs w:val="24"/>
              </w:rPr>
              <w:t>8</w:t>
            </w:r>
          </w:p>
          <w:p w14:paraId="44FEB6DB" w14:textId="77777777" w:rsidR="0088381F" w:rsidRPr="00CB6034" w:rsidRDefault="0088381F" w:rsidP="001C373C">
            <w:pPr>
              <w:rPr>
                <w:rFonts w:ascii="Arial" w:hAnsi="Arial" w:cs="Arial"/>
                <w:sz w:val="24"/>
                <w:szCs w:val="24"/>
              </w:rPr>
            </w:pPr>
            <w:r w:rsidRPr="00CB6034">
              <w:rPr>
                <w:rFonts w:ascii="Arial" w:hAnsi="Arial" w:cs="Arial"/>
                <w:sz w:val="24"/>
                <w:szCs w:val="24"/>
              </w:rPr>
              <w:t xml:space="preserve">  R</w:t>
            </w:r>
          </w:p>
        </w:tc>
        <w:tc>
          <w:tcPr>
            <w:tcW w:w="693" w:type="dxa"/>
          </w:tcPr>
          <w:p w14:paraId="7AB9C413" w14:textId="77777777" w:rsidR="0088381F" w:rsidRPr="00CB6034" w:rsidRDefault="0088381F" w:rsidP="001C373C">
            <w:pPr>
              <w:rPr>
                <w:rFonts w:ascii="Arial" w:hAnsi="Arial" w:cs="Arial"/>
                <w:sz w:val="24"/>
                <w:szCs w:val="24"/>
              </w:rPr>
            </w:pPr>
            <w:r w:rsidRPr="00CB6034">
              <w:rPr>
                <w:rFonts w:ascii="Arial" w:hAnsi="Arial" w:cs="Arial"/>
                <w:sz w:val="24"/>
                <w:szCs w:val="24"/>
              </w:rPr>
              <w:t>9</w:t>
            </w:r>
          </w:p>
          <w:p w14:paraId="43A408E9" w14:textId="77777777" w:rsidR="0088381F" w:rsidRPr="00CB6034" w:rsidRDefault="0088381F" w:rsidP="001C373C">
            <w:pPr>
              <w:rPr>
                <w:rFonts w:ascii="Arial" w:hAnsi="Arial" w:cs="Arial"/>
                <w:sz w:val="24"/>
                <w:szCs w:val="24"/>
              </w:rPr>
            </w:pPr>
            <w:r w:rsidRPr="00CB6034">
              <w:rPr>
                <w:rFonts w:ascii="Arial" w:hAnsi="Arial" w:cs="Arial"/>
                <w:sz w:val="24"/>
                <w:szCs w:val="24"/>
              </w:rPr>
              <w:t>A</w:t>
            </w:r>
          </w:p>
        </w:tc>
        <w:tc>
          <w:tcPr>
            <w:tcW w:w="693" w:type="dxa"/>
          </w:tcPr>
          <w:p w14:paraId="06F69DCD" w14:textId="77777777" w:rsidR="0088381F" w:rsidRPr="00CB6034" w:rsidRDefault="0088381F" w:rsidP="001C373C">
            <w:pPr>
              <w:rPr>
                <w:rFonts w:ascii="Arial" w:hAnsi="Arial" w:cs="Arial"/>
                <w:sz w:val="24"/>
                <w:szCs w:val="24"/>
              </w:rPr>
            </w:pPr>
            <w:r w:rsidRPr="00CB6034">
              <w:rPr>
                <w:rFonts w:ascii="Arial" w:hAnsi="Arial" w:cs="Arial"/>
                <w:sz w:val="24"/>
                <w:szCs w:val="24"/>
              </w:rPr>
              <w:t>10</w:t>
            </w:r>
          </w:p>
          <w:p w14:paraId="3E107C11" w14:textId="77777777" w:rsidR="0088381F" w:rsidRPr="00CB6034" w:rsidRDefault="0088381F" w:rsidP="001C373C">
            <w:pPr>
              <w:rPr>
                <w:rFonts w:ascii="Arial" w:hAnsi="Arial" w:cs="Arial"/>
                <w:sz w:val="24"/>
                <w:szCs w:val="24"/>
              </w:rPr>
            </w:pPr>
            <w:r w:rsidRPr="00CB6034">
              <w:rPr>
                <w:rFonts w:ascii="Arial" w:hAnsi="Arial" w:cs="Arial"/>
                <w:sz w:val="24"/>
                <w:szCs w:val="24"/>
              </w:rPr>
              <w:t>A</w:t>
            </w:r>
          </w:p>
        </w:tc>
        <w:tc>
          <w:tcPr>
            <w:tcW w:w="693" w:type="dxa"/>
          </w:tcPr>
          <w:p w14:paraId="197473AA" w14:textId="77777777" w:rsidR="0088381F" w:rsidRPr="00CB6034" w:rsidRDefault="0088381F" w:rsidP="001C373C">
            <w:pPr>
              <w:rPr>
                <w:rFonts w:ascii="Arial" w:hAnsi="Arial" w:cs="Arial"/>
                <w:sz w:val="24"/>
                <w:szCs w:val="24"/>
              </w:rPr>
            </w:pPr>
            <w:r w:rsidRPr="00CB6034">
              <w:rPr>
                <w:rFonts w:ascii="Arial" w:hAnsi="Arial" w:cs="Arial"/>
                <w:sz w:val="24"/>
                <w:szCs w:val="24"/>
              </w:rPr>
              <w:t>11</w:t>
            </w:r>
          </w:p>
          <w:p w14:paraId="23861248" w14:textId="77777777" w:rsidR="0088381F" w:rsidRPr="00CB6034" w:rsidRDefault="0088381F" w:rsidP="001C373C">
            <w:pPr>
              <w:rPr>
                <w:rFonts w:ascii="Arial" w:hAnsi="Arial" w:cs="Arial"/>
                <w:sz w:val="24"/>
                <w:szCs w:val="24"/>
              </w:rPr>
            </w:pPr>
            <w:r w:rsidRPr="00CB6034">
              <w:rPr>
                <w:rFonts w:ascii="Arial" w:hAnsi="Arial" w:cs="Arial"/>
                <w:sz w:val="24"/>
                <w:szCs w:val="24"/>
              </w:rPr>
              <w:t>N</w:t>
            </w:r>
          </w:p>
        </w:tc>
        <w:tc>
          <w:tcPr>
            <w:tcW w:w="693" w:type="dxa"/>
          </w:tcPr>
          <w:p w14:paraId="69781F9B" w14:textId="77777777" w:rsidR="0088381F" w:rsidRPr="00CB6034" w:rsidRDefault="0088381F" w:rsidP="001C373C">
            <w:pPr>
              <w:rPr>
                <w:rFonts w:ascii="Arial" w:hAnsi="Arial" w:cs="Arial"/>
                <w:sz w:val="24"/>
                <w:szCs w:val="24"/>
              </w:rPr>
            </w:pPr>
            <w:r w:rsidRPr="00CB6034">
              <w:rPr>
                <w:rFonts w:ascii="Arial" w:hAnsi="Arial" w:cs="Arial"/>
                <w:sz w:val="24"/>
                <w:szCs w:val="24"/>
              </w:rPr>
              <w:t>12</w:t>
            </w:r>
          </w:p>
          <w:p w14:paraId="40617A24" w14:textId="77777777" w:rsidR="0088381F" w:rsidRPr="00CB6034" w:rsidRDefault="0088381F" w:rsidP="001C373C">
            <w:pPr>
              <w:rPr>
                <w:rFonts w:ascii="Arial" w:hAnsi="Arial" w:cs="Arial"/>
                <w:sz w:val="24"/>
                <w:szCs w:val="24"/>
              </w:rPr>
            </w:pPr>
            <w:r w:rsidRPr="00CB6034">
              <w:rPr>
                <w:rFonts w:ascii="Arial" w:hAnsi="Arial" w:cs="Arial"/>
                <w:sz w:val="24"/>
                <w:szCs w:val="24"/>
              </w:rPr>
              <w:t xml:space="preserve"> S</w:t>
            </w:r>
          </w:p>
        </w:tc>
        <w:tc>
          <w:tcPr>
            <w:tcW w:w="694" w:type="dxa"/>
          </w:tcPr>
          <w:p w14:paraId="76978214" w14:textId="77777777" w:rsidR="0088381F" w:rsidRPr="00CB6034" w:rsidRDefault="0088381F" w:rsidP="001C373C">
            <w:pPr>
              <w:rPr>
                <w:rFonts w:ascii="Arial" w:hAnsi="Arial" w:cs="Arial"/>
                <w:sz w:val="24"/>
                <w:szCs w:val="24"/>
              </w:rPr>
            </w:pPr>
            <w:r w:rsidRPr="00CB6034">
              <w:rPr>
                <w:rFonts w:ascii="Arial" w:hAnsi="Arial" w:cs="Arial"/>
                <w:sz w:val="24"/>
                <w:szCs w:val="24"/>
              </w:rPr>
              <w:t>13</w:t>
            </w:r>
          </w:p>
          <w:p w14:paraId="2D6632A7" w14:textId="77777777" w:rsidR="0088381F" w:rsidRPr="00CB6034" w:rsidRDefault="0088381F" w:rsidP="001C373C">
            <w:pPr>
              <w:rPr>
                <w:rFonts w:ascii="Arial" w:hAnsi="Arial" w:cs="Arial"/>
                <w:sz w:val="24"/>
                <w:szCs w:val="24"/>
              </w:rPr>
            </w:pPr>
            <w:r w:rsidRPr="00CB6034">
              <w:rPr>
                <w:rFonts w:ascii="Arial" w:hAnsi="Arial" w:cs="Arial"/>
                <w:sz w:val="24"/>
                <w:szCs w:val="24"/>
              </w:rPr>
              <w:t>S</w:t>
            </w:r>
          </w:p>
        </w:tc>
        <w:tc>
          <w:tcPr>
            <w:tcW w:w="694" w:type="dxa"/>
          </w:tcPr>
          <w:p w14:paraId="44B1EE09" w14:textId="77777777" w:rsidR="0088381F" w:rsidRPr="00CB6034" w:rsidRDefault="0088381F" w:rsidP="001C373C">
            <w:pPr>
              <w:rPr>
                <w:rFonts w:ascii="Arial" w:hAnsi="Arial" w:cs="Arial"/>
                <w:sz w:val="24"/>
                <w:szCs w:val="24"/>
              </w:rPr>
            </w:pPr>
            <w:r w:rsidRPr="00CB6034">
              <w:rPr>
                <w:rFonts w:ascii="Arial" w:hAnsi="Arial" w:cs="Arial"/>
                <w:sz w:val="24"/>
                <w:szCs w:val="24"/>
              </w:rPr>
              <w:t>14</w:t>
            </w:r>
          </w:p>
          <w:p w14:paraId="7905A00A" w14:textId="77777777" w:rsidR="0088381F" w:rsidRPr="00CB6034" w:rsidRDefault="0088381F" w:rsidP="001C373C">
            <w:pPr>
              <w:rPr>
                <w:rFonts w:ascii="Arial" w:hAnsi="Arial" w:cs="Arial"/>
                <w:sz w:val="24"/>
                <w:szCs w:val="24"/>
              </w:rPr>
            </w:pPr>
            <w:r w:rsidRPr="00CB6034">
              <w:rPr>
                <w:rFonts w:ascii="Arial" w:hAnsi="Arial" w:cs="Arial"/>
                <w:sz w:val="24"/>
                <w:szCs w:val="24"/>
              </w:rPr>
              <w:t>U</w:t>
            </w:r>
          </w:p>
        </w:tc>
        <w:tc>
          <w:tcPr>
            <w:tcW w:w="694" w:type="dxa"/>
          </w:tcPr>
          <w:p w14:paraId="67D9987D" w14:textId="77777777" w:rsidR="0088381F" w:rsidRPr="00CB6034" w:rsidRDefault="0088381F" w:rsidP="001C373C">
            <w:pPr>
              <w:rPr>
                <w:rFonts w:ascii="Arial" w:hAnsi="Arial" w:cs="Arial"/>
                <w:sz w:val="24"/>
                <w:szCs w:val="24"/>
              </w:rPr>
            </w:pPr>
            <w:r w:rsidRPr="00CB6034">
              <w:rPr>
                <w:rFonts w:ascii="Arial" w:hAnsi="Arial" w:cs="Arial"/>
                <w:sz w:val="24"/>
                <w:szCs w:val="24"/>
              </w:rPr>
              <w:t>15</w:t>
            </w:r>
          </w:p>
          <w:p w14:paraId="21BBF32A" w14:textId="77777777" w:rsidR="0088381F" w:rsidRPr="00CB6034" w:rsidRDefault="0088381F" w:rsidP="001C373C">
            <w:pPr>
              <w:rPr>
                <w:rFonts w:ascii="Arial" w:hAnsi="Arial" w:cs="Arial"/>
                <w:sz w:val="24"/>
                <w:szCs w:val="24"/>
              </w:rPr>
            </w:pPr>
            <w:r w:rsidRPr="00CB6034">
              <w:rPr>
                <w:rFonts w:ascii="Arial" w:hAnsi="Arial" w:cs="Arial"/>
                <w:sz w:val="24"/>
                <w:szCs w:val="24"/>
              </w:rPr>
              <w:t xml:space="preserve"> A</w:t>
            </w:r>
          </w:p>
        </w:tc>
      </w:tr>
    </w:tbl>
    <w:p w14:paraId="52BE40CC" w14:textId="77777777" w:rsidR="0088381F" w:rsidRPr="00CB6034" w:rsidRDefault="0088381F" w:rsidP="0088381F">
      <w:pPr>
        <w:pStyle w:val="Titre1"/>
        <w:rPr>
          <w:rFonts w:ascii="Arial" w:hAnsi="Arial" w:cs="Arial"/>
          <w:sz w:val="24"/>
          <w:szCs w:val="24"/>
        </w:rPr>
      </w:pPr>
      <w:r w:rsidRPr="00CB6034">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693"/>
        <w:gridCol w:w="693"/>
        <w:gridCol w:w="693"/>
        <w:gridCol w:w="693"/>
        <w:gridCol w:w="693"/>
        <w:gridCol w:w="694"/>
        <w:gridCol w:w="694"/>
        <w:gridCol w:w="694"/>
      </w:tblGrid>
      <w:tr w:rsidR="0088381F" w:rsidRPr="00CB6034" w14:paraId="2B45FBA7" w14:textId="77777777" w:rsidTr="001C373C">
        <w:tc>
          <w:tcPr>
            <w:tcW w:w="693" w:type="dxa"/>
          </w:tcPr>
          <w:p w14:paraId="67C8C473"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1</w:t>
            </w:r>
          </w:p>
          <w:p w14:paraId="1C2550AA" w14:textId="77777777" w:rsidR="0088381F" w:rsidRPr="00CB6034" w:rsidRDefault="0088381F" w:rsidP="001C373C">
            <w:pPr>
              <w:rPr>
                <w:rFonts w:ascii="Arial" w:hAnsi="Arial" w:cs="Arial"/>
                <w:b/>
                <w:bCs/>
                <w:color w:val="00CCFF"/>
                <w:sz w:val="24"/>
                <w:szCs w:val="24"/>
              </w:rPr>
            </w:pPr>
            <w:r w:rsidRPr="00CB6034">
              <w:rPr>
                <w:rFonts w:ascii="Arial" w:hAnsi="Arial" w:cs="Arial"/>
                <w:b/>
                <w:bCs/>
                <w:color w:val="00CCFF"/>
                <w:sz w:val="24"/>
                <w:szCs w:val="24"/>
              </w:rPr>
              <w:t xml:space="preserve"> C</w:t>
            </w:r>
          </w:p>
        </w:tc>
        <w:tc>
          <w:tcPr>
            <w:tcW w:w="693" w:type="dxa"/>
          </w:tcPr>
          <w:p w14:paraId="5E9437E9"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2</w:t>
            </w:r>
          </w:p>
          <w:p w14:paraId="7731E1A6" w14:textId="77777777" w:rsidR="0088381F" w:rsidRPr="00CB6034" w:rsidRDefault="0088381F" w:rsidP="001C373C">
            <w:pPr>
              <w:rPr>
                <w:rFonts w:ascii="Arial" w:hAnsi="Arial" w:cs="Arial"/>
                <w:b/>
                <w:bCs/>
                <w:color w:val="00CCFF"/>
                <w:sz w:val="24"/>
                <w:szCs w:val="24"/>
              </w:rPr>
            </w:pPr>
            <w:r w:rsidRPr="00CB6034">
              <w:rPr>
                <w:rFonts w:ascii="Arial" w:hAnsi="Arial" w:cs="Arial"/>
                <w:b/>
                <w:bCs/>
                <w:color w:val="00CCFF"/>
                <w:sz w:val="24"/>
                <w:szCs w:val="24"/>
              </w:rPr>
              <w:t xml:space="preserve"> A</w:t>
            </w:r>
          </w:p>
        </w:tc>
        <w:tc>
          <w:tcPr>
            <w:tcW w:w="693" w:type="dxa"/>
          </w:tcPr>
          <w:p w14:paraId="4FAA8EBF"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3</w:t>
            </w:r>
          </w:p>
          <w:p w14:paraId="5D330F86" w14:textId="77777777" w:rsidR="0088381F" w:rsidRPr="00CB6034" w:rsidRDefault="0088381F" w:rsidP="001C373C">
            <w:pPr>
              <w:rPr>
                <w:rFonts w:ascii="Arial" w:hAnsi="Arial" w:cs="Arial"/>
                <w:b/>
                <w:bCs/>
                <w:color w:val="00CCFF"/>
                <w:sz w:val="24"/>
                <w:szCs w:val="24"/>
              </w:rPr>
            </w:pPr>
            <w:r w:rsidRPr="00CB6034">
              <w:rPr>
                <w:rFonts w:ascii="Arial" w:hAnsi="Arial" w:cs="Arial"/>
                <w:b/>
                <w:bCs/>
                <w:color w:val="00CCFF"/>
                <w:sz w:val="24"/>
                <w:szCs w:val="24"/>
              </w:rPr>
              <w:t xml:space="preserve"> R</w:t>
            </w:r>
          </w:p>
        </w:tc>
        <w:tc>
          <w:tcPr>
            <w:tcW w:w="693" w:type="dxa"/>
          </w:tcPr>
          <w:p w14:paraId="0AE7753A"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4</w:t>
            </w:r>
          </w:p>
          <w:p w14:paraId="6C88FAF9" w14:textId="77777777" w:rsidR="0088381F" w:rsidRPr="00CB6034" w:rsidRDefault="0088381F" w:rsidP="001C373C">
            <w:pPr>
              <w:rPr>
                <w:rFonts w:ascii="Arial" w:hAnsi="Arial" w:cs="Arial"/>
                <w:b/>
                <w:bCs/>
                <w:color w:val="00CCFF"/>
                <w:sz w:val="24"/>
                <w:szCs w:val="24"/>
              </w:rPr>
            </w:pPr>
            <w:r w:rsidRPr="00CB6034">
              <w:rPr>
                <w:rFonts w:ascii="Arial" w:hAnsi="Arial" w:cs="Arial"/>
                <w:b/>
                <w:bCs/>
                <w:color w:val="00CCFF"/>
                <w:sz w:val="24"/>
                <w:szCs w:val="24"/>
              </w:rPr>
              <w:t xml:space="preserve"> D</w:t>
            </w:r>
          </w:p>
        </w:tc>
        <w:tc>
          <w:tcPr>
            <w:tcW w:w="693" w:type="dxa"/>
          </w:tcPr>
          <w:p w14:paraId="5E11188B"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5</w:t>
            </w:r>
          </w:p>
          <w:p w14:paraId="50E77086" w14:textId="77777777" w:rsidR="0088381F" w:rsidRPr="00CB6034" w:rsidRDefault="0088381F" w:rsidP="001C373C">
            <w:pPr>
              <w:rPr>
                <w:rFonts w:ascii="Arial" w:hAnsi="Arial" w:cs="Arial"/>
                <w:b/>
                <w:bCs/>
                <w:color w:val="00CCFF"/>
                <w:sz w:val="24"/>
                <w:szCs w:val="24"/>
              </w:rPr>
            </w:pPr>
            <w:r w:rsidRPr="00CB6034">
              <w:rPr>
                <w:rFonts w:ascii="Arial" w:hAnsi="Arial" w:cs="Arial"/>
                <w:b/>
                <w:bCs/>
                <w:color w:val="00CCFF"/>
                <w:sz w:val="24"/>
                <w:szCs w:val="24"/>
              </w:rPr>
              <w:t xml:space="preserve"> U</w:t>
            </w:r>
          </w:p>
        </w:tc>
        <w:tc>
          <w:tcPr>
            <w:tcW w:w="694" w:type="dxa"/>
          </w:tcPr>
          <w:p w14:paraId="59D4B153"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6</w:t>
            </w:r>
          </w:p>
          <w:p w14:paraId="4FA3A587" w14:textId="77777777" w:rsidR="0088381F" w:rsidRPr="00CB6034" w:rsidRDefault="0088381F" w:rsidP="001C373C">
            <w:pPr>
              <w:rPr>
                <w:rFonts w:ascii="Arial" w:hAnsi="Arial" w:cs="Arial"/>
                <w:b/>
                <w:bCs/>
                <w:color w:val="00CCFF"/>
                <w:sz w:val="24"/>
                <w:szCs w:val="24"/>
              </w:rPr>
            </w:pPr>
            <w:r w:rsidRPr="00CB6034">
              <w:rPr>
                <w:rFonts w:ascii="Arial" w:hAnsi="Arial" w:cs="Arial"/>
                <w:b/>
                <w:bCs/>
                <w:color w:val="00CCFF"/>
                <w:sz w:val="24"/>
                <w:szCs w:val="24"/>
              </w:rPr>
              <w:t xml:space="preserve"> U</w:t>
            </w:r>
          </w:p>
        </w:tc>
        <w:tc>
          <w:tcPr>
            <w:tcW w:w="694" w:type="dxa"/>
          </w:tcPr>
          <w:p w14:paraId="541206DB"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7</w:t>
            </w:r>
          </w:p>
          <w:p w14:paraId="529DDF17" w14:textId="77777777" w:rsidR="0088381F" w:rsidRPr="00CB6034" w:rsidRDefault="0088381F" w:rsidP="001C373C">
            <w:pPr>
              <w:rPr>
                <w:rFonts w:ascii="Arial" w:hAnsi="Arial" w:cs="Arial"/>
                <w:b/>
                <w:bCs/>
                <w:color w:val="00CCFF"/>
                <w:sz w:val="24"/>
                <w:szCs w:val="24"/>
              </w:rPr>
            </w:pPr>
            <w:r w:rsidRPr="00CB6034">
              <w:rPr>
                <w:rFonts w:ascii="Arial" w:hAnsi="Arial" w:cs="Arial"/>
                <w:b/>
                <w:bCs/>
                <w:color w:val="00CCFF"/>
                <w:sz w:val="24"/>
                <w:szCs w:val="24"/>
              </w:rPr>
              <w:t xml:space="preserve"> S</w:t>
            </w:r>
          </w:p>
        </w:tc>
        <w:tc>
          <w:tcPr>
            <w:tcW w:w="694" w:type="dxa"/>
          </w:tcPr>
          <w:p w14:paraId="0D8465E7" w14:textId="77777777" w:rsidR="0088381F" w:rsidRPr="00CB6034" w:rsidRDefault="0088381F" w:rsidP="001C373C">
            <w:pPr>
              <w:rPr>
                <w:rFonts w:ascii="Arial" w:hAnsi="Arial" w:cs="Arial"/>
                <w:b/>
                <w:bCs/>
                <w:color w:val="00CCFF"/>
                <w:sz w:val="24"/>
                <w:szCs w:val="24"/>
              </w:rPr>
            </w:pPr>
          </w:p>
        </w:tc>
      </w:tr>
      <w:tr w:rsidR="0088381F" w:rsidRPr="00CB6034" w14:paraId="118057DC" w14:textId="77777777" w:rsidTr="001C373C">
        <w:trPr>
          <w:trHeight w:val="512"/>
        </w:trPr>
        <w:tc>
          <w:tcPr>
            <w:tcW w:w="693" w:type="dxa"/>
          </w:tcPr>
          <w:p w14:paraId="36D3FA01"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8</w:t>
            </w:r>
          </w:p>
          <w:p w14:paraId="7D2AC503" w14:textId="77777777" w:rsidR="0088381F" w:rsidRPr="00CB6034" w:rsidRDefault="0088381F" w:rsidP="001C373C">
            <w:pPr>
              <w:rPr>
                <w:rFonts w:ascii="Arial" w:hAnsi="Arial" w:cs="Arial"/>
                <w:b/>
                <w:bCs/>
                <w:color w:val="3333FF"/>
                <w:sz w:val="24"/>
                <w:szCs w:val="24"/>
              </w:rPr>
            </w:pPr>
            <w:r w:rsidRPr="00CB6034">
              <w:rPr>
                <w:rFonts w:ascii="Arial" w:hAnsi="Arial" w:cs="Arial"/>
                <w:b/>
                <w:bCs/>
                <w:color w:val="00CCFF"/>
                <w:sz w:val="24"/>
                <w:szCs w:val="24"/>
              </w:rPr>
              <w:t>M</w:t>
            </w:r>
          </w:p>
        </w:tc>
        <w:tc>
          <w:tcPr>
            <w:tcW w:w="693" w:type="dxa"/>
          </w:tcPr>
          <w:p w14:paraId="6CD4FD52"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9</w:t>
            </w:r>
          </w:p>
          <w:p w14:paraId="42072F18" w14:textId="77777777" w:rsidR="0088381F" w:rsidRPr="00CB6034" w:rsidRDefault="0088381F" w:rsidP="001C373C">
            <w:pPr>
              <w:rPr>
                <w:rFonts w:ascii="Arial" w:hAnsi="Arial" w:cs="Arial"/>
                <w:b/>
                <w:bCs/>
                <w:color w:val="3333FF"/>
                <w:sz w:val="24"/>
                <w:szCs w:val="24"/>
              </w:rPr>
            </w:pPr>
            <w:r w:rsidRPr="00CB6034">
              <w:rPr>
                <w:rFonts w:ascii="Arial" w:hAnsi="Arial" w:cs="Arial"/>
                <w:b/>
                <w:bCs/>
                <w:color w:val="00CCFF"/>
                <w:sz w:val="24"/>
                <w:szCs w:val="24"/>
              </w:rPr>
              <w:t xml:space="preserve"> A</w:t>
            </w:r>
          </w:p>
        </w:tc>
        <w:tc>
          <w:tcPr>
            <w:tcW w:w="693" w:type="dxa"/>
          </w:tcPr>
          <w:p w14:paraId="28A692BF"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10</w:t>
            </w:r>
          </w:p>
          <w:p w14:paraId="195879DD" w14:textId="77777777" w:rsidR="0088381F" w:rsidRPr="00CB6034" w:rsidRDefault="0088381F" w:rsidP="001C373C">
            <w:pPr>
              <w:rPr>
                <w:rFonts w:ascii="Arial" w:hAnsi="Arial" w:cs="Arial"/>
                <w:b/>
                <w:bCs/>
                <w:color w:val="3333FF"/>
                <w:sz w:val="24"/>
                <w:szCs w:val="24"/>
              </w:rPr>
            </w:pPr>
            <w:r w:rsidRPr="00CB6034">
              <w:rPr>
                <w:rFonts w:ascii="Arial" w:hAnsi="Arial" w:cs="Arial"/>
                <w:b/>
                <w:bCs/>
                <w:color w:val="00CCFF"/>
                <w:sz w:val="24"/>
                <w:szCs w:val="24"/>
              </w:rPr>
              <w:t xml:space="preserve"> R</w:t>
            </w:r>
          </w:p>
        </w:tc>
        <w:tc>
          <w:tcPr>
            <w:tcW w:w="693" w:type="dxa"/>
          </w:tcPr>
          <w:p w14:paraId="7247C9E8"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11</w:t>
            </w:r>
          </w:p>
          <w:p w14:paraId="4719B314" w14:textId="77777777" w:rsidR="0088381F" w:rsidRPr="00CB6034" w:rsidRDefault="0088381F" w:rsidP="001C373C">
            <w:pPr>
              <w:rPr>
                <w:rFonts w:ascii="Arial" w:hAnsi="Arial" w:cs="Arial"/>
                <w:b/>
                <w:bCs/>
                <w:color w:val="3333FF"/>
                <w:sz w:val="24"/>
                <w:szCs w:val="24"/>
              </w:rPr>
            </w:pPr>
            <w:r w:rsidRPr="00CB6034">
              <w:rPr>
                <w:rFonts w:ascii="Arial" w:hAnsi="Arial" w:cs="Arial"/>
                <w:b/>
                <w:bCs/>
                <w:color w:val="00CCFF"/>
                <w:sz w:val="24"/>
                <w:szCs w:val="24"/>
              </w:rPr>
              <w:t xml:space="preserve">  I</w:t>
            </w:r>
          </w:p>
        </w:tc>
        <w:tc>
          <w:tcPr>
            <w:tcW w:w="693" w:type="dxa"/>
          </w:tcPr>
          <w:p w14:paraId="3FF7F263"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12</w:t>
            </w:r>
          </w:p>
          <w:p w14:paraId="261A9DED" w14:textId="77777777" w:rsidR="0088381F" w:rsidRPr="00CB6034" w:rsidRDefault="0088381F" w:rsidP="001C373C">
            <w:pPr>
              <w:rPr>
                <w:rFonts w:ascii="Arial" w:hAnsi="Arial" w:cs="Arial"/>
                <w:b/>
                <w:bCs/>
                <w:color w:val="3333FF"/>
                <w:sz w:val="24"/>
                <w:szCs w:val="24"/>
              </w:rPr>
            </w:pPr>
            <w:r w:rsidRPr="00CB6034">
              <w:rPr>
                <w:rFonts w:ascii="Arial" w:hAnsi="Arial" w:cs="Arial"/>
                <w:b/>
                <w:bCs/>
                <w:color w:val="00CCFF"/>
                <w:sz w:val="24"/>
                <w:szCs w:val="24"/>
              </w:rPr>
              <w:t xml:space="preserve">  A</w:t>
            </w:r>
          </w:p>
        </w:tc>
        <w:tc>
          <w:tcPr>
            <w:tcW w:w="694" w:type="dxa"/>
          </w:tcPr>
          <w:p w14:paraId="66295E65"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13</w:t>
            </w:r>
          </w:p>
          <w:p w14:paraId="5C17259A" w14:textId="77777777" w:rsidR="0088381F" w:rsidRPr="00CB6034" w:rsidRDefault="0088381F" w:rsidP="001C373C">
            <w:pPr>
              <w:rPr>
                <w:rFonts w:ascii="Arial" w:hAnsi="Arial" w:cs="Arial"/>
                <w:b/>
                <w:bCs/>
                <w:color w:val="3333FF"/>
                <w:sz w:val="24"/>
                <w:szCs w:val="24"/>
              </w:rPr>
            </w:pPr>
            <w:r w:rsidRPr="00CB6034">
              <w:rPr>
                <w:rFonts w:ascii="Arial" w:hAnsi="Arial" w:cs="Arial"/>
                <w:b/>
                <w:bCs/>
                <w:color w:val="00CCFF"/>
                <w:sz w:val="24"/>
                <w:szCs w:val="24"/>
              </w:rPr>
              <w:t xml:space="preserve">  N</w:t>
            </w:r>
          </w:p>
        </w:tc>
        <w:tc>
          <w:tcPr>
            <w:tcW w:w="694" w:type="dxa"/>
          </w:tcPr>
          <w:p w14:paraId="7F0A67C6"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14</w:t>
            </w:r>
          </w:p>
          <w:p w14:paraId="4D3C072C" w14:textId="77777777" w:rsidR="0088381F" w:rsidRPr="00CB6034" w:rsidRDefault="0088381F" w:rsidP="001C373C">
            <w:pPr>
              <w:rPr>
                <w:rFonts w:ascii="Arial" w:hAnsi="Arial" w:cs="Arial"/>
                <w:b/>
                <w:bCs/>
                <w:color w:val="3333FF"/>
                <w:sz w:val="24"/>
                <w:szCs w:val="24"/>
              </w:rPr>
            </w:pPr>
            <w:r w:rsidRPr="00CB6034">
              <w:rPr>
                <w:rFonts w:ascii="Arial" w:hAnsi="Arial" w:cs="Arial"/>
                <w:b/>
                <w:bCs/>
                <w:color w:val="00CCFF"/>
                <w:sz w:val="24"/>
                <w:szCs w:val="24"/>
              </w:rPr>
              <w:t xml:space="preserve">  U</w:t>
            </w:r>
          </w:p>
        </w:tc>
        <w:tc>
          <w:tcPr>
            <w:tcW w:w="694" w:type="dxa"/>
          </w:tcPr>
          <w:p w14:paraId="12EC00B9" w14:textId="77777777" w:rsidR="0088381F" w:rsidRPr="00CB6034" w:rsidRDefault="0088381F" w:rsidP="001C373C">
            <w:pPr>
              <w:rPr>
                <w:rFonts w:ascii="Arial" w:hAnsi="Arial" w:cs="Arial"/>
                <w:bCs/>
                <w:sz w:val="24"/>
                <w:szCs w:val="24"/>
              </w:rPr>
            </w:pPr>
            <w:r w:rsidRPr="00CB6034">
              <w:rPr>
                <w:rFonts w:ascii="Arial" w:hAnsi="Arial" w:cs="Arial"/>
                <w:bCs/>
                <w:sz w:val="24"/>
                <w:szCs w:val="24"/>
              </w:rPr>
              <w:t>15</w:t>
            </w:r>
          </w:p>
          <w:p w14:paraId="02E4759A" w14:textId="77777777" w:rsidR="0088381F" w:rsidRPr="00CB6034" w:rsidRDefault="0088381F" w:rsidP="001C373C">
            <w:pPr>
              <w:rPr>
                <w:rFonts w:ascii="Arial" w:hAnsi="Arial" w:cs="Arial"/>
                <w:b/>
                <w:bCs/>
                <w:color w:val="3333FF"/>
                <w:sz w:val="24"/>
                <w:szCs w:val="24"/>
              </w:rPr>
            </w:pPr>
            <w:r w:rsidRPr="00CB6034">
              <w:rPr>
                <w:rFonts w:ascii="Arial" w:hAnsi="Arial" w:cs="Arial"/>
                <w:b/>
                <w:bCs/>
                <w:color w:val="00CCFF"/>
                <w:sz w:val="24"/>
                <w:szCs w:val="24"/>
              </w:rPr>
              <w:t xml:space="preserve">  S</w:t>
            </w:r>
          </w:p>
        </w:tc>
      </w:tr>
    </w:tbl>
    <w:p w14:paraId="03B74E45" w14:textId="77777777" w:rsidR="0088381F" w:rsidRPr="00CB6034" w:rsidRDefault="0088381F" w:rsidP="0088381F">
      <w:pPr>
        <w:pStyle w:val="Titre1"/>
        <w:rPr>
          <w:rFonts w:ascii="Arial" w:hAnsi="Arial" w:cs="Arial"/>
          <w:i/>
          <w:color w:val="00B0F0"/>
          <w:sz w:val="24"/>
          <w:szCs w:val="24"/>
          <w:u w:val="single"/>
          <w:lang w:val="fr-BE"/>
        </w:rPr>
      </w:pPr>
    </w:p>
    <w:p w14:paraId="2A427227" w14:textId="77777777" w:rsidR="0088381F" w:rsidRPr="00CB6034" w:rsidRDefault="0088381F" w:rsidP="0088381F">
      <w:pPr>
        <w:rPr>
          <w:rFonts w:ascii="Arial" w:hAnsi="Arial" w:cs="Arial"/>
          <w:sz w:val="24"/>
          <w:szCs w:val="24"/>
          <w:lang w:eastAsia="fr-FR"/>
        </w:rPr>
      </w:pPr>
    </w:p>
    <w:p w14:paraId="522207C7" w14:textId="1BB14EA7" w:rsidR="0088381F" w:rsidRPr="00CB6034" w:rsidRDefault="0088381F" w:rsidP="0088381F">
      <w:pPr>
        <w:rPr>
          <w:rFonts w:ascii="Arial" w:hAnsi="Arial" w:cs="Arial"/>
          <w:b/>
          <w:bCs/>
          <w:color w:val="00CCFF"/>
          <w:sz w:val="24"/>
          <w:szCs w:val="24"/>
        </w:rPr>
      </w:pPr>
      <w:r w:rsidRPr="00CB6034">
        <w:rPr>
          <w:rFonts w:ascii="Arial" w:hAnsi="Arial" w:cs="Arial"/>
          <w:spacing w:val="4"/>
          <w:sz w:val="24"/>
          <w:szCs w:val="24"/>
          <w:lang w:val="en-US"/>
        </w:rPr>
        <w:t>[#R3]</w:t>
      </w:r>
      <w:r w:rsidRPr="00CB6034">
        <w:rPr>
          <w:rFonts w:ascii="Arial" w:hAnsi="Arial" w:cs="Arial"/>
          <w:b/>
          <w:bCs/>
          <w:color w:val="00CCFF"/>
          <w:sz w:val="24"/>
          <w:szCs w:val="24"/>
        </w:rPr>
        <w:t>Carduus marianus</w:t>
      </w:r>
    </w:p>
    <w:p w14:paraId="7E912D50" w14:textId="77777777" w:rsidR="0088381F" w:rsidRPr="00CB6034" w:rsidRDefault="0088381F" w:rsidP="0088381F">
      <w:pPr>
        <w:rPr>
          <w:rFonts w:ascii="Arial" w:hAnsi="Arial" w:cs="Arial"/>
          <w:b/>
          <w:bCs/>
          <w:color w:val="00B0F0"/>
          <w:sz w:val="24"/>
          <w:szCs w:val="24"/>
        </w:rPr>
      </w:pPr>
    </w:p>
    <w:p w14:paraId="228455F8" w14:textId="77777777" w:rsidR="0088381F" w:rsidRPr="00CB6034" w:rsidRDefault="0088381F" w:rsidP="00C5259D">
      <w:pPr>
        <w:pStyle w:val="Paragraphedeliste"/>
        <w:numPr>
          <w:ilvl w:val="0"/>
          <w:numId w:val="11"/>
        </w:numPr>
        <w:spacing w:after="0" w:line="240" w:lineRule="auto"/>
        <w:contextualSpacing/>
        <w:rPr>
          <w:rFonts w:ascii="Arial" w:hAnsi="Arial" w:cs="Arial"/>
          <w:sz w:val="24"/>
          <w:szCs w:val="24"/>
        </w:rPr>
      </w:pPr>
      <w:r w:rsidRPr="00CB6034">
        <w:rPr>
          <w:rFonts w:ascii="Arial" w:hAnsi="Arial" w:cs="Arial"/>
          <w:sz w:val="24"/>
          <w:szCs w:val="24"/>
        </w:rPr>
        <w:t>Diarrhée abondante due à un cancer rectal</w:t>
      </w:r>
    </w:p>
    <w:p w14:paraId="49E2C0F8" w14:textId="77777777" w:rsidR="0088381F" w:rsidRPr="00CB6034" w:rsidRDefault="0088381F" w:rsidP="00C5259D">
      <w:pPr>
        <w:pStyle w:val="Paragraphedeliste"/>
        <w:numPr>
          <w:ilvl w:val="0"/>
          <w:numId w:val="11"/>
        </w:numPr>
        <w:spacing w:after="0" w:line="240" w:lineRule="auto"/>
        <w:contextualSpacing/>
        <w:rPr>
          <w:rFonts w:ascii="Arial" w:hAnsi="Arial" w:cs="Arial"/>
          <w:sz w:val="24"/>
          <w:szCs w:val="24"/>
        </w:rPr>
      </w:pPr>
      <w:r w:rsidRPr="00CB6034">
        <w:rPr>
          <w:rFonts w:ascii="Arial" w:hAnsi="Arial" w:cs="Arial"/>
          <w:sz w:val="24"/>
          <w:szCs w:val="24"/>
        </w:rPr>
        <w:t>Hémorragies associées à une maladie hépatique (abus alcool)</w:t>
      </w:r>
    </w:p>
    <w:p w14:paraId="1B11B493" w14:textId="77777777" w:rsidR="0088381F" w:rsidRPr="00CB6034" w:rsidRDefault="0088381F" w:rsidP="00C5259D">
      <w:pPr>
        <w:pStyle w:val="Paragraphedeliste"/>
        <w:numPr>
          <w:ilvl w:val="0"/>
          <w:numId w:val="11"/>
        </w:numPr>
        <w:spacing w:after="0" w:line="240" w:lineRule="auto"/>
        <w:contextualSpacing/>
        <w:rPr>
          <w:rFonts w:ascii="Arial" w:hAnsi="Arial" w:cs="Arial"/>
          <w:sz w:val="24"/>
          <w:szCs w:val="24"/>
        </w:rPr>
      </w:pPr>
      <w:r w:rsidRPr="00CB6034">
        <w:rPr>
          <w:rFonts w:ascii="Arial" w:hAnsi="Arial" w:cs="Arial"/>
          <w:sz w:val="24"/>
          <w:szCs w:val="24"/>
        </w:rPr>
        <w:t>Douleur brûlante dans l’anus et le rectum</w:t>
      </w:r>
    </w:p>
    <w:p w14:paraId="11493403" w14:textId="77777777" w:rsidR="0088381F" w:rsidRPr="00CB6034" w:rsidRDefault="0088381F" w:rsidP="0088381F">
      <w:pPr>
        <w:pStyle w:val="Paragraphedeliste"/>
        <w:ind w:left="804"/>
        <w:rPr>
          <w:rFonts w:ascii="Arial" w:hAnsi="Arial" w:cs="Arial"/>
          <w:sz w:val="24"/>
          <w:szCs w:val="24"/>
        </w:rPr>
      </w:pPr>
    </w:p>
    <w:p w14:paraId="405D0AF1" w14:textId="77777777" w:rsidR="0088381F" w:rsidRPr="00CB6034" w:rsidRDefault="0088381F" w:rsidP="0088381F">
      <w:pPr>
        <w:rPr>
          <w:rFonts w:ascii="Arial" w:hAnsi="Arial" w:cs="Arial"/>
          <w:b/>
          <w:bCs/>
          <w:color w:val="6600FF"/>
          <w:sz w:val="24"/>
          <w:szCs w:val="24"/>
        </w:rPr>
      </w:pPr>
      <w:r w:rsidRPr="00CB6034">
        <w:rPr>
          <w:rFonts w:ascii="Arial" w:hAnsi="Arial" w:cs="Arial"/>
          <w:b/>
          <w:i/>
          <w:noProof/>
          <w:sz w:val="24"/>
          <w:szCs w:val="24"/>
        </w:rPr>
        <w:drawing>
          <wp:anchor distT="0" distB="0" distL="114300" distR="114300" simplePos="0" relativeHeight="251662336" behindDoc="1" locked="0" layoutInCell="1" allowOverlap="1" wp14:anchorId="6E72B404" wp14:editId="4170DFD6">
            <wp:simplePos x="0" y="0"/>
            <wp:positionH relativeFrom="column">
              <wp:posOffset>17975</wp:posOffset>
            </wp:positionH>
            <wp:positionV relativeFrom="paragraph">
              <wp:posOffset>1172</wp:posOffset>
            </wp:positionV>
            <wp:extent cx="1212124" cy="1399875"/>
            <wp:effectExtent l="0" t="0" r="0" b="0"/>
            <wp:wrapTight wrapText="bothSides">
              <wp:wrapPolygon edited="0">
                <wp:start x="0" y="0"/>
                <wp:lineTo x="0" y="21169"/>
                <wp:lineTo x="21396" y="21169"/>
                <wp:lineTo x="21396" y="0"/>
                <wp:lineTo x="0" y="0"/>
              </wp:wrapPolygon>
            </wp:wrapTight>
            <wp:docPr id="8" name="Image 1" descr="Fichier:Silybum marianum.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Silybum marianum.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2124" cy="1399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B6034">
        <w:rPr>
          <w:rFonts w:ascii="Arial" w:hAnsi="Arial" w:cs="Arial"/>
          <w:b/>
          <w:bCs/>
          <w:sz w:val="24"/>
          <w:szCs w:val="24"/>
        </w:rPr>
        <w:t xml:space="preserve"> </w:t>
      </w:r>
      <w:r w:rsidRPr="00CB6034">
        <w:rPr>
          <w:rFonts w:ascii="Arial" w:hAnsi="Arial" w:cs="Arial"/>
          <w:b/>
          <w:bCs/>
          <w:color w:val="6600FF"/>
          <w:sz w:val="24"/>
          <w:szCs w:val="24"/>
        </w:rPr>
        <w:t>Le Chardon-Marie</w:t>
      </w:r>
    </w:p>
    <w:p w14:paraId="4C798DB3"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est une espèce de plantes de la famille des </w:t>
      </w:r>
      <w:hyperlink r:id="rId16" w:tooltip="Asteraceae" w:history="1">
        <w:r w:rsidRPr="00CB6034">
          <w:rPr>
            <w:rFonts w:ascii="Arial" w:hAnsi="Arial" w:cs="Arial"/>
            <w:sz w:val="24"/>
            <w:szCs w:val="24"/>
          </w:rPr>
          <w:t>Astéracées</w:t>
        </w:r>
      </w:hyperlink>
      <w:r w:rsidRPr="00CB6034">
        <w:rPr>
          <w:rFonts w:ascii="Arial" w:hAnsi="Arial" w:cs="Arial"/>
          <w:bCs/>
          <w:sz w:val="24"/>
          <w:szCs w:val="24"/>
        </w:rPr>
        <w:t> (ou Composées), seul représentant connu du genre Silybum qui signifie comestible.</w:t>
      </w:r>
    </w:p>
    <w:p w14:paraId="6E3DF72C"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 xml:space="preserve">Le Chardon-Marie affectionne particulièrement les lieux </w:t>
      </w:r>
      <w:r w:rsidRPr="00CB6034">
        <w:rPr>
          <w:rFonts w:ascii="Arial" w:hAnsi="Arial" w:cs="Arial"/>
          <w:b/>
          <w:bCs/>
          <w:color w:val="6600FF"/>
          <w:sz w:val="24"/>
          <w:szCs w:val="24"/>
        </w:rPr>
        <w:t>secs</w:t>
      </w:r>
      <w:r w:rsidRPr="00CB6034">
        <w:rPr>
          <w:rFonts w:ascii="Arial" w:hAnsi="Arial" w:cs="Arial"/>
          <w:bCs/>
          <w:sz w:val="24"/>
          <w:szCs w:val="24"/>
        </w:rPr>
        <w:t xml:space="preserve"> et </w:t>
      </w:r>
      <w:r w:rsidRPr="00CB6034">
        <w:rPr>
          <w:rFonts w:ascii="Arial" w:hAnsi="Arial" w:cs="Arial"/>
          <w:b/>
          <w:bCs/>
          <w:color w:val="6600FF"/>
          <w:sz w:val="24"/>
          <w:szCs w:val="24"/>
        </w:rPr>
        <w:t>ensoleillés</w:t>
      </w:r>
      <w:r w:rsidRPr="00CB6034">
        <w:rPr>
          <w:rFonts w:ascii="Arial" w:hAnsi="Arial" w:cs="Arial"/>
          <w:bCs/>
          <w:sz w:val="24"/>
          <w:szCs w:val="24"/>
        </w:rPr>
        <w:t>, souvent sur sol </w:t>
      </w:r>
      <w:hyperlink r:id="rId17" w:tooltip="Potentiel hydrogène" w:history="1">
        <w:r w:rsidRPr="00CB6034">
          <w:rPr>
            <w:rFonts w:ascii="Arial" w:hAnsi="Arial" w:cs="Arial"/>
            <w:sz w:val="24"/>
            <w:szCs w:val="24"/>
          </w:rPr>
          <w:t>acide</w:t>
        </w:r>
      </w:hyperlink>
      <w:r w:rsidRPr="00CB6034">
        <w:rPr>
          <w:rFonts w:ascii="Arial" w:hAnsi="Arial" w:cs="Arial"/>
          <w:bCs/>
          <w:sz w:val="24"/>
          <w:szCs w:val="24"/>
        </w:rPr>
        <w:t>. Très fréquent sur le </w:t>
      </w:r>
      <w:hyperlink r:id="rId18" w:tooltip="Bassin méditerranéen" w:history="1">
        <w:r w:rsidRPr="00CB6034">
          <w:rPr>
            <w:rFonts w:ascii="Arial" w:hAnsi="Arial" w:cs="Arial"/>
            <w:sz w:val="24"/>
            <w:szCs w:val="24"/>
          </w:rPr>
          <w:t>pourtour méditerranéen</w:t>
        </w:r>
      </w:hyperlink>
      <w:r w:rsidRPr="00CB6034">
        <w:rPr>
          <w:rFonts w:ascii="Arial" w:hAnsi="Arial" w:cs="Arial"/>
          <w:bCs/>
          <w:sz w:val="24"/>
          <w:szCs w:val="24"/>
        </w:rPr>
        <w:t>, il est pratiquement absent au nord de la Loire (à l'exception des côtes atlantiques) et ne dépasse en principe pas 700 m d'altitude. Il peut se trouver également en Europe du Sud, Asie Occidentale, Afrique Nord, Australie et Amérique Nord.</w:t>
      </w:r>
    </w:p>
    <w:p w14:paraId="5A404972"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 xml:space="preserve">Plante bisannuelle, </w:t>
      </w:r>
      <w:r w:rsidRPr="00CB6034">
        <w:rPr>
          <w:rFonts w:ascii="Arial" w:hAnsi="Arial" w:cs="Arial"/>
          <w:b/>
          <w:bCs/>
          <w:color w:val="6600FF"/>
          <w:sz w:val="24"/>
          <w:szCs w:val="24"/>
        </w:rPr>
        <w:t>robuste</w:t>
      </w:r>
      <w:r w:rsidRPr="00CB6034">
        <w:rPr>
          <w:rFonts w:ascii="Arial" w:hAnsi="Arial" w:cs="Arial"/>
          <w:bCs/>
          <w:sz w:val="24"/>
          <w:szCs w:val="24"/>
        </w:rPr>
        <w:t xml:space="preserve">, de </w:t>
      </w:r>
      <w:r w:rsidRPr="00CB6034">
        <w:rPr>
          <w:rFonts w:ascii="Arial" w:hAnsi="Arial" w:cs="Arial"/>
          <w:b/>
          <w:bCs/>
          <w:color w:val="6600FF"/>
          <w:sz w:val="24"/>
          <w:szCs w:val="24"/>
        </w:rPr>
        <w:t>grande</w:t>
      </w:r>
      <w:r w:rsidRPr="00CB6034">
        <w:rPr>
          <w:rFonts w:ascii="Arial" w:hAnsi="Arial" w:cs="Arial"/>
          <w:bCs/>
          <w:sz w:val="24"/>
          <w:szCs w:val="24"/>
        </w:rPr>
        <w:t xml:space="preserve"> taille, dépassant le plus souvent 1 m, à tige non ailée. La racine est </w:t>
      </w:r>
      <w:r w:rsidRPr="00CB6034">
        <w:rPr>
          <w:rFonts w:ascii="Arial" w:hAnsi="Arial" w:cs="Arial"/>
          <w:b/>
          <w:bCs/>
          <w:color w:val="6600FF"/>
          <w:sz w:val="24"/>
          <w:szCs w:val="24"/>
        </w:rPr>
        <w:t>pivotante</w:t>
      </w:r>
      <w:r w:rsidRPr="00CB6034">
        <w:rPr>
          <w:rFonts w:ascii="Arial" w:hAnsi="Arial" w:cs="Arial"/>
          <w:bCs/>
          <w:sz w:val="24"/>
          <w:szCs w:val="24"/>
        </w:rPr>
        <w:t>, longue, épaisse, fibreuse et la tige est cylindrique, robuste, souvent rameuse.</w:t>
      </w:r>
    </w:p>
    <w:p w14:paraId="6F4E7AFE"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Ses grandes </w:t>
      </w:r>
      <w:hyperlink r:id="rId19" w:tooltip="Feuille" w:history="1">
        <w:r w:rsidRPr="00CB6034">
          <w:rPr>
            <w:rFonts w:ascii="Arial" w:hAnsi="Arial" w:cs="Arial"/>
            <w:sz w:val="24"/>
            <w:szCs w:val="24"/>
          </w:rPr>
          <w:t>feuilles</w:t>
        </w:r>
      </w:hyperlink>
      <w:r w:rsidRPr="00CB6034">
        <w:rPr>
          <w:rFonts w:ascii="Arial" w:hAnsi="Arial" w:cs="Arial"/>
          <w:bCs/>
          <w:sz w:val="24"/>
          <w:szCs w:val="24"/>
        </w:rPr>
        <w:t xml:space="preserve"> alternes sans stipule sont vert pâle brillantes, pennatilobées et ondulées, et sont </w:t>
      </w:r>
      <w:r w:rsidRPr="00CB6034">
        <w:rPr>
          <w:rFonts w:ascii="Arial" w:hAnsi="Arial" w:cs="Arial"/>
          <w:b/>
          <w:bCs/>
          <w:color w:val="6600FF"/>
          <w:sz w:val="24"/>
          <w:szCs w:val="24"/>
        </w:rPr>
        <w:t>bordées de dents épineuses dures à pointe jaune très acérée</w:t>
      </w:r>
      <w:r w:rsidRPr="00CB6034">
        <w:rPr>
          <w:rFonts w:ascii="Arial" w:hAnsi="Arial" w:cs="Arial"/>
          <w:bCs/>
          <w:sz w:val="24"/>
          <w:szCs w:val="24"/>
        </w:rPr>
        <w:t xml:space="preserve">. Celles de la base sont pétiolées, </w:t>
      </w:r>
      <w:r w:rsidRPr="00CB6034">
        <w:rPr>
          <w:rFonts w:ascii="Arial" w:hAnsi="Arial" w:cs="Arial"/>
          <w:b/>
          <w:bCs/>
          <w:color w:val="6600FF"/>
          <w:sz w:val="24"/>
          <w:szCs w:val="24"/>
        </w:rPr>
        <w:t>en rosette</w:t>
      </w:r>
      <w:r w:rsidRPr="00CB6034">
        <w:rPr>
          <w:rFonts w:ascii="Arial" w:hAnsi="Arial" w:cs="Arial"/>
          <w:bCs/>
          <w:sz w:val="24"/>
          <w:szCs w:val="24"/>
        </w:rPr>
        <w:t xml:space="preserve">, très grandes (jusqu'à 40 cm). Les supérieures sont plus petites et plus étroites, </w:t>
      </w:r>
      <w:r w:rsidRPr="00CB6034">
        <w:rPr>
          <w:rFonts w:ascii="Arial" w:hAnsi="Arial" w:cs="Arial"/>
          <w:b/>
          <w:bCs/>
          <w:color w:val="6600FF"/>
          <w:sz w:val="24"/>
          <w:szCs w:val="24"/>
        </w:rPr>
        <w:t>engainantes</w:t>
      </w:r>
      <w:r w:rsidRPr="00CB6034">
        <w:rPr>
          <w:rFonts w:ascii="Arial" w:hAnsi="Arial" w:cs="Arial"/>
          <w:bCs/>
          <w:sz w:val="24"/>
          <w:szCs w:val="24"/>
        </w:rPr>
        <w:t>. Toutes présentent à l'avers de nombreuses nervures blanches, donnant l'impression que la feuille est maculée de lait.</w:t>
      </w:r>
    </w:p>
    <w:p w14:paraId="30D167A6"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 xml:space="preserve">En été, les </w:t>
      </w:r>
      <w:r w:rsidRPr="00CB6034">
        <w:rPr>
          <w:rFonts w:ascii="Arial" w:hAnsi="Arial" w:cs="Arial"/>
          <w:b/>
          <w:bCs/>
          <w:color w:val="6600FF"/>
          <w:sz w:val="24"/>
          <w:szCs w:val="24"/>
        </w:rPr>
        <w:t>capitules</w:t>
      </w:r>
      <w:r w:rsidRPr="00CB6034">
        <w:rPr>
          <w:rFonts w:ascii="Arial" w:hAnsi="Arial" w:cs="Arial"/>
          <w:bCs/>
          <w:sz w:val="24"/>
          <w:szCs w:val="24"/>
        </w:rPr>
        <w:t>, souvent solitaires, peuvent aussi être groupés en </w:t>
      </w:r>
      <w:hyperlink r:id="rId20" w:tooltip="Racème" w:history="1">
        <w:r w:rsidRPr="00CB6034">
          <w:rPr>
            <w:rFonts w:ascii="Arial" w:hAnsi="Arial" w:cs="Arial"/>
            <w:sz w:val="24"/>
            <w:szCs w:val="24"/>
          </w:rPr>
          <w:t>racèmes</w:t>
        </w:r>
      </w:hyperlink>
      <w:r w:rsidRPr="00CB6034">
        <w:rPr>
          <w:rFonts w:ascii="Arial" w:hAnsi="Arial" w:cs="Arial"/>
          <w:bCs/>
          <w:sz w:val="24"/>
          <w:szCs w:val="24"/>
        </w:rPr>
        <w:t xml:space="preserve">. Ils sont </w:t>
      </w:r>
      <w:r w:rsidRPr="00CB6034">
        <w:rPr>
          <w:rFonts w:ascii="Arial" w:hAnsi="Arial" w:cs="Arial"/>
          <w:b/>
          <w:bCs/>
          <w:color w:val="6600FF"/>
          <w:sz w:val="24"/>
          <w:szCs w:val="24"/>
        </w:rPr>
        <w:t>entourés de grandes </w:t>
      </w:r>
      <w:hyperlink r:id="rId21" w:tooltip="Bractée" w:history="1">
        <w:r w:rsidRPr="00CB6034">
          <w:rPr>
            <w:rFonts w:ascii="Arial" w:hAnsi="Arial" w:cs="Arial"/>
            <w:b/>
            <w:color w:val="6600FF"/>
            <w:sz w:val="24"/>
            <w:szCs w:val="24"/>
          </w:rPr>
          <w:t>bractées</w:t>
        </w:r>
      </w:hyperlink>
      <w:r w:rsidRPr="00CB6034">
        <w:rPr>
          <w:rFonts w:ascii="Arial" w:hAnsi="Arial" w:cs="Arial"/>
          <w:b/>
          <w:bCs/>
          <w:color w:val="6600FF"/>
          <w:sz w:val="24"/>
          <w:szCs w:val="24"/>
        </w:rPr>
        <w:t xml:space="preserve"> recourbées, à extrémité très acérée, chaque bractée ayant elle-même un pourtour de petites épines. </w:t>
      </w:r>
    </w:p>
    <w:p w14:paraId="6C820B11"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Les fruits sont des </w:t>
      </w:r>
      <w:hyperlink r:id="rId22" w:tooltip="Akène" w:history="1">
        <w:r w:rsidRPr="00CB6034">
          <w:rPr>
            <w:rFonts w:ascii="Arial" w:hAnsi="Arial" w:cs="Arial"/>
            <w:sz w:val="24"/>
            <w:szCs w:val="24"/>
          </w:rPr>
          <w:t>akènes</w:t>
        </w:r>
      </w:hyperlink>
      <w:r w:rsidRPr="00CB6034">
        <w:rPr>
          <w:rFonts w:ascii="Arial" w:hAnsi="Arial" w:cs="Arial"/>
          <w:bCs/>
          <w:sz w:val="24"/>
          <w:szCs w:val="24"/>
        </w:rPr>
        <w:t>, noirs ou marbrés de jaune, surmontés d'une </w:t>
      </w:r>
      <w:hyperlink r:id="rId23" w:tooltip="Pappus (botanique)" w:history="1">
        <w:r w:rsidRPr="00CB6034">
          <w:rPr>
            <w:rFonts w:ascii="Arial" w:hAnsi="Arial" w:cs="Arial"/>
            <w:sz w:val="24"/>
            <w:szCs w:val="24"/>
          </w:rPr>
          <w:t>aigrette</w:t>
        </w:r>
      </w:hyperlink>
      <w:r w:rsidRPr="00CB6034">
        <w:rPr>
          <w:rFonts w:ascii="Arial" w:hAnsi="Arial" w:cs="Arial"/>
          <w:bCs/>
          <w:sz w:val="24"/>
          <w:szCs w:val="24"/>
        </w:rPr>
        <w:t xml:space="preserve"> denticulée en anneau à leur base. </w:t>
      </w:r>
    </w:p>
    <w:p w14:paraId="53EF7B1E" w14:textId="77777777" w:rsidR="0088381F" w:rsidRPr="00CB6034" w:rsidRDefault="00420D06" w:rsidP="0088381F">
      <w:pPr>
        <w:rPr>
          <w:rFonts w:ascii="Arial" w:hAnsi="Arial" w:cs="Arial"/>
          <w:bCs/>
          <w:sz w:val="24"/>
          <w:szCs w:val="24"/>
        </w:rPr>
      </w:pPr>
      <w:hyperlink r:id="rId24" w:tooltip="Floraison" w:history="1">
        <w:r w:rsidR="0088381F" w:rsidRPr="00CB6034">
          <w:rPr>
            <w:rFonts w:ascii="Arial" w:hAnsi="Arial" w:cs="Arial"/>
            <w:sz w:val="24"/>
            <w:szCs w:val="24"/>
          </w:rPr>
          <w:t>Floraison</w:t>
        </w:r>
      </w:hyperlink>
      <w:r w:rsidR="0088381F" w:rsidRPr="00CB6034">
        <w:rPr>
          <w:rFonts w:ascii="Arial" w:hAnsi="Arial" w:cs="Arial"/>
          <w:bCs/>
          <w:sz w:val="24"/>
          <w:szCs w:val="24"/>
        </w:rPr>
        <w:t> à la fin du printemps, entre mai et août.</w:t>
      </w:r>
    </w:p>
    <w:p w14:paraId="25531620" w14:textId="77777777" w:rsidR="0088381F" w:rsidRPr="00CB6034" w:rsidRDefault="0088381F" w:rsidP="0088381F">
      <w:pPr>
        <w:rPr>
          <w:rFonts w:ascii="Arial" w:hAnsi="Arial" w:cs="Arial"/>
          <w:bCs/>
          <w:sz w:val="24"/>
          <w:szCs w:val="24"/>
        </w:rPr>
      </w:pPr>
    </w:p>
    <w:p w14:paraId="7F84967F"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Soit une grande plante robuste extrêmement protégée par ses feuilles et bractées épineuses. Généreuse car tout est comestible avec des goûts variés : les feuilles à la manière des épinards, les jeunes pousses (crues ou cuites) à la manière des asperges, les boutons floraux à la manière des artichauts et les graines torréfiées à la manière du café. Les racines se dégustent tout comme les salsifis, le pétiole et les nervures des feuilles peuvent être utilisées comme les </w:t>
      </w:r>
      <w:hyperlink r:id="rId25" w:tooltip="Carde" w:history="1">
        <w:r w:rsidRPr="00CB6034">
          <w:rPr>
            <w:rFonts w:ascii="Arial" w:hAnsi="Arial" w:cs="Arial"/>
            <w:sz w:val="24"/>
            <w:szCs w:val="24"/>
          </w:rPr>
          <w:t>cardes</w:t>
        </w:r>
      </w:hyperlink>
      <w:r w:rsidRPr="00CB6034">
        <w:rPr>
          <w:rFonts w:ascii="Arial" w:hAnsi="Arial" w:cs="Arial"/>
          <w:bCs/>
          <w:sz w:val="24"/>
          <w:szCs w:val="24"/>
        </w:rPr>
        <w:t> et la </w:t>
      </w:r>
      <w:hyperlink r:id="rId26" w:tooltip="Bette (plante)" w:history="1">
        <w:r w:rsidRPr="00CB6034">
          <w:rPr>
            <w:rFonts w:ascii="Arial" w:hAnsi="Arial" w:cs="Arial"/>
            <w:sz w:val="24"/>
            <w:szCs w:val="24"/>
          </w:rPr>
          <w:t>bette</w:t>
        </w:r>
      </w:hyperlink>
      <w:r w:rsidRPr="00CB6034">
        <w:rPr>
          <w:rFonts w:ascii="Arial" w:hAnsi="Arial" w:cs="Arial"/>
          <w:bCs/>
          <w:sz w:val="24"/>
          <w:szCs w:val="24"/>
        </w:rPr>
        <w:t>.</w:t>
      </w:r>
    </w:p>
    <w:p w14:paraId="1C8E9447" w14:textId="77777777" w:rsidR="0088381F" w:rsidRPr="00CB6034" w:rsidRDefault="0088381F" w:rsidP="0088381F">
      <w:pPr>
        <w:rPr>
          <w:rFonts w:ascii="Arial" w:hAnsi="Arial" w:cs="Arial"/>
          <w:bCs/>
          <w:sz w:val="24"/>
          <w:szCs w:val="24"/>
        </w:rPr>
      </w:pPr>
      <w:r w:rsidRPr="00CB6034">
        <w:rPr>
          <w:rFonts w:ascii="Arial" w:hAnsi="Arial" w:cs="Arial"/>
          <w:bCs/>
          <w:sz w:val="24"/>
          <w:szCs w:val="24"/>
        </w:rPr>
        <w:lastRenderedPageBreak/>
        <w:t>Encore faut-il enlever les épines !</w:t>
      </w:r>
    </w:p>
    <w:p w14:paraId="24DB314D" w14:textId="77777777" w:rsidR="0088381F" w:rsidRPr="00CB6034" w:rsidRDefault="0088381F" w:rsidP="0088381F">
      <w:pPr>
        <w:rPr>
          <w:rFonts w:ascii="Arial" w:hAnsi="Arial" w:cs="Arial"/>
          <w:bCs/>
          <w:sz w:val="24"/>
          <w:szCs w:val="24"/>
        </w:rPr>
      </w:pPr>
    </w:p>
    <w:p w14:paraId="07FF11B8"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Ses qualités médicinales sont variées et dues à différents mécanismes, dont :</w:t>
      </w:r>
    </w:p>
    <w:p w14:paraId="5F5782E7"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w:t>
      </w:r>
      <w:r w:rsidRPr="00CB6034">
        <w:rPr>
          <w:rFonts w:ascii="Arial" w:hAnsi="Arial" w:cs="Arial"/>
          <w:b/>
          <w:bCs/>
          <w:color w:val="6600FF"/>
          <w:sz w:val="24"/>
          <w:szCs w:val="24"/>
        </w:rPr>
        <w:t>stabilisation des</w:t>
      </w:r>
      <w:r w:rsidRPr="00CB6034">
        <w:rPr>
          <w:rFonts w:ascii="Arial" w:hAnsi="Arial" w:cs="Arial"/>
          <w:bCs/>
          <w:sz w:val="24"/>
          <w:szCs w:val="24"/>
        </w:rPr>
        <w:t xml:space="preserve"> </w:t>
      </w:r>
      <w:r w:rsidRPr="00CB6034">
        <w:rPr>
          <w:rFonts w:ascii="Arial" w:hAnsi="Arial" w:cs="Arial"/>
          <w:b/>
          <w:bCs/>
          <w:color w:val="6600FF"/>
          <w:sz w:val="24"/>
          <w:szCs w:val="24"/>
        </w:rPr>
        <w:t>membranes</w:t>
      </w:r>
      <w:r w:rsidRPr="00CB6034">
        <w:rPr>
          <w:rFonts w:ascii="Arial" w:hAnsi="Arial" w:cs="Arial"/>
          <w:bCs/>
          <w:sz w:val="24"/>
          <w:szCs w:val="24"/>
        </w:rPr>
        <w:t>, c’est-à-dire qu’elles</w:t>
      </w:r>
      <w:r w:rsidRPr="00CB6034">
        <w:rPr>
          <w:rFonts w:ascii="Arial" w:hAnsi="Arial" w:cs="Arial"/>
          <w:b/>
          <w:bCs/>
          <w:color w:val="6600FF"/>
          <w:sz w:val="24"/>
          <w:szCs w:val="24"/>
        </w:rPr>
        <w:t xml:space="preserve"> ne laissent plus passer</w:t>
      </w:r>
    </w:p>
    <w:p w14:paraId="3B45C790"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-inhibe la peroxydation des lipides</w:t>
      </w:r>
    </w:p>
    <w:p w14:paraId="7F05AB83"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-augmente la captation des radicaux libres</w:t>
      </w:r>
    </w:p>
    <w:p w14:paraId="1791B661"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-maintient le glutathion</w:t>
      </w:r>
    </w:p>
    <w:p w14:paraId="4C0E6F65"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-stimule la polymérase A (synthèse de l’ARN ribosomial</w:t>
      </w:r>
    </w:p>
    <w:p w14:paraId="60D44C75" w14:textId="77777777" w:rsidR="0088381F" w:rsidRPr="00CB6034" w:rsidRDefault="0088381F" w:rsidP="0088381F">
      <w:pPr>
        <w:rPr>
          <w:rFonts w:ascii="Arial" w:hAnsi="Arial" w:cs="Arial"/>
          <w:bCs/>
          <w:sz w:val="24"/>
          <w:szCs w:val="24"/>
        </w:rPr>
      </w:pPr>
    </w:p>
    <w:p w14:paraId="4B860B61"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 xml:space="preserve">Tout ceci </w:t>
      </w:r>
    </w:p>
    <w:p w14:paraId="706F7123"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w:t>
      </w:r>
      <w:r w:rsidRPr="00CB6034">
        <w:rPr>
          <w:rFonts w:ascii="Arial" w:hAnsi="Arial" w:cs="Arial"/>
          <w:b/>
          <w:bCs/>
          <w:color w:val="6600FF"/>
          <w:sz w:val="24"/>
          <w:szCs w:val="24"/>
        </w:rPr>
        <w:t>protège</w:t>
      </w:r>
      <w:r w:rsidRPr="00CB6034">
        <w:rPr>
          <w:rFonts w:ascii="Arial" w:hAnsi="Arial" w:cs="Arial"/>
          <w:bCs/>
          <w:sz w:val="24"/>
          <w:szCs w:val="24"/>
        </w:rPr>
        <w:t xml:space="preserve"> le foie et les reins de plusieurs toxiques (alcool, chimio, amanitine, CCl</w:t>
      </w:r>
      <w:r w:rsidRPr="00CB6034">
        <w:rPr>
          <w:rFonts w:ascii="Arial" w:hAnsi="Arial" w:cs="Arial"/>
          <w:bCs/>
          <w:sz w:val="24"/>
          <w:szCs w:val="24"/>
          <w:vertAlign w:val="subscript"/>
        </w:rPr>
        <w:t>4</w:t>
      </w:r>
      <w:r w:rsidRPr="00CB6034">
        <w:rPr>
          <w:rFonts w:ascii="Arial" w:hAnsi="Arial" w:cs="Arial"/>
          <w:bCs/>
          <w:sz w:val="24"/>
          <w:szCs w:val="24"/>
        </w:rPr>
        <w:t>, etc.) et virus (Hépatite C),</w:t>
      </w:r>
      <w:r w:rsidRPr="00CB6034">
        <w:rPr>
          <w:rFonts w:ascii="Arial" w:hAnsi="Arial" w:cs="Arial"/>
          <w:bCs/>
          <w:sz w:val="24"/>
          <w:szCs w:val="24"/>
        </w:rPr>
        <w:br/>
        <w:t xml:space="preserve">-augmente la </w:t>
      </w:r>
      <w:r w:rsidRPr="00CB6034">
        <w:rPr>
          <w:rFonts w:ascii="Arial" w:hAnsi="Arial" w:cs="Arial"/>
          <w:b/>
          <w:bCs/>
          <w:color w:val="6600FF"/>
          <w:sz w:val="24"/>
          <w:szCs w:val="24"/>
        </w:rPr>
        <w:t>régénération</w:t>
      </w:r>
      <w:r w:rsidRPr="00CB6034">
        <w:rPr>
          <w:rFonts w:ascii="Arial" w:hAnsi="Arial" w:cs="Arial"/>
          <w:bCs/>
          <w:sz w:val="24"/>
          <w:szCs w:val="24"/>
        </w:rPr>
        <w:t xml:space="preserve"> hépatique, diminue sa fibrose,</w:t>
      </w:r>
    </w:p>
    <w:p w14:paraId="7E5430F1"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 xml:space="preserve">-diminue la </w:t>
      </w:r>
      <w:r w:rsidRPr="00CB6034">
        <w:rPr>
          <w:rFonts w:ascii="Arial" w:hAnsi="Arial" w:cs="Arial"/>
          <w:b/>
          <w:bCs/>
          <w:color w:val="6600FF"/>
          <w:sz w:val="24"/>
          <w:szCs w:val="24"/>
        </w:rPr>
        <w:t>carcinogenèse</w:t>
      </w:r>
      <w:r w:rsidRPr="00CB6034">
        <w:rPr>
          <w:rFonts w:ascii="Arial" w:hAnsi="Arial" w:cs="Arial"/>
          <w:bCs/>
          <w:sz w:val="24"/>
          <w:szCs w:val="24"/>
        </w:rPr>
        <w:t xml:space="preserve"> et inhibe la formation de </w:t>
      </w:r>
      <w:r w:rsidRPr="00CB6034">
        <w:rPr>
          <w:rFonts w:ascii="Arial" w:hAnsi="Arial" w:cs="Arial"/>
          <w:b/>
          <w:bCs/>
          <w:color w:val="6600FF"/>
          <w:sz w:val="24"/>
          <w:szCs w:val="24"/>
        </w:rPr>
        <w:t>métastases</w:t>
      </w:r>
      <w:r w:rsidRPr="00CB6034">
        <w:rPr>
          <w:rFonts w:ascii="Arial" w:hAnsi="Arial" w:cs="Arial"/>
          <w:bCs/>
          <w:sz w:val="24"/>
          <w:szCs w:val="24"/>
        </w:rPr>
        <w:t xml:space="preserve"> de différents cancers (prostate, ovaire, sein, poumon, peau, vessie)</w:t>
      </w:r>
    </w:p>
    <w:p w14:paraId="7EE676AC"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 xml:space="preserve">-effet hypoglycémiant, meilleure </w:t>
      </w:r>
      <w:r w:rsidRPr="00CB6034">
        <w:rPr>
          <w:rFonts w:ascii="Arial" w:hAnsi="Arial" w:cs="Arial"/>
          <w:b/>
          <w:bCs/>
          <w:color w:val="6600FF"/>
          <w:sz w:val="24"/>
          <w:szCs w:val="24"/>
        </w:rPr>
        <w:t>tolérance à l’insuline</w:t>
      </w:r>
      <w:r w:rsidRPr="00CB6034">
        <w:rPr>
          <w:rFonts w:ascii="Arial" w:hAnsi="Arial" w:cs="Arial"/>
          <w:bCs/>
          <w:sz w:val="24"/>
          <w:szCs w:val="24"/>
        </w:rPr>
        <w:t xml:space="preserve"> et régulateur dans le diabète.</w:t>
      </w:r>
    </w:p>
    <w:p w14:paraId="6A639EB1" w14:textId="77777777" w:rsidR="0088381F" w:rsidRPr="00CB6034" w:rsidRDefault="0088381F" w:rsidP="0088381F">
      <w:pPr>
        <w:rPr>
          <w:rFonts w:ascii="Arial" w:hAnsi="Arial" w:cs="Arial"/>
          <w:bCs/>
          <w:sz w:val="24"/>
          <w:szCs w:val="24"/>
        </w:rPr>
      </w:pPr>
    </w:p>
    <w:p w14:paraId="0ACBD009" w14:textId="77777777" w:rsidR="0088381F" w:rsidRPr="00CB6034" w:rsidRDefault="0088381F" w:rsidP="0088381F">
      <w:pPr>
        <w:rPr>
          <w:rFonts w:ascii="Arial" w:hAnsi="Arial" w:cs="Arial"/>
          <w:b/>
          <w:bCs/>
          <w:color w:val="6600FF"/>
          <w:sz w:val="24"/>
          <w:szCs w:val="24"/>
        </w:rPr>
      </w:pPr>
      <w:r w:rsidRPr="00CB6034">
        <w:rPr>
          <w:rFonts w:ascii="Arial" w:hAnsi="Arial" w:cs="Arial"/>
          <w:bCs/>
          <w:sz w:val="24"/>
          <w:szCs w:val="24"/>
          <w:u w:val="single"/>
        </w:rPr>
        <w:t>Quelques mots à partir de Hering, Kent, Lippe</w:t>
      </w:r>
    </w:p>
    <w:p w14:paraId="47F893AE"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 Racine, Herbe et Graines du chardon-marie, en usage depuis les temps anciens. Réhabilité par Rademacher en 1848. Une histoire très complète et quelques symptômes donnés par Reil (Clotar Müller's Quarterly, vol. iii, p. 453, 1852) ; expérimenté par Lembke (Zeit. für Klin., vol. vi., p. 18) ; la meilleure expérimentation par Dr. Buchmann (Allg. Zeit. für Hom., vol. xcviii, 1879) ». (Hering)</w:t>
      </w:r>
    </w:p>
    <w:p w14:paraId="26464CB5" w14:textId="77777777" w:rsidR="0088381F" w:rsidRPr="00CB6034" w:rsidRDefault="0088381F" w:rsidP="0088381F">
      <w:pPr>
        <w:ind w:firstLine="708"/>
        <w:rPr>
          <w:rFonts w:ascii="Arial" w:hAnsi="Arial" w:cs="Arial"/>
          <w:bCs/>
          <w:sz w:val="24"/>
          <w:szCs w:val="24"/>
        </w:rPr>
      </w:pPr>
      <w:r w:rsidRPr="00CB6034">
        <w:rPr>
          <w:rFonts w:ascii="Arial" w:hAnsi="Arial" w:cs="Arial"/>
          <w:bCs/>
          <w:sz w:val="24"/>
          <w:szCs w:val="24"/>
        </w:rPr>
        <w:br/>
        <w:t>Etonnant qu’avec toutes ces études à l’époque, les symptômes mentaux soient si peu présents. Nous trouvons seulement :</w:t>
      </w:r>
    </w:p>
    <w:p w14:paraId="71F99511" w14:textId="77777777" w:rsidR="0088381F" w:rsidRPr="00CB6034" w:rsidRDefault="0088381F" w:rsidP="0088381F">
      <w:pPr>
        <w:ind w:left="142"/>
        <w:rPr>
          <w:rFonts w:ascii="Arial" w:hAnsi="Arial" w:cs="Arial"/>
          <w:color w:val="000000"/>
          <w:sz w:val="24"/>
          <w:szCs w:val="24"/>
        </w:rPr>
      </w:pPr>
      <w:r w:rsidRPr="00CB6034">
        <w:rPr>
          <w:rFonts w:ascii="Arial" w:hAnsi="Arial" w:cs="Arial"/>
          <w:b/>
          <w:color w:val="6600FF"/>
          <w:sz w:val="24"/>
          <w:szCs w:val="24"/>
        </w:rPr>
        <w:t>Suite de peur</w:t>
      </w:r>
      <w:r w:rsidRPr="00CB6034">
        <w:rPr>
          <w:rFonts w:ascii="Arial" w:hAnsi="Arial" w:cs="Arial"/>
          <w:color w:val="000000"/>
          <w:sz w:val="24"/>
          <w:szCs w:val="24"/>
        </w:rPr>
        <w:t>, sans autre précision quant à son objet.</w:t>
      </w:r>
    </w:p>
    <w:p w14:paraId="0ED89ACD" w14:textId="77777777" w:rsidR="0088381F" w:rsidRPr="00CB6034" w:rsidRDefault="0088381F" w:rsidP="0088381F">
      <w:pPr>
        <w:ind w:left="142"/>
        <w:rPr>
          <w:rFonts w:ascii="Arial" w:hAnsi="Arial" w:cs="Arial"/>
          <w:color w:val="000000"/>
          <w:sz w:val="24"/>
          <w:szCs w:val="24"/>
        </w:rPr>
      </w:pPr>
      <w:r w:rsidRPr="00CB6034">
        <w:rPr>
          <w:rFonts w:ascii="Arial" w:hAnsi="Arial" w:cs="Arial"/>
          <w:b/>
          <w:color w:val="6600FF"/>
          <w:sz w:val="24"/>
          <w:szCs w:val="24"/>
        </w:rPr>
        <w:t>Rêves effrayants</w:t>
      </w:r>
      <w:r w:rsidRPr="00CB6034">
        <w:rPr>
          <w:rFonts w:ascii="Arial" w:hAnsi="Arial" w:cs="Arial"/>
          <w:color w:val="6600FF"/>
          <w:sz w:val="24"/>
          <w:szCs w:val="24"/>
        </w:rPr>
        <w:t xml:space="preserve">, </w:t>
      </w:r>
      <w:r w:rsidRPr="00CB6034">
        <w:rPr>
          <w:rFonts w:ascii="Arial" w:hAnsi="Arial" w:cs="Arial"/>
          <w:b/>
          <w:color w:val="6600FF"/>
          <w:sz w:val="24"/>
          <w:szCs w:val="24"/>
        </w:rPr>
        <w:t>couché sur le dos</w:t>
      </w:r>
      <w:r w:rsidRPr="00CB6034">
        <w:rPr>
          <w:rFonts w:ascii="Arial" w:hAnsi="Arial" w:cs="Arial"/>
          <w:color w:val="6600FF"/>
          <w:sz w:val="24"/>
          <w:szCs w:val="24"/>
        </w:rPr>
        <w:t xml:space="preserve"> </w:t>
      </w:r>
      <w:r w:rsidRPr="00CB6034">
        <w:rPr>
          <w:rFonts w:ascii="Arial" w:hAnsi="Arial" w:cs="Arial"/>
          <w:color w:val="000000"/>
          <w:sz w:val="24"/>
          <w:szCs w:val="24"/>
        </w:rPr>
        <w:t>(position peu protectrice, mais qui permet de voir arriver l’adversaire ?), là aussi sans contenu.</w:t>
      </w:r>
    </w:p>
    <w:p w14:paraId="26B7540F" w14:textId="77777777" w:rsidR="0088381F" w:rsidRPr="00CB6034" w:rsidRDefault="0088381F" w:rsidP="0088381F">
      <w:pPr>
        <w:ind w:left="142"/>
        <w:rPr>
          <w:rFonts w:ascii="Arial" w:hAnsi="Arial" w:cs="Arial"/>
          <w:b/>
          <w:color w:val="000000"/>
          <w:sz w:val="24"/>
          <w:szCs w:val="24"/>
        </w:rPr>
      </w:pPr>
      <w:r w:rsidRPr="00CB6034">
        <w:rPr>
          <w:rFonts w:ascii="Arial" w:hAnsi="Arial" w:cs="Arial"/>
          <w:color w:val="000000"/>
          <w:sz w:val="24"/>
          <w:szCs w:val="24"/>
        </w:rPr>
        <w:t>Malheureusement pas d’illusion</w:t>
      </w:r>
      <w:r w:rsidRPr="00CB6034">
        <w:rPr>
          <w:rFonts w:ascii="Arial" w:hAnsi="Arial" w:cs="Arial"/>
          <w:bCs/>
          <w:color w:val="000000"/>
          <w:sz w:val="24"/>
          <w:szCs w:val="24"/>
        </w:rPr>
        <w:t>s.</w:t>
      </w:r>
    </w:p>
    <w:p w14:paraId="62209605" w14:textId="77777777" w:rsidR="0088381F" w:rsidRPr="00CB6034" w:rsidRDefault="0088381F" w:rsidP="0088381F">
      <w:pPr>
        <w:ind w:left="142"/>
        <w:rPr>
          <w:rFonts w:ascii="Arial" w:hAnsi="Arial" w:cs="Arial"/>
          <w:color w:val="000000"/>
          <w:sz w:val="24"/>
          <w:szCs w:val="24"/>
        </w:rPr>
      </w:pPr>
      <w:r w:rsidRPr="00CB6034">
        <w:rPr>
          <w:rFonts w:ascii="Arial" w:hAnsi="Arial" w:cs="Arial"/>
          <w:b/>
          <w:color w:val="6600FF"/>
          <w:sz w:val="24"/>
          <w:szCs w:val="24"/>
        </w:rPr>
        <w:t>Oublie</w:t>
      </w:r>
      <w:r w:rsidRPr="00CB6034">
        <w:rPr>
          <w:rFonts w:ascii="Arial" w:hAnsi="Arial" w:cs="Arial"/>
          <w:color w:val="000000"/>
          <w:sz w:val="24"/>
          <w:szCs w:val="24"/>
        </w:rPr>
        <w:t xml:space="preserve"> ce qu’il avait juste l’intention de faire.</w:t>
      </w:r>
    </w:p>
    <w:p w14:paraId="17281E1A" w14:textId="77777777" w:rsidR="0088381F" w:rsidRPr="00CB6034" w:rsidRDefault="0088381F" w:rsidP="0088381F">
      <w:pPr>
        <w:ind w:left="142"/>
        <w:rPr>
          <w:rFonts w:ascii="Arial" w:hAnsi="Arial" w:cs="Arial"/>
          <w:color w:val="000000"/>
          <w:sz w:val="24"/>
          <w:szCs w:val="24"/>
        </w:rPr>
      </w:pPr>
      <w:r w:rsidRPr="00CB6034">
        <w:rPr>
          <w:rFonts w:ascii="Arial" w:hAnsi="Arial" w:cs="Arial"/>
          <w:b/>
          <w:color w:val="6600FF"/>
          <w:sz w:val="24"/>
          <w:szCs w:val="24"/>
        </w:rPr>
        <w:lastRenderedPageBreak/>
        <w:t>Tristesse</w:t>
      </w:r>
      <w:r w:rsidRPr="00CB6034">
        <w:rPr>
          <w:rFonts w:ascii="Arial" w:hAnsi="Arial" w:cs="Arial"/>
          <w:color w:val="6600FF"/>
          <w:sz w:val="24"/>
          <w:szCs w:val="24"/>
        </w:rPr>
        <w:t xml:space="preserve"> </w:t>
      </w:r>
      <w:r w:rsidRPr="00CB6034">
        <w:rPr>
          <w:rFonts w:ascii="Arial" w:hAnsi="Arial" w:cs="Arial"/>
          <w:color w:val="000000"/>
          <w:sz w:val="24"/>
          <w:szCs w:val="24"/>
        </w:rPr>
        <w:t>et pleurs. Irritabilité. Hypochondrie. Plus de goût pour les choses de la vie.</w:t>
      </w:r>
    </w:p>
    <w:p w14:paraId="79178E94" w14:textId="77777777" w:rsidR="0088381F" w:rsidRPr="00CB6034" w:rsidRDefault="0088381F" w:rsidP="0088381F">
      <w:pPr>
        <w:ind w:left="142"/>
        <w:rPr>
          <w:rFonts w:ascii="Arial" w:hAnsi="Arial" w:cs="Arial"/>
          <w:color w:val="000000"/>
          <w:sz w:val="24"/>
          <w:szCs w:val="24"/>
        </w:rPr>
      </w:pPr>
      <w:r w:rsidRPr="00CB6034">
        <w:rPr>
          <w:rFonts w:ascii="Arial" w:hAnsi="Arial" w:cs="Arial"/>
          <w:b/>
          <w:color w:val="6600FF"/>
          <w:sz w:val="24"/>
          <w:szCs w:val="24"/>
        </w:rPr>
        <w:t>Alcoolisme</w:t>
      </w:r>
      <w:r w:rsidRPr="00CB6034">
        <w:rPr>
          <w:rFonts w:ascii="Arial" w:hAnsi="Arial" w:cs="Arial"/>
          <w:color w:val="000000"/>
          <w:sz w:val="24"/>
          <w:szCs w:val="24"/>
        </w:rPr>
        <w:t xml:space="preserve"> le plus souvent à la </w:t>
      </w:r>
      <w:r w:rsidRPr="00CB6034">
        <w:rPr>
          <w:rFonts w:ascii="Arial" w:hAnsi="Arial" w:cs="Arial"/>
          <w:b/>
          <w:color w:val="6600FF"/>
          <w:sz w:val="24"/>
          <w:szCs w:val="24"/>
        </w:rPr>
        <w:t>bière</w:t>
      </w:r>
      <w:r w:rsidRPr="00CB6034">
        <w:rPr>
          <w:rFonts w:ascii="Arial" w:hAnsi="Arial" w:cs="Arial"/>
          <w:color w:val="000000"/>
          <w:sz w:val="24"/>
          <w:szCs w:val="24"/>
        </w:rPr>
        <w:t>, l’anxiolytique des gens à la vie rude.</w:t>
      </w:r>
      <w:r w:rsidRPr="00CB6034">
        <w:rPr>
          <w:rFonts w:ascii="Arial" w:hAnsi="Arial" w:cs="Arial"/>
          <w:sz w:val="24"/>
          <w:szCs w:val="24"/>
        </w:rPr>
        <w:br/>
      </w:r>
    </w:p>
    <w:p w14:paraId="17C5BA61"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 xml:space="preserve">Ceci peut néanmoins nous donner une petite idée, après avoir vu comment la plante se défend (robustesse, épines partout, enracinement) et nous défend contre la pénétration cellulaire (toxiques, virus, cancer), que les adversaires sont terriblement pénétrant et chroniques. </w:t>
      </w:r>
    </w:p>
    <w:p w14:paraId="178BE366" w14:textId="77777777" w:rsidR="0088381F" w:rsidRPr="00CB6034" w:rsidRDefault="0088381F" w:rsidP="0088381F">
      <w:pPr>
        <w:rPr>
          <w:rFonts w:ascii="Arial" w:hAnsi="Arial" w:cs="Arial"/>
          <w:bCs/>
          <w:sz w:val="24"/>
          <w:szCs w:val="24"/>
        </w:rPr>
      </w:pPr>
    </w:p>
    <w:p w14:paraId="6C9F7075" w14:textId="77777777" w:rsidR="0088381F" w:rsidRPr="00CB6034" w:rsidRDefault="0088381F" w:rsidP="0088381F">
      <w:pPr>
        <w:rPr>
          <w:rFonts w:ascii="Arial" w:hAnsi="Arial" w:cs="Arial"/>
          <w:bCs/>
          <w:sz w:val="24"/>
          <w:szCs w:val="24"/>
        </w:rPr>
      </w:pPr>
      <w:r w:rsidRPr="00CB6034">
        <w:rPr>
          <w:rFonts w:ascii="Arial" w:hAnsi="Arial" w:cs="Arial"/>
          <w:bCs/>
          <w:sz w:val="24"/>
          <w:szCs w:val="24"/>
        </w:rPr>
        <w:t>En regardant la répartition relative des rubriques dans le répertoire, on ne trouve quasi rien sur les organes des sens (ouïe, odorat, vision), peu sur les portes d’entrée (yeux, bouche, gorge, nez), peu sur les organes de combat ou de fuite (membres, cœur, dos), à peine sur la peau, c’est tout dedans : blood, abdomen, stomach, chest, respiration.</w:t>
      </w:r>
    </w:p>
    <w:p w14:paraId="3BAA1F62" w14:textId="77777777" w:rsidR="0088381F" w:rsidRPr="00CB6034" w:rsidRDefault="0088381F" w:rsidP="0088381F">
      <w:pPr>
        <w:rPr>
          <w:rFonts w:ascii="Arial" w:hAnsi="Arial" w:cs="Arial"/>
          <w:bCs/>
          <w:sz w:val="24"/>
          <w:szCs w:val="24"/>
        </w:rPr>
      </w:pPr>
      <w:r w:rsidRPr="00CB6034">
        <w:rPr>
          <w:rFonts w:ascii="Arial" w:hAnsi="Arial" w:cs="Arial"/>
          <w:bCs/>
          <w:noProof/>
          <w:sz w:val="24"/>
          <w:szCs w:val="24"/>
        </w:rPr>
        <w:drawing>
          <wp:inline distT="0" distB="0" distL="0" distR="0" wp14:anchorId="2247DB40" wp14:editId="39B2FD2B">
            <wp:extent cx="3888740" cy="1480172"/>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888740" cy="1480172"/>
                    </a:xfrm>
                    <a:prstGeom prst="rect">
                      <a:avLst/>
                    </a:prstGeom>
                    <a:noFill/>
                    <a:ln w="9525">
                      <a:noFill/>
                      <a:miter lim="800000"/>
                      <a:headEnd/>
                      <a:tailEnd/>
                    </a:ln>
                  </pic:spPr>
                </pic:pic>
              </a:graphicData>
            </a:graphic>
          </wp:inline>
        </w:drawing>
      </w:r>
    </w:p>
    <w:p w14:paraId="0882B537" w14:textId="77777777" w:rsidR="0088381F" w:rsidRPr="00CB6034" w:rsidRDefault="0088381F" w:rsidP="0088381F">
      <w:pPr>
        <w:ind w:firstLine="708"/>
        <w:rPr>
          <w:rFonts w:ascii="Arial" w:hAnsi="Arial" w:cs="Arial"/>
          <w:b/>
          <w:bCs/>
          <w:color w:val="6600FF"/>
          <w:sz w:val="24"/>
          <w:szCs w:val="24"/>
        </w:rPr>
      </w:pPr>
    </w:p>
    <w:p w14:paraId="196EC4D1" w14:textId="77777777" w:rsidR="0088381F" w:rsidRPr="00CB6034" w:rsidRDefault="0088381F" w:rsidP="0088381F">
      <w:pPr>
        <w:rPr>
          <w:rFonts w:ascii="Arial" w:hAnsi="Arial" w:cs="Arial"/>
          <w:color w:val="000000"/>
          <w:sz w:val="24"/>
          <w:szCs w:val="24"/>
        </w:rPr>
      </w:pPr>
      <w:r w:rsidRPr="00CB6034">
        <w:rPr>
          <w:rFonts w:ascii="Arial" w:hAnsi="Arial" w:cs="Arial"/>
          <w:bCs/>
          <w:sz w:val="24"/>
          <w:szCs w:val="24"/>
          <w:u w:val="single"/>
        </w:rPr>
        <w:t>Caractéristiques générales</w:t>
      </w:r>
      <w:r w:rsidRPr="00CB6034">
        <w:rPr>
          <w:rFonts w:ascii="Arial" w:hAnsi="Arial" w:cs="Arial"/>
          <w:sz w:val="24"/>
          <w:szCs w:val="24"/>
        </w:rPr>
        <w:br/>
      </w:r>
      <w:r w:rsidRPr="00CB6034">
        <w:rPr>
          <w:rFonts w:ascii="Arial" w:hAnsi="Arial" w:cs="Arial"/>
          <w:color w:val="000000"/>
          <w:sz w:val="24"/>
          <w:szCs w:val="24"/>
        </w:rPr>
        <w:t xml:space="preserve">CARDUUS MARIANUS est un des plus importants remèdes du </w:t>
      </w:r>
      <w:r w:rsidRPr="00CB6034">
        <w:rPr>
          <w:rFonts w:ascii="Arial" w:hAnsi="Arial" w:cs="Arial"/>
          <w:b/>
          <w:color w:val="6600FF"/>
          <w:sz w:val="24"/>
          <w:szCs w:val="24"/>
        </w:rPr>
        <w:t>foie</w:t>
      </w:r>
      <w:r w:rsidRPr="00CB6034">
        <w:rPr>
          <w:rFonts w:ascii="Arial" w:hAnsi="Arial" w:cs="Arial"/>
          <w:color w:val="000000"/>
          <w:sz w:val="24"/>
          <w:szCs w:val="24"/>
        </w:rPr>
        <w:t xml:space="preserve">, s´il est permis à un médecin homéopathe de s´exprimer ainsi. Il a beaucoup de douleurs, des douleurs pesantes, à type de </w:t>
      </w:r>
      <w:r w:rsidRPr="00CB6034">
        <w:rPr>
          <w:rFonts w:ascii="Arial" w:hAnsi="Arial" w:cs="Arial"/>
          <w:b/>
          <w:color w:val="6600FF"/>
          <w:sz w:val="24"/>
          <w:szCs w:val="24"/>
        </w:rPr>
        <w:t>bearing down</w:t>
      </w:r>
      <w:r w:rsidRPr="00CB6034">
        <w:rPr>
          <w:rFonts w:ascii="Arial" w:hAnsi="Arial" w:cs="Arial"/>
          <w:color w:val="000000"/>
          <w:sz w:val="24"/>
          <w:szCs w:val="24"/>
        </w:rPr>
        <w:t xml:space="preserve">, tiraillantes, brûlantes, aggravées au mouvement. </w:t>
      </w:r>
    </w:p>
    <w:p w14:paraId="4981447E"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 xml:space="preserve">Le patient est très sensible au froid et est sujet aux </w:t>
      </w:r>
      <w:r w:rsidRPr="00CB6034">
        <w:rPr>
          <w:rFonts w:ascii="Arial" w:hAnsi="Arial" w:cs="Arial"/>
          <w:b/>
          <w:color w:val="6600FF"/>
          <w:sz w:val="24"/>
          <w:szCs w:val="24"/>
        </w:rPr>
        <w:t>crises de vomissements bilieux</w:t>
      </w:r>
      <w:r w:rsidRPr="00CB6034">
        <w:rPr>
          <w:rFonts w:ascii="Arial" w:hAnsi="Arial" w:cs="Arial"/>
          <w:b/>
          <w:color w:val="000000"/>
          <w:sz w:val="24"/>
          <w:szCs w:val="24"/>
        </w:rPr>
        <w:t xml:space="preserve"> </w:t>
      </w:r>
      <w:r w:rsidRPr="00CB6034">
        <w:rPr>
          <w:rFonts w:ascii="Arial" w:hAnsi="Arial" w:cs="Arial"/>
          <w:color w:val="000000"/>
          <w:sz w:val="24"/>
          <w:szCs w:val="24"/>
        </w:rPr>
        <w:t xml:space="preserve">à intervalles réguliers ou irréguliers. L´auteur a guéri, avec ce remède, un grand nombre de violentes migraines périodiques se terminant par des vomissements de bile, et des malades qui avaient l´habitude de prendre du calomel (SANG.). Épanchements œdémateux avec maladies de foie. Il est utile dans les </w:t>
      </w:r>
      <w:r w:rsidRPr="00CB6034">
        <w:rPr>
          <w:rFonts w:ascii="Arial" w:hAnsi="Arial" w:cs="Arial"/>
          <w:b/>
          <w:color w:val="6600FF"/>
          <w:sz w:val="24"/>
          <w:szCs w:val="24"/>
        </w:rPr>
        <w:t>hémorragies</w:t>
      </w:r>
      <w:r w:rsidRPr="00CB6034">
        <w:rPr>
          <w:rFonts w:ascii="Arial" w:hAnsi="Arial" w:cs="Arial"/>
          <w:color w:val="6600FF"/>
          <w:sz w:val="24"/>
          <w:szCs w:val="24"/>
        </w:rPr>
        <w:t xml:space="preserve"> </w:t>
      </w:r>
      <w:r w:rsidRPr="00CB6034">
        <w:rPr>
          <w:rFonts w:ascii="Arial" w:hAnsi="Arial" w:cs="Arial"/>
          <w:color w:val="000000"/>
          <w:sz w:val="24"/>
          <w:szCs w:val="24"/>
        </w:rPr>
        <w:t>et la jaunisse, quand les symptômes concordent. (Kent)</w:t>
      </w:r>
      <w:r w:rsidRPr="00CB6034">
        <w:rPr>
          <w:rFonts w:ascii="Arial" w:hAnsi="Arial" w:cs="Arial"/>
          <w:sz w:val="24"/>
          <w:szCs w:val="24"/>
        </w:rPr>
        <w:br/>
      </w:r>
    </w:p>
    <w:p w14:paraId="7F2D62F2"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 xml:space="preserve">Le goût peut être amer, insipide ou absent. </w:t>
      </w:r>
    </w:p>
    <w:p w14:paraId="0B39E191"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Vomissement de sang, très noir.</w:t>
      </w:r>
      <w:r w:rsidRPr="00CB6034">
        <w:rPr>
          <w:rFonts w:ascii="Arial" w:hAnsi="Arial" w:cs="Arial"/>
          <w:sz w:val="24"/>
          <w:szCs w:val="24"/>
        </w:rPr>
        <w:br/>
      </w:r>
      <w:r w:rsidRPr="00CB6034">
        <w:rPr>
          <w:rFonts w:ascii="Arial" w:hAnsi="Arial" w:cs="Arial"/>
          <w:color w:val="000000"/>
          <w:sz w:val="24"/>
          <w:szCs w:val="24"/>
        </w:rPr>
        <w:t xml:space="preserve">Les plus importants de tous, les symptômes du foie. Douleur à type de bearing down </w:t>
      </w:r>
      <w:r w:rsidRPr="00CB6034">
        <w:rPr>
          <w:rFonts w:ascii="Arial" w:hAnsi="Arial" w:cs="Arial"/>
          <w:color w:val="000000"/>
          <w:sz w:val="24"/>
          <w:szCs w:val="24"/>
        </w:rPr>
        <w:lastRenderedPageBreak/>
        <w:t xml:space="preserve">dans l´hypocondre droit en étant couché sur le côté gauche ; comme ARN., MAG. M., NAT. S. et PTEL. </w:t>
      </w:r>
    </w:p>
    <w:p w14:paraId="468F30B2"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 xml:space="preserve">Pression, tiraillements, </w:t>
      </w:r>
      <w:r w:rsidRPr="00CB6034">
        <w:rPr>
          <w:rFonts w:ascii="Arial" w:hAnsi="Arial" w:cs="Arial"/>
          <w:b/>
          <w:color w:val="6600FF"/>
          <w:sz w:val="24"/>
          <w:szCs w:val="24"/>
        </w:rPr>
        <w:t>piqûres</w:t>
      </w:r>
      <w:r w:rsidRPr="00CB6034">
        <w:rPr>
          <w:rFonts w:ascii="Arial" w:hAnsi="Arial" w:cs="Arial"/>
          <w:color w:val="6600FF"/>
          <w:sz w:val="24"/>
          <w:szCs w:val="24"/>
        </w:rPr>
        <w:t xml:space="preserve"> </w:t>
      </w:r>
      <w:r w:rsidRPr="00CB6034">
        <w:rPr>
          <w:rFonts w:ascii="Arial" w:hAnsi="Arial" w:cs="Arial"/>
          <w:color w:val="000000"/>
          <w:sz w:val="24"/>
          <w:szCs w:val="24"/>
        </w:rPr>
        <w:t xml:space="preserve">au niveau du lobe droit du foie. </w:t>
      </w:r>
    </w:p>
    <w:p w14:paraId="7E4BFF44"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 xml:space="preserve">Ce remède rétablit un écoulement normal de la bile et guérit ainsi l´état qui favorise la formation de </w:t>
      </w:r>
      <w:r w:rsidRPr="00CB6034">
        <w:rPr>
          <w:rFonts w:ascii="Arial" w:hAnsi="Arial" w:cs="Arial"/>
          <w:b/>
          <w:color w:val="6600FF"/>
          <w:sz w:val="24"/>
          <w:szCs w:val="24"/>
        </w:rPr>
        <w:t>calculs biliaires</w:t>
      </w:r>
      <w:r w:rsidRPr="00CB6034">
        <w:rPr>
          <w:rFonts w:ascii="Arial" w:hAnsi="Arial" w:cs="Arial"/>
          <w:color w:val="000000"/>
          <w:sz w:val="24"/>
          <w:szCs w:val="24"/>
        </w:rPr>
        <w:t xml:space="preserve">. </w:t>
      </w:r>
    </w:p>
    <w:p w14:paraId="448CD567"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Foie élargi de façon plutôt transverse (Chel. : de façon plus verticale).</w:t>
      </w:r>
      <w:r w:rsidRPr="00CB6034">
        <w:rPr>
          <w:rFonts w:ascii="Arial" w:hAnsi="Arial" w:cs="Arial"/>
          <w:color w:val="000000"/>
          <w:sz w:val="24"/>
          <w:szCs w:val="24"/>
        </w:rPr>
        <w:br/>
        <w:t xml:space="preserve">Foie dur, endolori, meurtri, - </w:t>
      </w:r>
      <w:r w:rsidRPr="00CB6034">
        <w:rPr>
          <w:rFonts w:ascii="Arial" w:hAnsi="Arial" w:cs="Arial"/>
          <w:b/>
          <w:color w:val="6600FF"/>
          <w:sz w:val="24"/>
          <w:szCs w:val="24"/>
        </w:rPr>
        <w:t>cirrhose</w:t>
      </w:r>
      <w:r w:rsidRPr="00CB6034">
        <w:rPr>
          <w:rFonts w:ascii="Arial" w:hAnsi="Arial" w:cs="Arial"/>
          <w:color w:val="6600FF"/>
          <w:sz w:val="24"/>
          <w:szCs w:val="24"/>
        </w:rPr>
        <w:t xml:space="preserve"> </w:t>
      </w:r>
      <w:r w:rsidRPr="00CB6034">
        <w:rPr>
          <w:rFonts w:ascii="Arial" w:hAnsi="Arial" w:cs="Arial"/>
          <w:color w:val="000000"/>
          <w:sz w:val="24"/>
          <w:szCs w:val="24"/>
        </w:rPr>
        <w:t xml:space="preserve">- parfois au niveau du lobe gauche, mais plus fréquemment au niveau du lobe droit, </w:t>
      </w:r>
      <w:r w:rsidRPr="00CB6034">
        <w:rPr>
          <w:rFonts w:ascii="Arial" w:hAnsi="Arial" w:cs="Arial"/>
          <w:b/>
          <w:color w:val="6600FF"/>
          <w:sz w:val="24"/>
          <w:szCs w:val="24"/>
        </w:rPr>
        <w:t>en présence de complications pulmonaires et cardiaques</w:t>
      </w:r>
      <w:r w:rsidRPr="00CB6034">
        <w:rPr>
          <w:rFonts w:ascii="Arial" w:hAnsi="Arial" w:cs="Arial"/>
          <w:b/>
          <w:color w:val="000000"/>
          <w:sz w:val="24"/>
          <w:szCs w:val="24"/>
        </w:rPr>
        <w:t> </w:t>
      </w:r>
      <w:r w:rsidRPr="00CB6034">
        <w:rPr>
          <w:rFonts w:ascii="Arial" w:hAnsi="Arial" w:cs="Arial"/>
          <w:color w:val="000000"/>
          <w:sz w:val="24"/>
          <w:szCs w:val="24"/>
        </w:rPr>
        <w:t>; d´hémoptysies.</w:t>
      </w:r>
      <w:r w:rsidRPr="00CB6034">
        <w:rPr>
          <w:rFonts w:ascii="Arial" w:hAnsi="Arial" w:cs="Arial"/>
          <w:sz w:val="24"/>
          <w:szCs w:val="24"/>
        </w:rPr>
        <w:br/>
      </w:r>
      <w:r w:rsidRPr="00CB6034">
        <w:rPr>
          <w:rFonts w:ascii="Arial" w:hAnsi="Arial" w:cs="Arial"/>
          <w:color w:val="000000"/>
          <w:sz w:val="24"/>
          <w:szCs w:val="24"/>
        </w:rPr>
        <w:t xml:space="preserve">Douleurs tiraillantes, </w:t>
      </w:r>
      <w:r w:rsidRPr="00CB6034">
        <w:rPr>
          <w:rFonts w:ascii="Arial" w:hAnsi="Arial" w:cs="Arial"/>
          <w:b/>
          <w:color w:val="6600FF"/>
          <w:sz w:val="24"/>
          <w:szCs w:val="24"/>
        </w:rPr>
        <w:t>piquantes</w:t>
      </w:r>
      <w:r w:rsidRPr="00CB6034">
        <w:rPr>
          <w:rFonts w:ascii="Arial" w:hAnsi="Arial" w:cs="Arial"/>
          <w:color w:val="000000"/>
          <w:sz w:val="24"/>
          <w:szCs w:val="24"/>
        </w:rPr>
        <w:t>, brûlantes ou coupantes dans l´abdomen &gt; à l’inspiration.</w:t>
      </w:r>
      <w:r w:rsidRPr="00CB6034">
        <w:rPr>
          <w:rFonts w:ascii="Arial" w:hAnsi="Arial" w:cs="Arial"/>
          <w:sz w:val="24"/>
          <w:szCs w:val="24"/>
        </w:rPr>
        <w:br/>
      </w:r>
      <w:r w:rsidRPr="00CB6034">
        <w:rPr>
          <w:rFonts w:ascii="Arial" w:hAnsi="Arial" w:cs="Arial"/>
          <w:color w:val="000000"/>
          <w:sz w:val="24"/>
          <w:szCs w:val="24"/>
        </w:rPr>
        <w:t>Les selles sont noires, dures et noueuses. Selles argileuses, sans pigments biliaires. Brûlure dans le rectum et l´anus. Hémorroïdes prurigineuses, saignantes. Constipation invétérée.</w:t>
      </w:r>
      <w:r w:rsidRPr="00CB6034">
        <w:rPr>
          <w:rFonts w:ascii="Arial" w:hAnsi="Arial" w:cs="Arial"/>
          <w:sz w:val="24"/>
          <w:szCs w:val="24"/>
        </w:rPr>
        <w:br/>
      </w:r>
      <w:r w:rsidRPr="00CB6034">
        <w:rPr>
          <w:rFonts w:ascii="Arial" w:hAnsi="Arial" w:cs="Arial"/>
          <w:color w:val="000000"/>
          <w:sz w:val="24"/>
          <w:szCs w:val="24"/>
        </w:rPr>
        <w:t>Douleur pressive en parlant et en avalant, dans la zone du cartilage hyoïde, sur le côté gauche, augmentée à la pression externe, avec sensation de gonflement à cet endroit.</w:t>
      </w:r>
    </w:p>
    <w:p w14:paraId="69E3BA70"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 xml:space="preserve">Respiration : asthme des </w:t>
      </w:r>
      <w:r w:rsidRPr="00CB6034">
        <w:rPr>
          <w:rFonts w:ascii="Arial" w:hAnsi="Arial" w:cs="Arial"/>
          <w:b/>
          <w:color w:val="6600FF"/>
          <w:sz w:val="24"/>
          <w:szCs w:val="24"/>
        </w:rPr>
        <w:t>mineurs</w:t>
      </w:r>
      <w:r w:rsidRPr="00CB6034">
        <w:rPr>
          <w:rFonts w:ascii="Arial" w:hAnsi="Arial" w:cs="Arial"/>
          <w:color w:val="6600FF"/>
          <w:sz w:val="24"/>
          <w:szCs w:val="24"/>
        </w:rPr>
        <w:t xml:space="preserve"> </w:t>
      </w:r>
      <w:r w:rsidRPr="00CB6034">
        <w:rPr>
          <w:rFonts w:ascii="Arial" w:hAnsi="Arial" w:cs="Arial"/>
          <w:color w:val="000000"/>
          <w:sz w:val="24"/>
          <w:szCs w:val="24"/>
        </w:rPr>
        <w:t>par la poussière de charbon (cf. cas)</w:t>
      </w:r>
    </w:p>
    <w:p w14:paraId="60745BB6"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Toux hépatique.</w:t>
      </w:r>
      <w:r w:rsidRPr="00CB6034">
        <w:rPr>
          <w:rFonts w:ascii="Arial" w:hAnsi="Arial" w:cs="Arial"/>
          <w:sz w:val="24"/>
          <w:szCs w:val="24"/>
        </w:rPr>
        <w:br/>
      </w:r>
      <w:r w:rsidRPr="00CB6034">
        <w:rPr>
          <w:rFonts w:ascii="Arial" w:hAnsi="Arial" w:cs="Arial"/>
          <w:color w:val="000000"/>
          <w:sz w:val="24"/>
          <w:szCs w:val="24"/>
        </w:rPr>
        <w:t xml:space="preserve">Douleurs thoraciques piquantes ; douleurs tiraillantes aggravées au mouvement. </w:t>
      </w:r>
    </w:p>
    <w:p w14:paraId="6AEF4D13" w14:textId="77777777" w:rsidR="0088381F" w:rsidRPr="00CB6034" w:rsidRDefault="0088381F" w:rsidP="0088381F">
      <w:pPr>
        <w:rPr>
          <w:rFonts w:ascii="Arial" w:hAnsi="Arial" w:cs="Arial"/>
          <w:color w:val="6600FF"/>
          <w:sz w:val="24"/>
          <w:szCs w:val="24"/>
        </w:rPr>
      </w:pPr>
      <w:r w:rsidRPr="00CB6034">
        <w:rPr>
          <w:rFonts w:ascii="Arial" w:hAnsi="Arial" w:cs="Arial"/>
          <w:color w:val="000000"/>
          <w:sz w:val="24"/>
          <w:szCs w:val="24"/>
        </w:rPr>
        <w:t>Douleur dans le dos, sous l´omoplate droite (très semblable à celle de CHEL. et d´AESC.).</w:t>
      </w:r>
      <w:r w:rsidRPr="00CB6034">
        <w:rPr>
          <w:rFonts w:ascii="Arial" w:hAnsi="Arial" w:cs="Arial"/>
          <w:sz w:val="24"/>
          <w:szCs w:val="24"/>
        </w:rPr>
        <w:br/>
      </w:r>
      <w:r w:rsidRPr="00CB6034">
        <w:rPr>
          <w:rFonts w:ascii="Arial" w:hAnsi="Arial" w:cs="Arial"/>
          <w:color w:val="000000"/>
          <w:sz w:val="24"/>
          <w:szCs w:val="24"/>
        </w:rPr>
        <w:t xml:space="preserve">Violente douleur dans le deltoïde droit. Douleur dans les articulations des hanches, aggravée en se levant, en se baissant et en bougeant. Douleurs névralgiques dans les membres inférieurs, aggravées au mouvement. Rhumatisme et secousses musculaires. Crampes dans les mollets et dans les pieds. </w:t>
      </w:r>
      <w:r w:rsidRPr="00CB6034">
        <w:rPr>
          <w:rFonts w:ascii="Arial" w:hAnsi="Arial" w:cs="Arial"/>
          <w:b/>
          <w:color w:val="6600FF"/>
          <w:sz w:val="24"/>
          <w:szCs w:val="24"/>
        </w:rPr>
        <w:t>La marche est presque impossible</w:t>
      </w:r>
      <w:r w:rsidRPr="00CB6034">
        <w:rPr>
          <w:rFonts w:ascii="Arial" w:hAnsi="Arial" w:cs="Arial"/>
          <w:color w:val="6600FF"/>
          <w:sz w:val="24"/>
          <w:szCs w:val="24"/>
        </w:rPr>
        <w:t>.</w:t>
      </w:r>
      <w:r w:rsidRPr="00CB6034">
        <w:rPr>
          <w:rFonts w:ascii="Arial" w:hAnsi="Arial" w:cs="Arial"/>
          <w:color w:val="6600FF"/>
          <w:sz w:val="24"/>
          <w:szCs w:val="24"/>
        </w:rPr>
        <w:br/>
      </w:r>
    </w:p>
    <w:p w14:paraId="796CCAAF"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 xml:space="preserve">AGGRAVATION : en étant allongé sur le côté droit ; en se penchant ; </w:t>
      </w:r>
      <w:r w:rsidRPr="00CB6034">
        <w:rPr>
          <w:rFonts w:ascii="Arial" w:hAnsi="Arial" w:cs="Arial"/>
          <w:b/>
          <w:color w:val="6600FF"/>
          <w:sz w:val="24"/>
          <w:szCs w:val="24"/>
        </w:rPr>
        <w:t>par le mouvement</w:t>
      </w:r>
      <w:r w:rsidRPr="00CB6034">
        <w:rPr>
          <w:rFonts w:ascii="Arial" w:hAnsi="Arial" w:cs="Arial"/>
          <w:color w:val="6600FF"/>
          <w:sz w:val="24"/>
          <w:szCs w:val="24"/>
        </w:rPr>
        <w:t xml:space="preserve"> </w:t>
      </w:r>
      <w:r w:rsidRPr="00CB6034">
        <w:rPr>
          <w:rFonts w:ascii="Arial" w:hAnsi="Arial" w:cs="Arial"/>
          <w:color w:val="000000"/>
          <w:sz w:val="24"/>
          <w:szCs w:val="24"/>
        </w:rPr>
        <w:t>; par la pression.</w:t>
      </w:r>
      <w:r w:rsidRPr="00CB6034">
        <w:rPr>
          <w:rFonts w:ascii="Arial" w:hAnsi="Arial" w:cs="Arial"/>
          <w:color w:val="000000"/>
          <w:sz w:val="24"/>
          <w:szCs w:val="24"/>
        </w:rPr>
        <w:br/>
      </w:r>
    </w:p>
    <w:p w14:paraId="5DA89448"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AMÉLIORATION : en s’asseyant dans le lit ; en s’allongeant sur le côté sain.</w:t>
      </w:r>
      <w:r w:rsidRPr="00CB6034">
        <w:rPr>
          <w:rFonts w:ascii="Arial" w:hAnsi="Arial" w:cs="Arial"/>
          <w:sz w:val="24"/>
          <w:szCs w:val="24"/>
        </w:rPr>
        <w:br/>
      </w:r>
    </w:p>
    <w:p w14:paraId="274D7FF9" w14:textId="77777777" w:rsidR="0088381F" w:rsidRPr="00CB6034" w:rsidRDefault="0088381F" w:rsidP="0088381F">
      <w:pPr>
        <w:rPr>
          <w:rFonts w:ascii="Arial" w:hAnsi="Arial" w:cs="Arial"/>
          <w:color w:val="000000"/>
          <w:sz w:val="24"/>
          <w:szCs w:val="24"/>
        </w:rPr>
      </w:pPr>
    </w:p>
    <w:p w14:paraId="633349EC" w14:textId="77777777" w:rsidR="0088381F" w:rsidRPr="00CB6034" w:rsidRDefault="0088381F" w:rsidP="0088381F">
      <w:pPr>
        <w:rPr>
          <w:rFonts w:ascii="Arial" w:hAnsi="Arial" w:cs="Arial"/>
          <w:color w:val="000000"/>
          <w:sz w:val="24"/>
          <w:szCs w:val="24"/>
        </w:rPr>
      </w:pPr>
    </w:p>
    <w:p w14:paraId="41A7D41A" w14:textId="109BF08E" w:rsidR="0088381F" w:rsidRPr="00CB6034" w:rsidRDefault="0088381F" w:rsidP="0088381F">
      <w:pPr>
        <w:rPr>
          <w:rFonts w:ascii="Arial" w:hAnsi="Arial" w:cs="Arial"/>
          <w:b/>
          <w:color w:val="000000"/>
          <w:sz w:val="24"/>
          <w:szCs w:val="24"/>
          <w:u w:val="single"/>
        </w:rPr>
      </w:pPr>
      <w:r w:rsidRPr="00CB6034">
        <w:rPr>
          <w:rFonts w:ascii="Arial" w:hAnsi="Arial" w:cs="Arial"/>
          <w:spacing w:val="4"/>
          <w:sz w:val="24"/>
          <w:szCs w:val="24"/>
          <w:lang w:val="en-US"/>
        </w:rPr>
        <w:t>[#S3]</w:t>
      </w:r>
      <w:r w:rsidRPr="00CB6034">
        <w:rPr>
          <w:rFonts w:ascii="Arial" w:hAnsi="Arial" w:cs="Arial"/>
          <w:b/>
          <w:color w:val="6600FF"/>
          <w:sz w:val="24"/>
          <w:szCs w:val="24"/>
          <w:u w:val="single"/>
        </w:rPr>
        <w:t>Les Cas</w:t>
      </w:r>
    </w:p>
    <w:p w14:paraId="5E80BC77"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lastRenderedPageBreak/>
        <w:t xml:space="preserve">Le remède est généralement donné en basse dilution, voire en teinture mère, de façon répétée. </w:t>
      </w:r>
      <w:r w:rsidRPr="00CB6034">
        <w:rPr>
          <w:rFonts w:ascii="Arial" w:hAnsi="Arial" w:cs="Arial"/>
          <w:b/>
          <w:color w:val="6600FF"/>
          <w:sz w:val="24"/>
          <w:szCs w:val="24"/>
        </w:rPr>
        <w:t xml:space="preserve">Ses effets sont saisissants et se produisent en relativement peu de temps </w:t>
      </w:r>
      <w:r w:rsidRPr="00CB6034">
        <w:rPr>
          <w:rFonts w:ascii="Arial" w:hAnsi="Arial" w:cs="Arial"/>
          <w:color w:val="000000"/>
          <w:sz w:val="24"/>
          <w:szCs w:val="24"/>
        </w:rPr>
        <w:t xml:space="preserve">pour des </w:t>
      </w:r>
      <w:r w:rsidRPr="00CB6034">
        <w:rPr>
          <w:rFonts w:ascii="Arial" w:hAnsi="Arial" w:cs="Arial"/>
          <w:b/>
          <w:color w:val="6600FF"/>
          <w:sz w:val="24"/>
          <w:szCs w:val="24"/>
        </w:rPr>
        <w:t>pathologies avancées et très chroniques qui évoluent en crises</w:t>
      </w:r>
      <w:r w:rsidRPr="00CB6034">
        <w:rPr>
          <w:rFonts w:ascii="Arial" w:hAnsi="Arial" w:cs="Arial"/>
          <w:color w:val="000000"/>
          <w:sz w:val="24"/>
          <w:szCs w:val="24"/>
        </w:rPr>
        <w:t xml:space="preserve">, avec parfois une </w:t>
      </w:r>
      <w:r w:rsidRPr="00CB6034">
        <w:rPr>
          <w:rFonts w:ascii="Arial" w:hAnsi="Arial" w:cs="Arial"/>
          <w:b/>
          <w:color w:val="6600FF"/>
          <w:sz w:val="24"/>
          <w:szCs w:val="24"/>
        </w:rPr>
        <w:t>élimination remarquable</w:t>
      </w:r>
      <w:r w:rsidRPr="00CB6034">
        <w:rPr>
          <w:rFonts w:ascii="Arial" w:hAnsi="Arial" w:cs="Arial"/>
          <w:color w:val="000000"/>
          <w:sz w:val="24"/>
          <w:szCs w:val="24"/>
        </w:rPr>
        <w:t>.</w:t>
      </w:r>
    </w:p>
    <w:p w14:paraId="0BCB04F7" w14:textId="77777777" w:rsidR="0088381F" w:rsidRPr="00CB6034" w:rsidRDefault="0088381F" w:rsidP="0088381F">
      <w:pPr>
        <w:ind w:firstLine="708"/>
        <w:rPr>
          <w:rFonts w:ascii="Arial" w:hAnsi="Arial" w:cs="Arial"/>
          <w:color w:val="000000"/>
          <w:sz w:val="24"/>
          <w:szCs w:val="24"/>
        </w:rPr>
      </w:pPr>
    </w:p>
    <w:p w14:paraId="068A2225" w14:textId="77777777" w:rsidR="0088381F" w:rsidRPr="00CB6034" w:rsidRDefault="0088381F" w:rsidP="0088381F">
      <w:pPr>
        <w:ind w:firstLine="708"/>
        <w:rPr>
          <w:rFonts w:ascii="Arial" w:hAnsi="Arial" w:cs="Arial"/>
          <w:color w:val="000000"/>
          <w:sz w:val="24"/>
          <w:szCs w:val="24"/>
          <w:lang w:val="en-US"/>
        </w:rPr>
      </w:pPr>
      <w:r w:rsidRPr="00CB6034">
        <w:rPr>
          <w:rFonts w:ascii="Arial" w:hAnsi="Arial" w:cs="Arial"/>
          <w:color w:val="000000"/>
          <w:sz w:val="24"/>
          <w:szCs w:val="24"/>
          <w:lang w:val="en-US"/>
        </w:rPr>
        <w:t>Quelques cas anciens anglais :</w:t>
      </w:r>
    </w:p>
    <w:p w14:paraId="7C4C9192" w14:textId="77777777" w:rsidR="0088381F" w:rsidRPr="00CB6034" w:rsidRDefault="0088381F" w:rsidP="0088381F">
      <w:pPr>
        <w:rPr>
          <w:rFonts w:ascii="Arial" w:hAnsi="Arial" w:cs="Arial"/>
          <w:color w:val="000000"/>
          <w:sz w:val="24"/>
          <w:szCs w:val="24"/>
          <w:lang w:val="en-US"/>
        </w:rPr>
      </w:pPr>
      <w:r w:rsidRPr="00CB6034">
        <w:rPr>
          <w:rFonts w:ascii="Arial" w:hAnsi="Arial" w:cs="Arial"/>
          <w:color w:val="000000"/>
          <w:sz w:val="24"/>
          <w:szCs w:val="24"/>
          <w:u w:val="single"/>
          <w:lang w:val="en-US"/>
        </w:rPr>
        <w:t>Burnett</w:t>
      </w:r>
      <w:r w:rsidRPr="00CB6034">
        <w:rPr>
          <w:rFonts w:ascii="Arial" w:hAnsi="Arial" w:cs="Arial"/>
          <w:color w:val="000000"/>
          <w:sz w:val="24"/>
          <w:szCs w:val="24"/>
          <w:lang w:val="en-US"/>
        </w:rPr>
        <w:t xml:space="preserve"> relates the case of a girl of sixteen who had had </w:t>
      </w:r>
      <w:r w:rsidRPr="00CB6034">
        <w:rPr>
          <w:rFonts w:ascii="Arial" w:hAnsi="Arial" w:cs="Arial"/>
          <w:b/>
          <w:color w:val="6600FF"/>
          <w:sz w:val="24"/>
          <w:szCs w:val="24"/>
          <w:lang w:val="en-US"/>
        </w:rPr>
        <w:t>severe attacks of vomiting for three months, with pains in abdomen</w:t>
      </w:r>
      <w:r w:rsidRPr="00CB6034">
        <w:rPr>
          <w:rFonts w:ascii="Arial" w:hAnsi="Arial" w:cs="Arial"/>
          <w:color w:val="000000"/>
          <w:sz w:val="24"/>
          <w:szCs w:val="24"/>
          <w:lang w:val="en-US"/>
        </w:rPr>
        <w:t>. The vomiting was relieved by remedies symptomatically related, but the pains were not. An examination showed "</w:t>
      </w:r>
      <w:r w:rsidRPr="00CB6034">
        <w:rPr>
          <w:rFonts w:ascii="Arial" w:hAnsi="Arial" w:cs="Arial"/>
          <w:b/>
          <w:color w:val="6600FF"/>
          <w:sz w:val="24"/>
          <w:szCs w:val="24"/>
          <w:lang w:val="en-US"/>
        </w:rPr>
        <w:t>liver and spleen both very much enlarged</w:t>
      </w:r>
      <w:r w:rsidRPr="00CB6034">
        <w:rPr>
          <w:rFonts w:ascii="Arial" w:hAnsi="Arial" w:cs="Arial"/>
          <w:color w:val="000000"/>
          <w:sz w:val="24"/>
          <w:szCs w:val="24"/>
          <w:lang w:val="en-US"/>
        </w:rPr>
        <w:t xml:space="preserve"> so that they seem to fill the abdomen." </w:t>
      </w:r>
      <w:r w:rsidRPr="00CB6034">
        <w:rPr>
          <w:rFonts w:ascii="Arial" w:hAnsi="Arial" w:cs="Arial"/>
          <w:i/>
          <w:iCs/>
          <w:color w:val="000000"/>
          <w:sz w:val="24"/>
          <w:szCs w:val="24"/>
          <w:lang w:val="en-US"/>
        </w:rPr>
        <w:t>Card. m</w:t>
      </w:r>
      <w:r w:rsidRPr="00CB6034">
        <w:rPr>
          <w:rFonts w:ascii="Arial" w:hAnsi="Arial" w:cs="Arial"/>
          <w:color w:val="000000"/>
          <w:sz w:val="24"/>
          <w:szCs w:val="24"/>
          <w:lang w:val="en-US"/>
        </w:rPr>
        <w:t xml:space="preserve">. Ø gtt. v. night and morning </w:t>
      </w:r>
      <w:r w:rsidRPr="00CB6034">
        <w:rPr>
          <w:rFonts w:ascii="Arial" w:hAnsi="Arial" w:cs="Arial"/>
          <w:b/>
          <w:color w:val="6600FF"/>
          <w:sz w:val="24"/>
          <w:szCs w:val="24"/>
          <w:lang w:val="en-US"/>
        </w:rPr>
        <w:t>soon</w:t>
      </w:r>
      <w:r w:rsidRPr="00CB6034">
        <w:rPr>
          <w:rFonts w:ascii="Arial" w:hAnsi="Arial" w:cs="Arial"/>
          <w:color w:val="6600FF"/>
          <w:sz w:val="24"/>
          <w:szCs w:val="24"/>
          <w:lang w:val="en-US"/>
        </w:rPr>
        <w:t xml:space="preserve"> </w:t>
      </w:r>
      <w:r w:rsidRPr="00CB6034">
        <w:rPr>
          <w:rFonts w:ascii="Arial" w:hAnsi="Arial" w:cs="Arial"/>
          <w:b/>
          <w:color w:val="6600FF"/>
          <w:sz w:val="24"/>
          <w:szCs w:val="24"/>
          <w:lang w:val="en-US"/>
        </w:rPr>
        <w:t>cured</w:t>
      </w:r>
      <w:r w:rsidRPr="00CB6034">
        <w:rPr>
          <w:rFonts w:ascii="Arial" w:hAnsi="Arial" w:cs="Arial"/>
          <w:color w:val="6600FF"/>
          <w:sz w:val="24"/>
          <w:szCs w:val="24"/>
          <w:lang w:val="en-US"/>
        </w:rPr>
        <w:t xml:space="preserve"> </w:t>
      </w:r>
      <w:r w:rsidRPr="00CB6034">
        <w:rPr>
          <w:rFonts w:ascii="Arial" w:hAnsi="Arial" w:cs="Arial"/>
          <w:color w:val="000000"/>
          <w:sz w:val="24"/>
          <w:szCs w:val="24"/>
          <w:lang w:val="en-US"/>
        </w:rPr>
        <w:t xml:space="preserve">the patient. </w:t>
      </w:r>
    </w:p>
    <w:p w14:paraId="20798DB8" w14:textId="77777777" w:rsidR="0088381F" w:rsidRPr="00CB6034" w:rsidRDefault="0088381F" w:rsidP="0088381F">
      <w:pPr>
        <w:rPr>
          <w:rFonts w:ascii="Arial" w:hAnsi="Arial" w:cs="Arial"/>
          <w:color w:val="000000"/>
          <w:sz w:val="24"/>
          <w:szCs w:val="24"/>
          <w:u w:val="single"/>
          <w:lang w:val="en-US"/>
        </w:rPr>
      </w:pPr>
    </w:p>
    <w:p w14:paraId="723E9319" w14:textId="77777777" w:rsidR="0088381F" w:rsidRPr="00CB6034" w:rsidRDefault="0088381F" w:rsidP="0088381F">
      <w:pPr>
        <w:rPr>
          <w:rFonts w:ascii="Arial" w:hAnsi="Arial" w:cs="Arial"/>
          <w:color w:val="000000"/>
          <w:sz w:val="24"/>
          <w:szCs w:val="24"/>
          <w:lang w:val="en-US"/>
        </w:rPr>
      </w:pPr>
      <w:r w:rsidRPr="00CB6034">
        <w:rPr>
          <w:rFonts w:ascii="Arial" w:hAnsi="Arial" w:cs="Arial"/>
          <w:color w:val="000000"/>
          <w:sz w:val="24"/>
          <w:szCs w:val="24"/>
          <w:u w:val="single"/>
          <w:lang w:val="en-US"/>
        </w:rPr>
        <w:t>Windelband</w:t>
      </w:r>
      <w:r w:rsidRPr="00CB6034">
        <w:rPr>
          <w:rFonts w:ascii="Arial" w:hAnsi="Arial" w:cs="Arial"/>
          <w:color w:val="000000"/>
          <w:sz w:val="24"/>
          <w:szCs w:val="24"/>
          <w:lang w:val="en-US"/>
        </w:rPr>
        <w:t xml:space="preserve"> in treating a woman for </w:t>
      </w:r>
      <w:r w:rsidRPr="00CB6034">
        <w:rPr>
          <w:rFonts w:ascii="Arial" w:hAnsi="Arial" w:cs="Arial"/>
          <w:b/>
          <w:color w:val="6600FF"/>
          <w:sz w:val="24"/>
          <w:szCs w:val="24"/>
          <w:lang w:val="en-US"/>
        </w:rPr>
        <w:t>chronic swelling of the liver</w:t>
      </w:r>
      <w:r w:rsidRPr="00CB6034">
        <w:rPr>
          <w:rFonts w:ascii="Arial" w:hAnsi="Arial" w:cs="Arial"/>
          <w:color w:val="6600FF"/>
          <w:sz w:val="24"/>
          <w:szCs w:val="24"/>
          <w:lang w:val="en-US"/>
        </w:rPr>
        <w:t xml:space="preserve"> </w:t>
      </w:r>
      <w:r w:rsidRPr="00CB6034">
        <w:rPr>
          <w:rFonts w:ascii="Arial" w:hAnsi="Arial" w:cs="Arial"/>
          <w:color w:val="000000"/>
          <w:sz w:val="24"/>
          <w:szCs w:val="24"/>
          <w:lang w:val="en-US"/>
        </w:rPr>
        <w:t xml:space="preserve">with </w:t>
      </w:r>
      <w:r w:rsidRPr="00CB6034">
        <w:rPr>
          <w:rFonts w:ascii="Arial" w:hAnsi="Arial" w:cs="Arial"/>
          <w:i/>
          <w:iCs/>
          <w:color w:val="000000"/>
          <w:sz w:val="24"/>
          <w:szCs w:val="24"/>
          <w:lang w:val="en-US"/>
        </w:rPr>
        <w:t>Card. m</w:t>
      </w:r>
      <w:r w:rsidRPr="00CB6034">
        <w:rPr>
          <w:rFonts w:ascii="Arial" w:hAnsi="Arial" w:cs="Arial"/>
          <w:color w:val="000000"/>
          <w:sz w:val="24"/>
          <w:szCs w:val="24"/>
          <w:lang w:val="en-US"/>
        </w:rPr>
        <w:t xml:space="preserve">., incidentally </w:t>
      </w:r>
      <w:r w:rsidRPr="00CB6034">
        <w:rPr>
          <w:rFonts w:ascii="Arial" w:hAnsi="Arial" w:cs="Arial"/>
          <w:b/>
          <w:color w:val="6600FF"/>
          <w:sz w:val="24"/>
          <w:szCs w:val="24"/>
          <w:lang w:val="en-US"/>
        </w:rPr>
        <w:t>cured at the same time some "colossal" varicose ulcers</w:t>
      </w:r>
      <w:r w:rsidRPr="00CB6034">
        <w:rPr>
          <w:rFonts w:ascii="Arial" w:hAnsi="Arial" w:cs="Arial"/>
          <w:color w:val="000000"/>
          <w:sz w:val="24"/>
          <w:szCs w:val="24"/>
          <w:lang w:val="en-US"/>
        </w:rPr>
        <w:t xml:space="preserve">. This experience led him to cure a large number of like cases with the same remedy. He also cured gastro-intestinal catarrh; epistaxis; metrorrhagia; hæmorrhoidal flux; </w:t>
      </w:r>
      <w:r w:rsidRPr="00CB6034">
        <w:rPr>
          <w:rFonts w:ascii="Arial" w:hAnsi="Arial" w:cs="Arial"/>
          <w:b/>
          <w:color w:val="6600FF"/>
          <w:sz w:val="24"/>
          <w:szCs w:val="24"/>
          <w:lang w:val="en-US"/>
        </w:rPr>
        <w:t>dependent on portal congestion</w:t>
      </w:r>
      <w:r w:rsidRPr="00CB6034">
        <w:rPr>
          <w:rFonts w:ascii="Arial" w:hAnsi="Arial" w:cs="Arial"/>
          <w:color w:val="000000"/>
          <w:sz w:val="24"/>
          <w:szCs w:val="24"/>
          <w:lang w:val="en-US"/>
        </w:rPr>
        <w:t xml:space="preserve">. Tenderness of the liver; bilious fever; </w:t>
      </w:r>
      <w:r w:rsidRPr="00CB6034">
        <w:rPr>
          <w:rFonts w:ascii="Arial" w:hAnsi="Arial" w:cs="Arial"/>
          <w:b/>
          <w:color w:val="6600FF"/>
          <w:sz w:val="24"/>
          <w:szCs w:val="24"/>
          <w:lang w:val="en-US"/>
        </w:rPr>
        <w:t>symptoms resembling peritonitis</w:t>
      </w:r>
      <w:r w:rsidRPr="00CB6034">
        <w:rPr>
          <w:rFonts w:ascii="Arial" w:hAnsi="Arial" w:cs="Arial"/>
          <w:b/>
          <w:color w:val="000000"/>
          <w:sz w:val="24"/>
          <w:szCs w:val="24"/>
          <w:lang w:val="en-US"/>
        </w:rPr>
        <w:t xml:space="preserve"> </w:t>
      </w:r>
      <w:r w:rsidRPr="00CB6034">
        <w:rPr>
          <w:rFonts w:ascii="Arial" w:hAnsi="Arial" w:cs="Arial"/>
          <w:color w:val="000000"/>
          <w:sz w:val="24"/>
          <w:szCs w:val="24"/>
          <w:lang w:val="en-US"/>
        </w:rPr>
        <w:t xml:space="preserve">and stitch-in-the-side have been cured by it. </w:t>
      </w:r>
    </w:p>
    <w:p w14:paraId="659E1C51" w14:textId="77777777" w:rsidR="0088381F" w:rsidRPr="00CB6034" w:rsidRDefault="0088381F" w:rsidP="0088381F">
      <w:pPr>
        <w:rPr>
          <w:rFonts w:ascii="Arial" w:hAnsi="Arial" w:cs="Arial"/>
          <w:color w:val="000000"/>
          <w:sz w:val="24"/>
          <w:szCs w:val="24"/>
          <w:u w:val="single"/>
          <w:lang w:val="en-US"/>
        </w:rPr>
      </w:pPr>
    </w:p>
    <w:p w14:paraId="7DB1418A" w14:textId="77777777" w:rsidR="0088381F" w:rsidRPr="00CB6034" w:rsidRDefault="0088381F" w:rsidP="0088381F">
      <w:pPr>
        <w:rPr>
          <w:rFonts w:ascii="Arial" w:hAnsi="Arial" w:cs="Arial"/>
          <w:color w:val="000000"/>
          <w:sz w:val="24"/>
          <w:szCs w:val="24"/>
          <w:lang w:val="en-US"/>
        </w:rPr>
      </w:pPr>
      <w:r w:rsidRPr="00CB6034">
        <w:rPr>
          <w:rFonts w:ascii="Arial" w:hAnsi="Arial" w:cs="Arial"/>
          <w:color w:val="000000"/>
          <w:sz w:val="24"/>
          <w:szCs w:val="24"/>
          <w:u w:val="single"/>
          <w:lang w:val="en-US"/>
        </w:rPr>
        <w:t>Kunze</w:t>
      </w:r>
      <w:r w:rsidRPr="00CB6034">
        <w:rPr>
          <w:rFonts w:ascii="Arial" w:hAnsi="Arial" w:cs="Arial"/>
          <w:color w:val="000000"/>
          <w:sz w:val="24"/>
          <w:szCs w:val="24"/>
          <w:lang w:val="en-US"/>
        </w:rPr>
        <w:t xml:space="preserve"> commends the remedy, in addition, in cases of </w:t>
      </w:r>
      <w:r w:rsidRPr="00CB6034">
        <w:rPr>
          <w:rFonts w:ascii="Arial" w:hAnsi="Arial" w:cs="Arial"/>
          <w:b/>
          <w:color w:val="6600FF"/>
          <w:sz w:val="24"/>
          <w:szCs w:val="24"/>
          <w:lang w:val="en-US"/>
        </w:rPr>
        <w:t>spasm of the stomach</w:t>
      </w:r>
      <w:r w:rsidRPr="00CB6034">
        <w:rPr>
          <w:rFonts w:ascii="Arial" w:hAnsi="Arial" w:cs="Arial"/>
          <w:color w:val="000000"/>
          <w:sz w:val="24"/>
          <w:szCs w:val="24"/>
          <w:lang w:val="en-US"/>
        </w:rPr>
        <w:t xml:space="preserve">, pains contractive, vomiting occurring at the climax, cold rising from precordium to throat; feeling of spasmodic constriction; pressive, shooting pain right side of abdomen spreading to back or shoulder. He has cured with it pains in hepatic and splenic regions accompanied with hæmoptysis, or expectoration of viscid, lumpy mucus, and evening fever. Even </w:t>
      </w:r>
      <w:r w:rsidRPr="00CB6034">
        <w:rPr>
          <w:rFonts w:ascii="Arial" w:hAnsi="Arial" w:cs="Arial"/>
          <w:b/>
          <w:color w:val="6600FF"/>
          <w:sz w:val="24"/>
          <w:szCs w:val="24"/>
          <w:lang w:val="en-US"/>
        </w:rPr>
        <w:t>phthisis pituitosa</w:t>
      </w:r>
      <w:r w:rsidRPr="00CB6034">
        <w:rPr>
          <w:rFonts w:ascii="Arial" w:hAnsi="Arial" w:cs="Arial"/>
          <w:color w:val="6600FF"/>
          <w:sz w:val="24"/>
          <w:szCs w:val="24"/>
          <w:lang w:val="en-US"/>
        </w:rPr>
        <w:t xml:space="preserve"> </w:t>
      </w:r>
      <w:r w:rsidRPr="00CB6034">
        <w:rPr>
          <w:rFonts w:ascii="Arial" w:hAnsi="Arial" w:cs="Arial"/>
          <w:color w:val="000000"/>
          <w:sz w:val="24"/>
          <w:szCs w:val="24"/>
          <w:lang w:val="en-US"/>
        </w:rPr>
        <w:t xml:space="preserve">has been cured by it. Local muscular </w:t>
      </w:r>
      <w:r w:rsidRPr="00CB6034">
        <w:rPr>
          <w:rFonts w:ascii="Arial" w:hAnsi="Arial" w:cs="Arial"/>
          <w:b/>
          <w:color w:val="6600FF"/>
          <w:sz w:val="24"/>
          <w:szCs w:val="24"/>
          <w:lang w:val="en-US"/>
        </w:rPr>
        <w:t>rheumatisms</w:t>
      </w:r>
      <w:r w:rsidRPr="00CB6034">
        <w:rPr>
          <w:rFonts w:ascii="Arial" w:hAnsi="Arial" w:cs="Arial"/>
          <w:color w:val="6600FF"/>
          <w:sz w:val="24"/>
          <w:szCs w:val="24"/>
          <w:lang w:val="en-US"/>
        </w:rPr>
        <w:t xml:space="preserve"> </w:t>
      </w:r>
      <w:r w:rsidRPr="00CB6034">
        <w:rPr>
          <w:rFonts w:ascii="Arial" w:hAnsi="Arial" w:cs="Arial"/>
          <w:b/>
          <w:color w:val="6600FF"/>
          <w:sz w:val="24"/>
          <w:szCs w:val="24"/>
          <w:lang w:val="en-US"/>
        </w:rPr>
        <w:t>dependent</w:t>
      </w:r>
      <w:r w:rsidRPr="00CB6034">
        <w:rPr>
          <w:rFonts w:ascii="Arial" w:hAnsi="Arial" w:cs="Arial"/>
          <w:color w:val="6600FF"/>
          <w:sz w:val="24"/>
          <w:szCs w:val="24"/>
          <w:lang w:val="en-US"/>
        </w:rPr>
        <w:t xml:space="preserve"> </w:t>
      </w:r>
      <w:r w:rsidRPr="00CB6034">
        <w:rPr>
          <w:rFonts w:ascii="Arial" w:hAnsi="Arial" w:cs="Arial"/>
          <w:b/>
          <w:color w:val="6600FF"/>
          <w:sz w:val="24"/>
          <w:szCs w:val="24"/>
          <w:lang w:val="en-US"/>
        </w:rPr>
        <w:t>on liver disease</w:t>
      </w:r>
      <w:r w:rsidRPr="00CB6034">
        <w:rPr>
          <w:rFonts w:ascii="Arial" w:hAnsi="Arial" w:cs="Arial"/>
          <w:color w:val="000000"/>
          <w:sz w:val="24"/>
          <w:szCs w:val="24"/>
          <w:lang w:val="en-US"/>
        </w:rPr>
        <w:t xml:space="preserve">. </w:t>
      </w:r>
    </w:p>
    <w:p w14:paraId="142C3D7A" w14:textId="77777777" w:rsidR="0088381F" w:rsidRPr="00CB6034" w:rsidRDefault="0088381F" w:rsidP="0088381F">
      <w:pPr>
        <w:rPr>
          <w:rFonts w:ascii="Arial" w:hAnsi="Arial" w:cs="Arial"/>
          <w:color w:val="000000"/>
          <w:sz w:val="24"/>
          <w:szCs w:val="24"/>
          <w:u w:val="single"/>
          <w:lang w:val="en-US"/>
        </w:rPr>
      </w:pPr>
    </w:p>
    <w:p w14:paraId="003F2BFE" w14:textId="77777777" w:rsidR="0088381F" w:rsidRPr="00CB6034" w:rsidRDefault="0088381F" w:rsidP="0088381F">
      <w:pPr>
        <w:rPr>
          <w:rFonts w:ascii="Arial" w:hAnsi="Arial" w:cs="Arial"/>
          <w:color w:val="000000"/>
          <w:sz w:val="24"/>
          <w:szCs w:val="24"/>
          <w:lang w:val="en-US"/>
        </w:rPr>
      </w:pPr>
      <w:r w:rsidRPr="00CB6034">
        <w:rPr>
          <w:rFonts w:ascii="Arial" w:hAnsi="Arial" w:cs="Arial"/>
          <w:color w:val="000000"/>
          <w:sz w:val="24"/>
          <w:szCs w:val="24"/>
          <w:u w:val="single"/>
          <w:lang w:val="en-US"/>
        </w:rPr>
        <w:t>Proell</w:t>
      </w:r>
      <w:r w:rsidRPr="00CB6034">
        <w:rPr>
          <w:rFonts w:ascii="Arial" w:hAnsi="Arial" w:cs="Arial"/>
          <w:color w:val="000000"/>
          <w:sz w:val="24"/>
          <w:szCs w:val="24"/>
          <w:lang w:val="en-US"/>
        </w:rPr>
        <w:t xml:space="preserve"> - Une guérison saisissante : An </w:t>
      </w:r>
      <w:r w:rsidRPr="00CB6034">
        <w:rPr>
          <w:rFonts w:ascii="Arial" w:hAnsi="Arial" w:cs="Arial"/>
          <w:b/>
          <w:color w:val="6600FF"/>
          <w:sz w:val="24"/>
          <w:szCs w:val="24"/>
          <w:lang w:val="en-US"/>
        </w:rPr>
        <w:t>old miner</w:t>
      </w:r>
      <w:r w:rsidRPr="00CB6034">
        <w:rPr>
          <w:rFonts w:ascii="Arial" w:hAnsi="Arial" w:cs="Arial"/>
          <w:color w:val="6600FF"/>
          <w:sz w:val="24"/>
          <w:szCs w:val="24"/>
          <w:lang w:val="en-US"/>
        </w:rPr>
        <w:t xml:space="preserve"> </w:t>
      </w:r>
      <w:r w:rsidRPr="00CB6034">
        <w:rPr>
          <w:rFonts w:ascii="Arial" w:hAnsi="Arial" w:cs="Arial"/>
          <w:color w:val="000000"/>
          <w:sz w:val="24"/>
          <w:szCs w:val="24"/>
          <w:lang w:val="en-US"/>
        </w:rPr>
        <w:t xml:space="preserve">in the </w:t>
      </w:r>
      <w:r w:rsidRPr="00CB6034">
        <w:rPr>
          <w:rFonts w:ascii="Arial" w:hAnsi="Arial" w:cs="Arial"/>
          <w:b/>
          <w:color w:val="6600FF"/>
          <w:sz w:val="24"/>
          <w:szCs w:val="24"/>
          <w:lang w:val="en-US"/>
        </w:rPr>
        <w:t>gold mines</w:t>
      </w:r>
      <w:r w:rsidRPr="00CB6034">
        <w:rPr>
          <w:rFonts w:ascii="Arial" w:hAnsi="Arial" w:cs="Arial"/>
          <w:color w:val="6600FF"/>
          <w:sz w:val="24"/>
          <w:szCs w:val="24"/>
          <w:lang w:val="en-US"/>
        </w:rPr>
        <w:t xml:space="preserve"> </w:t>
      </w:r>
      <w:r w:rsidRPr="00CB6034">
        <w:rPr>
          <w:rFonts w:ascii="Arial" w:hAnsi="Arial" w:cs="Arial"/>
          <w:color w:val="000000"/>
          <w:sz w:val="24"/>
          <w:szCs w:val="24"/>
          <w:lang w:val="en-US"/>
        </w:rPr>
        <w:t xml:space="preserve">of Bockstein."His chief symptoms were: earthy complexion, eyes dim, hardness of hearing, mucous coating on tongue, loss of appetite even for his favourite food and tobacco; great dyspnœa and palpitation on going up-hill; spleen and stomach distended; much wind eructated, constant borborygmus, constipation alternating with diarrhœa, but the latter more frequent, evacuations grey, urine scanty and pale, skin dry as if withered, great weakness, pulse slow and weak. Especially remarkable was the disposition of this man. </w:t>
      </w:r>
      <w:r w:rsidRPr="00CB6034">
        <w:rPr>
          <w:rFonts w:ascii="Arial" w:hAnsi="Arial" w:cs="Arial"/>
          <w:b/>
          <w:color w:val="6600FF"/>
          <w:sz w:val="24"/>
          <w:szCs w:val="24"/>
          <w:lang w:val="en-US"/>
        </w:rPr>
        <w:t>Formerly cheerful, he is now joyless</w:t>
      </w:r>
      <w:r w:rsidRPr="00CB6034">
        <w:rPr>
          <w:rFonts w:ascii="Arial" w:hAnsi="Arial" w:cs="Arial"/>
          <w:color w:val="6600FF"/>
          <w:sz w:val="24"/>
          <w:szCs w:val="24"/>
          <w:lang w:val="en-US"/>
        </w:rPr>
        <w:t xml:space="preserve"> </w:t>
      </w:r>
      <w:r w:rsidRPr="00CB6034">
        <w:rPr>
          <w:rFonts w:ascii="Arial" w:hAnsi="Arial" w:cs="Arial"/>
          <w:color w:val="000000"/>
          <w:sz w:val="24"/>
          <w:szCs w:val="24"/>
          <w:lang w:val="en-US"/>
        </w:rPr>
        <w:t xml:space="preserve">and </w:t>
      </w:r>
      <w:r w:rsidRPr="00CB6034">
        <w:rPr>
          <w:rFonts w:ascii="Arial" w:hAnsi="Arial" w:cs="Arial"/>
          <w:b/>
          <w:color w:val="6600FF"/>
          <w:sz w:val="24"/>
          <w:szCs w:val="24"/>
          <w:lang w:val="en-US"/>
        </w:rPr>
        <w:t>apathetic</w:t>
      </w:r>
      <w:r w:rsidRPr="00CB6034">
        <w:rPr>
          <w:rFonts w:ascii="Arial" w:hAnsi="Arial" w:cs="Arial"/>
          <w:color w:val="000000"/>
          <w:sz w:val="24"/>
          <w:szCs w:val="24"/>
          <w:lang w:val="en-US"/>
        </w:rPr>
        <w:t xml:space="preserve">; </w:t>
      </w:r>
      <w:r w:rsidRPr="00CB6034">
        <w:rPr>
          <w:rFonts w:ascii="Arial" w:hAnsi="Arial" w:cs="Arial"/>
          <w:b/>
          <w:color w:val="6600FF"/>
          <w:sz w:val="24"/>
          <w:szCs w:val="24"/>
          <w:lang w:val="en-US"/>
        </w:rPr>
        <w:t>the most important events he took no notice of</w:t>
      </w:r>
      <w:r w:rsidRPr="00CB6034">
        <w:rPr>
          <w:rFonts w:ascii="Arial" w:hAnsi="Arial" w:cs="Arial"/>
          <w:color w:val="000000"/>
          <w:sz w:val="24"/>
          <w:szCs w:val="24"/>
          <w:lang w:val="en-US"/>
        </w:rPr>
        <w:t xml:space="preserve">, I gave him tinct. </w:t>
      </w:r>
      <w:r w:rsidRPr="00CB6034">
        <w:rPr>
          <w:rFonts w:ascii="Arial" w:hAnsi="Arial" w:cs="Arial"/>
          <w:i/>
          <w:iCs/>
          <w:color w:val="000000"/>
          <w:sz w:val="24"/>
          <w:szCs w:val="24"/>
          <w:lang w:val="en-US"/>
        </w:rPr>
        <w:t>Card. mar</w:t>
      </w:r>
      <w:r w:rsidRPr="00CB6034">
        <w:rPr>
          <w:rFonts w:ascii="Arial" w:hAnsi="Arial" w:cs="Arial"/>
          <w:color w:val="000000"/>
          <w:sz w:val="24"/>
          <w:szCs w:val="24"/>
          <w:lang w:val="en-US"/>
        </w:rPr>
        <w:t xml:space="preserve">., a few drops four times a day. I was unable to effect any alteration in his food, drink, or regimen. A month after this he returned looking much better. </w:t>
      </w:r>
    </w:p>
    <w:p w14:paraId="12876B5E"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lang w:val="en-US"/>
        </w:rPr>
        <w:lastRenderedPageBreak/>
        <w:t xml:space="preserve">"You have </w:t>
      </w:r>
      <w:r w:rsidRPr="00CB6034">
        <w:rPr>
          <w:rFonts w:ascii="Arial" w:hAnsi="Arial" w:cs="Arial"/>
          <w:b/>
          <w:color w:val="6600FF"/>
          <w:sz w:val="24"/>
          <w:szCs w:val="24"/>
          <w:lang w:val="en-US"/>
        </w:rPr>
        <w:t>made a new man</w:t>
      </w:r>
      <w:r w:rsidRPr="00CB6034">
        <w:rPr>
          <w:rFonts w:ascii="Arial" w:hAnsi="Arial" w:cs="Arial"/>
          <w:color w:val="6600FF"/>
          <w:sz w:val="24"/>
          <w:szCs w:val="24"/>
          <w:lang w:val="en-US"/>
        </w:rPr>
        <w:t xml:space="preserve"> </w:t>
      </w:r>
      <w:r w:rsidRPr="00CB6034">
        <w:rPr>
          <w:rFonts w:ascii="Arial" w:hAnsi="Arial" w:cs="Arial"/>
          <w:color w:val="000000"/>
          <w:sz w:val="24"/>
          <w:szCs w:val="24"/>
          <w:lang w:val="en-US"/>
        </w:rPr>
        <w:t xml:space="preserve">of me." Almost all the former symptoms had disappeared and given place to the opposite. His complexion was fresh, his eyes sparkled, he was cheerful, wished to live and work, had good appetite, motions brown, more urine passed, pulse normal. He said he now for the first time knew what it was to be well, and he remained so for many years." </w:t>
      </w:r>
      <w:r w:rsidRPr="00CB6034">
        <w:rPr>
          <w:rFonts w:ascii="Arial" w:hAnsi="Arial" w:cs="Arial"/>
          <w:color w:val="000000"/>
          <w:sz w:val="24"/>
          <w:szCs w:val="24"/>
        </w:rPr>
        <w:t>(</w:t>
      </w:r>
      <w:r w:rsidRPr="00CB6034">
        <w:rPr>
          <w:rFonts w:ascii="Arial" w:hAnsi="Arial" w:cs="Arial"/>
          <w:i/>
          <w:iCs/>
          <w:color w:val="000000"/>
          <w:sz w:val="24"/>
          <w:szCs w:val="24"/>
        </w:rPr>
        <w:t>Zeit., Berl. Ver</w:t>
      </w:r>
    </w:p>
    <w:p w14:paraId="702EC28C"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br/>
      </w:r>
      <w:r w:rsidRPr="00CB6034">
        <w:rPr>
          <w:rFonts w:ascii="Arial" w:hAnsi="Arial" w:cs="Arial"/>
          <w:color w:val="000000"/>
          <w:sz w:val="24"/>
          <w:szCs w:val="24"/>
          <w:u w:val="single"/>
        </w:rPr>
        <w:t>Philippe Servais</w:t>
      </w:r>
      <w:r w:rsidRPr="00CB6034">
        <w:rPr>
          <w:rFonts w:ascii="Arial" w:hAnsi="Arial" w:cs="Arial"/>
          <w:color w:val="000000"/>
          <w:sz w:val="24"/>
          <w:szCs w:val="24"/>
        </w:rPr>
        <w:t xml:space="preserve"> : …Nous avions décidé de concert qu’il fallait absolument l’opérer puisqu’elle voyage beaucoup, qu’elle habite aux Etats-Unis et qu’elle s’occupe d’une fille handicapée. Il ne fallait surtout pas qu’elle se retrouve dans une urgence extrême et nous avions décidé qu’il fallait l’opérer de ses calculs. Elle avait trois petits calculs dans la vésicule qui lui déclenchaient </w:t>
      </w:r>
      <w:r w:rsidRPr="00CB6034">
        <w:rPr>
          <w:rFonts w:ascii="Arial" w:hAnsi="Arial" w:cs="Arial"/>
          <w:b/>
          <w:color w:val="6600FF"/>
          <w:sz w:val="24"/>
          <w:szCs w:val="24"/>
        </w:rPr>
        <w:t>régulièrement des crises</w:t>
      </w:r>
      <w:r w:rsidRPr="00CB6034">
        <w:rPr>
          <w:rFonts w:ascii="Arial" w:hAnsi="Arial" w:cs="Arial"/>
          <w:color w:val="000000"/>
          <w:sz w:val="24"/>
          <w:szCs w:val="24"/>
        </w:rPr>
        <w:t xml:space="preserve">. Elle avait eu une crise plus </w:t>
      </w:r>
      <w:r w:rsidRPr="00CB6034">
        <w:rPr>
          <w:rFonts w:ascii="Arial" w:hAnsi="Arial" w:cs="Arial"/>
          <w:b/>
          <w:color w:val="6600FF"/>
          <w:sz w:val="24"/>
          <w:szCs w:val="24"/>
        </w:rPr>
        <w:t>grave</w:t>
      </w:r>
      <w:r w:rsidRPr="00CB6034">
        <w:rPr>
          <w:rFonts w:ascii="Arial" w:hAnsi="Arial" w:cs="Arial"/>
          <w:color w:val="6600FF"/>
          <w:sz w:val="24"/>
          <w:szCs w:val="24"/>
        </w:rPr>
        <w:t xml:space="preserve"> </w:t>
      </w:r>
      <w:r w:rsidRPr="00CB6034">
        <w:rPr>
          <w:rFonts w:ascii="Arial" w:hAnsi="Arial" w:cs="Arial"/>
          <w:color w:val="000000"/>
          <w:sz w:val="24"/>
          <w:szCs w:val="24"/>
        </w:rPr>
        <w:t xml:space="preserve">qui avait provoqué une cholécystite et j’avais trouvé qu’il était plus prudent de lui enlever sa vésicule. Elle était d’accord, bien que </w:t>
      </w:r>
      <w:r w:rsidRPr="00CB6034">
        <w:rPr>
          <w:rFonts w:ascii="Arial" w:hAnsi="Arial" w:cs="Arial"/>
          <w:b/>
          <w:color w:val="6600FF"/>
          <w:sz w:val="24"/>
          <w:szCs w:val="24"/>
        </w:rPr>
        <w:t>fortement contrariée par le fait de devoir se faire opérer</w:t>
      </w:r>
      <w:r w:rsidRPr="00CB6034">
        <w:rPr>
          <w:rFonts w:ascii="Arial" w:hAnsi="Arial" w:cs="Arial"/>
          <w:color w:val="000000"/>
          <w:sz w:val="24"/>
          <w:szCs w:val="24"/>
        </w:rPr>
        <w:t> : ça posait des problèmes par rapport à sa fille et, de plus, elle n’avait aucune sécurité sociale en France. …</w:t>
      </w:r>
      <w:r w:rsidRPr="00CB6034">
        <w:rPr>
          <w:rFonts w:ascii="Arial" w:hAnsi="Arial" w:cs="Arial"/>
          <w:color w:val="000000"/>
          <w:sz w:val="24"/>
          <w:szCs w:val="24"/>
        </w:rPr>
        <w:br/>
        <w:t xml:space="preserve">Un jour elle est prise de douleurs très importantes, … au téléphone et essaie de me décrire son état. </w:t>
      </w:r>
      <w:r w:rsidRPr="00CB6034">
        <w:rPr>
          <w:rFonts w:ascii="Arial" w:hAnsi="Arial" w:cs="Arial"/>
          <w:b/>
          <w:color w:val="6600FF"/>
          <w:sz w:val="24"/>
          <w:szCs w:val="24"/>
        </w:rPr>
        <w:t>Elle me dit des banalités</w:t>
      </w:r>
      <w:r w:rsidRPr="00CB6034">
        <w:rPr>
          <w:rFonts w:ascii="Arial" w:hAnsi="Arial" w:cs="Arial"/>
          <w:color w:val="6600FF"/>
          <w:sz w:val="24"/>
          <w:szCs w:val="24"/>
        </w:rPr>
        <w:t> </w:t>
      </w:r>
      <w:r w:rsidRPr="00CB6034">
        <w:rPr>
          <w:rFonts w:ascii="Arial" w:hAnsi="Arial" w:cs="Arial"/>
          <w:color w:val="000000"/>
          <w:sz w:val="24"/>
          <w:szCs w:val="24"/>
        </w:rPr>
        <w:t>:</w:t>
      </w:r>
      <w:r w:rsidRPr="00CB6034">
        <w:rPr>
          <w:rFonts w:ascii="Arial" w:hAnsi="Arial" w:cs="Arial"/>
          <w:color w:val="000000"/>
          <w:sz w:val="24"/>
          <w:szCs w:val="24"/>
        </w:rPr>
        <w:br/>
        <w:t>° J’ai très mal, je suis oppressée.</w:t>
      </w:r>
      <w:r w:rsidRPr="00CB6034">
        <w:rPr>
          <w:rFonts w:ascii="Arial" w:hAnsi="Arial" w:cs="Arial"/>
          <w:color w:val="000000"/>
          <w:sz w:val="24"/>
          <w:szCs w:val="24"/>
        </w:rPr>
        <w:br/>
        <w:t>° Où avez-vous mal ?</w:t>
      </w:r>
      <w:r w:rsidRPr="00CB6034">
        <w:rPr>
          <w:rFonts w:ascii="Arial" w:hAnsi="Arial" w:cs="Arial"/>
          <w:color w:val="000000"/>
          <w:sz w:val="24"/>
          <w:szCs w:val="24"/>
        </w:rPr>
        <w:br/>
        <w:t>° J’ai mal sous la côte (ce qui est normal) mais ça remonte jusqu’au-dessus du sein, j’ai très mal à la poitrine. Est-ce que je ne fais pas un infarctus ?</w:t>
      </w:r>
      <w:r w:rsidRPr="00CB6034">
        <w:rPr>
          <w:rFonts w:ascii="Arial" w:hAnsi="Arial" w:cs="Arial"/>
          <w:color w:val="000000"/>
          <w:sz w:val="24"/>
          <w:szCs w:val="24"/>
        </w:rPr>
        <w:br/>
        <w:t>…Comment êtes-vous soulagée dans votre douleur ?</w:t>
      </w:r>
      <w:r w:rsidRPr="00CB6034">
        <w:rPr>
          <w:rFonts w:ascii="Arial" w:hAnsi="Arial" w:cs="Arial"/>
          <w:color w:val="000000"/>
          <w:sz w:val="24"/>
          <w:szCs w:val="24"/>
        </w:rPr>
        <w:br/>
        <w:t xml:space="preserve">° Quand je </w:t>
      </w:r>
      <w:r w:rsidRPr="00CB6034">
        <w:rPr>
          <w:rFonts w:ascii="Arial" w:hAnsi="Arial" w:cs="Arial"/>
          <w:b/>
          <w:color w:val="6600FF"/>
          <w:sz w:val="24"/>
          <w:szCs w:val="24"/>
        </w:rPr>
        <w:t>respire à fond, ça va mieux</w:t>
      </w:r>
      <w:r w:rsidRPr="00CB6034">
        <w:rPr>
          <w:rFonts w:ascii="Arial" w:hAnsi="Arial" w:cs="Arial"/>
          <w:color w:val="000000"/>
          <w:sz w:val="24"/>
          <w:szCs w:val="24"/>
        </w:rPr>
        <w:t>.</w:t>
      </w:r>
      <w:r w:rsidRPr="00CB6034">
        <w:rPr>
          <w:rFonts w:ascii="Arial" w:hAnsi="Arial" w:cs="Arial"/>
          <w:color w:val="000000"/>
          <w:sz w:val="24"/>
          <w:szCs w:val="24"/>
        </w:rPr>
        <w:br/>
        <w:t>° Et que pouvez-vous faire encore pour vous soulager ?</w:t>
      </w:r>
      <w:r w:rsidRPr="00CB6034">
        <w:rPr>
          <w:rFonts w:ascii="Arial" w:hAnsi="Arial" w:cs="Arial"/>
          <w:color w:val="000000"/>
          <w:sz w:val="24"/>
          <w:szCs w:val="24"/>
        </w:rPr>
        <w:br/>
        <w:t>° Ça paraît idiot, mais je mets mon poing dessus et ça coupe un petit peu la douleur.</w:t>
      </w:r>
      <w:r w:rsidRPr="00CB6034">
        <w:rPr>
          <w:rFonts w:ascii="Arial" w:hAnsi="Arial" w:cs="Arial"/>
          <w:color w:val="000000"/>
          <w:sz w:val="24"/>
          <w:szCs w:val="24"/>
        </w:rPr>
        <w:br/>
        <w:t>° Quelle est votre forme de douleur ? (Là nous sommes vraiment dans un interrogatoire banal.)</w:t>
      </w:r>
      <w:r w:rsidRPr="00CB6034">
        <w:rPr>
          <w:rFonts w:ascii="Arial" w:hAnsi="Arial" w:cs="Arial"/>
          <w:color w:val="000000"/>
          <w:sz w:val="24"/>
          <w:szCs w:val="24"/>
        </w:rPr>
        <w:br/>
        <w:t xml:space="preserve">° J’ai l’impression </w:t>
      </w:r>
      <w:r w:rsidRPr="00CB6034">
        <w:rPr>
          <w:rFonts w:ascii="Arial" w:hAnsi="Arial" w:cs="Arial"/>
          <w:color w:val="6600FF"/>
          <w:sz w:val="24"/>
          <w:szCs w:val="24"/>
        </w:rPr>
        <w:t>qu’</w:t>
      </w:r>
      <w:r w:rsidRPr="00CB6034">
        <w:rPr>
          <w:rFonts w:ascii="Arial" w:hAnsi="Arial" w:cs="Arial"/>
          <w:b/>
          <w:color w:val="6600FF"/>
          <w:sz w:val="24"/>
          <w:szCs w:val="24"/>
        </w:rPr>
        <w:t>on m’enfonce des</w:t>
      </w:r>
      <w:r w:rsidRPr="00CB6034">
        <w:rPr>
          <w:rFonts w:ascii="Arial" w:hAnsi="Arial" w:cs="Arial"/>
          <w:color w:val="6600FF"/>
          <w:sz w:val="24"/>
          <w:szCs w:val="24"/>
        </w:rPr>
        <w:t xml:space="preserve"> </w:t>
      </w:r>
      <w:r w:rsidRPr="00CB6034">
        <w:rPr>
          <w:rFonts w:ascii="Arial" w:hAnsi="Arial" w:cs="Arial"/>
          <w:b/>
          <w:color w:val="6600FF"/>
          <w:sz w:val="24"/>
          <w:szCs w:val="24"/>
        </w:rPr>
        <w:t>piques</w:t>
      </w:r>
      <w:r w:rsidRPr="00CB6034">
        <w:rPr>
          <w:rFonts w:ascii="Arial" w:hAnsi="Arial" w:cs="Arial"/>
          <w:color w:val="000000"/>
          <w:sz w:val="24"/>
          <w:szCs w:val="24"/>
        </w:rPr>
        <w:t>.</w:t>
      </w:r>
      <w:r w:rsidRPr="00CB6034">
        <w:rPr>
          <w:rFonts w:ascii="Arial" w:hAnsi="Arial" w:cs="Arial"/>
          <w:color w:val="000000"/>
          <w:sz w:val="24"/>
          <w:szCs w:val="24"/>
        </w:rPr>
        <w:br/>
        <w:t xml:space="preserve">Je lui ai fait prendre quelques petits granules en 7 CH deux ou trois fois à répétition. Après cela, la pauvre dame tombe épouvantablement malade ! Elle se met à </w:t>
      </w:r>
      <w:r w:rsidRPr="00CB6034">
        <w:rPr>
          <w:rFonts w:ascii="Arial" w:hAnsi="Arial" w:cs="Arial"/>
          <w:b/>
          <w:color w:val="6600FF"/>
          <w:sz w:val="24"/>
          <w:szCs w:val="24"/>
        </w:rPr>
        <w:t>vomir pendant quelques heures</w:t>
      </w:r>
      <w:r w:rsidRPr="00CB6034">
        <w:rPr>
          <w:rFonts w:ascii="Arial" w:hAnsi="Arial" w:cs="Arial"/>
          <w:color w:val="000000"/>
          <w:sz w:val="24"/>
          <w:szCs w:val="24"/>
        </w:rPr>
        <w:t xml:space="preserve">, vomissant, m’a-t-elle expliqué plus tard, </w:t>
      </w:r>
      <w:r w:rsidRPr="00CB6034">
        <w:rPr>
          <w:rFonts w:ascii="Arial" w:hAnsi="Arial" w:cs="Arial"/>
          <w:b/>
          <w:color w:val="6600FF"/>
          <w:sz w:val="24"/>
          <w:szCs w:val="24"/>
        </w:rPr>
        <w:t>de la boue noire</w:t>
      </w:r>
      <w:r w:rsidRPr="00CB6034">
        <w:rPr>
          <w:rFonts w:ascii="Arial" w:hAnsi="Arial" w:cs="Arial"/>
          <w:color w:val="000000"/>
          <w:sz w:val="24"/>
          <w:szCs w:val="24"/>
        </w:rPr>
        <w:t xml:space="preserve">. « A un moment donné, dit-elle, </w:t>
      </w:r>
      <w:r w:rsidRPr="00CB6034">
        <w:rPr>
          <w:rFonts w:ascii="Arial" w:hAnsi="Arial" w:cs="Arial"/>
          <w:b/>
          <w:color w:val="6600FF"/>
          <w:sz w:val="24"/>
          <w:szCs w:val="24"/>
        </w:rPr>
        <w:t>brusquement ça s’est arrêté</w:t>
      </w:r>
      <w:r w:rsidRPr="00CB6034">
        <w:rPr>
          <w:rFonts w:ascii="Arial" w:hAnsi="Arial" w:cs="Arial"/>
          <w:color w:val="000000"/>
          <w:sz w:val="24"/>
          <w:szCs w:val="24"/>
        </w:rPr>
        <w:t>. J’étais bien, je n’ai plus eu mal, j’ai été parfaitement bien en une seconde. » La manière dont elle décrit l’amélioration de cette situation aiguë m’a fait lui conseiller de refaire une échographie. En fait, les calculs avaient été éliminés pendant cette phase d’aggravation.</w:t>
      </w:r>
    </w:p>
    <w:p w14:paraId="4CEA756B" w14:textId="77777777" w:rsidR="0088381F" w:rsidRPr="00CB6034" w:rsidRDefault="0088381F" w:rsidP="0088381F">
      <w:pPr>
        <w:rPr>
          <w:rFonts w:ascii="Arial" w:hAnsi="Arial" w:cs="Arial"/>
          <w:color w:val="000000"/>
          <w:sz w:val="24"/>
          <w:szCs w:val="24"/>
        </w:rPr>
      </w:pPr>
    </w:p>
    <w:p w14:paraId="59A75FF6" w14:textId="77777777" w:rsidR="0088381F" w:rsidRPr="00CB6034" w:rsidRDefault="0088381F" w:rsidP="0088381F">
      <w:pPr>
        <w:rPr>
          <w:rFonts w:ascii="Arial" w:hAnsi="Arial" w:cs="Arial"/>
          <w:color w:val="000000"/>
          <w:sz w:val="24"/>
          <w:szCs w:val="24"/>
        </w:rPr>
      </w:pPr>
      <w:r w:rsidRPr="00CB6034">
        <w:rPr>
          <w:rFonts w:ascii="Arial" w:hAnsi="Arial" w:cs="Arial"/>
          <w:color w:val="000000"/>
          <w:sz w:val="24"/>
          <w:szCs w:val="24"/>
        </w:rPr>
        <w:t>Il faudrait plus de cas et refaire une pathogénésie pour pouvoir tirer de meilleures conclusions, néanmoins, j’espère vous avoir fait redécouvrir ce remède.</w:t>
      </w:r>
    </w:p>
    <w:p w14:paraId="05195542" w14:textId="77777777" w:rsidR="0088381F" w:rsidRPr="00CB6034" w:rsidRDefault="0088381F" w:rsidP="0088381F">
      <w:pPr>
        <w:rPr>
          <w:rFonts w:ascii="Arial" w:hAnsi="Arial" w:cs="Arial"/>
          <w:i/>
          <w:color w:val="6600FF"/>
          <w:sz w:val="24"/>
          <w:szCs w:val="24"/>
        </w:rPr>
      </w:pPr>
    </w:p>
    <w:p w14:paraId="37E8863D" w14:textId="77777777" w:rsidR="0088381F" w:rsidRPr="00CB6034" w:rsidRDefault="0088381F" w:rsidP="0088381F">
      <w:pPr>
        <w:jc w:val="right"/>
        <w:rPr>
          <w:rFonts w:ascii="Arial" w:hAnsi="Arial" w:cs="Arial"/>
          <w:sz w:val="24"/>
          <w:szCs w:val="24"/>
        </w:rPr>
      </w:pPr>
      <w:r w:rsidRPr="00CB6034">
        <w:rPr>
          <w:rFonts w:ascii="Arial" w:hAnsi="Arial" w:cs="Arial"/>
          <w:i/>
          <w:color w:val="6600FF"/>
          <w:sz w:val="24"/>
          <w:szCs w:val="24"/>
        </w:rPr>
        <w:lastRenderedPageBreak/>
        <w:t>Dr Pascale Franck</w:t>
      </w:r>
    </w:p>
    <w:p w14:paraId="2179F41E" w14:textId="77777777" w:rsidR="0088381F" w:rsidRPr="00CB6034" w:rsidRDefault="0088381F" w:rsidP="0088381F">
      <w:pPr>
        <w:ind w:firstLine="284"/>
        <w:jc w:val="both"/>
        <w:rPr>
          <w:rFonts w:ascii="Arial" w:hAnsi="Arial" w:cs="Arial"/>
          <w:spacing w:val="4"/>
          <w:sz w:val="24"/>
          <w:szCs w:val="24"/>
        </w:rPr>
      </w:pPr>
    </w:p>
    <w:p w14:paraId="3F0A3E19" w14:textId="0A832CAB" w:rsidR="0088381F" w:rsidRPr="00CB6034" w:rsidRDefault="0088381F" w:rsidP="0088381F">
      <w:pPr>
        <w:pBdr>
          <w:top w:val="single" w:sz="36" w:space="1" w:color="31849B" w:themeColor="accent5" w:themeShade="BF"/>
        </w:pBdr>
        <w:rPr>
          <w:rFonts w:ascii="Arial" w:hAnsi="Arial" w:cs="Arial"/>
          <w:b/>
          <w:i/>
          <w:color w:val="31849B" w:themeColor="accent5" w:themeShade="BF"/>
          <w:sz w:val="24"/>
          <w:szCs w:val="24"/>
        </w:rPr>
      </w:pPr>
      <w:r w:rsidRPr="00CB6034">
        <w:rPr>
          <w:rFonts w:ascii="Arial" w:hAnsi="Arial" w:cs="Arial"/>
          <w:sz w:val="24"/>
          <w:szCs w:val="24"/>
        </w:rPr>
        <w:t>[#S2]</w:t>
      </w:r>
      <w:r w:rsidRPr="00CB6034">
        <w:rPr>
          <w:rFonts w:ascii="Arial" w:hAnsi="Arial" w:cs="Arial"/>
          <w:b/>
          <w:i/>
          <w:color w:val="31849B" w:themeColor="accent5" w:themeShade="BF"/>
          <w:sz w:val="24"/>
          <w:szCs w:val="24"/>
        </w:rPr>
        <w:t xml:space="preserve"> D</w:t>
      </w:r>
      <w:r w:rsidR="00660FBB" w:rsidRPr="00CB6034">
        <w:rPr>
          <w:rFonts w:ascii="Arial" w:hAnsi="Arial" w:cs="Arial"/>
          <w:b/>
          <w:i/>
          <w:color w:val="31849B" w:themeColor="accent5" w:themeShade="BF"/>
          <w:sz w:val="24"/>
          <w:szCs w:val="24"/>
        </w:rPr>
        <w:t>es nouvelles d’ici…</w:t>
      </w:r>
    </w:p>
    <w:p w14:paraId="06FD1DF3" w14:textId="77777777" w:rsidR="0088381F" w:rsidRPr="00CB6034" w:rsidRDefault="0088381F" w:rsidP="0088381F">
      <w:pPr>
        <w:tabs>
          <w:tab w:val="left" w:pos="1992"/>
        </w:tabs>
        <w:rPr>
          <w:rFonts w:ascii="Arial" w:hAnsi="Arial" w:cs="Arial"/>
          <w:sz w:val="24"/>
          <w:szCs w:val="24"/>
        </w:rPr>
      </w:pPr>
    </w:p>
    <w:p w14:paraId="3772B717" w14:textId="77777777" w:rsidR="0088381F" w:rsidRPr="00CB6034" w:rsidRDefault="0088381F" w:rsidP="0088381F">
      <w:pPr>
        <w:tabs>
          <w:tab w:val="left" w:pos="1992"/>
        </w:tabs>
        <w:rPr>
          <w:rFonts w:ascii="Arial" w:hAnsi="Arial" w:cs="Arial"/>
          <w:sz w:val="24"/>
          <w:szCs w:val="24"/>
        </w:rPr>
      </w:pPr>
    </w:p>
    <w:p w14:paraId="46E6AF98"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 xml:space="preserve">Il reste quelques places si vous désirez participer à notre </w:t>
      </w:r>
      <w:r w:rsidRPr="00CB6034">
        <w:rPr>
          <w:rFonts w:ascii="Arial" w:hAnsi="Arial" w:cs="Arial"/>
          <w:b/>
          <w:color w:val="31849B" w:themeColor="accent5" w:themeShade="BF"/>
          <w:sz w:val="24"/>
          <w:szCs w:val="24"/>
        </w:rPr>
        <w:t>SEMINAIRE D’AUTOMNE</w:t>
      </w:r>
      <w:r w:rsidRPr="00CB6034">
        <w:rPr>
          <w:rFonts w:ascii="Arial" w:hAnsi="Arial" w:cs="Arial"/>
          <w:b/>
          <w:color w:val="215868" w:themeColor="accent5" w:themeShade="80"/>
          <w:sz w:val="24"/>
          <w:szCs w:val="24"/>
        </w:rPr>
        <w:t xml:space="preserve"> </w:t>
      </w:r>
      <w:r w:rsidRPr="00CB6034">
        <w:rPr>
          <w:rFonts w:ascii="Arial" w:hAnsi="Arial" w:cs="Arial"/>
          <w:color w:val="31849B" w:themeColor="accent5" w:themeShade="BF"/>
          <w:sz w:val="24"/>
          <w:szCs w:val="24"/>
        </w:rPr>
        <w:t>du 21 au 24 novembre 2019</w:t>
      </w:r>
      <w:r w:rsidRPr="00CB6034">
        <w:rPr>
          <w:rFonts w:ascii="Arial" w:hAnsi="Arial" w:cs="Arial"/>
          <w:sz w:val="24"/>
          <w:szCs w:val="24"/>
        </w:rPr>
        <w:t xml:space="preserve"> (40 places maximum !)</w:t>
      </w:r>
    </w:p>
    <w:p w14:paraId="1AEB2393" w14:textId="77777777" w:rsidR="0088381F" w:rsidRPr="00CB6034" w:rsidRDefault="0088381F" w:rsidP="0088381F">
      <w:pPr>
        <w:tabs>
          <w:tab w:val="left" w:pos="1992"/>
        </w:tabs>
        <w:rPr>
          <w:rFonts w:ascii="Arial" w:hAnsi="Arial" w:cs="Arial"/>
          <w:sz w:val="24"/>
          <w:szCs w:val="24"/>
        </w:rPr>
      </w:pPr>
    </w:p>
    <w:p w14:paraId="49C09193" w14:textId="77777777" w:rsidR="0088381F" w:rsidRPr="00CB6034" w:rsidRDefault="0088381F" w:rsidP="0088381F">
      <w:pPr>
        <w:tabs>
          <w:tab w:val="left" w:pos="1992"/>
        </w:tabs>
        <w:rPr>
          <w:rFonts w:ascii="Arial" w:hAnsi="Arial" w:cs="Arial"/>
          <w:sz w:val="24"/>
          <w:szCs w:val="24"/>
        </w:rPr>
      </w:pPr>
    </w:p>
    <w:p w14:paraId="7B9D7FB4"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 xml:space="preserve">Et bien sûr, nous vous rappelons les dates de notre </w:t>
      </w:r>
      <w:r w:rsidRPr="00CB6034">
        <w:rPr>
          <w:rFonts w:ascii="Arial" w:hAnsi="Arial" w:cs="Arial"/>
          <w:b/>
          <w:color w:val="31849B" w:themeColor="accent5" w:themeShade="BF"/>
          <w:sz w:val="24"/>
          <w:szCs w:val="24"/>
        </w:rPr>
        <w:t>31</w:t>
      </w:r>
      <w:r w:rsidRPr="00CB6034">
        <w:rPr>
          <w:rFonts w:ascii="Arial" w:hAnsi="Arial" w:cs="Arial"/>
          <w:b/>
          <w:color w:val="31849B" w:themeColor="accent5" w:themeShade="BF"/>
          <w:sz w:val="24"/>
          <w:szCs w:val="24"/>
          <w:vertAlign w:val="superscript"/>
        </w:rPr>
        <w:t>ème</w:t>
      </w:r>
      <w:r w:rsidRPr="00CB6034">
        <w:rPr>
          <w:rFonts w:ascii="Arial" w:hAnsi="Arial" w:cs="Arial"/>
          <w:b/>
          <w:color w:val="31849B" w:themeColor="accent5" w:themeShade="BF"/>
          <w:sz w:val="24"/>
          <w:szCs w:val="24"/>
        </w:rPr>
        <w:t xml:space="preserve"> CONGRÈS</w:t>
      </w:r>
      <w:r w:rsidRPr="00CB6034">
        <w:rPr>
          <w:rFonts w:ascii="Arial" w:hAnsi="Arial" w:cs="Arial"/>
          <w:sz w:val="24"/>
          <w:szCs w:val="24"/>
        </w:rPr>
        <w:t xml:space="preserve"> : venez le fêter avec nous </w:t>
      </w:r>
      <w:r w:rsidRPr="00CB6034">
        <w:rPr>
          <w:rFonts w:ascii="Arial" w:hAnsi="Arial" w:cs="Arial"/>
          <w:color w:val="31849B" w:themeColor="accent5" w:themeShade="BF"/>
          <w:sz w:val="24"/>
          <w:szCs w:val="24"/>
        </w:rPr>
        <w:t>du 13 au 15 mars 2020</w:t>
      </w:r>
      <w:r w:rsidRPr="00CB6034">
        <w:rPr>
          <w:rFonts w:ascii="Arial" w:hAnsi="Arial" w:cs="Arial"/>
          <w:sz w:val="24"/>
          <w:szCs w:val="24"/>
        </w:rPr>
        <w:t> !</w:t>
      </w:r>
    </w:p>
    <w:p w14:paraId="64390B48" w14:textId="77777777" w:rsidR="0088381F" w:rsidRPr="00CB6034" w:rsidRDefault="0088381F" w:rsidP="0088381F">
      <w:pPr>
        <w:tabs>
          <w:tab w:val="left" w:pos="1992"/>
        </w:tabs>
        <w:rPr>
          <w:rFonts w:ascii="Arial" w:hAnsi="Arial" w:cs="Arial"/>
          <w:sz w:val="24"/>
          <w:szCs w:val="24"/>
        </w:rPr>
      </w:pPr>
    </w:p>
    <w:p w14:paraId="7B72C2C3" w14:textId="77777777" w:rsidR="0088381F" w:rsidRPr="00CB6034" w:rsidRDefault="0088381F" w:rsidP="0088381F">
      <w:pPr>
        <w:tabs>
          <w:tab w:val="left" w:pos="1992"/>
        </w:tabs>
        <w:rPr>
          <w:rFonts w:ascii="Arial" w:hAnsi="Arial" w:cs="Arial"/>
          <w:sz w:val="24"/>
          <w:szCs w:val="24"/>
        </w:rPr>
      </w:pPr>
    </w:p>
    <w:p w14:paraId="7CA6AB79" w14:textId="154B8D37" w:rsidR="0088381F" w:rsidRPr="00CB6034" w:rsidRDefault="0088381F" w:rsidP="0088381F">
      <w:pPr>
        <w:jc w:val="right"/>
        <w:rPr>
          <w:rFonts w:ascii="Arial" w:hAnsi="Arial" w:cs="Arial"/>
          <w:b/>
          <w:i/>
          <w:color w:val="31849B" w:themeColor="accent5" w:themeShade="BF"/>
          <w:sz w:val="24"/>
          <w:szCs w:val="24"/>
        </w:rPr>
      </w:pPr>
      <w:r w:rsidRPr="00CB6034">
        <w:rPr>
          <w:rFonts w:ascii="Arial" w:hAnsi="Arial" w:cs="Arial"/>
          <w:b/>
          <w:i/>
          <w:color w:val="31849B" w:themeColor="accent5" w:themeShade="BF"/>
          <w:sz w:val="24"/>
          <w:szCs w:val="24"/>
        </w:rPr>
        <w:t>…E</w:t>
      </w:r>
      <w:r w:rsidR="00660FBB" w:rsidRPr="00CB6034">
        <w:rPr>
          <w:rFonts w:ascii="Arial" w:hAnsi="Arial" w:cs="Arial"/>
          <w:b/>
          <w:i/>
          <w:color w:val="31849B" w:themeColor="accent5" w:themeShade="BF"/>
          <w:sz w:val="24"/>
          <w:szCs w:val="24"/>
        </w:rPr>
        <w:t>t d’ailleurs</w:t>
      </w:r>
    </w:p>
    <w:p w14:paraId="210D2BE2" w14:textId="77777777" w:rsidR="0088381F" w:rsidRPr="00CB6034" w:rsidRDefault="0088381F" w:rsidP="0088381F">
      <w:pPr>
        <w:jc w:val="right"/>
        <w:rPr>
          <w:rFonts w:ascii="Arial" w:hAnsi="Arial" w:cs="Arial"/>
          <w:b/>
          <w:i/>
          <w:color w:val="215868" w:themeColor="accent5" w:themeShade="80"/>
          <w:sz w:val="24"/>
          <w:szCs w:val="24"/>
        </w:rPr>
      </w:pPr>
    </w:p>
    <w:p w14:paraId="1159385F" w14:textId="77777777" w:rsidR="0088381F" w:rsidRPr="00CB6034" w:rsidRDefault="0088381F" w:rsidP="0088381F">
      <w:pPr>
        <w:rPr>
          <w:rFonts w:ascii="Arial" w:hAnsi="Arial" w:cs="Arial"/>
          <w:sz w:val="24"/>
          <w:szCs w:val="24"/>
        </w:rPr>
      </w:pPr>
    </w:p>
    <w:p w14:paraId="26D461FD" w14:textId="77777777" w:rsidR="0088381F" w:rsidRPr="00CB6034" w:rsidRDefault="0088381F" w:rsidP="0088381F">
      <w:pPr>
        <w:rPr>
          <w:rFonts w:ascii="Arial" w:hAnsi="Arial" w:cs="Arial"/>
          <w:b/>
          <w:color w:val="31849B" w:themeColor="accent5" w:themeShade="BF"/>
          <w:sz w:val="24"/>
          <w:szCs w:val="24"/>
        </w:rPr>
      </w:pPr>
      <w:r w:rsidRPr="00CB6034">
        <w:rPr>
          <w:rFonts w:ascii="Arial" w:hAnsi="Arial" w:cs="Arial"/>
          <w:b/>
          <w:color w:val="31849B" w:themeColor="accent5" w:themeShade="BF"/>
          <w:sz w:val="24"/>
          <w:szCs w:val="24"/>
        </w:rPr>
        <w:t xml:space="preserve">Ecole de HECHTEL (Limbourg) </w:t>
      </w:r>
    </w:p>
    <w:p w14:paraId="3CBFF9B5" w14:textId="77777777" w:rsidR="0088381F" w:rsidRPr="00CB6034" w:rsidRDefault="0088381F" w:rsidP="0088381F">
      <w:pPr>
        <w:ind w:left="709"/>
        <w:rPr>
          <w:rFonts w:ascii="Arial" w:hAnsi="Arial" w:cs="Arial"/>
          <w:sz w:val="24"/>
          <w:szCs w:val="24"/>
        </w:rPr>
      </w:pPr>
      <w:r w:rsidRPr="00CB6034">
        <w:rPr>
          <w:rFonts w:ascii="Arial" w:hAnsi="Arial" w:cs="Arial"/>
          <w:sz w:val="24"/>
          <w:szCs w:val="24"/>
        </w:rPr>
        <w:t xml:space="preserve">Drs FAROKH MASTER et ROBERTO PETRUCCI  - </w:t>
      </w:r>
    </w:p>
    <w:p w14:paraId="2BDB6394" w14:textId="77777777" w:rsidR="0088381F" w:rsidRPr="00CB6034" w:rsidRDefault="0088381F" w:rsidP="0088381F">
      <w:pPr>
        <w:ind w:left="709"/>
        <w:rPr>
          <w:rFonts w:ascii="Arial" w:hAnsi="Arial" w:cs="Arial"/>
          <w:sz w:val="24"/>
          <w:szCs w:val="24"/>
        </w:rPr>
      </w:pPr>
      <w:r w:rsidRPr="00CB6034">
        <w:rPr>
          <w:rFonts w:ascii="Arial" w:hAnsi="Arial" w:cs="Arial"/>
          <w:sz w:val="24"/>
          <w:szCs w:val="24"/>
        </w:rPr>
        <w:t xml:space="preserve">18 au 20 octobre 2019  </w:t>
      </w:r>
    </w:p>
    <w:p w14:paraId="1A8801E7" w14:textId="77777777" w:rsidR="0088381F" w:rsidRPr="00CB6034" w:rsidRDefault="0088381F" w:rsidP="0088381F">
      <w:pPr>
        <w:ind w:firstLine="709"/>
        <w:rPr>
          <w:rFonts w:ascii="Arial" w:hAnsi="Arial" w:cs="Arial"/>
          <w:sz w:val="24"/>
          <w:szCs w:val="24"/>
        </w:rPr>
      </w:pPr>
      <w:r w:rsidRPr="00CB6034">
        <w:rPr>
          <w:rFonts w:ascii="Arial" w:hAnsi="Arial" w:cs="Arial"/>
          <w:sz w:val="24"/>
          <w:szCs w:val="24"/>
        </w:rPr>
        <w:t xml:space="preserve">Dr Jean-Louis Smout    </w:t>
      </w:r>
      <w:hyperlink r:id="rId28" w:history="1">
        <w:r w:rsidRPr="00CB6034">
          <w:rPr>
            <w:rStyle w:val="Lienhypertexte"/>
            <w:rFonts w:ascii="Arial" w:hAnsi="Arial" w:cs="Arial"/>
            <w:sz w:val="24"/>
            <w:szCs w:val="24"/>
          </w:rPr>
          <w:t>jls@telenet.be</w:t>
        </w:r>
      </w:hyperlink>
    </w:p>
    <w:p w14:paraId="6EBDCC4A" w14:textId="77777777" w:rsidR="0088381F" w:rsidRPr="00CB6034" w:rsidRDefault="0088381F" w:rsidP="0088381F">
      <w:pPr>
        <w:rPr>
          <w:rFonts w:ascii="Arial" w:hAnsi="Arial" w:cs="Arial"/>
          <w:b/>
          <w:color w:val="31849B" w:themeColor="accent5" w:themeShade="BF"/>
          <w:sz w:val="24"/>
          <w:szCs w:val="24"/>
        </w:rPr>
      </w:pPr>
    </w:p>
    <w:p w14:paraId="025316C4" w14:textId="77777777" w:rsidR="0088381F" w:rsidRPr="00CB6034" w:rsidRDefault="0088381F" w:rsidP="0088381F">
      <w:pPr>
        <w:rPr>
          <w:rFonts w:ascii="Arial" w:hAnsi="Arial" w:cs="Arial"/>
          <w:b/>
          <w:color w:val="31849B" w:themeColor="accent5" w:themeShade="BF"/>
          <w:sz w:val="24"/>
          <w:szCs w:val="24"/>
        </w:rPr>
      </w:pPr>
      <w:r w:rsidRPr="00CB6034">
        <w:rPr>
          <w:rFonts w:ascii="Arial" w:hAnsi="Arial" w:cs="Arial"/>
          <w:b/>
          <w:color w:val="31849B" w:themeColor="accent5" w:themeShade="BF"/>
          <w:sz w:val="24"/>
          <w:szCs w:val="24"/>
        </w:rPr>
        <w:t>VSU - Ecole Belge d’Homoeopathie</w:t>
      </w:r>
      <w:r w:rsidRPr="00CB6034">
        <w:rPr>
          <w:rFonts w:ascii="Arial" w:hAnsi="Arial" w:cs="Arial"/>
          <w:color w:val="31849B" w:themeColor="accent5" w:themeShade="BF"/>
          <w:sz w:val="24"/>
          <w:szCs w:val="24"/>
        </w:rPr>
        <w:t xml:space="preserve"> </w:t>
      </w:r>
    </w:p>
    <w:p w14:paraId="489D15A0" w14:textId="77777777" w:rsidR="0088381F" w:rsidRPr="00CB6034" w:rsidRDefault="0088381F" w:rsidP="0088381F">
      <w:pPr>
        <w:ind w:left="709"/>
        <w:rPr>
          <w:rFonts w:ascii="Arial" w:hAnsi="Arial" w:cs="Arial"/>
          <w:sz w:val="24"/>
          <w:szCs w:val="24"/>
        </w:rPr>
      </w:pPr>
      <w:r w:rsidRPr="00CB6034">
        <w:rPr>
          <w:rFonts w:ascii="Arial" w:hAnsi="Arial" w:cs="Arial"/>
          <w:sz w:val="24"/>
          <w:szCs w:val="24"/>
        </w:rPr>
        <w:t xml:space="preserve">JEREMY SHERR à Leuven </w:t>
      </w:r>
      <w:r w:rsidRPr="00CB6034">
        <w:rPr>
          <w:rFonts w:ascii="Arial" w:hAnsi="Arial" w:cs="Arial"/>
          <w:bCs/>
          <w:sz w:val="24"/>
          <w:szCs w:val="24"/>
        </w:rPr>
        <w:t>-</w:t>
      </w:r>
      <w:r w:rsidRPr="00CB6034">
        <w:rPr>
          <w:rFonts w:ascii="Arial" w:hAnsi="Arial" w:cs="Arial"/>
          <w:sz w:val="24"/>
          <w:szCs w:val="24"/>
        </w:rPr>
        <w:t>15 et 16 novembre 2019</w:t>
      </w:r>
      <w:r w:rsidRPr="00CB6034">
        <w:rPr>
          <w:rFonts w:ascii="Arial" w:hAnsi="Arial" w:cs="Arial"/>
          <w:sz w:val="24"/>
          <w:szCs w:val="24"/>
        </w:rPr>
        <w:br/>
        <w:t xml:space="preserve">Tous les renseignements sur: </w:t>
      </w:r>
      <w:hyperlink r:id="rId29" w:tgtFrame="_blank" w:history="1">
        <w:r w:rsidRPr="00CB6034">
          <w:rPr>
            <w:rStyle w:val="Lienhypertexte"/>
            <w:rFonts w:ascii="Arial" w:hAnsi="Arial" w:cs="Arial"/>
            <w:sz w:val="24"/>
            <w:szCs w:val="24"/>
          </w:rPr>
          <w:t>http://nl.vsuhomeopathie.be/vsu-congress-with-jeremy-sherr/</w:t>
        </w:r>
      </w:hyperlink>
      <w:r w:rsidRPr="00CB6034">
        <w:rPr>
          <w:rFonts w:ascii="Arial" w:hAnsi="Arial" w:cs="Arial"/>
          <w:sz w:val="24"/>
          <w:szCs w:val="24"/>
        </w:rPr>
        <w:t xml:space="preserve"> </w:t>
      </w:r>
    </w:p>
    <w:p w14:paraId="4D536C59" w14:textId="77777777" w:rsidR="0088381F" w:rsidRPr="00CB6034" w:rsidRDefault="0088381F" w:rsidP="0088381F">
      <w:pPr>
        <w:ind w:firstLine="709"/>
        <w:rPr>
          <w:rFonts w:ascii="Arial" w:hAnsi="Arial" w:cs="Arial"/>
          <w:sz w:val="24"/>
          <w:szCs w:val="24"/>
        </w:rPr>
      </w:pPr>
      <w:r w:rsidRPr="00CB6034">
        <w:rPr>
          <w:rFonts w:ascii="Arial" w:hAnsi="Arial" w:cs="Arial"/>
          <w:sz w:val="24"/>
          <w:szCs w:val="24"/>
        </w:rPr>
        <w:t xml:space="preserve">Traduction simultanée en français projetée </w:t>
      </w:r>
    </w:p>
    <w:p w14:paraId="14707F48" w14:textId="77777777" w:rsidR="0088381F" w:rsidRPr="00CB6034" w:rsidRDefault="0088381F" w:rsidP="0088381F">
      <w:pPr>
        <w:rPr>
          <w:rFonts w:ascii="Arial" w:hAnsi="Arial" w:cs="Arial"/>
          <w:b/>
          <w:bCs/>
          <w:color w:val="31849B" w:themeColor="accent5" w:themeShade="BF"/>
          <w:sz w:val="24"/>
          <w:szCs w:val="24"/>
        </w:rPr>
      </w:pPr>
    </w:p>
    <w:p w14:paraId="3ACFA4AE" w14:textId="77777777" w:rsidR="0088381F" w:rsidRPr="00CB6034" w:rsidRDefault="0088381F" w:rsidP="0088381F">
      <w:pPr>
        <w:rPr>
          <w:rFonts w:ascii="Arial" w:hAnsi="Arial" w:cs="Arial"/>
          <w:sz w:val="24"/>
          <w:szCs w:val="24"/>
        </w:rPr>
      </w:pPr>
      <w:r w:rsidRPr="00CB6034">
        <w:rPr>
          <w:rFonts w:ascii="Arial" w:hAnsi="Arial" w:cs="Arial"/>
          <w:b/>
          <w:color w:val="31849B" w:themeColor="accent5" w:themeShade="BF"/>
          <w:sz w:val="24"/>
          <w:szCs w:val="24"/>
        </w:rPr>
        <w:t xml:space="preserve">S.H.O.S.P. (Société d’Homéopathie Odonto-Stomatologique de Provence) </w:t>
      </w:r>
      <w:r w:rsidRPr="00CB6034">
        <w:rPr>
          <w:rFonts w:ascii="Arial" w:hAnsi="Arial" w:cs="Arial"/>
          <w:sz w:val="24"/>
          <w:szCs w:val="24"/>
        </w:rPr>
        <w:t xml:space="preserve">  </w:t>
      </w:r>
    </w:p>
    <w:p w14:paraId="4AED718A" w14:textId="77777777" w:rsidR="0088381F" w:rsidRPr="00CB6034" w:rsidRDefault="0088381F" w:rsidP="0088381F">
      <w:pPr>
        <w:rPr>
          <w:rFonts w:ascii="Arial" w:hAnsi="Arial" w:cs="Arial"/>
          <w:color w:val="31849B" w:themeColor="accent5" w:themeShade="BF"/>
          <w:sz w:val="24"/>
          <w:szCs w:val="24"/>
        </w:rPr>
      </w:pPr>
      <w:r w:rsidRPr="00CB6034">
        <w:rPr>
          <w:rFonts w:ascii="Arial" w:hAnsi="Arial" w:cs="Arial"/>
          <w:sz w:val="24"/>
          <w:szCs w:val="24"/>
        </w:rPr>
        <w:lastRenderedPageBreak/>
        <w:t xml:space="preserve">           </w:t>
      </w:r>
      <w:r w:rsidRPr="00CB6034">
        <w:rPr>
          <w:rFonts w:ascii="Arial" w:hAnsi="Arial" w:cs="Arial"/>
          <w:i/>
          <w:color w:val="31849B" w:themeColor="accent5" w:themeShade="BF"/>
          <w:sz w:val="24"/>
          <w:szCs w:val="24"/>
        </w:rPr>
        <w:t>Homéopathie et énergétique</w:t>
      </w:r>
      <w:r w:rsidRPr="00CB6034">
        <w:rPr>
          <w:rFonts w:ascii="Arial" w:hAnsi="Arial" w:cs="Arial"/>
          <w:color w:val="31849B" w:themeColor="accent5" w:themeShade="BF"/>
          <w:sz w:val="24"/>
          <w:szCs w:val="24"/>
        </w:rPr>
        <w:t xml:space="preserve"> </w:t>
      </w:r>
    </w:p>
    <w:p w14:paraId="12299C2B" w14:textId="77777777" w:rsidR="0088381F" w:rsidRPr="00CB6034" w:rsidRDefault="0088381F" w:rsidP="0088381F">
      <w:pPr>
        <w:ind w:left="709"/>
        <w:rPr>
          <w:rFonts w:ascii="Arial" w:hAnsi="Arial" w:cs="Arial"/>
          <w:sz w:val="24"/>
          <w:szCs w:val="24"/>
        </w:rPr>
      </w:pPr>
      <w:r w:rsidRPr="00CB6034">
        <w:rPr>
          <w:rFonts w:ascii="Arial" w:hAnsi="Arial" w:cs="Arial"/>
          <w:sz w:val="24"/>
          <w:szCs w:val="24"/>
        </w:rPr>
        <w:t>Mr CORENTE Alain, expert en environnement électro-magnétique, à Aix-en-Provence - 16 novembre 2019</w:t>
      </w:r>
    </w:p>
    <w:p w14:paraId="6158D9B6" w14:textId="77777777" w:rsidR="0088381F" w:rsidRPr="00CB6034" w:rsidRDefault="0088381F" w:rsidP="0088381F">
      <w:pPr>
        <w:ind w:firstLine="709"/>
        <w:rPr>
          <w:rFonts w:ascii="Arial" w:hAnsi="Arial" w:cs="Arial"/>
          <w:sz w:val="24"/>
          <w:szCs w:val="24"/>
        </w:rPr>
      </w:pPr>
      <w:r w:rsidRPr="00CB6034">
        <w:rPr>
          <w:rFonts w:ascii="Arial" w:hAnsi="Arial" w:cs="Arial"/>
          <w:sz w:val="24"/>
          <w:szCs w:val="24"/>
        </w:rPr>
        <w:t xml:space="preserve">Contacter Mme Bertolo Myriam </w:t>
      </w:r>
      <w:hyperlink r:id="rId30" w:history="1">
        <w:r w:rsidRPr="00CB6034">
          <w:rPr>
            <w:rStyle w:val="Lienhypertexte"/>
            <w:rFonts w:ascii="Arial" w:hAnsi="Arial" w:cs="Arial"/>
            <w:sz w:val="24"/>
            <w:szCs w:val="24"/>
          </w:rPr>
          <w:t>myriam.bertolo@hotmail.fr</w:t>
        </w:r>
      </w:hyperlink>
      <w:r w:rsidRPr="00CB6034">
        <w:rPr>
          <w:rFonts w:ascii="Arial" w:hAnsi="Arial" w:cs="Arial"/>
          <w:sz w:val="24"/>
          <w:szCs w:val="24"/>
        </w:rPr>
        <w:t xml:space="preserve"> </w:t>
      </w:r>
    </w:p>
    <w:p w14:paraId="28A50EE2" w14:textId="77777777" w:rsidR="0088381F" w:rsidRPr="00CB6034" w:rsidRDefault="0088381F" w:rsidP="0088381F">
      <w:pPr>
        <w:rPr>
          <w:rFonts w:ascii="Arial" w:hAnsi="Arial" w:cs="Arial"/>
          <w:sz w:val="24"/>
          <w:szCs w:val="24"/>
        </w:rPr>
      </w:pPr>
    </w:p>
    <w:p w14:paraId="5F38BFED" w14:textId="77777777" w:rsidR="0088381F" w:rsidRPr="00CB6034" w:rsidRDefault="0088381F" w:rsidP="0088381F">
      <w:pPr>
        <w:rPr>
          <w:rFonts w:ascii="Arial" w:hAnsi="Arial" w:cs="Arial"/>
          <w:i/>
          <w:color w:val="31849B" w:themeColor="accent5" w:themeShade="BF"/>
          <w:sz w:val="24"/>
          <w:szCs w:val="24"/>
        </w:rPr>
      </w:pPr>
      <w:r w:rsidRPr="00CB6034">
        <w:rPr>
          <w:rFonts w:ascii="Arial" w:hAnsi="Arial" w:cs="Arial"/>
          <w:i/>
          <w:color w:val="31849B" w:themeColor="accent5" w:themeShade="BF"/>
          <w:sz w:val="24"/>
          <w:szCs w:val="24"/>
        </w:rPr>
        <w:t xml:space="preserve">           Homéopathie clinique </w:t>
      </w:r>
    </w:p>
    <w:p w14:paraId="1F27E069" w14:textId="77777777" w:rsidR="0088381F" w:rsidRPr="00CB6034" w:rsidRDefault="0088381F" w:rsidP="0088381F">
      <w:pPr>
        <w:ind w:firstLine="709"/>
        <w:rPr>
          <w:rFonts w:ascii="Arial" w:hAnsi="Arial" w:cs="Arial"/>
          <w:sz w:val="24"/>
          <w:szCs w:val="24"/>
        </w:rPr>
      </w:pPr>
      <w:r w:rsidRPr="00CB6034">
        <w:rPr>
          <w:rFonts w:ascii="Arial" w:hAnsi="Arial" w:cs="Arial"/>
          <w:sz w:val="24"/>
          <w:szCs w:val="24"/>
        </w:rPr>
        <w:t>Échange de cas cliniques à Aix-en-Provence - 14 décembre</w:t>
      </w:r>
    </w:p>
    <w:p w14:paraId="57D8D28B" w14:textId="77777777" w:rsidR="0088381F" w:rsidRPr="00CB6034" w:rsidRDefault="0088381F" w:rsidP="0088381F">
      <w:pPr>
        <w:ind w:firstLine="709"/>
        <w:rPr>
          <w:rFonts w:ascii="Arial" w:hAnsi="Arial" w:cs="Arial"/>
          <w:sz w:val="24"/>
          <w:szCs w:val="24"/>
        </w:rPr>
      </w:pPr>
      <w:r w:rsidRPr="00CB6034">
        <w:rPr>
          <w:rFonts w:ascii="Arial" w:hAnsi="Arial" w:cs="Arial"/>
          <w:sz w:val="24"/>
          <w:szCs w:val="24"/>
        </w:rPr>
        <w:t xml:space="preserve">Contacter Dr Mathilde Vian </w:t>
      </w:r>
      <w:hyperlink r:id="rId31" w:history="1">
        <w:r w:rsidRPr="00CB6034">
          <w:rPr>
            <w:rStyle w:val="Lienhypertexte"/>
            <w:rFonts w:ascii="Arial" w:hAnsi="Arial" w:cs="Arial"/>
            <w:sz w:val="24"/>
            <w:szCs w:val="24"/>
          </w:rPr>
          <w:t>mvian@neuf.fr</w:t>
        </w:r>
      </w:hyperlink>
      <w:bookmarkStart w:id="6" w:name="OLE_LINK1"/>
      <w:bookmarkStart w:id="7" w:name="OLE_LINK2"/>
    </w:p>
    <w:p w14:paraId="3411F364" w14:textId="77777777" w:rsidR="0088381F" w:rsidRPr="00CB6034" w:rsidRDefault="0088381F" w:rsidP="0088381F">
      <w:pPr>
        <w:rPr>
          <w:rFonts w:ascii="Arial" w:hAnsi="Arial" w:cs="Arial"/>
          <w:b/>
          <w:color w:val="31849B" w:themeColor="accent5" w:themeShade="BF"/>
          <w:sz w:val="24"/>
          <w:szCs w:val="24"/>
        </w:rPr>
      </w:pPr>
    </w:p>
    <w:p w14:paraId="2FB31573" w14:textId="77777777" w:rsidR="0088381F" w:rsidRPr="00CB6034" w:rsidRDefault="0088381F" w:rsidP="0088381F">
      <w:pPr>
        <w:rPr>
          <w:rFonts w:ascii="Arial" w:hAnsi="Arial" w:cs="Arial"/>
          <w:sz w:val="24"/>
          <w:szCs w:val="24"/>
        </w:rPr>
      </w:pPr>
      <w:r w:rsidRPr="00CB6034">
        <w:rPr>
          <w:rFonts w:ascii="Arial" w:hAnsi="Arial" w:cs="Arial"/>
          <w:b/>
          <w:color w:val="31849B" w:themeColor="accent5" w:themeShade="BF"/>
          <w:sz w:val="24"/>
          <w:szCs w:val="24"/>
        </w:rPr>
        <w:t>EHARA</w:t>
      </w:r>
      <w:bookmarkEnd w:id="6"/>
      <w:bookmarkEnd w:id="7"/>
    </w:p>
    <w:p w14:paraId="044AB99E" w14:textId="77777777" w:rsidR="0088381F" w:rsidRPr="00CB6034" w:rsidRDefault="0088381F" w:rsidP="0088381F">
      <w:pPr>
        <w:rPr>
          <w:rFonts w:ascii="Arial" w:hAnsi="Arial" w:cs="Arial"/>
          <w:sz w:val="24"/>
          <w:szCs w:val="24"/>
        </w:rPr>
      </w:pPr>
      <w:r w:rsidRPr="00CB6034">
        <w:rPr>
          <w:rFonts w:ascii="Arial" w:hAnsi="Arial" w:cs="Arial"/>
          <w:sz w:val="24"/>
          <w:szCs w:val="24"/>
        </w:rPr>
        <w:tab/>
        <w:t>Congrès à Aix-les-Bains - 6 et 7 décembre 2019</w:t>
      </w:r>
    </w:p>
    <w:p w14:paraId="41BF97E6" w14:textId="77777777" w:rsidR="0088381F" w:rsidRPr="00CB6034" w:rsidRDefault="0088381F" w:rsidP="0088381F">
      <w:pPr>
        <w:ind w:firstLine="709"/>
        <w:rPr>
          <w:rFonts w:ascii="Arial" w:hAnsi="Arial" w:cs="Arial"/>
          <w:sz w:val="24"/>
          <w:szCs w:val="24"/>
        </w:rPr>
      </w:pPr>
      <w:r w:rsidRPr="00CB6034">
        <w:rPr>
          <w:rFonts w:ascii="Arial" w:hAnsi="Arial" w:cs="Arial"/>
          <w:sz w:val="24"/>
          <w:szCs w:val="24"/>
        </w:rPr>
        <w:t>Jonathan HARDY – Les remèdes issus des drogues et des gaz</w:t>
      </w:r>
    </w:p>
    <w:p w14:paraId="6E33208D" w14:textId="77777777" w:rsidR="0088381F" w:rsidRPr="00CB6034" w:rsidRDefault="00420D06" w:rsidP="0088381F">
      <w:pPr>
        <w:ind w:firstLine="709"/>
        <w:rPr>
          <w:rFonts w:ascii="Arial" w:hAnsi="Arial" w:cs="Arial"/>
          <w:sz w:val="24"/>
          <w:szCs w:val="24"/>
        </w:rPr>
      </w:pPr>
      <w:hyperlink r:id="rId32" w:history="1">
        <w:r w:rsidR="0088381F" w:rsidRPr="00CB6034">
          <w:rPr>
            <w:rStyle w:val="Lienhypertexte"/>
            <w:rFonts w:ascii="Arial" w:hAnsi="Arial" w:cs="Arial"/>
            <w:sz w:val="24"/>
            <w:szCs w:val="24"/>
          </w:rPr>
          <w:t>http://ecole-homeopathie-auvergne-rhone-alpes.com/</w:t>
        </w:r>
      </w:hyperlink>
      <w:r w:rsidR="0088381F" w:rsidRPr="00CB6034">
        <w:rPr>
          <w:rFonts w:ascii="Arial" w:hAnsi="Arial" w:cs="Arial"/>
          <w:sz w:val="24"/>
          <w:szCs w:val="24"/>
        </w:rPr>
        <w:br/>
      </w:r>
    </w:p>
    <w:p w14:paraId="3A74C4CC" w14:textId="77777777" w:rsidR="0088381F" w:rsidRPr="00CB6034" w:rsidRDefault="0088381F" w:rsidP="0088381F">
      <w:pPr>
        <w:rPr>
          <w:rFonts w:ascii="Arial" w:hAnsi="Arial" w:cs="Arial"/>
          <w:b/>
          <w:color w:val="31849B" w:themeColor="accent5" w:themeShade="BF"/>
          <w:sz w:val="24"/>
          <w:szCs w:val="24"/>
        </w:rPr>
      </w:pPr>
    </w:p>
    <w:p w14:paraId="2CAE9E74" w14:textId="77777777" w:rsidR="0088381F" w:rsidRPr="00CB6034" w:rsidRDefault="0088381F" w:rsidP="0088381F">
      <w:pPr>
        <w:rPr>
          <w:rFonts w:ascii="Arial" w:hAnsi="Arial" w:cs="Arial"/>
          <w:b/>
          <w:color w:val="31849B" w:themeColor="accent5" w:themeShade="BF"/>
          <w:sz w:val="24"/>
          <w:szCs w:val="24"/>
        </w:rPr>
      </w:pPr>
    </w:p>
    <w:p w14:paraId="42018189" w14:textId="77777777" w:rsidR="0088381F" w:rsidRPr="00CB6034" w:rsidRDefault="0088381F" w:rsidP="0088381F">
      <w:pPr>
        <w:rPr>
          <w:rFonts w:ascii="Arial" w:hAnsi="Arial" w:cs="Arial"/>
          <w:b/>
          <w:color w:val="31849B" w:themeColor="accent5" w:themeShade="BF"/>
          <w:sz w:val="24"/>
          <w:szCs w:val="24"/>
        </w:rPr>
      </w:pPr>
    </w:p>
    <w:p w14:paraId="4ED343DA" w14:textId="77777777" w:rsidR="0088381F" w:rsidRPr="00CB6034" w:rsidRDefault="0088381F" w:rsidP="0088381F">
      <w:pPr>
        <w:rPr>
          <w:rFonts w:ascii="Arial" w:hAnsi="Arial" w:cs="Arial"/>
          <w:color w:val="215868" w:themeColor="accent5" w:themeShade="80"/>
          <w:sz w:val="24"/>
          <w:szCs w:val="24"/>
        </w:rPr>
      </w:pPr>
      <w:r w:rsidRPr="00CB6034">
        <w:rPr>
          <w:rFonts w:ascii="Arial" w:hAnsi="Arial" w:cs="Arial"/>
          <w:b/>
          <w:color w:val="31849B" w:themeColor="accent5" w:themeShade="BF"/>
          <w:sz w:val="24"/>
          <w:szCs w:val="24"/>
        </w:rPr>
        <w:t>INHF</w:t>
      </w:r>
      <w:r w:rsidRPr="00CB6034">
        <w:rPr>
          <w:rFonts w:ascii="Arial" w:hAnsi="Arial" w:cs="Arial"/>
          <w:b/>
          <w:color w:val="215868" w:themeColor="accent5" w:themeShade="80"/>
          <w:sz w:val="24"/>
          <w:szCs w:val="24"/>
        </w:rPr>
        <w:tab/>
      </w:r>
    </w:p>
    <w:p w14:paraId="19DEEF4B" w14:textId="77777777" w:rsidR="0088381F" w:rsidRPr="00CB6034" w:rsidRDefault="0088381F" w:rsidP="0088381F">
      <w:pPr>
        <w:ind w:firstLine="709"/>
        <w:rPr>
          <w:rFonts w:ascii="Arial" w:hAnsi="Arial" w:cs="Arial"/>
          <w:sz w:val="24"/>
          <w:szCs w:val="24"/>
        </w:rPr>
      </w:pPr>
      <w:r w:rsidRPr="00CB6034">
        <w:rPr>
          <w:rFonts w:ascii="Arial" w:hAnsi="Arial" w:cs="Arial"/>
          <w:bCs/>
          <w:sz w:val="24"/>
          <w:szCs w:val="24"/>
        </w:rPr>
        <w:t>24</w:t>
      </w:r>
      <w:r w:rsidRPr="00CB6034">
        <w:rPr>
          <w:rFonts w:ascii="Arial" w:hAnsi="Arial" w:cs="Arial"/>
          <w:bCs/>
          <w:sz w:val="24"/>
          <w:szCs w:val="24"/>
          <w:vertAlign w:val="superscript"/>
        </w:rPr>
        <w:t>ème</w:t>
      </w:r>
      <w:r w:rsidRPr="00CB6034">
        <w:rPr>
          <w:rFonts w:ascii="Arial" w:hAnsi="Arial" w:cs="Arial"/>
          <w:bCs/>
          <w:sz w:val="24"/>
          <w:szCs w:val="24"/>
        </w:rPr>
        <w:t xml:space="preserve"> congrès</w:t>
      </w:r>
      <w:r w:rsidRPr="00CB6034">
        <w:rPr>
          <w:rFonts w:ascii="Arial" w:hAnsi="Arial" w:cs="Arial"/>
          <w:sz w:val="24"/>
          <w:szCs w:val="24"/>
        </w:rPr>
        <w:t xml:space="preserve"> à Paris - 25 et 26 janvier 2020</w:t>
      </w:r>
    </w:p>
    <w:p w14:paraId="188ED5B5" w14:textId="77777777" w:rsidR="0088381F" w:rsidRPr="00CB6034" w:rsidRDefault="0088381F" w:rsidP="0088381F">
      <w:pPr>
        <w:rPr>
          <w:rFonts w:ascii="Arial" w:hAnsi="Arial" w:cs="Arial"/>
          <w:b/>
          <w:bCs/>
          <w:sz w:val="24"/>
          <w:szCs w:val="24"/>
        </w:rPr>
      </w:pPr>
      <w:r w:rsidRPr="00CB6034">
        <w:rPr>
          <w:rFonts w:ascii="Arial" w:hAnsi="Arial" w:cs="Arial"/>
          <w:b/>
          <w:color w:val="215868" w:themeColor="accent5" w:themeShade="80"/>
          <w:sz w:val="24"/>
          <w:szCs w:val="24"/>
        </w:rPr>
        <w:tab/>
      </w:r>
      <w:r w:rsidRPr="00CB6034">
        <w:rPr>
          <w:rFonts w:ascii="Arial" w:hAnsi="Arial" w:cs="Arial"/>
          <w:b/>
          <w:bCs/>
          <w:color w:val="31849B" w:themeColor="accent5" w:themeShade="BF"/>
          <w:sz w:val="24"/>
          <w:szCs w:val="24"/>
        </w:rPr>
        <w:t>Resie Moonen et Wyka Feige</w:t>
      </w:r>
    </w:p>
    <w:p w14:paraId="3AA942D7" w14:textId="77777777" w:rsidR="0088381F" w:rsidRPr="00CB6034" w:rsidRDefault="00420D06" w:rsidP="0088381F">
      <w:pPr>
        <w:ind w:firstLine="709"/>
        <w:rPr>
          <w:rFonts w:ascii="Arial" w:hAnsi="Arial" w:cs="Arial"/>
          <w:b/>
          <w:sz w:val="24"/>
          <w:szCs w:val="24"/>
        </w:rPr>
      </w:pPr>
      <w:hyperlink r:id="rId33" w:history="1">
        <w:r w:rsidR="0088381F" w:rsidRPr="00CB6034">
          <w:rPr>
            <w:rStyle w:val="Lienhypertexte"/>
            <w:rFonts w:ascii="Arial" w:hAnsi="Arial" w:cs="Arial"/>
            <w:sz w:val="24"/>
            <w:szCs w:val="24"/>
          </w:rPr>
          <w:t>https://www.inhfparis.com/index.php/nos-formations/congres-et-rencontres/24eme-congres/</w:t>
        </w:r>
      </w:hyperlink>
    </w:p>
    <w:p w14:paraId="0A7613E4" w14:textId="77777777" w:rsidR="0088381F" w:rsidRPr="00CB6034" w:rsidRDefault="0088381F" w:rsidP="0088381F">
      <w:pPr>
        <w:rPr>
          <w:rFonts w:ascii="Arial" w:hAnsi="Arial" w:cs="Arial"/>
          <w:b/>
          <w:bCs/>
          <w:color w:val="31849B" w:themeColor="accent5" w:themeShade="BF"/>
          <w:sz w:val="24"/>
          <w:szCs w:val="24"/>
        </w:rPr>
      </w:pPr>
    </w:p>
    <w:p w14:paraId="6EE5C6E0" w14:textId="77777777" w:rsidR="0088381F" w:rsidRPr="00CB6034" w:rsidRDefault="0088381F" w:rsidP="0088381F">
      <w:pPr>
        <w:rPr>
          <w:rFonts w:ascii="Arial" w:hAnsi="Arial" w:cs="Arial"/>
          <w:b/>
          <w:color w:val="31849B" w:themeColor="accent5" w:themeShade="BF"/>
          <w:sz w:val="24"/>
          <w:szCs w:val="24"/>
        </w:rPr>
      </w:pPr>
      <w:r w:rsidRPr="00CB6034">
        <w:rPr>
          <w:rFonts w:ascii="Arial" w:hAnsi="Arial" w:cs="Arial"/>
          <w:b/>
          <w:bCs/>
          <w:color w:val="31849B" w:themeColor="accent5" w:themeShade="BF"/>
          <w:sz w:val="24"/>
          <w:szCs w:val="24"/>
        </w:rPr>
        <w:t xml:space="preserve">Ecole Belge </w:t>
      </w:r>
      <w:r w:rsidRPr="00CB6034">
        <w:rPr>
          <w:rFonts w:ascii="Arial" w:hAnsi="Arial" w:cs="Arial"/>
          <w:b/>
          <w:color w:val="31849B" w:themeColor="accent5" w:themeShade="BF"/>
          <w:sz w:val="24"/>
          <w:szCs w:val="24"/>
        </w:rPr>
        <w:t>d’Homoeopathie</w:t>
      </w:r>
    </w:p>
    <w:p w14:paraId="000B704C" w14:textId="77777777" w:rsidR="0088381F" w:rsidRPr="00CB6034" w:rsidRDefault="0088381F" w:rsidP="0088381F">
      <w:pPr>
        <w:ind w:left="709"/>
        <w:rPr>
          <w:rFonts w:ascii="Arial" w:hAnsi="Arial" w:cs="Arial"/>
          <w:sz w:val="24"/>
          <w:szCs w:val="24"/>
        </w:rPr>
      </w:pPr>
      <w:r w:rsidRPr="00CB6034">
        <w:rPr>
          <w:rStyle w:val="lev"/>
          <w:rFonts w:ascii="Arial" w:hAnsi="Arial" w:cs="Arial"/>
          <w:sz w:val="24"/>
          <w:szCs w:val="24"/>
        </w:rPr>
        <w:t>Dr VLADIMIR PETROCI à Charleroi - 7, 8 et 9 février 2020</w:t>
      </w:r>
      <w:r w:rsidRPr="00CB6034">
        <w:rPr>
          <w:rFonts w:ascii="Arial" w:hAnsi="Arial" w:cs="Arial"/>
          <w:sz w:val="24"/>
          <w:szCs w:val="24"/>
        </w:rPr>
        <w:br/>
      </w:r>
      <w:r w:rsidRPr="00CB6034">
        <w:rPr>
          <w:rStyle w:val="lev"/>
          <w:rFonts w:ascii="Arial" w:hAnsi="Arial" w:cs="Arial"/>
          <w:sz w:val="24"/>
          <w:szCs w:val="24"/>
        </w:rPr>
        <w:t xml:space="preserve">Vladimir Petroci viendra continuer l'enseignement de la méthode de Scholten concernant les remèdes végétaux. Comme d'habitude pour celles et ceux qui le connaissent, il partira de cas cliniques tirés de sa pratique. </w:t>
      </w:r>
    </w:p>
    <w:p w14:paraId="51DFBCE5" w14:textId="77777777" w:rsidR="0088381F" w:rsidRPr="00CB6034" w:rsidRDefault="0088381F" w:rsidP="0088381F">
      <w:pPr>
        <w:ind w:left="709"/>
        <w:rPr>
          <w:rFonts w:ascii="Arial" w:hAnsi="Arial" w:cs="Arial"/>
          <w:sz w:val="24"/>
          <w:szCs w:val="24"/>
        </w:rPr>
      </w:pPr>
      <w:r w:rsidRPr="00CB6034">
        <w:rPr>
          <w:rStyle w:val="lev"/>
          <w:rFonts w:ascii="Arial" w:hAnsi="Arial" w:cs="Arial"/>
          <w:sz w:val="24"/>
          <w:szCs w:val="24"/>
        </w:rPr>
        <w:lastRenderedPageBreak/>
        <w:t xml:space="preserve">Tous les renseignements sur l'agenda du site Homeobel.eu </w:t>
      </w:r>
      <w:hyperlink r:id="rId34" w:history="1">
        <w:r w:rsidRPr="00CB6034">
          <w:rPr>
            <w:rStyle w:val="Lienhypertexte"/>
            <w:rFonts w:ascii="Arial" w:hAnsi="Arial" w:cs="Arial"/>
            <w:sz w:val="24"/>
            <w:szCs w:val="24"/>
          </w:rPr>
          <w:t>https://homeobel.eu/vladimir-petroci-a-bruxelles-les-24-et-25-mai-2019/</w:t>
        </w:r>
      </w:hyperlink>
      <w:r w:rsidRPr="00CB6034">
        <w:rPr>
          <w:rStyle w:val="lev"/>
          <w:rFonts w:ascii="Arial" w:hAnsi="Arial" w:cs="Arial"/>
          <w:sz w:val="24"/>
          <w:szCs w:val="24"/>
        </w:rPr>
        <w:t xml:space="preserve"> ou Dr Daniel Saelens: </w:t>
      </w:r>
      <w:hyperlink r:id="rId35" w:history="1">
        <w:r w:rsidRPr="00CB6034">
          <w:rPr>
            <w:rStyle w:val="Lienhypertexte"/>
            <w:rFonts w:ascii="Arial" w:hAnsi="Arial" w:cs="Arial"/>
            <w:sz w:val="24"/>
            <w:szCs w:val="24"/>
          </w:rPr>
          <w:t>homeobel@gmail.com</w:t>
        </w:r>
      </w:hyperlink>
      <w:r w:rsidRPr="00CB6034">
        <w:rPr>
          <w:rStyle w:val="lev"/>
          <w:rFonts w:ascii="Arial" w:hAnsi="Arial" w:cs="Arial"/>
          <w:sz w:val="24"/>
          <w:szCs w:val="24"/>
        </w:rPr>
        <w:t xml:space="preserve"> </w:t>
      </w:r>
    </w:p>
    <w:p w14:paraId="0F5E7A42" w14:textId="77777777" w:rsidR="0088381F" w:rsidRPr="00CB6034" w:rsidRDefault="0088381F" w:rsidP="0088381F">
      <w:pPr>
        <w:rPr>
          <w:rFonts w:ascii="Arial" w:hAnsi="Arial" w:cs="Arial"/>
          <w:b/>
          <w:color w:val="215868" w:themeColor="accent5" w:themeShade="80"/>
          <w:sz w:val="24"/>
          <w:szCs w:val="24"/>
        </w:rPr>
      </w:pPr>
    </w:p>
    <w:p w14:paraId="3684E7A8" w14:textId="77777777" w:rsidR="0088381F" w:rsidRPr="00CB6034" w:rsidRDefault="0088381F" w:rsidP="0088381F">
      <w:pPr>
        <w:rPr>
          <w:rFonts w:ascii="Arial" w:hAnsi="Arial" w:cs="Arial"/>
          <w:b/>
          <w:color w:val="31849B" w:themeColor="accent5" w:themeShade="BF"/>
          <w:sz w:val="24"/>
          <w:szCs w:val="24"/>
        </w:rPr>
      </w:pPr>
    </w:p>
    <w:p w14:paraId="120C18C6" w14:textId="4E5D3300" w:rsidR="0088381F" w:rsidRPr="00CB6034" w:rsidRDefault="0088381F" w:rsidP="0088381F">
      <w:pPr>
        <w:pBdr>
          <w:top w:val="single" w:sz="36" w:space="1" w:color="31849B" w:themeColor="accent5" w:themeShade="BF"/>
        </w:pBdr>
        <w:jc w:val="center"/>
        <w:rPr>
          <w:rFonts w:ascii="Arial" w:hAnsi="Arial" w:cs="Arial"/>
          <w:b/>
          <w:i/>
          <w:caps/>
          <w:color w:val="31849B" w:themeColor="accent5" w:themeShade="BF"/>
          <w:spacing w:val="4"/>
          <w:sz w:val="24"/>
          <w:szCs w:val="24"/>
        </w:rPr>
      </w:pPr>
      <w:r w:rsidRPr="00CB6034">
        <w:rPr>
          <w:rFonts w:ascii="Arial" w:hAnsi="Arial" w:cs="Arial"/>
          <w:sz w:val="24"/>
          <w:szCs w:val="24"/>
        </w:rPr>
        <w:t>[#S2]</w:t>
      </w:r>
      <w:r w:rsidRPr="00CB6034">
        <w:rPr>
          <w:rFonts w:ascii="Arial" w:hAnsi="Arial" w:cs="Arial"/>
          <w:b/>
          <w:i/>
          <w:caps/>
          <w:color w:val="31849B" w:themeColor="accent5" w:themeShade="BF"/>
          <w:spacing w:val="4"/>
          <w:sz w:val="24"/>
          <w:szCs w:val="24"/>
        </w:rPr>
        <w:t xml:space="preserve"> D</w:t>
      </w:r>
      <w:r w:rsidR="00660FBB" w:rsidRPr="00CB6034">
        <w:rPr>
          <w:rFonts w:ascii="Arial" w:hAnsi="Arial" w:cs="Arial"/>
          <w:b/>
          <w:i/>
          <w:color w:val="31849B" w:themeColor="accent5" w:themeShade="BF"/>
          <w:spacing w:val="4"/>
          <w:sz w:val="24"/>
          <w:szCs w:val="24"/>
        </w:rPr>
        <w:t>es nouvelles de Haïti</w:t>
      </w:r>
    </w:p>
    <w:p w14:paraId="751F1CDF" w14:textId="77777777" w:rsidR="0088381F" w:rsidRPr="00CB6034" w:rsidRDefault="0088381F" w:rsidP="0088381F">
      <w:pPr>
        <w:pBdr>
          <w:top w:val="single" w:sz="36" w:space="1" w:color="31849B" w:themeColor="accent5" w:themeShade="BF"/>
        </w:pBdr>
        <w:jc w:val="center"/>
        <w:rPr>
          <w:rFonts w:ascii="Arial" w:hAnsi="Arial" w:cs="Arial"/>
          <w:b/>
          <w:i/>
          <w:caps/>
          <w:color w:val="31849B" w:themeColor="accent5" w:themeShade="BF"/>
          <w:spacing w:val="4"/>
          <w:sz w:val="24"/>
          <w:szCs w:val="24"/>
        </w:rPr>
      </w:pPr>
    </w:p>
    <w:p w14:paraId="45A39903" w14:textId="77777777" w:rsidR="0088381F" w:rsidRPr="00CB6034" w:rsidRDefault="0088381F" w:rsidP="0088381F">
      <w:pPr>
        <w:pBdr>
          <w:top w:val="single" w:sz="36" w:space="1" w:color="31849B" w:themeColor="accent5" w:themeShade="BF"/>
        </w:pBdr>
        <w:jc w:val="right"/>
        <w:rPr>
          <w:rFonts w:ascii="Arial" w:hAnsi="Arial" w:cs="Arial"/>
          <w:b/>
          <w:i/>
          <w:caps/>
          <w:color w:val="31849B" w:themeColor="accent5" w:themeShade="BF"/>
          <w:spacing w:val="4"/>
          <w:sz w:val="24"/>
          <w:szCs w:val="24"/>
        </w:rPr>
      </w:pPr>
      <w:r w:rsidRPr="00CB6034">
        <w:rPr>
          <w:rFonts w:ascii="Arial" w:hAnsi="Arial" w:cs="Arial"/>
          <w:b/>
          <w:i/>
          <w:color w:val="31849B" w:themeColor="accent5" w:themeShade="BF"/>
          <w:spacing w:val="4"/>
          <w:sz w:val="24"/>
          <w:szCs w:val="24"/>
        </w:rPr>
        <w:t>Drs Guy Loutan et Pascale Daubie</w:t>
      </w:r>
    </w:p>
    <w:p w14:paraId="3031E7A0" w14:textId="77777777" w:rsidR="0088381F" w:rsidRPr="00CB6034" w:rsidRDefault="0088381F" w:rsidP="0088381F">
      <w:pPr>
        <w:pStyle w:val="Default"/>
        <w:pBdr>
          <w:top w:val="single" w:sz="36" w:space="1" w:color="31849B" w:themeColor="accent5" w:themeShade="BF"/>
        </w:pBdr>
        <w:rPr>
          <w:rFonts w:ascii="Arial" w:hAnsi="Arial" w:cs="Arial"/>
          <w:bCs/>
          <w:noProof/>
          <w:color w:val="31849B" w:themeColor="accent5" w:themeShade="BF"/>
        </w:rPr>
      </w:pPr>
    </w:p>
    <w:p w14:paraId="058FAF4F" w14:textId="77777777" w:rsidR="0088381F" w:rsidRPr="00CB6034" w:rsidRDefault="0088381F" w:rsidP="0088381F">
      <w:pPr>
        <w:rPr>
          <w:rFonts w:ascii="Arial" w:hAnsi="Arial" w:cs="Arial"/>
          <w:sz w:val="24"/>
          <w:szCs w:val="24"/>
        </w:rPr>
      </w:pPr>
    </w:p>
    <w:p w14:paraId="7445166E" w14:textId="77777777" w:rsidR="0088381F" w:rsidRPr="00CB6034" w:rsidRDefault="0088381F" w:rsidP="0088381F">
      <w:pPr>
        <w:jc w:val="right"/>
        <w:rPr>
          <w:rFonts w:ascii="Arial" w:hAnsi="Arial" w:cs="Arial"/>
          <w:sz w:val="24"/>
          <w:szCs w:val="24"/>
        </w:rPr>
      </w:pPr>
      <w:r w:rsidRPr="00CB6034">
        <w:rPr>
          <w:rFonts w:ascii="Arial" w:hAnsi="Arial" w:cs="Arial"/>
          <w:sz w:val="24"/>
          <w:szCs w:val="24"/>
        </w:rPr>
        <w:t xml:space="preserve">Le 15 Août 2019  </w:t>
      </w:r>
    </w:p>
    <w:p w14:paraId="197A64A9"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 </w:t>
      </w:r>
    </w:p>
    <w:p w14:paraId="0774740D"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Chers Amis, Confrères et Consœurs, Patients, donateurs et supporters… </w:t>
      </w:r>
    </w:p>
    <w:p w14:paraId="1994C33C" w14:textId="77777777" w:rsidR="0088381F" w:rsidRPr="00CB6034" w:rsidRDefault="0088381F" w:rsidP="0088381F">
      <w:pPr>
        <w:rPr>
          <w:rFonts w:ascii="Arial" w:hAnsi="Arial" w:cs="Arial"/>
          <w:sz w:val="24"/>
          <w:szCs w:val="24"/>
        </w:rPr>
      </w:pPr>
    </w:p>
    <w:p w14:paraId="7B128439"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Nous voici à la fin de nos 7 jours de cours d’homéopathie uniciste à Hinche en Haïti, ville d’environ 150`000 (?) âmes, calme et relativement propre, sur le Plateau Central, avec de très nombreuses églises de tendances variées, mais toujours animées de chorales enthousiastes, de prédicateurs aux shows souvent forts bruyants, à la limite de mettre les foules en transe... </w:t>
      </w:r>
    </w:p>
    <w:p w14:paraId="10677E17"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Tout s’est bien passé, malgré les nouvelles de la politique locale qui auraient pu nous faire peur et qui ont bien limité le tourisme ici. Le pays s’enfonce vraiment et peu de gens imaginent comment inverser la tendance… Racket et blocage de routes, rivalités de bandes dans certains quartiers. Le tout semble-t-il savamment organisé par les plus fortunés intéressés à ce que rien ne change, ou à prendre le pouvoir. La dévaluation de la gourde (monnaie locale) et une sécheresse anormale complètent le tout, entraînant renchérissement et pertes agricoles, en particulier des pois. Le pays ne se suffit en alimentation que pour environ 35-40% ! </w:t>
      </w:r>
    </w:p>
    <w:p w14:paraId="6D5CE3BD" w14:textId="77777777" w:rsidR="0088381F" w:rsidRPr="00CB6034" w:rsidRDefault="0088381F" w:rsidP="0088381F">
      <w:pPr>
        <w:rPr>
          <w:rFonts w:ascii="Arial" w:hAnsi="Arial" w:cs="Arial"/>
          <w:sz w:val="24"/>
          <w:szCs w:val="24"/>
        </w:rPr>
      </w:pPr>
    </w:p>
    <w:p w14:paraId="1F99AA05"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Sur élèves 37 en janvier, nous en avons eu 16 en août. Du jeudi au vendredi, puis du lundi au vendredi. Comme vous le savez sans doute, nous avons dû déplacer la formation d’une semaine pour des raisons indépendantes de notre volonté, et cela a évidemment eu un retentissement sur le nombre de participants… De plus grossesses, déménagements et jobs retrouvés sont des raisons de cette élimination. </w:t>
      </w:r>
    </w:p>
    <w:p w14:paraId="651C4C12" w14:textId="77777777" w:rsidR="0088381F" w:rsidRPr="00CB6034" w:rsidRDefault="0088381F" w:rsidP="0088381F">
      <w:pPr>
        <w:rPr>
          <w:rFonts w:ascii="Arial" w:hAnsi="Arial" w:cs="Arial"/>
          <w:sz w:val="24"/>
          <w:szCs w:val="24"/>
        </w:rPr>
      </w:pPr>
    </w:p>
    <w:p w14:paraId="099F289B" w14:textId="77777777" w:rsidR="0088381F" w:rsidRPr="00CB6034" w:rsidRDefault="0088381F" w:rsidP="0088381F">
      <w:pPr>
        <w:rPr>
          <w:rFonts w:ascii="Arial" w:hAnsi="Arial" w:cs="Arial"/>
          <w:sz w:val="24"/>
          <w:szCs w:val="24"/>
        </w:rPr>
      </w:pPr>
      <w:r w:rsidRPr="00CB6034">
        <w:rPr>
          <w:rFonts w:ascii="Arial" w:hAnsi="Arial" w:cs="Arial"/>
          <w:sz w:val="24"/>
          <w:szCs w:val="24"/>
        </w:rPr>
        <w:lastRenderedPageBreak/>
        <w:t xml:space="preserve">Un meilleur confort a été de la partie car l’hôpital nous as reçus en ses locaux, lumineux et climatisés, avec mise à disposition d’un beamer.  </w:t>
      </w:r>
    </w:p>
    <w:p w14:paraId="39E58286"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16 étudiants dont 1 médecin sur les 4 prévus ont suivi les 7 jours de cours (avec quelques absences pour motifs divers +/- annoncées ou excusées), c’est un bon nombre pour travailler… </w:t>
      </w:r>
    </w:p>
    <w:p w14:paraId="34CD1BB5" w14:textId="77777777" w:rsidR="0088381F" w:rsidRPr="00CB6034" w:rsidRDefault="0088381F" w:rsidP="0088381F">
      <w:pPr>
        <w:rPr>
          <w:rFonts w:ascii="Arial" w:hAnsi="Arial" w:cs="Arial"/>
          <w:sz w:val="24"/>
          <w:szCs w:val="24"/>
        </w:rPr>
      </w:pPr>
    </w:p>
    <w:p w14:paraId="3BACBE1B"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L’enseignement avait été prévu avec le répertoire, du moment qu’il s’adressait aux infirmières, médecins et auxiliaires de santé formés ou en fin de formation. </w:t>
      </w:r>
    </w:p>
    <w:p w14:paraId="6D05D2FE"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La surprise a été de constater devant les livres un très grand manque de gestion de l’alphabet (recherche de la lettre P presque page à page à partir de A !), une capacité de compréhension de la lecture en français très limite pour plusieurs qui ne nous étaient pas apparue si nettement en janvier.  </w:t>
      </w:r>
    </w:p>
    <w:p w14:paraId="137C5B87" w14:textId="77777777" w:rsidR="0088381F" w:rsidRPr="00CB6034" w:rsidRDefault="0088381F" w:rsidP="0088381F">
      <w:pPr>
        <w:rPr>
          <w:rFonts w:ascii="Arial" w:hAnsi="Arial" w:cs="Arial"/>
          <w:sz w:val="24"/>
          <w:szCs w:val="24"/>
        </w:rPr>
      </w:pPr>
    </w:p>
    <w:p w14:paraId="24D00A42" w14:textId="77777777" w:rsidR="0088381F" w:rsidRPr="00CB6034" w:rsidRDefault="0088381F" w:rsidP="0088381F">
      <w:pPr>
        <w:rPr>
          <w:rFonts w:ascii="Arial" w:hAnsi="Arial" w:cs="Arial"/>
          <w:sz w:val="24"/>
          <w:szCs w:val="24"/>
        </w:rPr>
      </w:pPr>
    </w:p>
    <w:p w14:paraId="5C265300"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Nous avions 3 livres à disposition : le Répertoire en français de Broussalian reçu à moitié prix, « Vivre avec l’homéopathie » de B. Long offert par HSF, et « L’Homéopathie familiale » offert par Fr. Choffat. Ainsi nous étions prêts à offrir quelque chose quel que soit le degré auquel nous devrions nous adapter ! Et heureusement ! Avec la quinzaine de remèdes vue en janvier passé, les 35remèdes du Choffat ont pu être explorés de façon illustrée et ludique, relativement bien accessible à presque tous. </w:t>
      </w:r>
    </w:p>
    <w:p w14:paraId="454B1CB6"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Nous avons imaginé des petits cas cliniques à partir des symptômes des tableaux de chaque remède, et avons appris aux étudiants – comme nous l’avions fait en janvier – à les mettre en forme de croix de Hering. Ensuite, à partir des « indices », ils choisissaient le remède le plus semblable au cas. C’était une espèce de pré-répertorisation qui nous a permis d’estimer mieux comment continuer. Et surtout de les laisser repartir avec un outil de travail expérimenté, donc connu et pour quasiment tous utilisable. Tous les remèdes vus ces 2 semaines ont été amenés et sont à disposition sur   </w:t>
      </w:r>
    </w:p>
    <w:p w14:paraId="6D9959AA"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place. </w:t>
      </w:r>
    </w:p>
    <w:p w14:paraId="2F11D003" w14:textId="77777777" w:rsidR="0088381F" w:rsidRPr="00CB6034" w:rsidRDefault="0088381F" w:rsidP="0088381F">
      <w:pPr>
        <w:rPr>
          <w:rFonts w:ascii="Arial" w:hAnsi="Arial" w:cs="Arial"/>
          <w:sz w:val="24"/>
          <w:szCs w:val="24"/>
        </w:rPr>
      </w:pPr>
    </w:p>
    <w:p w14:paraId="5965C34D" w14:textId="77777777" w:rsidR="0088381F" w:rsidRPr="00CB6034" w:rsidRDefault="0088381F" w:rsidP="0088381F">
      <w:pPr>
        <w:rPr>
          <w:rFonts w:ascii="Arial" w:hAnsi="Arial" w:cs="Arial"/>
          <w:sz w:val="24"/>
          <w:szCs w:val="24"/>
        </w:rPr>
      </w:pPr>
      <w:r w:rsidRPr="00CB6034">
        <w:rPr>
          <w:rFonts w:ascii="Arial" w:hAnsi="Arial" w:cs="Arial"/>
          <w:noProof/>
          <w:sz w:val="24"/>
          <w:szCs w:val="24"/>
        </w:rPr>
        <w:drawing>
          <wp:anchor distT="0" distB="0" distL="114300" distR="114300" simplePos="0" relativeHeight="251664384" behindDoc="0" locked="0" layoutInCell="1" allowOverlap="1" wp14:anchorId="746F2CDF" wp14:editId="68195BAC">
            <wp:simplePos x="0" y="0"/>
            <wp:positionH relativeFrom="column">
              <wp:posOffset>584294</wp:posOffset>
            </wp:positionH>
            <wp:positionV relativeFrom="paragraph">
              <wp:posOffset>59515</wp:posOffset>
            </wp:positionV>
            <wp:extent cx="2307600" cy="1728000"/>
            <wp:effectExtent l="0" t="0" r="0" b="5715"/>
            <wp:wrapNone/>
            <wp:docPr id="6" name="Image 6" descr="Une image contenant texte, personne, group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ersonne, groupe, debout&#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76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2545D" w14:textId="77777777" w:rsidR="0088381F" w:rsidRPr="00CB6034" w:rsidRDefault="0088381F" w:rsidP="0088381F">
      <w:pPr>
        <w:rPr>
          <w:rFonts w:ascii="Arial" w:hAnsi="Arial" w:cs="Arial"/>
          <w:sz w:val="24"/>
          <w:szCs w:val="24"/>
        </w:rPr>
      </w:pPr>
    </w:p>
    <w:p w14:paraId="646B4322" w14:textId="77777777" w:rsidR="0088381F" w:rsidRPr="00CB6034" w:rsidRDefault="0088381F" w:rsidP="0088381F">
      <w:pPr>
        <w:rPr>
          <w:rFonts w:ascii="Arial" w:hAnsi="Arial" w:cs="Arial"/>
          <w:sz w:val="24"/>
          <w:szCs w:val="24"/>
        </w:rPr>
      </w:pPr>
    </w:p>
    <w:p w14:paraId="01FB56E8" w14:textId="77777777" w:rsidR="0088381F" w:rsidRPr="00CB6034" w:rsidRDefault="0088381F" w:rsidP="0088381F">
      <w:pPr>
        <w:rPr>
          <w:rFonts w:ascii="Arial" w:hAnsi="Arial" w:cs="Arial"/>
          <w:sz w:val="24"/>
          <w:szCs w:val="24"/>
        </w:rPr>
      </w:pPr>
    </w:p>
    <w:p w14:paraId="2241B6CF" w14:textId="77777777" w:rsidR="0088381F" w:rsidRPr="00CB6034" w:rsidRDefault="0088381F" w:rsidP="0088381F">
      <w:pPr>
        <w:rPr>
          <w:rFonts w:ascii="Arial" w:hAnsi="Arial" w:cs="Arial"/>
          <w:sz w:val="24"/>
          <w:szCs w:val="24"/>
        </w:rPr>
      </w:pPr>
    </w:p>
    <w:p w14:paraId="4E0EE357" w14:textId="77777777" w:rsidR="0088381F" w:rsidRPr="00CB6034" w:rsidRDefault="0088381F" w:rsidP="0088381F">
      <w:pPr>
        <w:rPr>
          <w:rFonts w:ascii="Arial" w:hAnsi="Arial" w:cs="Arial"/>
          <w:sz w:val="24"/>
          <w:szCs w:val="24"/>
        </w:rPr>
      </w:pPr>
    </w:p>
    <w:p w14:paraId="2C345DAB" w14:textId="77777777" w:rsidR="0088381F" w:rsidRPr="00CB6034" w:rsidRDefault="0088381F" w:rsidP="0088381F">
      <w:pPr>
        <w:rPr>
          <w:rFonts w:ascii="Arial" w:hAnsi="Arial" w:cs="Arial"/>
          <w:sz w:val="24"/>
          <w:szCs w:val="24"/>
        </w:rPr>
      </w:pPr>
    </w:p>
    <w:p w14:paraId="6FFA3386" w14:textId="77777777" w:rsidR="0088381F" w:rsidRPr="00CB6034" w:rsidRDefault="0088381F" w:rsidP="0088381F">
      <w:pPr>
        <w:rPr>
          <w:rFonts w:ascii="Arial" w:hAnsi="Arial" w:cs="Arial"/>
          <w:sz w:val="24"/>
          <w:szCs w:val="24"/>
        </w:rPr>
      </w:pPr>
    </w:p>
    <w:p w14:paraId="6C9783AE" w14:textId="77777777" w:rsidR="0088381F" w:rsidRPr="00CB6034" w:rsidRDefault="0088381F" w:rsidP="0088381F">
      <w:pPr>
        <w:rPr>
          <w:rFonts w:ascii="Arial" w:hAnsi="Arial" w:cs="Arial"/>
          <w:sz w:val="24"/>
          <w:szCs w:val="24"/>
        </w:rPr>
      </w:pPr>
    </w:p>
    <w:p w14:paraId="0BA3888D" w14:textId="77777777" w:rsidR="0088381F" w:rsidRPr="00CB6034" w:rsidRDefault="0088381F" w:rsidP="0088381F">
      <w:pPr>
        <w:rPr>
          <w:rFonts w:ascii="Arial" w:hAnsi="Arial" w:cs="Arial"/>
          <w:sz w:val="24"/>
          <w:szCs w:val="24"/>
        </w:rPr>
      </w:pPr>
    </w:p>
    <w:p w14:paraId="1BBA30B6" w14:textId="77777777" w:rsidR="0088381F" w:rsidRPr="00CB6034" w:rsidRDefault="0088381F" w:rsidP="0088381F">
      <w:pPr>
        <w:rPr>
          <w:rFonts w:ascii="Arial" w:hAnsi="Arial" w:cs="Arial"/>
          <w:sz w:val="24"/>
          <w:szCs w:val="24"/>
        </w:rPr>
      </w:pPr>
    </w:p>
    <w:p w14:paraId="50EB8564" w14:textId="77777777" w:rsidR="0088381F" w:rsidRPr="00CB6034" w:rsidRDefault="0088381F" w:rsidP="0088381F">
      <w:pPr>
        <w:rPr>
          <w:rFonts w:ascii="Arial" w:hAnsi="Arial" w:cs="Arial"/>
          <w:sz w:val="24"/>
          <w:szCs w:val="24"/>
        </w:rPr>
      </w:pPr>
    </w:p>
    <w:p w14:paraId="76692DE8" w14:textId="77777777" w:rsidR="0088381F" w:rsidRPr="00CB6034" w:rsidRDefault="0088381F" w:rsidP="0088381F">
      <w:pPr>
        <w:rPr>
          <w:rFonts w:ascii="Arial" w:hAnsi="Arial" w:cs="Arial"/>
          <w:sz w:val="24"/>
          <w:szCs w:val="24"/>
        </w:rPr>
      </w:pPr>
    </w:p>
    <w:p w14:paraId="3C1322A7" w14:textId="77777777" w:rsidR="0088381F" w:rsidRPr="00CB6034" w:rsidRDefault="0088381F" w:rsidP="0088381F">
      <w:pPr>
        <w:rPr>
          <w:rFonts w:ascii="Arial" w:hAnsi="Arial" w:cs="Arial"/>
          <w:sz w:val="24"/>
          <w:szCs w:val="24"/>
        </w:rPr>
      </w:pPr>
    </w:p>
    <w:p w14:paraId="452546CC"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Ce qui nous a beaucoup touchés est que les élèves les plus en difficulté n’étaient pas les plus endormis ni les moins enthousiastes, et que leur test final nous a surpris en bien !  </w:t>
      </w:r>
    </w:p>
    <w:p w14:paraId="4219C9B0"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Et la suite s’annonce ainsi : lors de chacun de nos séjours nous offrirons pour les élèves des 2 premières semaines 1 (2) jour(s) d’affinage de l’anamnèse, de la manipulation du Choffat et de la posologie. </w:t>
      </w:r>
    </w:p>
    <w:p w14:paraId="725B4D03" w14:textId="77777777" w:rsidR="0088381F" w:rsidRPr="00CB6034" w:rsidRDefault="0088381F" w:rsidP="0088381F">
      <w:pPr>
        <w:rPr>
          <w:rFonts w:ascii="Arial" w:hAnsi="Arial" w:cs="Arial"/>
          <w:sz w:val="24"/>
          <w:szCs w:val="24"/>
        </w:rPr>
      </w:pPr>
    </w:p>
    <w:p w14:paraId="33A65165"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Et à part, démarrage d’un cours universitaire reconnu par le ministère, réservé aux médecins, pharmaciens, infirmiers, sages-femmes et vétérinaires en post-grade. Cela garantit, nous espérons, la possibilité d’amener un unicisme sérieux à Haïti. D’autant plus que nous avons des centaines de remèdes reçus de ci et de là, et surtout des cartons de souches neuves de Schmidt Nagel retournés inemployés par les pharmacies de Genève.  </w:t>
      </w:r>
    </w:p>
    <w:p w14:paraId="0E8D5959" w14:textId="77777777" w:rsidR="0088381F" w:rsidRPr="00CB6034" w:rsidRDefault="0088381F" w:rsidP="0088381F">
      <w:pPr>
        <w:rPr>
          <w:rFonts w:ascii="Arial" w:hAnsi="Arial" w:cs="Arial"/>
          <w:sz w:val="24"/>
          <w:szCs w:val="24"/>
        </w:rPr>
      </w:pPr>
    </w:p>
    <w:p w14:paraId="5FA97403" w14:textId="77777777" w:rsidR="0088381F" w:rsidRPr="00CB6034" w:rsidRDefault="0088381F" w:rsidP="0088381F">
      <w:pPr>
        <w:rPr>
          <w:rFonts w:ascii="Arial" w:hAnsi="Arial" w:cs="Arial"/>
          <w:sz w:val="24"/>
          <w:szCs w:val="24"/>
        </w:rPr>
      </w:pPr>
      <w:r w:rsidRPr="00CB6034">
        <w:rPr>
          <w:rFonts w:ascii="Arial" w:hAnsi="Arial" w:cs="Arial"/>
          <w:sz w:val="24"/>
          <w:szCs w:val="24"/>
        </w:rPr>
        <w:t>Le « Long » plus fouillé et complet avec sa 130</w:t>
      </w:r>
      <w:r w:rsidRPr="00CB6034">
        <w:rPr>
          <w:rFonts w:ascii="Arial" w:hAnsi="Arial" w:cs="Arial"/>
          <w:sz w:val="24"/>
          <w:szCs w:val="24"/>
          <w:vertAlign w:val="superscript"/>
        </w:rPr>
        <w:t>ne</w:t>
      </w:r>
      <w:r w:rsidRPr="00CB6034">
        <w:rPr>
          <w:rFonts w:ascii="Arial" w:hAnsi="Arial" w:cs="Arial"/>
          <w:sz w:val="24"/>
          <w:szCs w:val="24"/>
        </w:rPr>
        <w:t xml:space="preserve"> de remèdes sera une première matière médicale à disposition pour cette seconde cuvée vraiment professionnelle et apte à répertorier. Selon Pascale Daubie, le programme sera calqué sur la formation du CLH. </w:t>
      </w:r>
    </w:p>
    <w:p w14:paraId="02D47847" w14:textId="77777777" w:rsidR="0088381F" w:rsidRPr="00CB6034" w:rsidRDefault="0088381F" w:rsidP="0088381F">
      <w:pPr>
        <w:rPr>
          <w:rFonts w:ascii="Arial" w:hAnsi="Arial" w:cs="Arial"/>
          <w:spacing w:val="-2"/>
          <w:sz w:val="24"/>
          <w:szCs w:val="24"/>
        </w:rPr>
      </w:pPr>
    </w:p>
    <w:p w14:paraId="2C16DF76" w14:textId="77777777" w:rsidR="0088381F" w:rsidRPr="00CB6034" w:rsidRDefault="0088381F" w:rsidP="0088381F">
      <w:pPr>
        <w:rPr>
          <w:rFonts w:ascii="Arial" w:hAnsi="Arial" w:cs="Arial"/>
          <w:spacing w:val="-2"/>
          <w:sz w:val="24"/>
          <w:szCs w:val="24"/>
        </w:rPr>
      </w:pPr>
      <w:r w:rsidRPr="00CB6034">
        <w:rPr>
          <w:rFonts w:ascii="Arial" w:hAnsi="Arial" w:cs="Arial"/>
          <w:spacing w:val="-2"/>
          <w:sz w:val="24"/>
          <w:szCs w:val="24"/>
        </w:rPr>
        <w:t xml:space="preserve">Pour ce qui est des finances que plusieurs amis et associations ont généreusement pourvues, cela devrait bien aller, malgré les surcoûts de train et d’avion engendrés par les annulations et reprises de billets en raison de défaillances de santé du recteur et </w:t>
      </w:r>
      <w:r w:rsidRPr="00CB6034">
        <w:rPr>
          <w:rFonts w:ascii="Arial" w:hAnsi="Arial" w:cs="Arial"/>
          <w:spacing w:val="-2"/>
          <w:sz w:val="24"/>
          <w:szCs w:val="24"/>
        </w:rPr>
        <w:lastRenderedPageBreak/>
        <w:t xml:space="preserve">de Guy, qui ont fait repousser le cours d’une semaine. On sait bien que les femmes sont plus solides (sauf devant les moustiques, pauvre Pascale) ! </w:t>
      </w:r>
    </w:p>
    <w:p w14:paraId="04877708" w14:textId="77777777" w:rsidR="0088381F" w:rsidRPr="00CB6034" w:rsidRDefault="0088381F" w:rsidP="0088381F">
      <w:pPr>
        <w:rPr>
          <w:rFonts w:ascii="Arial" w:hAnsi="Arial" w:cs="Arial"/>
          <w:sz w:val="24"/>
          <w:szCs w:val="24"/>
        </w:rPr>
      </w:pPr>
    </w:p>
    <w:p w14:paraId="5BEE2B1F"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Voilà ! Nous sommes à disposition, et vous envoyons encore un grand merci pour votre soutien à cette formation.  Les apprenants nous ont demandé de vous transmettre leurs remerciements à vous tous …   </w:t>
      </w:r>
    </w:p>
    <w:p w14:paraId="5AF92D76"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Recevez nos amitiés et bonnes salutations. </w:t>
      </w:r>
    </w:p>
    <w:p w14:paraId="6327CA77" w14:textId="2451E29B" w:rsidR="0088381F" w:rsidRPr="00CB6034" w:rsidRDefault="0088381F" w:rsidP="0088381F">
      <w:pPr>
        <w:rPr>
          <w:rFonts w:ascii="Arial" w:hAnsi="Arial" w:cs="Arial"/>
          <w:noProof/>
          <w:sz w:val="24"/>
          <w:szCs w:val="24"/>
        </w:rPr>
      </w:pPr>
    </w:p>
    <w:p w14:paraId="09B3D89B" w14:textId="18E142D7" w:rsidR="0088381F" w:rsidRPr="00CB6034" w:rsidRDefault="0088381F" w:rsidP="0088381F">
      <w:pPr>
        <w:pBdr>
          <w:top w:val="single" w:sz="36" w:space="0" w:color="FF9900"/>
        </w:pBdr>
        <w:jc w:val="center"/>
        <w:rPr>
          <w:rFonts w:ascii="Arial" w:hAnsi="Arial" w:cs="Arial"/>
          <w:b/>
          <w:i/>
          <w:caps/>
          <w:color w:val="FF9900"/>
          <w:spacing w:val="4"/>
          <w:sz w:val="24"/>
          <w:szCs w:val="24"/>
        </w:rPr>
      </w:pPr>
      <w:r w:rsidRPr="00CB6034">
        <w:rPr>
          <w:rFonts w:ascii="Arial" w:hAnsi="Arial" w:cs="Arial"/>
          <w:sz w:val="24"/>
          <w:szCs w:val="24"/>
        </w:rPr>
        <w:t>[#S2]</w:t>
      </w:r>
      <w:r w:rsidRPr="00CB6034">
        <w:rPr>
          <w:rFonts w:ascii="Arial" w:hAnsi="Arial" w:cs="Arial"/>
          <w:b/>
          <w:i/>
          <w:caps/>
          <w:color w:val="FF9900"/>
          <w:spacing w:val="4"/>
          <w:sz w:val="24"/>
          <w:szCs w:val="24"/>
        </w:rPr>
        <w:t xml:space="preserve"> r</w:t>
      </w:r>
      <w:r w:rsidR="00660FBB" w:rsidRPr="00CB6034">
        <w:rPr>
          <w:rFonts w:ascii="Arial" w:hAnsi="Arial" w:cs="Arial"/>
          <w:b/>
          <w:i/>
          <w:color w:val="FF9900"/>
          <w:spacing w:val="4"/>
          <w:sz w:val="24"/>
          <w:szCs w:val="24"/>
        </w:rPr>
        <w:t>éfléxions</w:t>
      </w:r>
    </w:p>
    <w:p w14:paraId="538973A5" w14:textId="77777777" w:rsidR="0088381F" w:rsidRPr="00CB6034" w:rsidRDefault="0088381F" w:rsidP="0088381F">
      <w:pPr>
        <w:pBdr>
          <w:top w:val="single" w:sz="36" w:space="0" w:color="FF9900"/>
        </w:pBdr>
        <w:jc w:val="center"/>
        <w:rPr>
          <w:rFonts w:ascii="Arial" w:hAnsi="Arial" w:cs="Arial"/>
          <w:b/>
          <w:i/>
          <w:caps/>
          <w:color w:val="FF9900"/>
          <w:spacing w:val="4"/>
          <w:sz w:val="24"/>
          <w:szCs w:val="24"/>
        </w:rPr>
      </w:pPr>
    </w:p>
    <w:p w14:paraId="5B2669C4" w14:textId="77777777" w:rsidR="0088381F" w:rsidRPr="00CB6034" w:rsidRDefault="0088381F" w:rsidP="0088381F">
      <w:pPr>
        <w:rPr>
          <w:rFonts w:ascii="Arial" w:hAnsi="Arial" w:cs="Arial"/>
          <w:bCs/>
          <w:spacing w:val="4"/>
          <w:sz w:val="24"/>
          <w:szCs w:val="24"/>
        </w:rPr>
      </w:pPr>
    </w:p>
    <w:p w14:paraId="6BB46276" w14:textId="77777777" w:rsidR="0088381F" w:rsidRPr="00CB6034" w:rsidRDefault="0088381F" w:rsidP="0088381F">
      <w:pPr>
        <w:spacing w:line="360" w:lineRule="auto"/>
        <w:rPr>
          <w:rFonts w:ascii="Arial" w:hAnsi="Arial" w:cs="Arial"/>
          <w:sz w:val="24"/>
          <w:szCs w:val="24"/>
        </w:rPr>
      </w:pPr>
    </w:p>
    <w:p w14:paraId="0232360B" w14:textId="77777777" w:rsidR="0088381F" w:rsidRPr="00CB6034" w:rsidRDefault="0088381F" w:rsidP="0088381F">
      <w:pPr>
        <w:spacing w:line="360" w:lineRule="auto"/>
        <w:rPr>
          <w:rFonts w:ascii="Arial" w:hAnsi="Arial" w:cs="Arial"/>
          <w:sz w:val="24"/>
          <w:szCs w:val="24"/>
        </w:rPr>
      </w:pPr>
      <w:r w:rsidRPr="00CB6034">
        <w:rPr>
          <w:rFonts w:ascii="Arial" w:hAnsi="Arial" w:cs="Arial"/>
          <w:sz w:val="24"/>
          <w:szCs w:val="24"/>
        </w:rPr>
        <w:t>" C’est ainsi que le médecin se fait préciser les détails de chaque information en particulier. Mais il ne doit jamais influencer par sa question la réponse du malade ; il ne faut pas non plus que le patient n’ait qu’à répondre par oui ou par non. Sans cela, en effet, celui-ci est poussé à affirmer quelque chose qui n’est pas du tout vrai ou qui n’est qu’à moitié vrai, ou à nier quelque chose qui est vrai, simplement par paresse ou pour faire plaisir au médecin, avec pour résultat une image fausse de la maladie et un traitement inapproprié."</w:t>
      </w:r>
    </w:p>
    <w:p w14:paraId="5B4FEA22" w14:textId="77777777" w:rsidR="0088381F" w:rsidRPr="00CB6034" w:rsidRDefault="0088381F" w:rsidP="0088381F">
      <w:pPr>
        <w:spacing w:line="360" w:lineRule="auto"/>
        <w:rPr>
          <w:rFonts w:ascii="Arial" w:hAnsi="Arial" w:cs="Arial"/>
          <w:sz w:val="24"/>
          <w:szCs w:val="24"/>
        </w:rPr>
      </w:pPr>
    </w:p>
    <w:p w14:paraId="23D605A7" w14:textId="77777777" w:rsidR="0088381F" w:rsidRPr="00CB6034" w:rsidRDefault="0088381F" w:rsidP="0088381F">
      <w:pPr>
        <w:ind w:firstLine="284"/>
        <w:jc w:val="both"/>
        <w:rPr>
          <w:rFonts w:ascii="Arial" w:hAnsi="Arial" w:cs="Arial"/>
          <w:bCs/>
          <w:spacing w:val="4"/>
          <w:sz w:val="24"/>
          <w:szCs w:val="24"/>
        </w:rPr>
      </w:pPr>
    </w:p>
    <w:p w14:paraId="7DE125E5" w14:textId="64A3A657" w:rsidR="004549CB" w:rsidRPr="00CB6034" w:rsidRDefault="0088381F" w:rsidP="0088381F">
      <w:pPr>
        <w:rPr>
          <w:rFonts w:ascii="Arial" w:hAnsi="Arial" w:cs="Arial"/>
          <w:sz w:val="24"/>
          <w:szCs w:val="24"/>
          <w:lang w:val="fr-BE" w:eastAsia="fr-BE"/>
        </w:rPr>
      </w:pPr>
      <w:r w:rsidRPr="00CB6034">
        <w:rPr>
          <w:rFonts w:ascii="Arial" w:hAnsi="Arial" w:cs="Arial"/>
          <w:bCs/>
          <w:spacing w:val="4"/>
          <w:sz w:val="24"/>
          <w:szCs w:val="24"/>
        </w:rPr>
        <w:t xml:space="preserve">Samuel Hahnemann - </w:t>
      </w:r>
      <w:r w:rsidRPr="00CB6034">
        <w:rPr>
          <w:rFonts w:ascii="Arial" w:hAnsi="Arial" w:cs="Arial"/>
          <w:sz w:val="24"/>
          <w:szCs w:val="24"/>
        </w:rPr>
        <w:t>Organon § 87 </w:t>
      </w:r>
    </w:p>
    <w:p w14:paraId="296C79D2" w14:textId="418A38AB" w:rsidR="004549CB" w:rsidRPr="00CB6034" w:rsidRDefault="004549CB" w:rsidP="00DA1B49">
      <w:pPr>
        <w:rPr>
          <w:rFonts w:ascii="Arial" w:hAnsi="Arial" w:cs="Arial"/>
          <w:sz w:val="24"/>
          <w:szCs w:val="24"/>
          <w:lang w:val="fr-BE" w:eastAsia="fr-BE"/>
        </w:rPr>
      </w:pPr>
    </w:p>
    <w:p w14:paraId="7BFC8159" w14:textId="090100A3" w:rsidR="0088381F" w:rsidRPr="00CB6034" w:rsidRDefault="0088381F" w:rsidP="0088381F">
      <w:pPr>
        <w:rPr>
          <w:rFonts w:ascii="Arial" w:hAnsi="Arial" w:cs="Arial"/>
          <w:sz w:val="24"/>
          <w:szCs w:val="24"/>
          <w:lang w:val="fr-BE" w:eastAsia="fr-BE"/>
        </w:rPr>
      </w:pPr>
      <w:r w:rsidRPr="00CB6034">
        <w:rPr>
          <w:rFonts w:ascii="Arial" w:hAnsi="Arial" w:cs="Arial"/>
          <w:sz w:val="24"/>
          <w:szCs w:val="24"/>
        </w:rPr>
        <w:t xml:space="preserve">[#S1] </w:t>
      </w:r>
      <w:r w:rsidRPr="00CB6034">
        <w:rPr>
          <w:rFonts w:ascii="Arial" w:hAnsi="Arial" w:cs="Arial"/>
          <w:sz w:val="24"/>
          <w:szCs w:val="24"/>
          <w:lang w:val="fr-BE" w:eastAsia="fr-BE"/>
        </w:rPr>
        <w:t>N° 180</w:t>
      </w:r>
    </w:p>
    <w:p w14:paraId="6EACC79E" w14:textId="06821F32" w:rsidR="004549CB" w:rsidRPr="00CB6034" w:rsidRDefault="004549CB" w:rsidP="00DA1B49">
      <w:pPr>
        <w:rPr>
          <w:rFonts w:ascii="Arial" w:hAnsi="Arial" w:cs="Arial"/>
          <w:sz w:val="24"/>
          <w:szCs w:val="24"/>
          <w:lang w:val="fr-BE" w:eastAsia="fr-BE"/>
        </w:rPr>
      </w:pPr>
    </w:p>
    <w:p w14:paraId="115E5579" w14:textId="10F0337D" w:rsidR="0088381F" w:rsidRPr="00CB6034" w:rsidRDefault="0088381F" w:rsidP="0088381F">
      <w:pPr>
        <w:pBdr>
          <w:top w:val="single" w:sz="36" w:space="4" w:color="FF00FF"/>
        </w:pBdr>
        <w:ind w:firstLine="284"/>
        <w:jc w:val="center"/>
        <w:rPr>
          <w:rFonts w:ascii="Arial" w:hAnsi="Arial" w:cs="Arial"/>
          <w:b/>
          <w:i/>
          <w:caps/>
          <w:color w:val="FF00FF"/>
          <w:spacing w:val="4"/>
          <w:sz w:val="24"/>
          <w:szCs w:val="24"/>
        </w:rPr>
      </w:pPr>
      <w:r w:rsidRPr="00CB6034">
        <w:rPr>
          <w:rFonts w:ascii="Arial" w:hAnsi="Arial" w:cs="Arial"/>
          <w:sz w:val="24"/>
          <w:szCs w:val="24"/>
        </w:rPr>
        <w:t>[#S2]</w:t>
      </w:r>
      <w:r w:rsidRPr="00CB6034">
        <w:rPr>
          <w:rFonts w:ascii="Arial" w:hAnsi="Arial" w:cs="Arial"/>
          <w:b/>
          <w:i/>
          <w:caps/>
          <w:color w:val="FF00FF"/>
          <w:spacing w:val="4"/>
          <w:sz w:val="24"/>
          <w:szCs w:val="24"/>
        </w:rPr>
        <w:t xml:space="preserve"> É</w:t>
      </w:r>
      <w:r w:rsidR="00660FBB" w:rsidRPr="00CB6034">
        <w:rPr>
          <w:rFonts w:ascii="Arial" w:hAnsi="Arial" w:cs="Arial"/>
          <w:b/>
          <w:i/>
          <w:color w:val="FF00FF"/>
          <w:spacing w:val="4"/>
          <w:sz w:val="24"/>
          <w:szCs w:val="24"/>
        </w:rPr>
        <w:t>ditorial</w:t>
      </w:r>
    </w:p>
    <w:p w14:paraId="6B01CB69" w14:textId="77777777" w:rsidR="0088381F" w:rsidRPr="00CB6034" w:rsidRDefault="0088381F" w:rsidP="0088381F">
      <w:pPr>
        <w:pBdr>
          <w:top w:val="single" w:sz="36" w:space="4" w:color="FF00FF"/>
        </w:pBdr>
        <w:ind w:firstLine="284"/>
        <w:jc w:val="center"/>
        <w:rPr>
          <w:rFonts w:ascii="Arial" w:hAnsi="Arial" w:cs="Arial"/>
          <w:b/>
          <w:i/>
          <w:caps/>
          <w:color w:val="FF00FF"/>
          <w:spacing w:val="4"/>
          <w:sz w:val="24"/>
          <w:szCs w:val="24"/>
        </w:rPr>
      </w:pPr>
    </w:p>
    <w:p w14:paraId="3EE56DC9" w14:textId="77777777" w:rsidR="0088381F" w:rsidRPr="00CB6034" w:rsidRDefault="0088381F" w:rsidP="0088381F">
      <w:pPr>
        <w:ind w:firstLine="284"/>
        <w:jc w:val="both"/>
        <w:rPr>
          <w:rFonts w:ascii="Arial" w:hAnsi="Arial" w:cs="Arial"/>
          <w:spacing w:val="4"/>
          <w:sz w:val="24"/>
          <w:szCs w:val="24"/>
        </w:rPr>
      </w:pPr>
    </w:p>
    <w:p w14:paraId="02B18E91" w14:textId="77777777" w:rsidR="0088381F" w:rsidRPr="00CB6034" w:rsidRDefault="0088381F" w:rsidP="0088381F">
      <w:pPr>
        <w:ind w:firstLine="284"/>
        <w:jc w:val="both"/>
        <w:rPr>
          <w:rFonts w:ascii="Arial" w:hAnsi="Arial" w:cs="Arial"/>
          <w:spacing w:val="6"/>
          <w:sz w:val="24"/>
          <w:szCs w:val="24"/>
        </w:rPr>
      </w:pPr>
      <w:r w:rsidRPr="00CB6034">
        <w:rPr>
          <w:rFonts w:ascii="Arial" w:hAnsi="Arial" w:cs="Arial"/>
          <w:spacing w:val="6"/>
          <w:sz w:val="24"/>
          <w:szCs w:val="24"/>
        </w:rPr>
        <w:lastRenderedPageBreak/>
        <w:t>Écho, écho ! venant de loin ! Quelle découverte, ce Fabuleux Destin de Benoît Mure découvert et narré par Brigitte Jubien ! Nous avons vraiment une généalogie médicale homéopathique extraordinaire. Nous en montrer dignes, quel programme !...</w:t>
      </w:r>
    </w:p>
    <w:p w14:paraId="70B6FC48" w14:textId="77777777" w:rsidR="0088381F" w:rsidRPr="00CB6034" w:rsidRDefault="0088381F" w:rsidP="0088381F">
      <w:pPr>
        <w:ind w:firstLine="284"/>
        <w:jc w:val="both"/>
        <w:rPr>
          <w:rFonts w:ascii="Arial" w:hAnsi="Arial" w:cs="Arial"/>
          <w:spacing w:val="6"/>
          <w:sz w:val="24"/>
          <w:szCs w:val="24"/>
        </w:rPr>
      </w:pPr>
    </w:p>
    <w:p w14:paraId="36F94B6C" w14:textId="77777777" w:rsidR="0088381F" w:rsidRPr="00CB6034" w:rsidRDefault="0088381F" w:rsidP="0088381F">
      <w:pPr>
        <w:ind w:firstLine="284"/>
        <w:rPr>
          <w:rFonts w:ascii="Arial" w:hAnsi="Arial" w:cs="Arial"/>
          <w:spacing w:val="4"/>
          <w:sz w:val="24"/>
          <w:szCs w:val="24"/>
        </w:rPr>
      </w:pPr>
      <w:r w:rsidRPr="00CB6034">
        <w:rPr>
          <w:rFonts w:ascii="Arial" w:hAnsi="Arial" w:cs="Arial"/>
          <w:spacing w:val="6"/>
          <w:sz w:val="24"/>
          <w:szCs w:val="24"/>
        </w:rPr>
        <w:t>Pour en rester dans les « hautes sphères », Pascale Franck nous emmène, non dans la stratosphère en ballon, mais en plongée pour découvrir l’huître et le remède qui en fut tiré par Hahnemann lui-même, Calcarea carbonica. Elle nous montre par là le chemin du retour aux sources quand nous nous interrogeons sur un remède, le danger des « classifications </w:t>
      </w:r>
      <w:r w:rsidRPr="00CB6034">
        <w:rPr>
          <w:rFonts w:ascii="Arial" w:hAnsi="Arial" w:cs="Arial"/>
          <w:spacing w:val="4"/>
          <w:sz w:val="24"/>
          <w:szCs w:val="24"/>
        </w:rPr>
        <w:t>» (ici : minéral ou animal ?), et aussi l’utilité d’être complet dans nos prescriptions : Calcarea carbonica ostrearum ou Hahnemannian en espérant (peut-être naïvement ???...) que le patient recevra le remède issu de la souche prescrite…</w:t>
      </w:r>
    </w:p>
    <w:p w14:paraId="14CF42FB" w14:textId="77777777" w:rsidR="0088381F" w:rsidRPr="00CB6034" w:rsidRDefault="0088381F" w:rsidP="0088381F">
      <w:pPr>
        <w:ind w:firstLine="284"/>
        <w:rPr>
          <w:rFonts w:ascii="Arial" w:hAnsi="Arial" w:cs="Arial"/>
          <w:spacing w:val="6"/>
          <w:sz w:val="24"/>
          <w:szCs w:val="24"/>
        </w:rPr>
      </w:pPr>
    </w:p>
    <w:p w14:paraId="6E495B5E" w14:textId="77777777" w:rsidR="0088381F" w:rsidRPr="00CB6034" w:rsidRDefault="0088381F" w:rsidP="0088381F">
      <w:pPr>
        <w:ind w:firstLine="284"/>
        <w:rPr>
          <w:rFonts w:ascii="Arial" w:hAnsi="Arial" w:cs="Arial"/>
          <w:spacing w:val="6"/>
          <w:sz w:val="24"/>
          <w:szCs w:val="24"/>
        </w:rPr>
      </w:pPr>
      <w:r w:rsidRPr="00CB6034">
        <w:rPr>
          <w:rFonts w:ascii="Arial" w:hAnsi="Arial" w:cs="Arial"/>
          <w:spacing w:val="6"/>
          <w:sz w:val="24"/>
          <w:szCs w:val="24"/>
        </w:rPr>
        <w:t xml:space="preserve">Ce n’est pas Marie-Claude Gothuey qui va la contredire ! elle aussi relève l’imprécision entourant la souche du remède prescrit pour « déronchonner » Maxime tout en libérant ses oreilles !! </w:t>
      </w:r>
    </w:p>
    <w:p w14:paraId="0F430A3B" w14:textId="77777777" w:rsidR="0088381F" w:rsidRPr="00CB6034" w:rsidRDefault="0088381F" w:rsidP="0088381F">
      <w:pPr>
        <w:ind w:firstLine="284"/>
        <w:rPr>
          <w:rFonts w:ascii="Arial" w:hAnsi="Arial" w:cs="Arial"/>
          <w:spacing w:val="6"/>
          <w:sz w:val="24"/>
          <w:szCs w:val="24"/>
        </w:rPr>
      </w:pPr>
    </w:p>
    <w:p w14:paraId="19EC2E43" w14:textId="77777777" w:rsidR="0088381F" w:rsidRPr="00CB6034" w:rsidRDefault="0088381F" w:rsidP="0088381F">
      <w:pPr>
        <w:ind w:firstLine="284"/>
        <w:rPr>
          <w:rFonts w:ascii="Arial" w:hAnsi="Arial" w:cs="Arial"/>
          <w:i/>
          <w:color w:val="3333FF"/>
          <w:spacing w:val="6"/>
          <w:sz w:val="24"/>
          <w:szCs w:val="24"/>
        </w:rPr>
      </w:pPr>
      <w:r w:rsidRPr="00CB6034">
        <w:rPr>
          <w:rFonts w:ascii="Arial" w:hAnsi="Arial" w:cs="Arial"/>
          <w:spacing w:val="6"/>
          <w:sz w:val="24"/>
          <w:szCs w:val="24"/>
        </w:rPr>
        <w:t xml:space="preserve">Paul Van Roey creuse ce cas de psoriasis « vieux » de 27 ans, aidé fidèlement par un remède découvert après un seul errement !  </w:t>
      </w:r>
      <w:r w:rsidRPr="00CB6034">
        <w:rPr>
          <w:rFonts w:ascii="Arial" w:hAnsi="Arial" w:cs="Arial"/>
          <w:spacing w:val="6"/>
          <w:sz w:val="24"/>
          <w:szCs w:val="24"/>
        </w:rPr>
        <w:tab/>
      </w:r>
    </w:p>
    <w:p w14:paraId="14B775FE" w14:textId="77777777" w:rsidR="0088381F" w:rsidRPr="00CB6034" w:rsidRDefault="0088381F" w:rsidP="0088381F">
      <w:pPr>
        <w:ind w:firstLine="284"/>
        <w:jc w:val="both"/>
        <w:rPr>
          <w:rFonts w:ascii="Arial" w:hAnsi="Arial" w:cs="Arial"/>
          <w:spacing w:val="6"/>
          <w:sz w:val="24"/>
          <w:szCs w:val="24"/>
        </w:rPr>
      </w:pPr>
      <w:r w:rsidRPr="00CB6034">
        <w:rPr>
          <w:rFonts w:ascii="Arial" w:hAnsi="Arial" w:cs="Arial"/>
          <w:spacing w:val="6"/>
          <w:sz w:val="24"/>
          <w:szCs w:val="24"/>
        </w:rPr>
        <w:t>Du côté de nos « petits frères » les animaux, Alain Duport nous raconte ce vieux chien qui souffre depuis la mort de sa « mère adoptive ».</w:t>
      </w:r>
    </w:p>
    <w:p w14:paraId="5D3646D9" w14:textId="77777777" w:rsidR="0088381F" w:rsidRPr="00CB6034" w:rsidRDefault="0088381F" w:rsidP="0088381F">
      <w:pPr>
        <w:ind w:firstLine="284"/>
        <w:jc w:val="both"/>
        <w:rPr>
          <w:rFonts w:ascii="Arial" w:hAnsi="Arial" w:cs="Arial"/>
          <w:spacing w:val="6"/>
          <w:sz w:val="24"/>
          <w:szCs w:val="24"/>
        </w:rPr>
      </w:pPr>
    </w:p>
    <w:p w14:paraId="0648C7CE" w14:textId="77777777" w:rsidR="0088381F" w:rsidRPr="00CB6034" w:rsidRDefault="0088381F" w:rsidP="0088381F">
      <w:pPr>
        <w:ind w:firstLine="284"/>
        <w:jc w:val="both"/>
        <w:rPr>
          <w:rFonts w:ascii="Arial" w:hAnsi="Arial" w:cs="Arial"/>
          <w:spacing w:val="4"/>
          <w:sz w:val="24"/>
          <w:szCs w:val="24"/>
        </w:rPr>
      </w:pPr>
      <w:r w:rsidRPr="00CB6034">
        <w:rPr>
          <w:rFonts w:ascii="Arial" w:hAnsi="Arial" w:cs="Arial"/>
          <w:spacing w:val="4"/>
          <w:sz w:val="24"/>
          <w:szCs w:val="24"/>
        </w:rPr>
        <w:t xml:space="preserve">Quant à Stéphane Mequinion, il nous narre le cas de cette génisse « de valeur » entrainée dans une bagarre dont elle ressort « plein les bras » de soucis à la patte antérieure droite. Sa prescription retire un voile de plus sur un remède peu connu dans cette indication. Pascale Franck nous propose d’ailleurs un tour d’horizon de l’indication « trauma » dans les différents répertoires. </w:t>
      </w:r>
    </w:p>
    <w:p w14:paraId="3125DC90" w14:textId="77777777" w:rsidR="0088381F" w:rsidRPr="00CB6034" w:rsidRDefault="0088381F" w:rsidP="0088381F">
      <w:pPr>
        <w:ind w:firstLine="284"/>
        <w:jc w:val="both"/>
        <w:rPr>
          <w:rFonts w:ascii="Arial" w:hAnsi="Arial" w:cs="Arial"/>
          <w:spacing w:val="6"/>
          <w:sz w:val="24"/>
          <w:szCs w:val="24"/>
        </w:rPr>
      </w:pPr>
      <w:r w:rsidRPr="00CB6034">
        <w:rPr>
          <w:rFonts w:ascii="Arial" w:hAnsi="Arial" w:cs="Arial"/>
          <w:spacing w:val="6"/>
          <w:sz w:val="24"/>
          <w:szCs w:val="24"/>
        </w:rPr>
        <w:t xml:space="preserve"> </w:t>
      </w:r>
    </w:p>
    <w:p w14:paraId="148B5908" w14:textId="77777777" w:rsidR="0088381F" w:rsidRPr="00CB6034" w:rsidRDefault="0088381F" w:rsidP="0088381F">
      <w:pPr>
        <w:ind w:firstLine="284"/>
        <w:jc w:val="both"/>
        <w:rPr>
          <w:rFonts w:ascii="Arial" w:hAnsi="Arial" w:cs="Arial"/>
          <w:spacing w:val="6"/>
          <w:sz w:val="24"/>
          <w:szCs w:val="24"/>
        </w:rPr>
      </w:pPr>
    </w:p>
    <w:p w14:paraId="40E33DC8" w14:textId="77777777" w:rsidR="0088381F" w:rsidRPr="00CB6034" w:rsidRDefault="0088381F" w:rsidP="0088381F">
      <w:pPr>
        <w:ind w:firstLine="284"/>
        <w:jc w:val="both"/>
        <w:rPr>
          <w:rFonts w:ascii="Arial" w:hAnsi="Arial" w:cs="Arial"/>
          <w:spacing w:val="6"/>
          <w:sz w:val="24"/>
          <w:szCs w:val="24"/>
        </w:rPr>
      </w:pPr>
    </w:p>
    <w:p w14:paraId="68C5EC22" w14:textId="77777777" w:rsidR="0088381F" w:rsidRPr="00CB6034" w:rsidRDefault="0088381F" w:rsidP="0088381F">
      <w:pPr>
        <w:ind w:firstLine="284"/>
        <w:jc w:val="both"/>
        <w:rPr>
          <w:rFonts w:ascii="Arial" w:hAnsi="Arial" w:cs="Arial"/>
          <w:spacing w:val="6"/>
          <w:sz w:val="24"/>
          <w:szCs w:val="24"/>
        </w:rPr>
      </w:pPr>
    </w:p>
    <w:p w14:paraId="0C00C353" w14:textId="77777777" w:rsidR="0088381F" w:rsidRPr="00CB6034" w:rsidRDefault="0088381F" w:rsidP="0088381F">
      <w:pPr>
        <w:ind w:firstLine="284"/>
        <w:jc w:val="both"/>
        <w:rPr>
          <w:rFonts w:ascii="Arial" w:hAnsi="Arial" w:cs="Arial"/>
          <w:spacing w:val="6"/>
          <w:sz w:val="24"/>
          <w:szCs w:val="24"/>
        </w:rPr>
      </w:pPr>
    </w:p>
    <w:p w14:paraId="1451FB01" w14:textId="77777777" w:rsidR="0088381F" w:rsidRPr="00CB6034" w:rsidRDefault="0088381F" w:rsidP="0088381F">
      <w:pPr>
        <w:ind w:firstLine="284"/>
        <w:jc w:val="both"/>
        <w:rPr>
          <w:rFonts w:ascii="Arial" w:hAnsi="Arial" w:cs="Arial"/>
          <w:spacing w:val="6"/>
          <w:sz w:val="24"/>
          <w:szCs w:val="24"/>
        </w:rPr>
      </w:pPr>
    </w:p>
    <w:p w14:paraId="28172384" w14:textId="77777777" w:rsidR="0088381F" w:rsidRPr="00CB6034" w:rsidRDefault="0088381F" w:rsidP="0088381F">
      <w:pPr>
        <w:ind w:firstLine="284"/>
        <w:jc w:val="both"/>
        <w:rPr>
          <w:rFonts w:ascii="Arial" w:hAnsi="Arial" w:cs="Arial"/>
          <w:spacing w:val="6"/>
          <w:sz w:val="24"/>
          <w:szCs w:val="24"/>
        </w:rPr>
      </w:pPr>
    </w:p>
    <w:p w14:paraId="1ABA43BD" w14:textId="77777777" w:rsidR="0088381F" w:rsidRPr="00CB6034" w:rsidRDefault="0088381F" w:rsidP="0088381F">
      <w:pPr>
        <w:ind w:firstLine="284"/>
        <w:jc w:val="both"/>
        <w:rPr>
          <w:rFonts w:ascii="Arial" w:hAnsi="Arial" w:cs="Arial"/>
          <w:spacing w:val="6"/>
          <w:sz w:val="24"/>
          <w:szCs w:val="24"/>
        </w:rPr>
      </w:pPr>
      <w:r w:rsidRPr="00CB6034">
        <w:rPr>
          <w:rFonts w:ascii="Arial" w:hAnsi="Arial" w:cs="Arial"/>
          <w:spacing w:val="6"/>
          <w:sz w:val="24"/>
          <w:szCs w:val="24"/>
        </w:rPr>
        <w:t>Fidèle au poste, notre courageux Pathopathix, dans sa 6</w:t>
      </w:r>
      <w:r w:rsidRPr="00CB6034">
        <w:rPr>
          <w:rFonts w:ascii="Arial" w:hAnsi="Arial" w:cs="Arial"/>
          <w:spacing w:val="6"/>
          <w:sz w:val="24"/>
          <w:szCs w:val="24"/>
          <w:vertAlign w:val="superscript"/>
        </w:rPr>
        <w:t>ème</w:t>
      </w:r>
      <w:r w:rsidRPr="00CB6034">
        <w:rPr>
          <w:rFonts w:ascii="Arial" w:hAnsi="Arial" w:cs="Arial"/>
          <w:spacing w:val="6"/>
          <w:sz w:val="24"/>
          <w:szCs w:val="24"/>
        </w:rPr>
        <w:t xml:space="preserve"> édition, hivernale !, s’attaque aux amygdales….</w:t>
      </w:r>
    </w:p>
    <w:p w14:paraId="76C579C1" w14:textId="77777777" w:rsidR="0088381F" w:rsidRPr="00CB6034" w:rsidRDefault="0088381F" w:rsidP="0088381F">
      <w:pPr>
        <w:ind w:firstLine="284"/>
        <w:jc w:val="both"/>
        <w:rPr>
          <w:rFonts w:ascii="Arial" w:hAnsi="Arial" w:cs="Arial"/>
          <w:spacing w:val="6"/>
          <w:sz w:val="24"/>
          <w:szCs w:val="24"/>
        </w:rPr>
      </w:pPr>
    </w:p>
    <w:p w14:paraId="10DCE7FD" w14:textId="77777777" w:rsidR="0088381F" w:rsidRPr="00CB6034" w:rsidRDefault="0088381F" w:rsidP="0088381F">
      <w:pPr>
        <w:ind w:firstLine="284"/>
        <w:jc w:val="both"/>
        <w:rPr>
          <w:rFonts w:ascii="Arial" w:hAnsi="Arial" w:cs="Arial"/>
          <w:spacing w:val="6"/>
          <w:sz w:val="24"/>
          <w:szCs w:val="24"/>
        </w:rPr>
      </w:pPr>
    </w:p>
    <w:p w14:paraId="05BC8697" w14:textId="77777777" w:rsidR="0088381F" w:rsidRPr="00CB6034" w:rsidRDefault="0088381F" w:rsidP="0088381F">
      <w:pPr>
        <w:ind w:firstLine="284"/>
        <w:jc w:val="right"/>
        <w:rPr>
          <w:rFonts w:ascii="Arial" w:hAnsi="Arial" w:cs="Arial"/>
          <w:i/>
          <w:iCs/>
          <w:color w:val="FF00FF"/>
          <w:spacing w:val="6"/>
          <w:sz w:val="24"/>
          <w:szCs w:val="24"/>
        </w:rPr>
      </w:pPr>
      <w:r w:rsidRPr="00CB6034">
        <w:rPr>
          <w:rFonts w:ascii="Arial" w:hAnsi="Arial" w:cs="Arial"/>
          <w:i/>
          <w:iCs/>
          <w:color w:val="FF00FF"/>
          <w:spacing w:val="6"/>
          <w:sz w:val="24"/>
          <w:szCs w:val="24"/>
        </w:rPr>
        <w:t>Marie-Louise Allen</w:t>
      </w:r>
    </w:p>
    <w:p w14:paraId="2C8412BE" w14:textId="77777777" w:rsidR="0088381F" w:rsidRPr="00CB6034" w:rsidRDefault="0088381F" w:rsidP="0088381F">
      <w:pPr>
        <w:ind w:firstLine="284"/>
        <w:jc w:val="both"/>
        <w:rPr>
          <w:rFonts w:ascii="Arial" w:hAnsi="Arial" w:cs="Arial"/>
          <w:spacing w:val="6"/>
          <w:sz w:val="24"/>
          <w:szCs w:val="24"/>
        </w:rPr>
      </w:pPr>
    </w:p>
    <w:p w14:paraId="61CFCC3A" w14:textId="77777777" w:rsidR="0088381F" w:rsidRPr="00CB6034" w:rsidRDefault="0088381F" w:rsidP="0088381F">
      <w:pPr>
        <w:ind w:firstLine="284"/>
        <w:jc w:val="both"/>
        <w:rPr>
          <w:rFonts w:ascii="Arial" w:hAnsi="Arial" w:cs="Arial"/>
          <w:spacing w:val="6"/>
          <w:sz w:val="24"/>
          <w:szCs w:val="24"/>
        </w:rPr>
      </w:pPr>
    </w:p>
    <w:p w14:paraId="7BDAB8AA" w14:textId="77777777" w:rsidR="0088381F" w:rsidRPr="00CB6034" w:rsidRDefault="0088381F" w:rsidP="0088381F">
      <w:pPr>
        <w:ind w:firstLine="284"/>
        <w:jc w:val="both"/>
        <w:rPr>
          <w:rFonts w:ascii="Arial" w:hAnsi="Arial" w:cs="Arial"/>
          <w:spacing w:val="6"/>
          <w:sz w:val="24"/>
          <w:szCs w:val="24"/>
        </w:rPr>
      </w:pPr>
    </w:p>
    <w:p w14:paraId="10EB4BAB" w14:textId="77777777" w:rsidR="0088381F" w:rsidRPr="00CB6034" w:rsidRDefault="0088381F" w:rsidP="0088381F">
      <w:pPr>
        <w:ind w:firstLine="284"/>
        <w:jc w:val="both"/>
        <w:rPr>
          <w:rFonts w:ascii="Arial" w:hAnsi="Arial" w:cs="Arial"/>
          <w:spacing w:val="6"/>
          <w:sz w:val="24"/>
          <w:szCs w:val="24"/>
        </w:rPr>
      </w:pPr>
    </w:p>
    <w:p w14:paraId="2DC2A6FB" w14:textId="77777777" w:rsidR="0088381F" w:rsidRPr="00CB6034" w:rsidRDefault="0088381F" w:rsidP="0088381F">
      <w:pPr>
        <w:ind w:firstLine="284"/>
        <w:jc w:val="both"/>
        <w:rPr>
          <w:rFonts w:ascii="Arial" w:hAnsi="Arial" w:cs="Arial"/>
          <w:spacing w:val="6"/>
          <w:sz w:val="24"/>
          <w:szCs w:val="24"/>
        </w:rPr>
      </w:pPr>
    </w:p>
    <w:p w14:paraId="1F8CA614" w14:textId="77777777" w:rsidR="0088381F" w:rsidRPr="00CB6034" w:rsidRDefault="0088381F" w:rsidP="0088381F">
      <w:pPr>
        <w:ind w:firstLine="284"/>
        <w:jc w:val="both"/>
        <w:rPr>
          <w:rFonts w:ascii="Arial" w:hAnsi="Arial" w:cs="Arial"/>
          <w:spacing w:val="6"/>
          <w:sz w:val="24"/>
          <w:szCs w:val="24"/>
        </w:rPr>
      </w:pPr>
      <w:r w:rsidRPr="00CB6034">
        <w:rPr>
          <w:rFonts w:ascii="Arial" w:hAnsi="Arial" w:cs="Arial"/>
          <w:spacing w:val="6"/>
          <w:sz w:val="24"/>
          <w:szCs w:val="24"/>
        </w:rPr>
        <w:t xml:space="preserve">Nous vous souhaitons une très bonne année ! </w:t>
      </w:r>
    </w:p>
    <w:p w14:paraId="71CC1E43" w14:textId="77777777" w:rsidR="0088381F" w:rsidRPr="00CB6034" w:rsidRDefault="0088381F" w:rsidP="0088381F">
      <w:pPr>
        <w:ind w:firstLine="284"/>
        <w:jc w:val="both"/>
        <w:rPr>
          <w:rFonts w:ascii="Arial" w:hAnsi="Arial" w:cs="Arial"/>
          <w:spacing w:val="6"/>
          <w:sz w:val="24"/>
          <w:szCs w:val="24"/>
        </w:rPr>
      </w:pPr>
    </w:p>
    <w:p w14:paraId="3EB1D7BE" w14:textId="77777777" w:rsidR="0088381F" w:rsidRPr="00CB6034" w:rsidRDefault="0088381F" w:rsidP="0088381F">
      <w:pPr>
        <w:ind w:firstLine="284"/>
        <w:jc w:val="both"/>
        <w:rPr>
          <w:rFonts w:ascii="Arial" w:hAnsi="Arial" w:cs="Arial"/>
          <w:spacing w:val="6"/>
          <w:sz w:val="24"/>
          <w:szCs w:val="24"/>
        </w:rPr>
      </w:pPr>
      <w:r w:rsidRPr="00CB6034">
        <w:rPr>
          <w:rFonts w:ascii="Arial" w:hAnsi="Arial" w:cs="Arial"/>
          <w:spacing w:val="6"/>
          <w:sz w:val="24"/>
          <w:szCs w:val="24"/>
        </w:rPr>
        <w:t>Que 2020 vous apporte de la joie et des petits bonheurs tout au long de l’année, et annonce un avenir plus serein pour l’homéopathie !</w:t>
      </w:r>
    </w:p>
    <w:p w14:paraId="47AE60FA" w14:textId="77777777" w:rsidR="0088381F" w:rsidRPr="00CB6034" w:rsidRDefault="0088381F" w:rsidP="0088381F">
      <w:pPr>
        <w:ind w:firstLine="284"/>
        <w:jc w:val="both"/>
        <w:rPr>
          <w:rFonts w:ascii="Arial" w:hAnsi="Arial" w:cs="Arial"/>
          <w:spacing w:val="6"/>
          <w:sz w:val="24"/>
          <w:szCs w:val="24"/>
        </w:rPr>
      </w:pPr>
    </w:p>
    <w:p w14:paraId="07CB1F34" w14:textId="77777777" w:rsidR="0088381F" w:rsidRPr="00CB6034" w:rsidRDefault="0088381F" w:rsidP="0088381F">
      <w:pPr>
        <w:ind w:firstLine="284"/>
        <w:jc w:val="both"/>
        <w:rPr>
          <w:rFonts w:ascii="Arial" w:hAnsi="Arial" w:cs="Arial"/>
          <w:spacing w:val="6"/>
          <w:sz w:val="24"/>
          <w:szCs w:val="24"/>
        </w:rPr>
      </w:pPr>
      <w:r w:rsidRPr="00CB6034">
        <w:rPr>
          <w:rFonts w:ascii="Arial" w:hAnsi="Arial" w:cs="Arial"/>
          <w:spacing w:val="6"/>
          <w:sz w:val="24"/>
          <w:szCs w:val="24"/>
        </w:rPr>
        <w:t>Pour ce qui est de la santé, gardons plus que jamais notre enthousiasme et la passion de cet art de guérir !</w:t>
      </w:r>
    </w:p>
    <w:p w14:paraId="1678D334" w14:textId="77777777" w:rsidR="0088381F" w:rsidRPr="00CB6034" w:rsidRDefault="0088381F" w:rsidP="0088381F">
      <w:pPr>
        <w:ind w:firstLine="284"/>
        <w:jc w:val="both"/>
        <w:rPr>
          <w:rFonts w:ascii="Arial" w:hAnsi="Arial" w:cs="Arial"/>
          <w:spacing w:val="6"/>
          <w:sz w:val="24"/>
          <w:szCs w:val="24"/>
        </w:rPr>
      </w:pPr>
    </w:p>
    <w:p w14:paraId="344B260B" w14:textId="77777777" w:rsidR="0088381F" w:rsidRPr="00CB6034" w:rsidRDefault="0088381F" w:rsidP="0088381F">
      <w:pPr>
        <w:ind w:firstLine="284"/>
        <w:jc w:val="both"/>
        <w:rPr>
          <w:rFonts w:ascii="Arial" w:hAnsi="Arial" w:cs="Arial"/>
          <w:spacing w:val="4"/>
          <w:sz w:val="24"/>
          <w:szCs w:val="24"/>
        </w:rPr>
      </w:pPr>
    </w:p>
    <w:p w14:paraId="41FF37A8" w14:textId="77777777" w:rsidR="0088381F" w:rsidRPr="00CB6034" w:rsidRDefault="0088381F" w:rsidP="0088381F">
      <w:pPr>
        <w:ind w:firstLine="284"/>
        <w:jc w:val="right"/>
        <w:rPr>
          <w:rFonts w:ascii="Arial" w:hAnsi="Arial" w:cs="Arial"/>
          <w:spacing w:val="4"/>
          <w:sz w:val="24"/>
          <w:szCs w:val="24"/>
        </w:rPr>
      </w:pPr>
      <w:r w:rsidRPr="00CB6034">
        <w:rPr>
          <w:rFonts w:ascii="Arial" w:hAnsi="Arial" w:cs="Arial"/>
          <w:i/>
          <w:iCs/>
          <w:color w:val="FF00FF"/>
          <w:spacing w:val="4"/>
          <w:sz w:val="24"/>
          <w:szCs w:val="24"/>
        </w:rPr>
        <w:t>L’équipe du CLH</w:t>
      </w:r>
    </w:p>
    <w:p w14:paraId="770702B1" w14:textId="77777777" w:rsidR="0088381F" w:rsidRPr="00CB6034" w:rsidRDefault="0088381F" w:rsidP="0088381F">
      <w:pPr>
        <w:ind w:firstLine="284"/>
        <w:jc w:val="both"/>
        <w:rPr>
          <w:rFonts w:ascii="Arial" w:hAnsi="Arial" w:cs="Arial"/>
          <w:spacing w:val="4"/>
          <w:sz w:val="24"/>
          <w:szCs w:val="24"/>
        </w:rPr>
      </w:pPr>
    </w:p>
    <w:p w14:paraId="2D4E711E" w14:textId="58F33B11" w:rsidR="0088381F" w:rsidRPr="00CB6034" w:rsidRDefault="0088381F" w:rsidP="0088381F">
      <w:pPr>
        <w:pBdr>
          <w:top w:val="single" w:sz="36" w:space="4" w:color="FF00FF"/>
        </w:pBdr>
        <w:jc w:val="center"/>
        <w:rPr>
          <w:rFonts w:ascii="Arial" w:hAnsi="Arial" w:cs="Arial"/>
          <w:b/>
          <w:i/>
          <w:caps/>
          <w:color w:val="FF00FF"/>
          <w:spacing w:val="4"/>
          <w:sz w:val="24"/>
          <w:szCs w:val="24"/>
        </w:rPr>
      </w:pPr>
      <w:r w:rsidRPr="00CB6034">
        <w:rPr>
          <w:rFonts w:ascii="Arial" w:hAnsi="Arial" w:cs="Arial"/>
          <w:sz w:val="24"/>
          <w:szCs w:val="24"/>
        </w:rPr>
        <w:t>[#S2]</w:t>
      </w:r>
      <w:r w:rsidRPr="00CB6034">
        <w:rPr>
          <w:rFonts w:ascii="Arial" w:hAnsi="Arial" w:cs="Arial"/>
          <w:i/>
          <w:color w:val="FF00FF"/>
          <w:spacing w:val="4"/>
          <w:sz w:val="24"/>
          <w:szCs w:val="24"/>
        </w:rPr>
        <w:t xml:space="preserve"> “</w:t>
      </w:r>
      <w:r w:rsidRPr="00CB6034">
        <w:rPr>
          <w:rFonts w:ascii="Arial" w:hAnsi="Arial" w:cs="Arial"/>
          <w:b/>
          <w:i/>
          <w:caps/>
          <w:color w:val="FF00FF"/>
          <w:spacing w:val="4"/>
          <w:sz w:val="24"/>
          <w:szCs w:val="24"/>
        </w:rPr>
        <w:t>J’</w:t>
      </w:r>
      <w:r w:rsidR="00660FBB" w:rsidRPr="00CB6034">
        <w:rPr>
          <w:rFonts w:ascii="Arial" w:hAnsi="Arial" w:cs="Arial"/>
          <w:b/>
          <w:i/>
          <w:color w:val="FF00FF"/>
          <w:spacing w:val="4"/>
          <w:sz w:val="24"/>
          <w:szCs w:val="24"/>
        </w:rPr>
        <w:t>ai lu …</w:t>
      </w:r>
      <w:r w:rsidR="00660FBB" w:rsidRPr="00CB6034">
        <w:rPr>
          <w:rFonts w:ascii="Arial" w:hAnsi="Arial" w:cs="Arial"/>
          <w:i/>
          <w:color w:val="FF00FF"/>
          <w:spacing w:val="4"/>
          <w:sz w:val="24"/>
          <w:szCs w:val="24"/>
        </w:rPr>
        <w:t>”</w:t>
      </w:r>
      <w:r w:rsidR="00660FBB" w:rsidRPr="00CB6034">
        <w:rPr>
          <w:rFonts w:ascii="Arial" w:hAnsi="Arial" w:cs="Arial"/>
          <w:spacing w:val="4"/>
          <w:sz w:val="24"/>
          <w:szCs w:val="24"/>
        </w:rPr>
        <w:t xml:space="preserve">. </w:t>
      </w:r>
    </w:p>
    <w:p w14:paraId="35565B06" w14:textId="77777777" w:rsidR="0088381F" w:rsidRPr="00CB6034" w:rsidRDefault="0088381F" w:rsidP="0088381F">
      <w:pPr>
        <w:ind w:firstLine="284"/>
        <w:jc w:val="both"/>
        <w:rPr>
          <w:rFonts w:ascii="Arial" w:hAnsi="Arial" w:cs="Arial"/>
          <w:spacing w:val="4"/>
          <w:sz w:val="24"/>
          <w:szCs w:val="24"/>
        </w:rPr>
      </w:pPr>
    </w:p>
    <w:p w14:paraId="4CEEC7D3" w14:textId="77777777" w:rsidR="0088381F" w:rsidRPr="00CB6034" w:rsidRDefault="0088381F" w:rsidP="0088381F">
      <w:pPr>
        <w:jc w:val="center"/>
        <w:rPr>
          <w:rFonts w:ascii="Arial" w:hAnsi="Arial" w:cs="Arial"/>
          <w:b/>
          <w:bCs/>
          <w:i/>
          <w:iCs/>
          <w:color w:val="FF00FF"/>
          <w:sz w:val="24"/>
          <w:szCs w:val="24"/>
        </w:rPr>
      </w:pPr>
      <w:r w:rsidRPr="00CB6034">
        <w:rPr>
          <w:rFonts w:ascii="Arial" w:hAnsi="Arial" w:cs="Arial"/>
          <w:b/>
          <w:bCs/>
          <w:i/>
          <w:iCs/>
          <w:color w:val="FF00FF"/>
          <w:sz w:val="24"/>
          <w:szCs w:val="24"/>
        </w:rPr>
        <w:t>Le fabuleux destin de Benoît Mure</w:t>
      </w:r>
    </w:p>
    <w:p w14:paraId="7F74D0E6" w14:textId="77777777" w:rsidR="0088381F" w:rsidRPr="00CB6034" w:rsidRDefault="0088381F" w:rsidP="0088381F">
      <w:pPr>
        <w:ind w:firstLine="284"/>
        <w:jc w:val="center"/>
        <w:rPr>
          <w:rFonts w:ascii="Arial" w:hAnsi="Arial" w:cs="Arial"/>
          <w:color w:val="FF00FF"/>
          <w:sz w:val="24"/>
          <w:szCs w:val="24"/>
        </w:rPr>
      </w:pPr>
    </w:p>
    <w:p w14:paraId="3F7F134C" w14:textId="77777777" w:rsidR="0088381F" w:rsidRPr="00CB6034" w:rsidRDefault="0088381F" w:rsidP="0088381F">
      <w:pPr>
        <w:ind w:firstLine="284"/>
        <w:jc w:val="right"/>
        <w:rPr>
          <w:rFonts w:ascii="Arial" w:hAnsi="Arial" w:cs="Arial"/>
          <w:spacing w:val="4"/>
          <w:sz w:val="24"/>
          <w:szCs w:val="24"/>
        </w:rPr>
      </w:pPr>
      <w:r w:rsidRPr="00CB6034">
        <w:rPr>
          <w:rFonts w:ascii="Arial" w:hAnsi="Arial" w:cs="Arial"/>
          <w:i/>
          <w:color w:val="FF00FF"/>
          <w:spacing w:val="4"/>
          <w:sz w:val="24"/>
          <w:szCs w:val="24"/>
        </w:rPr>
        <w:t>Dr Brigitte Jubien</w:t>
      </w:r>
    </w:p>
    <w:p w14:paraId="09141B50" w14:textId="77777777" w:rsidR="0088381F" w:rsidRPr="00CB6034" w:rsidRDefault="0088381F" w:rsidP="0088381F">
      <w:pPr>
        <w:jc w:val="both"/>
        <w:rPr>
          <w:rFonts w:ascii="Arial" w:hAnsi="Arial" w:cs="Arial"/>
          <w:spacing w:val="4"/>
          <w:sz w:val="24"/>
          <w:szCs w:val="24"/>
        </w:rPr>
      </w:pPr>
    </w:p>
    <w:p w14:paraId="6368713A" w14:textId="77777777" w:rsidR="0088381F" w:rsidRPr="00CB6034" w:rsidRDefault="0088381F" w:rsidP="0088381F">
      <w:pPr>
        <w:rPr>
          <w:rFonts w:ascii="Arial" w:hAnsi="Arial" w:cs="Arial"/>
          <w:b/>
          <w:sz w:val="24"/>
          <w:szCs w:val="24"/>
        </w:rPr>
      </w:pPr>
    </w:p>
    <w:p w14:paraId="38CC9B82" w14:textId="77777777" w:rsidR="0088381F" w:rsidRPr="00CB6034" w:rsidRDefault="0088381F" w:rsidP="0088381F">
      <w:pPr>
        <w:rPr>
          <w:rFonts w:ascii="Arial" w:hAnsi="Arial" w:cs="Arial"/>
          <w:sz w:val="24"/>
          <w:szCs w:val="24"/>
        </w:rPr>
      </w:pPr>
      <w:r w:rsidRPr="00CB6034">
        <w:rPr>
          <w:rFonts w:ascii="Arial" w:hAnsi="Arial" w:cs="Arial"/>
          <w:sz w:val="24"/>
          <w:szCs w:val="24"/>
        </w:rPr>
        <w:t>En travaillant sur les pathogénésies, j’ai été frappée par l’audace de Benoît Mure (« Pathogénésies Brésiliennes ») : audace par leur diversité, il y en a 38, et nous lui devons Cannabis indica, Hura, Mancinella - des plantes de la pharmacopée locale - ainsi que Elaps, Crotalus cascavella ou bien Blatta orientalis et Pediculus capitis, preuve qu’il s’intéressait à son environnement proche !</w:t>
      </w:r>
    </w:p>
    <w:p w14:paraId="1C76911C" w14:textId="77777777" w:rsidR="0088381F" w:rsidRPr="00CB6034" w:rsidRDefault="0088381F" w:rsidP="0088381F">
      <w:pPr>
        <w:rPr>
          <w:rFonts w:ascii="Arial" w:hAnsi="Arial" w:cs="Arial"/>
          <w:sz w:val="24"/>
          <w:szCs w:val="24"/>
        </w:rPr>
      </w:pPr>
    </w:p>
    <w:p w14:paraId="0BA9B292"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Audace aussi par la difficulté de ces expérimentations dont voici quelques exemples :  </w:t>
      </w:r>
    </w:p>
    <w:p w14:paraId="083444E3" w14:textId="77777777" w:rsidR="0088381F" w:rsidRPr="00CB6034" w:rsidRDefault="0088381F" w:rsidP="0088381F">
      <w:pPr>
        <w:pStyle w:val="NormalWeb"/>
        <w:spacing w:after="0"/>
        <w:ind w:firstLine="708"/>
        <w:rPr>
          <w:rFonts w:ascii="Arial" w:hAnsi="Arial" w:cs="Arial"/>
          <w:bCs/>
          <w:sz w:val="24"/>
          <w:szCs w:val="24"/>
          <w:shd w:val="clear" w:color="auto" w:fill="FFFFFF"/>
          <w:lang w:val="fr-BE"/>
        </w:rPr>
      </w:pPr>
      <w:r w:rsidRPr="00CB6034">
        <w:rPr>
          <w:rFonts w:ascii="Arial" w:hAnsi="Arial" w:cs="Arial"/>
          <w:sz w:val="24"/>
          <w:szCs w:val="24"/>
          <w:lang w:val="fr-BE"/>
        </w:rPr>
        <w:t xml:space="preserve"> Crotalus Cascavella </w:t>
      </w:r>
      <w:r w:rsidRPr="00CB6034">
        <w:rPr>
          <w:rFonts w:ascii="Arial" w:hAnsi="Arial" w:cs="Arial"/>
          <w:bCs/>
          <w:sz w:val="24"/>
          <w:szCs w:val="24"/>
          <w:shd w:val="clear" w:color="auto" w:fill="FFFFFF"/>
          <w:lang w:val="fr-BE"/>
        </w:rPr>
        <w:t>; « Ce ne fut qu'en couvrant les plus grands dangers que MM. </w:t>
      </w:r>
      <w:r w:rsidRPr="00CB6034">
        <w:rPr>
          <w:rFonts w:ascii="Arial" w:hAnsi="Arial" w:cs="Arial"/>
          <w:bCs/>
          <w:iCs/>
          <w:sz w:val="24"/>
          <w:szCs w:val="24"/>
          <w:shd w:val="clear" w:color="auto" w:fill="FFFFFF"/>
          <w:lang w:val="fr-BE"/>
        </w:rPr>
        <w:t>Mure</w:t>
      </w:r>
      <w:r w:rsidRPr="00CB6034">
        <w:rPr>
          <w:rFonts w:ascii="Arial" w:hAnsi="Arial" w:cs="Arial"/>
          <w:bCs/>
          <w:sz w:val="24"/>
          <w:szCs w:val="24"/>
          <w:shd w:val="clear" w:color="auto" w:fill="FFFFFF"/>
          <w:lang w:val="fr-BE"/>
        </w:rPr>
        <w:t> et </w:t>
      </w:r>
      <w:r w:rsidRPr="00CB6034">
        <w:rPr>
          <w:rFonts w:ascii="Arial" w:hAnsi="Arial" w:cs="Arial"/>
          <w:bCs/>
          <w:iCs/>
          <w:sz w:val="24"/>
          <w:szCs w:val="24"/>
          <w:shd w:val="clear" w:color="auto" w:fill="FFFFFF"/>
          <w:lang w:val="fr-BE"/>
        </w:rPr>
        <w:t>Martins</w:t>
      </w:r>
      <w:r w:rsidRPr="00CB6034">
        <w:rPr>
          <w:rFonts w:ascii="Arial" w:hAnsi="Arial" w:cs="Arial"/>
          <w:bCs/>
          <w:sz w:val="24"/>
          <w:szCs w:val="24"/>
          <w:shd w:val="clear" w:color="auto" w:fill="FFFFFF"/>
          <w:lang w:val="fr-BE"/>
        </w:rPr>
        <w:t> parvinrent à en obtenir quelques gouttes, en comprimant, sur l'animal vivant, la glande qui le renferme ».</w:t>
      </w:r>
    </w:p>
    <w:p w14:paraId="584374A2" w14:textId="77777777" w:rsidR="0088381F" w:rsidRPr="00CB6034" w:rsidRDefault="0088381F" w:rsidP="0088381F">
      <w:pPr>
        <w:ind w:firstLine="708"/>
        <w:rPr>
          <w:rFonts w:ascii="Arial" w:hAnsi="Arial" w:cs="Arial"/>
          <w:sz w:val="24"/>
          <w:szCs w:val="24"/>
        </w:rPr>
      </w:pPr>
      <w:r w:rsidRPr="00CB6034">
        <w:rPr>
          <w:rFonts w:ascii="Arial" w:hAnsi="Arial" w:cs="Arial"/>
          <w:bCs/>
          <w:sz w:val="24"/>
          <w:szCs w:val="24"/>
          <w:shd w:val="clear" w:color="auto" w:fill="FFFFFF"/>
        </w:rPr>
        <w:t xml:space="preserve">Hura Brasiliensis : </w:t>
      </w:r>
      <w:r w:rsidRPr="00CB6034">
        <w:rPr>
          <w:rFonts w:ascii="Arial" w:hAnsi="Arial" w:cs="Arial"/>
          <w:sz w:val="24"/>
          <w:szCs w:val="24"/>
        </w:rPr>
        <w:t xml:space="preserve">« … les symptômes effrayants de compression de la moelle épinière (= myélite) mirent en danger le premier expérimentateur ». </w:t>
      </w:r>
    </w:p>
    <w:p w14:paraId="2EDE3F39" w14:textId="77777777" w:rsidR="0088381F" w:rsidRPr="00CB6034" w:rsidRDefault="0088381F" w:rsidP="0088381F">
      <w:pPr>
        <w:pStyle w:val="NormalWeb"/>
        <w:spacing w:after="0"/>
        <w:ind w:firstLine="708"/>
        <w:rPr>
          <w:rFonts w:ascii="Arial" w:hAnsi="Arial" w:cs="Arial"/>
          <w:bCs/>
          <w:sz w:val="24"/>
          <w:szCs w:val="24"/>
          <w:shd w:val="clear" w:color="auto" w:fill="FFFFFF"/>
          <w:lang w:val="fr-BE"/>
        </w:rPr>
      </w:pPr>
      <w:r w:rsidRPr="00CB6034">
        <w:rPr>
          <w:rFonts w:ascii="Arial" w:hAnsi="Arial" w:cs="Arial"/>
          <w:sz w:val="24"/>
          <w:szCs w:val="24"/>
          <w:lang w:val="fr-BE"/>
        </w:rPr>
        <w:t xml:space="preserve">Elaps : « </w:t>
      </w:r>
      <w:r w:rsidRPr="00CB6034">
        <w:rPr>
          <w:rFonts w:ascii="Arial" w:hAnsi="Arial" w:cs="Arial"/>
          <w:bCs/>
          <w:sz w:val="24"/>
          <w:szCs w:val="24"/>
          <w:shd w:val="clear" w:color="auto" w:fill="FFFFFF"/>
          <w:lang w:val="fr-BE"/>
        </w:rPr>
        <w:t>Les effets les plus saillants furent produits par les seules émanations … ce qui se reproduit chaque fois que je fais préparer une substance un peu active, et qui a souvent occasionné des accidents inquiétants ».</w:t>
      </w:r>
    </w:p>
    <w:p w14:paraId="1F2C356A" w14:textId="77777777" w:rsidR="0088381F" w:rsidRPr="00CB6034" w:rsidRDefault="0088381F" w:rsidP="0088381F">
      <w:pPr>
        <w:pStyle w:val="NormalWeb"/>
        <w:spacing w:after="0"/>
        <w:rPr>
          <w:rFonts w:ascii="Arial" w:hAnsi="Arial" w:cs="Arial"/>
          <w:bCs/>
          <w:sz w:val="24"/>
          <w:szCs w:val="24"/>
          <w:shd w:val="clear" w:color="auto" w:fill="FFFFFF"/>
          <w:lang w:val="fr-BE"/>
        </w:rPr>
      </w:pPr>
      <w:r w:rsidRPr="00CB6034">
        <w:rPr>
          <w:rFonts w:ascii="Arial" w:hAnsi="Arial" w:cs="Arial"/>
          <w:bCs/>
          <w:sz w:val="24"/>
          <w:szCs w:val="24"/>
          <w:shd w:val="clear" w:color="auto" w:fill="FFFFFF"/>
          <w:lang w:val="fr-BE"/>
        </w:rPr>
        <w:t xml:space="preserve"> </w:t>
      </w:r>
    </w:p>
    <w:p w14:paraId="7E09F6D3" w14:textId="77777777" w:rsidR="0088381F" w:rsidRPr="00CB6034" w:rsidRDefault="0088381F" w:rsidP="0088381F">
      <w:pPr>
        <w:pStyle w:val="NormalWeb"/>
        <w:spacing w:after="0"/>
        <w:ind w:firstLine="708"/>
        <w:rPr>
          <w:rFonts w:ascii="Arial" w:hAnsi="Arial" w:cs="Arial"/>
          <w:bCs/>
          <w:i/>
          <w:sz w:val="24"/>
          <w:szCs w:val="24"/>
          <w:shd w:val="clear" w:color="auto" w:fill="FFFFFF"/>
          <w:lang w:val="fr-BE"/>
        </w:rPr>
      </w:pPr>
      <w:r w:rsidRPr="00CB6034">
        <w:rPr>
          <w:rFonts w:ascii="Arial" w:hAnsi="Arial" w:cs="Arial"/>
          <w:bCs/>
          <w:sz w:val="24"/>
          <w:szCs w:val="24"/>
          <w:shd w:val="clear" w:color="auto" w:fill="FFFFFF"/>
          <w:lang w:val="fr-BE"/>
        </w:rPr>
        <w:t xml:space="preserve">Je me suis alors intéressée à la vie de cet étrange personnage qui nous exhorte : </w:t>
      </w:r>
      <w:r w:rsidRPr="00CB6034">
        <w:rPr>
          <w:rFonts w:ascii="Arial" w:hAnsi="Arial" w:cs="Arial"/>
          <w:bCs/>
          <w:i/>
          <w:sz w:val="24"/>
          <w:szCs w:val="24"/>
          <w:shd w:val="clear" w:color="auto" w:fill="FFFFFF"/>
          <w:lang w:val="fr-BE"/>
        </w:rPr>
        <w:t xml:space="preserve">« Dévouez-vous pour propager l'homéopathie ; allez, enseignez, guérissez ! Et en récompense, on vous raillera, on vous persécutera, on vous emprisonnera ; prenez sur vous les douleurs de l'humanité, qui vous insulte ; soyez malades vous-mêmes, pour que la maladie soit vaincue dans son essence. » </w:t>
      </w:r>
    </w:p>
    <w:p w14:paraId="5F4EFC41" w14:textId="77777777" w:rsidR="0088381F" w:rsidRPr="00CB6034" w:rsidRDefault="0088381F" w:rsidP="0088381F">
      <w:pPr>
        <w:pStyle w:val="NormalWeb"/>
        <w:spacing w:after="0"/>
        <w:rPr>
          <w:rFonts w:ascii="Arial" w:hAnsi="Arial" w:cs="Arial"/>
          <w:bCs/>
          <w:sz w:val="24"/>
          <w:szCs w:val="24"/>
          <w:shd w:val="clear" w:color="auto" w:fill="FFFFFF"/>
          <w:lang w:val="fr-BE"/>
        </w:rPr>
      </w:pPr>
    </w:p>
    <w:p w14:paraId="74303056" w14:textId="77777777" w:rsidR="0088381F" w:rsidRPr="00CB6034" w:rsidRDefault="0088381F" w:rsidP="0088381F">
      <w:pPr>
        <w:pStyle w:val="NormalWeb"/>
        <w:spacing w:after="0"/>
        <w:jc w:val="center"/>
        <w:rPr>
          <w:rFonts w:ascii="Arial" w:hAnsi="Arial" w:cs="Arial"/>
          <w:bCs/>
          <w:sz w:val="24"/>
          <w:szCs w:val="24"/>
          <w:shd w:val="clear" w:color="auto" w:fill="FFFFFF"/>
          <w:lang w:val="fr-BE"/>
        </w:rPr>
      </w:pPr>
      <w:r w:rsidRPr="00CB6034">
        <w:rPr>
          <w:rFonts w:ascii="Arial" w:hAnsi="Arial" w:cs="Arial"/>
          <w:noProof/>
          <w:sz w:val="24"/>
          <w:szCs w:val="24"/>
          <w:lang w:val="fr-BE" w:eastAsia="fr-BE"/>
        </w:rPr>
        <w:drawing>
          <wp:inline distT="0" distB="0" distL="0" distR="0" wp14:anchorId="10EB77CF" wp14:editId="345FEE82">
            <wp:extent cx="1270663" cy="1591604"/>
            <wp:effectExtent l="19050" t="0" r="5687" b="0"/>
            <wp:docPr id="7" name="Image 1" descr="RÃ©sultat de recherche d'images pour &quot;benoit mure pathogenesies brÃ©silien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benoit mure pathogenesies brÃ©siliennes&quot;"/>
                    <pic:cNvPicPr>
                      <a:picLocks noChangeAspect="1" noChangeArrowheads="1"/>
                    </pic:cNvPicPr>
                  </pic:nvPicPr>
                  <pic:blipFill>
                    <a:blip r:embed="rId37"/>
                    <a:srcRect/>
                    <a:stretch>
                      <a:fillRect/>
                    </a:stretch>
                  </pic:blipFill>
                  <pic:spPr bwMode="auto">
                    <a:xfrm>
                      <a:off x="0" y="0"/>
                      <a:ext cx="1270858" cy="1591849"/>
                    </a:xfrm>
                    <a:prstGeom prst="rect">
                      <a:avLst/>
                    </a:prstGeom>
                    <a:noFill/>
                    <a:ln w="9525">
                      <a:noFill/>
                      <a:miter lim="800000"/>
                      <a:headEnd/>
                      <a:tailEnd/>
                    </a:ln>
                  </pic:spPr>
                </pic:pic>
              </a:graphicData>
            </a:graphic>
          </wp:inline>
        </w:drawing>
      </w:r>
    </w:p>
    <w:p w14:paraId="77BB5491" w14:textId="77777777" w:rsidR="0088381F" w:rsidRPr="00CB6034" w:rsidRDefault="0088381F" w:rsidP="0088381F">
      <w:pPr>
        <w:pStyle w:val="NormalWeb"/>
        <w:spacing w:after="0"/>
        <w:rPr>
          <w:rFonts w:ascii="Arial" w:hAnsi="Arial" w:cs="Arial"/>
          <w:bCs/>
          <w:sz w:val="24"/>
          <w:szCs w:val="24"/>
          <w:shd w:val="clear" w:color="auto" w:fill="FFFFFF"/>
          <w:lang w:val="fr-BE"/>
        </w:rPr>
      </w:pPr>
    </w:p>
    <w:p w14:paraId="68A82C4B" w14:textId="77777777" w:rsidR="0088381F" w:rsidRPr="00CB6034" w:rsidRDefault="0088381F" w:rsidP="0088381F">
      <w:pPr>
        <w:pStyle w:val="NormalWeb"/>
        <w:spacing w:after="0"/>
        <w:rPr>
          <w:rFonts w:ascii="Arial" w:hAnsi="Arial" w:cs="Arial"/>
          <w:b/>
          <w:bCs/>
          <w:color w:val="FF00FF"/>
          <w:sz w:val="24"/>
          <w:szCs w:val="24"/>
          <w:shd w:val="clear" w:color="auto" w:fill="FFFFFF"/>
          <w:lang w:val="fr-BE"/>
        </w:rPr>
      </w:pPr>
      <w:r w:rsidRPr="00CB6034">
        <w:rPr>
          <w:rFonts w:ascii="Arial" w:hAnsi="Arial" w:cs="Arial"/>
          <w:b/>
          <w:bCs/>
          <w:color w:val="FF00FF"/>
          <w:sz w:val="24"/>
          <w:szCs w:val="24"/>
          <w:shd w:val="clear" w:color="auto" w:fill="FFFFFF"/>
          <w:lang w:val="fr-BE"/>
        </w:rPr>
        <w:t>BIOGRAPHIE</w:t>
      </w:r>
    </w:p>
    <w:p w14:paraId="16B82F90" w14:textId="77777777" w:rsidR="0088381F" w:rsidRPr="00CB6034" w:rsidRDefault="0088381F" w:rsidP="0088381F">
      <w:pPr>
        <w:pStyle w:val="NormalWeb"/>
        <w:spacing w:after="0"/>
        <w:rPr>
          <w:rFonts w:ascii="Arial" w:hAnsi="Arial" w:cs="Arial"/>
          <w:bCs/>
          <w:sz w:val="24"/>
          <w:szCs w:val="24"/>
          <w:shd w:val="clear" w:color="auto" w:fill="FFFFFF"/>
          <w:lang w:val="fr-BE"/>
        </w:rPr>
      </w:pPr>
    </w:p>
    <w:p w14:paraId="33055385" w14:textId="77777777" w:rsidR="0088381F" w:rsidRPr="00CB6034" w:rsidRDefault="0088381F" w:rsidP="0088381F">
      <w:pPr>
        <w:pStyle w:val="NormalWeb"/>
        <w:spacing w:after="0"/>
        <w:rPr>
          <w:rFonts w:ascii="Arial" w:hAnsi="Arial" w:cs="Arial"/>
          <w:bCs/>
          <w:sz w:val="24"/>
          <w:szCs w:val="24"/>
          <w:shd w:val="clear" w:color="auto" w:fill="FFFFFF"/>
          <w:lang w:val="fr-BE"/>
        </w:rPr>
      </w:pPr>
      <w:r w:rsidRPr="00CB6034">
        <w:rPr>
          <w:rFonts w:ascii="Arial" w:hAnsi="Arial" w:cs="Arial"/>
          <w:bCs/>
          <w:sz w:val="24"/>
          <w:szCs w:val="24"/>
          <w:shd w:val="clear" w:color="auto" w:fill="FFFFFF"/>
          <w:lang w:val="fr-BE"/>
        </w:rPr>
        <w:t>Benoît Jules Mure naît en 1809 (et meurt en 1858) dans une famille aisée de Lyon en France. Son père a inventé le crêpe (une adaptation de la soie) et Mure vit dans une filature avec les ouvriers de la soie, les Canuts, dont les révoltes dès 1831 sont pionnières des premières révoltes ouvrières du XIX</w:t>
      </w:r>
      <w:r w:rsidRPr="00CB6034">
        <w:rPr>
          <w:rFonts w:ascii="Arial" w:hAnsi="Arial" w:cs="Arial"/>
          <w:bCs/>
          <w:sz w:val="24"/>
          <w:szCs w:val="24"/>
          <w:shd w:val="clear" w:color="auto" w:fill="FFFFFF"/>
          <w:vertAlign w:val="superscript"/>
          <w:lang w:val="fr-BE"/>
        </w:rPr>
        <w:t>e</w:t>
      </w:r>
      <w:r w:rsidRPr="00CB6034">
        <w:rPr>
          <w:rFonts w:ascii="Arial" w:hAnsi="Arial" w:cs="Arial"/>
          <w:bCs/>
          <w:sz w:val="24"/>
          <w:szCs w:val="24"/>
          <w:shd w:val="clear" w:color="auto" w:fill="FFFFFF"/>
          <w:lang w:val="fr-BE"/>
        </w:rPr>
        <w:t xml:space="preserve"> siècle, ce qui influencera toute sa pensée.</w:t>
      </w:r>
    </w:p>
    <w:p w14:paraId="6E61F599" w14:textId="77777777" w:rsidR="0088381F" w:rsidRPr="00CB6034" w:rsidRDefault="0088381F" w:rsidP="0088381F">
      <w:pPr>
        <w:pStyle w:val="NormalWeb"/>
        <w:spacing w:after="0"/>
        <w:rPr>
          <w:rFonts w:ascii="Arial" w:hAnsi="Arial" w:cs="Arial"/>
          <w:bCs/>
          <w:sz w:val="24"/>
          <w:szCs w:val="24"/>
          <w:shd w:val="clear" w:color="auto" w:fill="FFFFFF"/>
          <w:lang w:val="fr-BE"/>
        </w:rPr>
      </w:pPr>
    </w:p>
    <w:p w14:paraId="3F17D815" w14:textId="77777777" w:rsidR="0088381F" w:rsidRPr="00CB6034" w:rsidRDefault="0088381F" w:rsidP="0088381F">
      <w:pPr>
        <w:pStyle w:val="NormalWeb"/>
        <w:spacing w:after="0"/>
        <w:rPr>
          <w:rFonts w:ascii="Arial" w:hAnsi="Arial" w:cs="Arial"/>
          <w:bCs/>
          <w:sz w:val="24"/>
          <w:szCs w:val="24"/>
          <w:shd w:val="clear" w:color="auto" w:fill="FFFFFF"/>
          <w:lang w:val="fr-BE"/>
        </w:rPr>
      </w:pPr>
      <w:r w:rsidRPr="00CB6034">
        <w:rPr>
          <w:rFonts w:ascii="Arial" w:hAnsi="Arial" w:cs="Arial"/>
          <w:bCs/>
          <w:sz w:val="24"/>
          <w:szCs w:val="24"/>
          <w:shd w:val="clear" w:color="auto" w:fill="FFFFFF"/>
          <w:lang w:val="fr-BE"/>
        </w:rPr>
        <w:lastRenderedPageBreak/>
        <w:t xml:space="preserve"> Mais le jeune Benoît est prématuré et de constitution si fragile qu’il contracte assez tôt la tuberculose. Les sommités académiques parisiennes, impuissantes dans leur traitement, lui recommandent de partir au soleil de Sicile. Il fera mieux que bronzer, il rencontre des homéopathes de Naples et lit la première Edition de l’Organon ; nous sommes en 1814, il a 15 ans. Il décide de consulter à Lyon le Comte Des Guidi, disciple de Hahnemann qui a introduit l’homéopathie en France. Il guérit complètement et rapidement alors qu’il était perdu : il commence aussitôt sa formation. </w:t>
      </w:r>
    </w:p>
    <w:p w14:paraId="10C96DE1" w14:textId="77777777" w:rsidR="0088381F" w:rsidRPr="00CB6034" w:rsidRDefault="0088381F" w:rsidP="0088381F">
      <w:pPr>
        <w:pStyle w:val="NormalWeb"/>
        <w:spacing w:after="0"/>
        <w:rPr>
          <w:rFonts w:ascii="Arial" w:hAnsi="Arial" w:cs="Arial"/>
          <w:bCs/>
          <w:sz w:val="24"/>
          <w:szCs w:val="24"/>
          <w:shd w:val="clear" w:color="auto" w:fill="FFFFFF"/>
          <w:lang w:val="fr-BE"/>
        </w:rPr>
      </w:pPr>
    </w:p>
    <w:p w14:paraId="1A8918D2" w14:textId="77777777" w:rsidR="0088381F" w:rsidRPr="00CB6034" w:rsidRDefault="0088381F" w:rsidP="0088381F">
      <w:pPr>
        <w:pStyle w:val="NormalWeb"/>
        <w:spacing w:after="0"/>
        <w:rPr>
          <w:rFonts w:ascii="Arial" w:hAnsi="Arial" w:cs="Arial"/>
          <w:bCs/>
          <w:color w:val="FF00FF"/>
          <w:sz w:val="24"/>
          <w:szCs w:val="24"/>
          <w:shd w:val="clear" w:color="auto" w:fill="FFFFFF"/>
          <w:lang w:val="fr-BE"/>
        </w:rPr>
      </w:pPr>
      <w:r w:rsidRPr="00CB6034">
        <w:rPr>
          <w:rFonts w:ascii="Arial" w:hAnsi="Arial" w:cs="Arial"/>
          <w:bCs/>
          <w:color w:val="FF00FF"/>
          <w:sz w:val="24"/>
          <w:szCs w:val="24"/>
          <w:shd w:val="clear" w:color="auto" w:fill="FFFFFF"/>
          <w:lang w:val="fr-BE"/>
        </w:rPr>
        <w:t>EN SICILE</w:t>
      </w:r>
    </w:p>
    <w:p w14:paraId="188A0017" w14:textId="77777777" w:rsidR="0088381F" w:rsidRPr="00CB6034" w:rsidRDefault="0088381F" w:rsidP="0088381F">
      <w:pPr>
        <w:pStyle w:val="NormalWeb"/>
        <w:spacing w:after="0"/>
        <w:rPr>
          <w:rFonts w:ascii="Arial" w:hAnsi="Arial" w:cs="Arial"/>
          <w:bCs/>
          <w:sz w:val="24"/>
          <w:szCs w:val="24"/>
          <w:shd w:val="clear" w:color="auto" w:fill="FFFFFF"/>
          <w:lang w:val="fr-BE"/>
        </w:rPr>
      </w:pPr>
      <w:r w:rsidRPr="00CB6034">
        <w:rPr>
          <w:rFonts w:ascii="Arial" w:hAnsi="Arial" w:cs="Arial"/>
          <w:bCs/>
          <w:sz w:val="24"/>
          <w:szCs w:val="24"/>
          <w:shd w:val="clear" w:color="auto" w:fill="FFFFFF"/>
          <w:lang w:val="fr-BE"/>
        </w:rPr>
        <w:t xml:space="preserve">A 24 ans il s’installe à Palerme et commence à traiter des tuberculeux. En 1833 il s’est inscrit à la faculté de médecine de Montpellier mais n’a pas poursuivi ses études, ce qui lui sera reproché souvent par ses détracteurs. </w:t>
      </w:r>
    </w:p>
    <w:p w14:paraId="013236FE" w14:textId="77777777" w:rsidR="0088381F" w:rsidRPr="00CB6034" w:rsidRDefault="0088381F" w:rsidP="0088381F">
      <w:pPr>
        <w:pStyle w:val="NormalWeb"/>
        <w:spacing w:after="0"/>
        <w:rPr>
          <w:rFonts w:ascii="Arial" w:hAnsi="Arial" w:cs="Arial"/>
          <w:bCs/>
          <w:sz w:val="24"/>
          <w:szCs w:val="24"/>
          <w:shd w:val="clear" w:color="auto" w:fill="FFFFFF"/>
          <w:lang w:val="fr-BE"/>
        </w:rPr>
      </w:pPr>
      <w:r w:rsidRPr="00CB6034">
        <w:rPr>
          <w:rFonts w:ascii="Arial" w:hAnsi="Arial" w:cs="Arial"/>
          <w:bCs/>
          <w:sz w:val="24"/>
          <w:szCs w:val="24"/>
          <w:shd w:val="clear" w:color="auto" w:fill="FFFFFF"/>
          <w:lang w:val="fr-BE"/>
        </w:rPr>
        <w:t>Il travaille ensuite à Naples auprès de Mauro (aussi un disciple de Hahnemann). Il décide de combattre le choléra dont l’épicentre est à Malte et rédige un essai sur les « Progrès de l’homéopathie dans le traitement du choléra ». En 1837 c’est Camphora qui fait merveille.</w:t>
      </w:r>
    </w:p>
    <w:p w14:paraId="7E74706E" w14:textId="77777777" w:rsidR="0088381F" w:rsidRPr="00CB6034" w:rsidRDefault="0088381F" w:rsidP="0088381F">
      <w:pPr>
        <w:pStyle w:val="NormalWeb"/>
        <w:spacing w:after="0"/>
        <w:rPr>
          <w:rFonts w:ascii="Arial" w:hAnsi="Arial" w:cs="Arial"/>
          <w:bCs/>
          <w:sz w:val="24"/>
          <w:szCs w:val="24"/>
          <w:shd w:val="clear" w:color="auto" w:fill="FFFFFF"/>
          <w:lang w:val="fr-BE"/>
        </w:rPr>
      </w:pPr>
    </w:p>
    <w:p w14:paraId="540A3B13" w14:textId="77777777" w:rsidR="0088381F" w:rsidRPr="00CB6034" w:rsidRDefault="0088381F" w:rsidP="0088381F">
      <w:pPr>
        <w:pStyle w:val="NormalWeb"/>
        <w:spacing w:after="0"/>
        <w:rPr>
          <w:rFonts w:ascii="Arial" w:hAnsi="Arial" w:cs="Arial"/>
          <w:bCs/>
          <w:sz w:val="24"/>
          <w:szCs w:val="24"/>
          <w:shd w:val="clear" w:color="auto" w:fill="FFFFFF"/>
          <w:lang w:val="fr-BE"/>
        </w:rPr>
      </w:pPr>
      <w:r w:rsidRPr="00CB6034">
        <w:rPr>
          <w:rFonts w:ascii="Arial" w:hAnsi="Arial" w:cs="Arial"/>
          <w:bCs/>
          <w:sz w:val="24"/>
          <w:szCs w:val="24"/>
          <w:shd w:val="clear" w:color="auto" w:fill="FFFFFF"/>
          <w:lang w:val="fr-BE"/>
        </w:rPr>
        <w:t>En 1838 il ouvre un premier dispensaire et traduit en italien le « Manuel pathogénétique » de Jahr. Deux cents consultations par jour ! Il fait des adeptes, est protégé par le roi Ferdinand II et l’Académie Royale homéopathique verra le jour en 1844. Souvenez-vous que Marc Henry nous a raconté que ce sont les classes sociales les plus riches dans l’Europe du XIX</w:t>
      </w:r>
      <w:r w:rsidRPr="00CB6034">
        <w:rPr>
          <w:rFonts w:ascii="Arial" w:hAnsi="Arial" w:cs="Arial"/>
          <w:bCs/>
          <w:sz w:val="24"/>
          <w:szCs w:val="24"/>
          <w:shd w:val="clear" w:color="auto" w:fill="FFFFFF"/>
          <w:vertAlign w:val="superscript"/>
          <w:lang w:val="fr-BE"/>
        </w:rPr>
        <w:t>e</w:t>
      </w:r>
      <w:r w:rsidRPr="00CB6034">
        <w:rPr>
          <w:rFonts w:ascii="Arial" w:hAnsi="Arial" w:cs="Arial"/>
          <w:bCs/>
          <w:sz w:val="24"/>
          <w:szCs w:val="24"/>
          <w:shd w:val="clear" w:color="auto" w:fill="FFFFFF"/>
          <w:lang w:val="fr-BE"/>
        </w:rPr>
        <w:t xml:space="preserve"> siècle qui se soignent en homéopathie.</w:t>
      </w:r>
    </w:p>
    <w:p w14:paraId="27892ABC" w14:textId="77777777" w:rsidR="0088381F" w:rsidRPr="00CB6034" w:rsidRDefault="0088381F" w:rsidP="0088381F">
      <w:pPr>
        <w:pStyle w:val="NormalWeb"/>
        <w:spacing w:after="0"/>
        <w:rPr>
          <w:rFonts w:ascii="Arial" w:hAnsi="Arial" w:cs="Arial"/>
          <w:sz w:val="24"/>
          <w:szCs w:val="24"/>
          <w:shd w:val="clear" w:color="auto" w:fill="FAFAFA"/>
          <w:lang w:val="fr-BE"/>
        </w:rPr>
      </w:pPr>
      <w:r w:rsidRPr="00CB6034">
        <w:rPr>
          <w:rFonts w:ascii="Arial" w:hAnsi="Arial" w:cs="Arial"/>
          <w:bCs/>
          <w:sz w:val="24"/>
          <w:szCs w:val="24"/>
          <w:shd w:val="clear" w:color="auto" w:fill="FFFFFF"/>
          <w:lang w:val="fr-BE"/>
        </w:rPr>
        <w:t xml:space="preserve">Mais ce ne sont pas les idées de Benoît Mure. Dans cette période de révolutions, Benoit Mure adopte les idées de Swendenborg et surtout Charles Fourier. </w:t>
      </w:r>
      <w:r w:rsidRPr="00CB6034">
        <w:rPr>
          <w:rFonts w:ascii="Arial" w:hAnsi="Arial" w:cs="Arial"/>
          <w:sz w:val="24"/>
          <w:szCs w:val="24"/>
          <w:shd w:val="clear" w:color="auto" w:fill="FAFAFA"/>
          <w:lang w:val="fr-BE"/>
        </w:rPr>
        <w:t xml:space="preserve">Charles Fourier, philosophe socialiste, en quête de l’harmonie universelle, propose de créer des associations communautaires, les phalanstères, collectivités de production et de consommation cogérées par leurs copropriétaires. </w:t>
      </w:r>
    </w:p>
    <w:p w14:paraId="5439382D" w14:textId="77777777" w:rsidR="0088381F" w:rsidRPr="00CB6034" w:rsidRDefault="0088381F" w:rsidP="0088381F">
      <w:pPr>
        <w:pStyle w:val="NormalWeb"/>
        <w:spacing w:after="0"/>
        <w:rPr>
          <w:rFonts w:ascii="Arial" w:hAnsi="Arial" w:cs="Arial"/>
          <w:sz w:val="24"/>
          <w:szCs w:val="24"/>
          <w:shd w:val="clear" w:color="auto" w:fill="FAFAFA"/>
          <w:lang w:val="fr-BE"/>
        </w:rPr>
      </w:pPr>
    </w:p>
    <w:p w14:paraId="322CF3EF" w14:textId="77777777" w:rsidR="0088381F" w:rsidRPr="00CB6034" w:rsidRDefault="0088381F" w:rsidP="0088381F">
      <w:pPr>
        <w:pStyle w:val="NormalWeb"/>
        <w:spacing w:after="0"/>
        <w:rPr>
          <w:rFonts w:ascii="Arial" w:hAnsi="Arial" w:cs="Arial"/>
          <w:color w:val="FF00FF"/>
          <w:sz w:val="24"/>
          <w:szCs w:val="24"/>
          <w:shd w:val="clear" w:color="auto" w:fill="FAFAFA"/>
          <w:lang w:val="fr-BE"/>
        </w:rPr>
      </w:pPr>
      <w:r w:rsidRPr="00CB6034">
        <w:rPr>
          <w:rFonts w:ascii="Arial" w:hAnsi="Arial" w:cs="Arial"/>
          <w:color w:val="FF00FF"/>
          <w:sz w:val="24"/>
          <w:szCs w:val="24"/>
          <w:shd w:val="clear" w:color="auto" w:fill="FAFAFA"/>
          <w:lang w:val="fr-BE"/>
        </w:rPr>
        <w:t xml:space="preserve">A PARIS </w:t>
      </w:r>
    </w:p>
    <w:p w14:paraId="0196ECA6" w14:textId="77777777" w:rsidR="0088381F" w:rsidRPr="00CB6034" w:rsidRDefault="0088381F" w:rsidP="0088381F">
      <w:pPr>
        <w:pStyle w:val="NormalWeb"/>
        <w:spacing w:after="0"/>
        <w:rPr>
          <w:rFonts w:ascii="Arial" w:hAnsi="Arial" w:cs="Arial"/>
          <w:sz w:val="24"/>
          <w:szCs w:val="24"/>
          <w:shd w:val="clear" w:color="auto" w:fill="FAFAFA"/>
          <w:lang w:val="fr-BE"/>
        </w:rPr>
      </w:pPr>
      <w:r w:rsidRPr="00CB6034">
        <w:rPr>
          <w:rFonts w:ascii="Arial" w:hAnsi="Arial" w:cs="Arial"/>
          <w:sz w:val="24"/>
          <w:szCs w:val="24"/>
          <w:shd w:val="clear" w:color="auto" w:fill="FAFAFA"/>
          <w:lang w:val="fr-BE"/>
        </w:rPr>
        <w:t>Mure crée à Paris un grand dispensaire homéopathique, 93 rue de la Harpe, ouvert aux pauvres : mille malades par semaine… En un an il a instruit 100 homéopathes, créé quatre journaux. Nous sommes en 1839, il a la chance de rencontrer régulièrement Hahnemann à qui il montre les machines qu’il a inventées pour diluer et dynamiser les remèdes de façon plus industrielle. Là encore dans le souci de satisfaire le plus grand nombre de patients et surtout des plus démunis. En 1838 c’était un triturateur mécanique de porphyre avec compteur de tours et un appareil à succussion pour le dispensaire de Malte. En 1844 à Rio et 1849 à Paris, des machines à faire le vide.</w:t>
      </w:r>
    </w:p>
    <w:p w14:paraId="16014119" w14:textId="77777777" w:rsidR="0088381F" w:rsidRPr="00CB6034" w:rsidRDefault="0088381F" w:rsidP="0088381F">
      <w:pPr>
        <w:pStyle w:val="NormalWeb"/>
        <w:spacing w:after="0"/>
        <w:rPr>
          <w:rFonts w:ascii="Arial" w:hAnsi="Arial" w:cs="Arial"/>
          <w:sz w:val="24"/>
          <w:szCs w:val="24"/>
          <w:shd w:val="clear" w:color="auto" w:fill="FAFAFA"/>
          <w:lang w:val="fr-BE"/>
        </w:rPr>
      </w:pPr>
    </w:p>
    <w:p w14:paraId="492B16AD" w14:textId="77777777" w:rsidR="0088381F" w:rsidRPr="00CB6034" w:rsidRDefault="0088381F" w:rsidP="0088381F">
      <w:pPr>
        <w:pStyle w:val="NormalWeb"/>
        <w:spacing w:after="0"/>
        <w:rPr>
          <w:rFonts w:ascii="Arial" w:hAnsi="Arial" w:cs="Arial"/>
          <w:color w:val="FF00FF"/>
          <w:sz w:val="24"/>
          <w:szCs w:val="24"/>
          <w:shd w:val="clear" w:color="auto" w:fill="FAFAFA"/>
          <w:lang w:val="fr-BE"/>
        </w:rPr>
      </w:pPr>
      <w:r w:rsidRPr="00CB6034">
        <w:rPr>
          <w:rFonts w:ascii="Arial" w:hAnsi="Arial" w:cs="Arial"/>
          <w:color w:val="FF00FF"/>
          <w:sz w:val="24"/>
          <w:szCs w:val="24"/>
          <w:shd w:val="clear" w:color="auto" w:fill="FAFAFA"/>
          <w:lang w:val="fr-BE"/>
        </w:rPr>
        <w:t xml:space="preserve">AU BRESIL </w:t>
      </w:r>
    </w:p>
    <w:p w14:paraId="1511D1D7" w14:textId="77777777" w:rsidR="0088381F" w:rsidRPr="00CB6034" w:rsidRDefault="0088381F" w:rsidP="0088381F">
      <w:pPr>
        <w:pStyle w:val="NormalWeb"/>
        <w:spacing w:after="0"/>
        <w:rPr>
          <w:rFonts w:ascii="Arial" w:hAnsi="Arial" w:cs="Arial"/>
          <w:sz w:val="24"/>
          <w:szCs w:val="24"/>
          <w:shd w:val="clear" w:color="auto" w:fill="FAFAFA"/>
          <w:lang w:val="fr-BE"/>
        </w:rPr>
      </w:pPr>
      <w:r w:rsidRPr="00CB6034">
        <w:rPr>
          <w:rFonts w:ascii="Arial" w:hAnsi="Arial" w:cs="Arial"/>
          <w:sz w:val="24"/>
          <w:szCs w:val="24"/>
          <w:shd w:val="clear" w:color="auto" w:fill="FAFAFA"/>
          <w:lang w:val="fr-BE"/>
        </w:rPr>
        <w:lastRenderedPageBreak/>
        <w:t xml:space="preserve">En 1842 il part pour le Brésil où il crée l’école de Rio de Janeiro et de nombreux dispensaires pour les pauvres dont les descendants d’esclaves. C’est là qu’il réalise toutes ses pathogénésies, mises en ligne par Robert Seror. </w:t>
      </w:r>
    </w:p>
    <w:p w14:paraId="67ABDEF3" w14:textId="77777777" w:rsidR="0088381F" w:rsidRPr="00CB6034" w:rsidRDefault="0088381F" w:rsidP="0088381F">
      <w:pPr>
        <w:rPr>
          <w:rFonts w:ascii="Arial" w:hAnsi="Arial" w:cs="Arial"/>
          <w:sz w:val="24"/>
          <w:szCs w:val="24"/>
          <w:shd w:val="clear" w:color="auto" w:fill="FAFAFA"/>
        </w:rPr>
      </w:pPr>
    </w:p>
    <w:p w14:paraId="4794F2CF" w14:textId="77777777" w:rsidR="0088381F" w:rsidRPr="00CB6034" w:rsidRDefault="0088381F" w:rsidP="0088381F">
      <w:pPr>
        <w:rPr>
          <w:rFonts w:ascii="Arial" w:hAnsi="Arial" w:cs="Arial"/>
          <w:sz w:val="24"/>
          <w:szCs w:val="24"/>
        </w:rPr>
      </w:pPr>
      <w:r w:rsidRPr="00CB6034">
        <w:rPr>
          <w:rFonts w:ascii="Arial" w:hAnsi="Arial" w:cs="Arial"/>
          <w:sz w:val="24"/>
          <w:szCs w:val="24"/>
          <w:shd w:val="clear" w:color="auto" w:fill="FAFAFA"/>
        </w:rPr>
        <w:t xml:space="preserve">A propos de </w:t>
      </w:r>
      <w:r w:rsidRPr="00CB6034">
        <w:rPr>
          <w:rFonts w:ascii="Arial" w:hAnsi="Arial" w:cs="Arial"/>
          <w:sz w:val="24"/>
          <w:szCs w:val="24"/>
        </w:rPr>
        <w:t xml:space="preserve">Solanum tuberosum aegrotans, voilà ce qu’il écrit (il s’agit de la pomme de terre malade) : </w:t>
      </w:r>
    </w:p>
    <w:p w14:paraId="3833C392"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 Nous devons jeter un coup d’œil scrutateur à tout ce qui souffre </w:t>
      </w:r>
      <w:r w:rsidRPr="00CB6034">
        <w:rPr>
          <w:rFonts w:ascii="Arial" w:hAnsi="Arial" w:cs="Arial"/>
          <w:bCs/>
          <w:sz w:val="24"/>
          <w:szCs w:val="24"/>
          <w:shd w:val="clear" w:color="auto" w:fill="FFFFFF"/>
        </w:rPr>
        <w:t>et ramener l'harmonie des fonctions partout où une cause accidentelle est venue la troubler dans le règne organique.</w:t>
      </w:r>
      <w:r w:rsidRPr="00CB6034">
        <w:rPr>
          <w:rFonts w:ascii="Arial" w:hAnsi="Arial" w:cs="Arial"/>
          <w:sz w:val="24"/>
          <w:szCs w:val="24"/>
        </w:rPr>
        <w:t xml:space="preserve"> La pathologie humaine ne peut être le seul champ réservé à l’homéopathie</w:t>
      </w:r>
      <w:r w:rsidRPr="00CB6034">
        <w:rPr>
          <w:rFonts w:ascii="Arial" w:hAnsi="Arial" w:cs="Arial"/>
          <w:bCs/>
          <w:sz w:val="24"/>
          <w:szCs w:val="24"/>
          <w:shd w:val="clear" w:color="auto" w:fill="FFFFFF"/>
        </w:rPr>
        <w:t>…</w:t>
      </w:r>
      <w:r w:rsidRPr="00CB6034">
        <w:rPr>
          <w:rFonts w:ascii="Arial" w:hAnsi="Arial" w:cs="Arial"/>
          <w:sz w:val="24"/>
          <w:szCs w:val="24"/>
        </w:rPr>
        <w:t xml:space="preserve"> Le devoir inspire aux homéopathes de sauvegarder la précieuse solanacée qui est la nourriture du peuple et d’en traiter la maladie. »</w:t>
      </w:r>
    </w:p>
    <w:p w14:paraId="34E27FBF" w14:textId="77777777" w:rsidR="0088381F" w:rsidRPr="00CB6034" w:rsidRDefault="0088381F" w:rsidP="0088381F">
      <w:pPr>
        <w:rPr>
          <w:rFonts w:ascii="Arial" w:hAnsi="Arial" w:cs="Arial"/>
          <w:sz w:val="24"/>
          <w:szCs w:val="24"/>
        </w:rPr>
      </w:pPr>
    </w:p>
    <w:p w14:paraId="704B95B4" w14:textId="77777777" w:rsidR="0088381F" w:rsidRPr="00CB6034" w:rsidRDefault="0088381F" w:rsidP="0088381F">
      <w:pPr>
        <w:rPr>
          <w:rFonts w:ascii="Arial" w:hAnsi="Arial" w:cs="Arial"/>
          <w:color w:val="FF00FF"/>
          <w:sz w:val="24"/>
          <w:szCs w:val="24"/>
        </w:rPr>
      </w:pPr>
      <w:r w:rsidRPr="00CB6034">
        <w:rPr>
          <w:rFonts w:ascii="Arial" w:hAnsi="Arial" w:cs="Arial"/>
          <w:color w:val="FF00FF"/>
          <w:sz w:val="24"/>
          <w:szCs w:val="24"/>
        </w:rPr>
        <w:t>EN EGYPTE </w:t>
      </w:r>
    </w:p>
    <w:p w14:paraId="1EBB19FF"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 Sûrement dégoûté des dissensions qui déchirent l’école française, il rejoint l’Egypte en 1851 avec sa deuxième femme Sophie Liet pour encore diffuser l’homéopathie et créer des dispensaires. Inutile d’évoquer les difficultés qu’il rencontre à chaque étape, mais il laisse toujours des marques profondes. La population est gagnée à sa cause, mais la médecine officielle le rejette.</w:t>
      </w:r>
    </w:p>
    <w:p w14:paraId="0AE10C01"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Au Caire, il va échapper à un attentat, rentre à Gênes combattre avec succès une épidémie de choléra. </w:t>
      </w:r>
    </w:p>
    <w:p w14:paraId="769636F6"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 Le Pacha Ottoman qui règne alors au Caire lui demande de revenir poursuivre ses soins et son enseignement. Il y écrit l’« Organon de la sociabilité humaine », publié après sa mort en 1858. Broussais dira qu’il est « un des plus grands génies du siècle ».</w:t>
      </w:r>
    </w:p>
    <w:p w14:paraId="7BC768D6"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Sophie Liet fait publier son livre en 1883, « l’Homéopathie pure » l’homéopathie fidèle à Hahnemann qui donne la primauté à l’action dynamique du remède en résonance avec le principe vital du malade. </w:t>
      </w:r>
    </w:p>
    <w:p w14:paraId="2C0DC21E" w14:textId="77777777" w:rsidR="0088381F" w:rsidRPr="00CB6034" w:rsidRDefault="0088381F" w:rsidP="0088381F">
      <w:pPr>
        <w:rPr>
          <w:rFonts w:ascii="Arial" w:hAnsi="Arial" w:cs="Arial"/>
          <w:sz w:val="24"/>
          <w:szCs w:val="24"/>
        </w:rPr>
      </w:pPr>
    </w:p>
    <w:p w14:paraId="26DCD3CA" w14:textId="77777777" w:rsidR="0088381F" w:rsidRPr="00CB6034" w:rsidRDefault="0088381F" w:rsidP="0088381F">
      <w:pPr>
        <w:rPr>
          <w:rFonts w:ascii="Arial" w:hAnsi="Arial" w:cs="Arial"/>
          <w:sz w:val="24"/>
          <w:szCs w:val="24"/>
        </w:rPr>
      </w:pPr>
      <w:r w:rsidRPr="00CB6034">
        <w:rPr>
          <w:rFonts w:ascii="Arial" w:hAnsi="Arial" w:cs="Arial"/>
          <w:sz w:val="24"/>
          <w:szCs w:val="24"/>
        </w:rPr>
        <w:t>J’espère que j’ai pu vous faire partager mon enthousiasme pour cet exemple de pure énergie ! Qu’elle vous anime aussi !</w:t>
      </w:r>
    </w:p>
    <w:p w14:paraId="00B5AC87" w14:textId="77777777" w:rsidR="0088381F" w:rsidRPr="00CB6034" w:rsidRDefault="0088381F" w:rsidP="0088381F">
      <w:pPr>
        <w:pStyle w:val="NormalWeb"/>
        <w:spacing w:after="0"/>
        <w:rPr>
          <w:rFonts w:ascii="Arial" w:hAnsi="Arial" w:cs="Arial"/>
          <w:bCs/>
          <w:sz w:val="24"/>
          <w:szCs w:val="24"/>
          <w:shd w:val="clear" w:color="auto" w:fill="FFFFFF"/>
          <w:lang w:val="fr-BE"/>
        </w:rPr>
      </w:pPr>
    </w:p>
    <w:p w14:paraId="54A856BD" w14:textId="77777777" w:rsidR="0088381F" w:rsidRPr="00CB6034" w:rsidRDefault="0088381F" w:rsidP="0088381F">
      <w:pPr>
        <w:pStyle w:val="NormalWeb"/>
        <w:spacing w:after="0"/>
        <w:rPr>
          <w:rFonts w:ascii="Arial" w:hAnsi="Arial" w:cs="Arial"/>
          <w:bCs/>
          <w:color w:val="FF00FF"/>
          <w:sz w:val="24"/>
          <w:szCs w:val="24"/>
          <w:shd w:val="clear" w:color="auto" w:fill="FFFFFF"/>
          <w:lang w:val="fr-BE"/>
        </w:rPr>
      </w:pPr>
      <w:r w:rsidRPr="00CB6034">
        <w:rPr>
          <w:rFonts w:ascii="Arial" w:hAnsi="Arial" w:cs="Arial"/>
          <w:bCs/>
          <w:color w:val="FF00FF"/>
          <w:sz w:val="24"/>
          <w:szCs w:val="24"/>
          <w:shd w:val="clear" w:color="auto" w:fill="FFFFFF"/>
          <w:lang w:val="fr-BE"/>
        </w:rPr>
        <w:t>BIBLIOGRAPHIE</w:t>
      </w:r>
    </w:p>
    <w:p w14:paraId="59146421" w14:textId="77777777" w:rsidR="0088381F" w:rsidRPr="00CB6034" w:rsidRDefault="00420D06" w:rsidP="0088381F">
      <w:pPr>
        <w:pStyle w:val="NormalWeb"/>
        <w:spacing w:after="0"/>
        <w:rPr>
          <w:rFonts w:ascii="Arial" w:hAnsi="Arial" w:cs="Arial"/>
          <w:bCs/>
          <w:sz w:val="24"/>
          <w:szCs w:val="24"/>
          <w:shd w:val="clear" w:color="auto" w:fill="FFFFFF"/>
          <w:lang w:val="fr-BE"/>
        </w:rPr>
      </w:pPr>
      <w:hyperlink r:id="rId38" w:history="1">
        <w:r w:rsidR="0088381F" w:rsidRPr="00CB6034">
          <w:rPr>
            <w:rStyle w:val="Lienhypertexte"/>
            <w:rFonts w:ascii="Arial" w:hAnsi="Arial" w:cs="Arial"/>
            <w:sz w:val="24"/>
            <w:szCs w:val="24"/>
            <w:lang w:val="fr-BE"/>
          </w:rPr>
          <w:t>http://www.homeoint.org/seror/mure/pathogenesies.htm</w:t>
        </w:r>
      </w:hyperlink>
      <w:r w:rsidR="0088381F" w:rsidRPr="00CB6034">
        <w:rPr>
          <w:rFonts w:ascii="Arial" w:hAnsi="Arial" w:cs="Arial"/>
          <w:sz w:val="24"/>
          <w:szCs w:val="24"/>
          <w:lang w:val="fr-BE"/>
        </w:rPr>
        <w:t xml:space="preserve">                                                                                                                     - </w:t>
      </w:r>
      <w:r w:rsidR="0088381F" w:rsidRPr="00CB6034">
        <w:rPr>
          <w:rFonts w:ascii="Arial" w:hAnsi="Arial" w:cs="Arial"/>
          <w:bCs/>
          <w:sz w:val="24"/>
          <w:szCs w:val="24"/>
          <w:shd w:val="clear" w:color="auto" w:fill="FFFFFF"/>
          <w:lang w:val="fr-BE"/>
        </w:rPr>
        <w:t xml:space="preserve">Les 54 pathogénésies du couple Benoît Mure et Sophie Liet, présenté par le Dr Robert Séror. </w:t>
      </w:r>
    </w:p>
    <w:p w14:paraId="7E5238A0" w14:textId="77777777" w:rsidR="0088381F" w:rsidRPr="00CB6034" w:rsidRDefault="0088381F" w:rsidP="0088381F">
      <w:pPr>
        <w:pStyle w:val="NormalWeb"/>
        <w:spacing w:after="0"/>
        <w:rPr>
          <w:rFonts w:ascii="Arial" w:hAnsi="Arial" w:cs="Arial"/>
          <w:bCs/>
          <w:sz w:val="24"/>
          <w:szCs w:val="24"/>
          <w:shd w:val="clear" w:color="auto" w:fill="FFFFFF"/>
          <w:lang w:val="fr-BE"/>
        </w:rPr>
      </w:pPr>
      <w:r w:rsidRPr="00CB6034">
        <w:rPr>
          <w:rFonts w:ascii="Arial" w:hAnsi="Arial" w:cs="Arial"/>
          <w:bCs/>
          <w:sz w:val="24"/>
          <w:szCs w:val="24"/>
          <w:shd w:val="clear" w:color="auto" w:fill="FFFFFF"/>
          <w:lang w:val="fr-BE"/>
        </w:rPr>
        <w:lastRenderedPageBreak/>
        <w:t xml:space="preserve">- Segal Alain et Trépardoux Francis, Histoire des sciences médicales, Tome XXXIX n°2 - 2005 - L’étonnante carrière d’un homéopathe philanthrope fouriériste, Benoît-Jules Mure. </w:t>
      </w:r>
    </w:p>
    <w:p w14:paraId="33534EE2" w14:textId="77777777" w:rsidR="0088381F" w:rsidRPr="00CB6034" w:rsidRDefault="0088381F" w:rsidP="0088381F">
      <w:pPr>
        <w:pStyle w:val="NormalWeb"/>
        <w:spacing w:after="0"/>
        <w:rPr>
          <w:rFonts w:ascii="Arial" w:hAnsi="Arial" w:cs="Arial"/>
          <w:sz w:val="24"/>
          <w:szCs w:val="24"/>
          <w:lang w:val="fr-BE"/>
        </w:rPr>
      </w:pPr>
      <w:r w:rsidRPr="00CB6034">
        <w:rPr>
          <w:rFonts w:ascii="Arial" w:hAnsi="Arial" w:cs="Arial"/>
          <w:bCs/>
          <w:sz w:val="24"/>
          <w:szCs w:val="24"/>
          <w:shd w:val="clear" w:color="auto" w:fill="FFFFFF"/>
          <w:lang w:val="fr-BE"/>
        </w:rPr>
        <w:t>- Boiron Michèle - Benoît Mure, propagateur de l’homéopathie au XIX</w:t>
      </w:r>
      <w:r w:rsidRPr="00CB6034">
        <w:rPr>
          <w:rFonts w:ascii="Arial" w:hAnsi="Arial" w:cs="Arial"/>
          <w:bCs/>
          <w:sz w:val="24"/>
          <w:szCs w:val="24"/>
          <w:shd w:val="clear" w:color="auto" w:fill="FFFFFF"/>
          <w:vertAlign w:val="superscript"/>
          <w:lang w:val="fr-BE"/>
        </w:rPr>
        <w:t>e</w:t>
      </w:r>
      <w:r w:rsidRPr="00CB6034">
        <w:rPr>
          <w:rFonts w:ascii="Arial" w:hAnsi="Arial" w:cs="Arial"/>
          <w:bCs/>
          <w:sz w:val="24"/>
          <w:szCs w:val="24"/>
          <w:shd w:val="clear" w:color="auto" w:fill="FFFFFF"/>
          <w:lang w:val="fr-BE"/>
        </w:rPr>
        <w:t xml:space="preserve"> siècle. Revue d’hist. Pharm. 2000 n° 327 p. 365-370</w:t>
      </w:r>
    </w:p>
    <w:p w14:paraId="1E05F837" w14:textId="77777777" w:rsidR="0088381F" w:rsidRPr="00CB6034" w:rsidRDefault="0088381F" w:rsidP="0088381F">
      <w:pPr>
        <w:rPr>
          <w:rFonts w:ascii="Arial" w:hAnsi="Arial" w:cs="Arial"/>
          <w:spacing w:val="4"/>
          <w:sz w:val="24"/>
          <w:szCs w:val="24"/>
        </w:rPr>
      </w:pPr>
    </w:p>
    <w:p w14:paraId="0260C195" w14:textId="57F05F1A" w:rsidR="0088381F" w:rsidRPr="00CB6034" w:rsidRDefault="0088381F" w:rsidP="0088381F">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3333FF"/>
          <w:sz w:val="24"/>
          <w:szCs w:val="24"/>
        </w:rPr>
        <w:t>Manganum metallicum</w:t>
      </w:r>
    </w:p>
    <w:p w14:paraId="030317FD" w14:textId="29E12EA4" w:rsidR="0088381F" w:rsidRPr="00CB6034" w:rsidRDefault="0088381F" w:rsidP="0088381F">
      <w:pPr>
        <w:pBdr>
          <w:top w:val="single" w:sz="36" w:space="4" w:color="3333FF"/>
        </w:pBdr>
        <w:jc w:val="center"/>
        <w:rPr>
          <w:rFonts w:ascii="Arial" w:hAnsi="Arial" w:cs="Arial"/>
          <w:spacing w:val="4"/>
          <w:sz w:val="24"/>
          <w:szCs w:val="24"/>
        </w:rPr>
      </w:pPr>
      <w:r w:rsidRPr="00CB6034">
        <w:rPr>
          <w:rFonts w:ascii="Arial" w:hAnsi="Arial" w:cs="Arial"/>
          <w:sz w:val="24"/>
          <w:szCs w:val="24"/>
        </w:rPr>
        <w:t>[#CH3]</w:t>
      </w:r>
      <w:r w:rsidRPr="00CB6034">
        <w:rPr>
          <w:rFonts w:ascii="Arial" w:hAnsi="Arial" w:cs="Arial"/>
          <w:b/>
          <w:i/>
          <w:caps/>
          <w:color w:val="3333FF"/>
          <w:spacing w:val="4"/>
          <w:sz w:val="24"/>
          <w:szCs w:val="24"/>
        </w:rPr>
        <w:t>p</w:t>
      </w:r>
      <w:r w:rsidR="00660FBB" w:rsidRPr="00CB6034">
        <w:rPr>
          <w:rFonts w:ascii="Arial" w:hAnsi="Arial" w:cs="Arial"/>
          <w:b/>
          <w:i/>
          <w:color w:val="3333FF"/>
          <w:spacing w:val="4"/>
          <w:sz w:val="24"/>
          <w:szCs w:val="24"/>
        </w:rPr>
        <w:t>remier cas humain chronique</w:t>
      </w:r>
    </w:p>
    <w:p w14:paraId="28BBF910" w14:textId="77777777" w:rsidR="0088381F" w:rsidRPr="00CB6034" w:rsidRDefault="0088381F" w:rsidP="0088381F">
      <w:pPr>
        <w:ind w:firstLine="284"/>
        <w:jc w:val="both"/>
        <w:rPr>
          <w:rFonts w:ascii="Arial" w:hAnsi="Arial" w:cs="Arial"/>
          <w:spacing w:val="4"/>
          <w:sz w:val="24"/>
          <w:szCs w:val="24"/>
        </w:rPr>
      </w:pPr>
    </w:p>
    <w:p w14:paraId="4E4E9E79" w14:textId="77777777" w:rsidR="0088381F" w:rsidRPr="00CB6034" w:rsidRDefault="0088381F" w:rsidP="0088381F">
      <w:pPr>
        <w:jc w:val="center"/>
        <w:rPr>
          <w:rFonts w:ascii="Arial" w:hAnsi="Arial" w:cs="Arial"/>
          <w:b/>
          <w:i/>
          <w:iCs/>
          <w:color w:val="3333FF"/>
          <w:sz w:val="24"/>
          <w:szCs w:val="24"/>
        </w:rPr>
      </w:pPr>
      <w:r w:rsidRPr="00CB6034">
        <w:rPr>
          <w:rFonts w:ascii="Arial" w:hAnsi="Arial" w:cs="Arial"/>
          <w:b/>
          <w:i/>
          <w:iCs/>
          <w:color w:val="3333FF"/>
          <w:sz w:val="24"/>
          <w:szCs w:val="24"/>
        </w:rPr>
        <w:t>Maxime le ronchon</w:t>
      </w:r>
    </w:p>
    <w:p w14:paraId="392279A0" w14:textId="77777777" w:rsidR="0088381F" w:rsidRPr="00CB6034" w:rsidRDefault="0088381F" w:rsidP="0088381F">
      <w:pPr>
        <w:jc w:val="right"/>
        <w:rPr>
          <w:rFonts w:ascii="Arial" w:hAnsi="Arial" w:cs="Arial"/>
          <w:i/>
          <w:color w:val="3333FF"/>
          <w:spacing w:val="4"/>
          <w:sz w:val="24"/>
          <w:szCs w:val="24"/>
        </w:rPr>
      </w:pPr>
    </w:p>
    <w:p w14:paraId="7AA0B7A7" w14:textId="77777777" w:rsidR="0088381F" w:rsidRPr="00CB6034" w:rsidRDefault="0088381F" w:rsidP="0088381F">
      <w:pPr>
        <w:jc w:val="right"/>
        <w:rPr>
          <w:rFonts w:ascii="Arial" w:hAnsi="Arial" w:cs="Arial"/>
          <w:i/>
          <w:color w:val="3333FF"/>
          <w:spacing w:val="4"/>
          <w:sz w:val="24"/>
          <w:szCs w:val="24"/>
        </w:rPr>
      </w:pPr>
      <w:r w:rsidRPr="00CB6034">
        <w:rPr>
          <w:rFonts w:ascii="Arial" w:hAnsi="Arial" w:cs="Arial"/>
          <w:i/>
          <w:color w:val="3333FF"/>
          <w:spacing w:val="4"/>
          <w:sz w:val="24"/>
          <w:szCs w:val="24"/>
        </w:rPr>
        <w:t xml:space="preserve"> Ph. Marie-Claude Gothuey </w:t>
      </w:r>
    </w:p>
    <w:p w14:paraId="02B27B48" w14:textId="77777777" w:rsidR="0088381F" w:rsidRPr="00CB6034" w:rsidRDefault="0088381F" w:rsidP="0088381F">
      <w:pPr>
        <w:jc w:val="right"/>
        <w:rPr>
          <w:rFonts w:ascii="Arial" w:hAnsi="Arial" w:cs="Arial"/>
          <w:i/>
          <w:color w:val="3333FF"/>
          <w:spacing w:val="4"/>
          <w:sz w:val="24"/>
          <w:szCs w:val="24"/>
        </w:rPr>
      </w:pPr>
    </w:p>
    <w:p w14:paraId="5863FDE8" w14:textId="77777777" w:rsidR="0088381F" w:rsidRPr="00CB6034" w:rsidRDefault="0088381F" w:rsidP="0088381F">
      <w:pPr>
        <w:jc w:val="both"/>
        <w:rPr>
          <w:rFonts w:ascii="Arial" w:hAnsi="Arial" w:cs="Arial"/>
          <w:sz w:val="24"/>
          <w:szCs w:val="24"/>
          <w:lang w:val="fr-BE"/>
        </w:rPr>
      </w:pPr>
      <w:r w:rsidRPr="00CB6034">
        <w:rPr>
          <w:rFonts w:ascii="Arial" w:hAnsi="Arial" w:cs="Arial"/>
          <w:sz w:val="24"/>
          <w:szCs w:val="24"/>
        </w:rPr>
        <w:t>[#S4] Enoncé</w:t>
      </w:r>
    </w:p>
    <w:p w14:paraId="160DA176" w14:textId="77777777" w:rsidR="0088381F" w:rsidRPr="00CB6034" w:rsidRDefault="0088381F" w:rsidP="0088381F">
      <w:pPr>
        <w:rPr>
          <w:rFonts w:ascii="Arial" w:hAnsi="Arial" w:cs="Arial"/>
          <w:sz w:val="24"/>
          <w:szCs w:val="24"/>
        </w:rPr>
      </w:pPr>
      <w:r w:rsidRPr="00CB6034">
        <w:rPr>
          <w:rFonts w:ascii="Arial" w:hAnsi="Arial" w:cs="Arial"/>
          <w:sz w:val="24"/>
          <w:szCs w:val="24"/>
        </w:rPr>
        <w:t>Maxime est né en octobre 2010.</w:t>
      </w:r>
    </w:p>
    <w:p w14:paraId="23F7EC02" w14:textId="77777777" w:rsidR="0088381F" w:rsidRPr="00CB6034" w:rsidRDefault="0088381F" w:rsidP="0088381F">
      <w:pPr>
        <w:rPr>
          <w:rFonts w:ascii="Arial" w:hAnsi="Arial" w:cs="Arial"/>
          <w:sz w:val="24"/>
          <w:szCs w:val="24"/>
        </w:rPr>
      </w:pPr>
    </w:p>
    <w:p w14:paraId="7925CEC8"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Je le vois </w:t>
      </w:r>
      <w:r w:rsidRPr="00CB6034">
        <w:rPr>
          <w:rFonts w:ascii="Arial" w:hAnsi="Arial" w:cs="Arial"/>
          <w:b/>
          <w:color w:val="3333FF"/>
          <w:sz w:val="24"/>
          <w:szCs w:val="24"/>
        </w:rPr>
        <w:t>le 11 octobre 2015</w:t>
      </w:r>
      <w:r w:rsidRPr="00CB6034">
        <w:rPr>
          <w:rFonts w:ascii="Arial" w:hAnsi="Arial" w:cs="Arial"/>
          <w:sz w:val="24"/>
          <w:szCs w:val="24"/>
        </w:rPr>
        <w:t xml:space="preserve"> pour des problèmes ORL : il a enchaîné rhumes et otites sans interruption depuis la rentrée scolaire à fin août. Son état était déjà limite au mois de juin alors qu'il allait partir en vacances avec ses parents : il a eu un épisode de diarrhée et il souffrait de l'oreille gauche. Les drainages lymphatiques de sa tante étant restés sans effet, on essaie l'homéopathie.</w:t>
      </w:r>
    </w:p>
    <w:p w14:paraId="3A7AC87E" w14:textId="77777777" w:rsidR="0088381F" w:rsidRPr="00CB6034" w:rsidRDefault="0088381F" w:rsidP="0088381F">
      <w:pPr>
        <w:rPr>
          <w:rFonts w:ascii="Arial" w:hAnsi="Arial" w:cs="Arial"/>
          <w:sz w:val="24"/>
          <w:szCs w:val="24"/>
        </w:rPr>
      </w:pPr>
    </w:p>
    <w:p w14:paraId="136A4ABD" w14:textId="77777777" w:rsidR="0088381F" w:rsidRPr="00CB6034" w:rsidRDefault="0088381F" w:rsidP="0088381F">
      <w:pPr>
        <w:rPr>
          <w:rFonts w:ascii="Arial" w:hAnsi="Arial" w:cs="Arial"/>
          <w:sz w:val="24"/>
          <w:szCs w:val="24"/>
        </w:rPr>
      </w:pPr>
      <w:r w:rsidRPr="00CB6034">
        <w:rPr>
          <w:rFonts w:ascii="Arial" w:hAnsi="Arial" w:cs="Arial"/>
          <w:sz w:val="24"/>
          <w:szCs w:val="24"/>
        </w:rPr>
        <w:t>A sa naissance, sa maman s'était entourée de ses deux sœurs car son mari ne supporte pas les hôpitaux. L'accouchement s'est déroulé sans problème trois jours après le terme. Le gynécologue lui a demandé si elle était fumeuse (ce qui n'est pas le cas), car le placenta était noir.</w:t>
      </w:r>
    </w:p>
    <w:p w14:paraId="6FC1FAA4" w14:textId="77777777" w:rsidR="0088381F" w:rsidRPr="00CB6034" w:rsidRDefault="0088381F" w:rsidP="0088381F">
      <w:pPr>
        <w:rPr>
          <w:rFonts w:ascii="Arial" w:hAnsi="Arial" w:cs="Arial"/>
          <w:sz w:val="24"/>
          <w:szCs w:val="24"/>
        </w:rPr>
      </w:pPr>
    </w:p>
    <w:p w14:paraId="7FB95871" w14:textId="77777777" w:rsidR="0088381F" w:rsidRPr="00CB6034" w:rsidRDefault="0088381F" w:rsidP="0088381F">
      <w:pPr>
        <w:rPr>
          <w:rFonts w:ascii="Arial" w:hAnsi="Arial" w:cs="Arial"/>
          <w:sz w:val="24"/>
          <w:szCs w:val="24"/>
        </w:rPr>
      </w:pPr>
      <w:r w:rsidRPr="00CB6034">
        <w:rPr>
          <w:rFonts w:ascii="Arial" w:hAnsi="Arial" w:cs="Arial"/>
          <w:sz w:val="24"/>
          <w:szCs w:val="24"/>
        </w:rPr>
        <w:t>Les ennuis de santé de Maxime ont débuté à la dentition : à chaque fois qu'une dent sortait, il démarrait une bronchite. A 14 mois il a même été hospitalisé pour bronchite asthmatiforme.</w:t>
      </w:r>
    </w:p>
    <w:p w14:paraId="0482D26D" w14:textId="77777777" w:rsidR="0088381F" w:rsidRPr="00CB6034" w:rsidRDefault="0088381F" w:rsidP="0088381F">
      <w:pPr>
        <w:rPr>
          <w:rFonts w:ascii="Arial" w:hAnsi="Arial" w:cs="Arial"/>
          <w:sz w:val="24"/>
          <w:szCs w:val="24"/>
        </w:rPr>
      </w:pPr>
    </w:p>
    <w:p w14:paraId="29CF5E50"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Il souffre d'otites chaque hiver. Tout petit sa maman remarquait qu'il était malade au fait qu'il pleurait sur la table à langer. </w:t>
      </w:r>
    </w:p>
    <w:p w14:paraId="1361FE2E" w14:textId="77777777" w:rsidR="0088381F" w:rsidRPr="00CB6034" w:rsidRDefault="0088381F" w:rsidP="0088381F">
      <w:pPr>
        <w:rPr>
          <w:rFonts w:ascii="Arial" w:hAnsi="Arial" w:cs="Arial"/>
          <w:sz w:val="24"/>
          <w:szCs w:val="24"/>
        </w:rPr>
      </w:pPr>
    </w:p>
    <w:p w14:paraId="3160D964" w14:textId="77777777" w:rsidR="0088381F" w:rsidRPr="00CB6034" w:rsidRDefault="0088381F" w:rsidP="0088381F">
      <w:pPr>
        <w:rPr>
          <w:rFonts w:ascii="Arial" w:hAnsi="Arial" w:cs="Arial"/>
          <w:sz w:val="24"/>
          <w:szCs w:val="24"/>
        </w:rPr>
      </w:pPr>
      <w:r w:rsidRPr="00CB6034">
        <w:rPr>
          <w:rFonts w:ascii="Arial" w:hAnsi="Arial" w:cs="Arial"/>
          <w:sz w:val="24"/>
          <w:szCs w:val="24"/>
        </w:rPr>
        <w:t>En temps normal il a beaucoup de cérumen collant de couleur brun orangé, coulant jusqu'au bord du conduit auditif. Parfois "il sent des oreilles, une odeur acide qui vient du conduit auditif".</w:t>
      </w:r>
    </w:p>
    <w:p w14:paraId="6B80B162" w14:textId="77777777" w:rsidR="0088381F" w:rsidRPr="00CB6034" w:rsidRDefault="0088381F" w:rsidP="0088381F">
      <w:pPr>
        <w:rPr>
          <w:rFonts w:ascii="Arial" w:hAnsi="Arial" w:cs="Arial"/>
          <w:sz w:val="24"/>
          <w:szCs w:val="24"/>
        </w:rPr>
      </w:pPr>
    </w:p>
    <w:p w14:paraId="4321F78F" w14:textId="77777777" w:rsidR="0088381F" w:rsidRPr="00CB6034" w:rsidRDefault="0088381F" w:rsidP="0088381F">
      <w:pPr>
        <w:rPr>
          <w:rFonts w:ascii="Arial" w:hAnsi="Arial" w:cs="Arial"/>
          <w:sz w:val="24"/>
          <w:szCs w:val="24"/>
        </w:rPr>
      </w:pPr>
      <w:r w:rsidRPr="00CB6034">
        <w:rPr>
          <w:rFonts w:ascii="Arial" w:hAnsi="Arial" w:cs="Arial"/>
          <w:sz w:val="24"/>
          <w:szCs w:val="24"/>
        </w:rPr>
        <w:t>Ses oreilles sont beaucoup plus sales pendant l'otite avec des masses de cérumen collant. En se couchant il y a quelques jours il s'est plaint d'avoir mal et a réclamé un coussin supplémentaire pour lui rehausser la tête. Il n'a pas de fièvre, il met son nounours sur son oreille gauche. Il renifle à longueur de journée, son nez est bouché la nuit et lorsqu'il se mouche c'est transparent à vert épais. Ou alors il est fiévreux et prostré, il ne veut pas qu'on le touche.</w:t>
      </w:r>
    </w:p>
    <w:p w14:paraId="092305A4" w14:textId="77777777" w:rsidR="0088381F" w:rsidRPr="00CB6034" w:rsidRDefault="0088381F" w:rsidP="0088381F">
      <w:pPr>
        <w:rPr>
          <w:rFonts w:ascii="Arial" w:hAnsi="Arial" w:cs="Arial"/>
          <w:sz w:val="24"/>
          <w:szCs w:val="24"/>
        </w:rPr>
      </w:pPr>
    </w:p>
    <w:p w14:paraId="1F9C0C24" w14:textId="77777777" w:rsidR="0088381F" w:rsidRPr="00CB6034" w:rsidRDefault="0088381F" w:rsidP="0088381F">
      <w:pPr>
        <w:rPr>
          <w:rFonts w:ascii="Arial" w:hAnsi="Arial" w:cs="Arial"/>
          <w:sz w:val="24"/>
          <w:szCs w:val="24"/>
        </w:rPr>
      </w:pPr>
      <w:r w:rsidRPr="00CB6034">
        <w:rPr>
          <w:rFonts w:ascii="Arial" w:hAnsi="Arial" w:cs="Arial"/>
          <w:sz w:val="24"/>
          <w:szCs w:val="24"/>
        </w:rPr>
        <w:t>Il est assez sujet à la gastro-entérite, il en a déjà fait trois. Couché au lit, il vomissait à chaque fois qu'il se retournait.</w:t>
      </w:r>
    </w:p>
    <w:p w14:paraId="408A9752" w14:textId="77777777" w:rsidR="0088381F" w:rsidRPr="00CB6034" w:rsidRDefault="0088381F" w:rsidP="0088381F">
      <w:pPr>
        <w:rPr>
          <w:rFonts w:ascii="Arial" w:hAnsi="Arial" w:cs="Arial"/>
          <w:sz w:val="24"/>
          <w:szCs w:val="24"/>
        </w:rPr>
      </w:pPr>
    </w:p>
    <w:p w14:paraId="1FDC0141" w14:textId="77777777" w:rsidR="0088381F" w:rsidRPr="00CB6034" w:rsidRDefault="0088381F" w:rsidP="0088381F">
      <w:pPr>
        <w:rPr>
          <w:rFonts w:ascii="Arial" w:hAnsi="Arial" w:cs="Arial"/>
          <w:sz w:val="24"/>
          <w:szCs w:val="24"/>
        </w:rPr>
      </w:pPr>
      <w:r w:rsidRPr="00CB6034">
        <w:rPr>
          <w:rFonts w:ascii="Arial" w:hAnsi="Arial" w:cs="Arial"/>
          <w:sz w:val="24"/>
          <w:szCs w:val="24"/>
        </w:rPr>
        <w:t>Maxime n'est pas très coopérant, il a un air maussade, répond "chais pas" à mes questions, se cache derrière sa maman, pleurniche en demandant : "On n’a que ça à faire ?". Il se plaint d'être là.</w:t>
      </w:r>
    </w:p>
    <w:p w14:paraId="5628D3A2" w14:textId="77777777" w:rsidR="0088381F" w:rsidRPr="00CB6034" w:rsidRDefault="0088381F" w:rsidP="0088381F">
      <w:pPr>
        <w:rPr>
          <w:rFonts w:ascii="Arial" w:hAnsi="Arial" w:cs="Arial"/>
          <w:sz w:val="24"/>
          <w:szCs w:val="24"/>
        </w:rPr>
      </w:pPr>
    </w:p>
    <w:p w14:paraId="774BD074"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Il n'a pas faim le matin, ne se nourrirait que de croque-monsieur et de pizzas et ne réclame pas souvent à boire. </w:t>
      </w:r>
    </w:p>
    <w:p w14:paraId="3288F3D8" w14:textId="77777777" w:rsidR="0088381F" w:rsidRPr="00CB6034" w:rsidRDefault="0088381F" w:rsidP="0088381F">
      <w:pPr>
        <w:rPr>
          <w:rFonts w:ascii="Arial" w:hAnsi="Arial" w:cs="Arial"/>
          <w:sz w:val="24"/>
          <w:szCs w:val="24"/>
        </w:rPr>
      </w:pPr>
    </w:p>
    <w:p w14:paraId="4AFF6921" w14:textId="77777777" w:rsidR="0088381F" w:rsidRPr="00CB6034" w:rsidRDefault="0088381F" w:rsidP="0088381F">
      <w:pPr>
        <w:rPr>
          <w:rFonts w:ascii="Arial" w:hAnsi="Arial" w:cs="Arial"/>
          <w:sz w:val="24"/>
          <w:szCs w:val="24"/>
        </w:rPr>
      </w:pPr>
      <w:r w:rsidRPr="00CB6034">
        <w:rPr>
          <w:rFonts w:ascii="Arial" w:hAnsi="Arial" w:cs="Arial"/>
          <w:sz w:val="24"/>
          <w:szCs w:val="24"/>
        </w:rPr>
        <w:t>C'est un enfant réchauffé qui se découvre la nuit. On doit fermer sa fenêtre à cause du bruit. Il doit y être sensible car il habite un village qui doit être tout sauf bruyant. Il dort avec la porte ouverte, se lève en hurlant si on éteint lumière du corridor, se réveille plusieurs fois par nuit.</w:t>
      </w:r>
    </w:p>
    <w:p w14:paraId="4370F1A7" w14:textId="77777777" w:rsidR="0088381F" w:rsidRPr="00CB6034" w:rsidRDefault="0088381F" w:rsidP="0088381F">
      <w:pPr>
        <w:rPr>
          <w:rFonts w:ascii="Arial" w:hAnsi="Arial" w:cs="Arial"/>
          <w:sz w:val="24"/>
          <w:szCs w:val="24"/>
        </w:rPr>
      </w:pPr>
    </w:p>
    <w:p w14:paraId="5EF36543" w14:textId="77777777" w:rsidR="0088381F" w:rsidRPr="00CB6034" w:rsidRDefault="0088381F" w:rsidP="0088381F">
      <w:pPr>
        <w:rPr>
          <w:rFonts w:ascii="Arial" w:hAnsi="Arial" w:cs="Arial"/>
          <w:sz w:val="24"/>
          <w:szCs w:val="24"/>
        </w:rPr>
      </w:pPr>
      <w:r w:rsidRPr="00CB6034">
        <w:rPr>
          <w:rFonts w:ascii="Arial" w:hAnsi="Arial" w:cs="Arial"/>
          <w:sz w:val="24"/>
          <w:szCs w:val="24"/>
        </w:rPr>
        <w:t>Son sens olfactif semble important, il dit souvent : "Ça pue", n'aime pas l'odeur du feu, sent souvent l'odeur de sa maman, qui, selon les moments, "pue" ou "sent bon". Il aime les parfums.</w:t>
      </w:r>
    </w:p>
    <w:p w14:paraId="3A80B420" w14:textId="77777777" w:rsidR="0088381F" w:rsidRPr="00CB6034" w:rsidRDefault="0088381F" w:rsidP="0088381F">
      <w:pPr>
        <w:rPr>
          <w:rFonts w:ascii="Arial" w:hAnsi="Arial" w:cs="Arial"/>
          <w:sz w:val="24"/>
          <w:szCs w:val="24"/>
        </w:rPr>
      </w:pPr>
    </w:p>
    <w:p w14:paraId="768B01F8"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Il aime aussi qu'on lui masse les pieds, les câlins. </w:t>
      </w:r>
    </w:p>
    <w:p w14:paraId="4DD778D6" w14:textId="77777777" w:rsidR="0088381F" w:rsidRPr="00CB6034" w:rsidRDefault="0088381F" w:rsidP="0088381F">
      <w:pPr>
        <w:rPr>
          <w:rFonts w:ascii="Arial" w:hAnsi="Arial" w:cs="Arial"/>
          <w:sz w:val="24"/>
          <w:szCs w:val="24"/>
        </w:rPr>
      </w:pPr>
    </w:p>
    <w:p w14:paraId="5E437964" w14:textId="77777777" w:rsidR="0088381F" w:rsidRPr="00CB6034" w:rsidRDefault="0088381F" w:rsidP="0088381F">
      <w:pPr>
        <w:rPr>
          <w:rFonts w:ascii="Arial" w:hAnsi="Arial" w:cs="Arial"/>
          <w:sz w:val="24"/>
          <w:szCs w:val="24"/>
        </w:rPr>
      </w:pPr>
      <w:r w:rsidRPr="00CB6034">
        <w:rPr>
          <w:rFonts w:ascii="Arial" w:hAnsi="Arial" w:cs="Arial"/>
          <w:sz w:val="24"/>
          <w:szCs w:val="24"/>
        </w:rPr>
        <w:lastRenderedPageBreak/>
        <w:t xml:space="preserve">Ses selles sont molles, à la limite de la diarrhée. </w:t>
      </w:r>
    </w:p>
    <w:p w14:paraId="5D94CE63" w14:textId="77777777" w:rsidR="0088381F" w:rsidRPr="00CB6034" w:rsidRDefault="0088381F" w:rsidP="0088381F">
      <w:pPr>
        <w:rPr>
          <w:rFonts w:ascii="Arial" w:hAnsi="Arial" w:cs="Arial"/>
          <w:sz w:val="24"/>
          <w:szCs w:val="24"/>
        </w:rPr>
      </w:pPr>
    </w:p>
    <w:p w14:paraId="30BE9CBC" w14:textId="77777777" w:rsidR="0088381F" w:rsidRPr="00CB6034" w:rsidRDefault="0088381F" w:rsidP="0088381F">
      <w:pPr>
        <w:rPr>
          <w:rFonts w:ascii="Arial" w:hAnsi="Arial" w:cs="Arial"/>
          <w:sz w:val="24"/>
          <w:szCs w:val="24"/>
        </w:rPr>
      </w:pPr>
      <w:r w:rsidRPr="00CB6034">
        <w:rPr>
          <w:rFonts w:ascii="Arial" w:hAnsi="Arial" w:cs="Arial"/>
          <w:sz w:val="24"/>
          <w:szCs w:val="24"/>
        </w:rPr>
        <w:t>Il adore tous les animaux : éléphants, girafes, tigres, aura bientôt 2 lapins. Il aime travailler avec son oncle paysan.</w:t>
      </w:r>
    </w:p>
    <w:p w14:paraId="1B8F99F0" w14:textId="77777777" w:rsidR="0088381F" w:rsidRPr="00CB6034" w:rsidRDefault="0088381F" w:rsidP="0088381F">
      <w:pPr>
        <w:rPr>
          <w:rFonts w:ascii="Arial" w:hAnsi="Arial" w:cs="Arial"/>
          <w:sz w:val="24"/>
          <w:szCs w:val="24"/>
        </w:rPr>
      </w:pPr>
    </w:p>
    <w:p w14:paraId="6F114428" w14:textId="77777777" w:rsidR="0088381F" w:rsidRPr="00CB6034" w:rsidRDefault="0088381F" w:rsidP="0088381F">
      <w:pPr>
        <w:rPr>
          <w:rFonts w:ascii="Arial" w:hAnsi="Arial" w:cs="Arial"/>
          <w:sz w:val="24"/>
          <w:szCs w:val="24"/>
        </w:rPr>
      </w:pPr>
      <w:r w:rsidRPr="00CB6034">
        <w:rPr>
          <w:rFonts w:ascii="Arial" w:hAnsi="Arial" w:cs="Arial"/>
          <w:sz w:val="24"/>
          <w:szCs w:val="24"/>
        </w:rPr>
        <w:t>Maxime ronchonne s'il est dérangé dans ses jeux, il ronchonne le matin au réveil quand il vient chercher ses parents dans leur chambre, ronchonne si on le dérange dans son programme. Ses tantes disent de lui qu'il est asocial comme son papa. Il a pourtant un copain mais ne va pas spontanément vers les autres, c'est plutôt un solitaire. Il est allé jouer dans un coin tout seul la dernière fois que sa cousine du même âge avait été invitée.</w:t>
      </w:r>
    </w:p>
    <w:p w14:paraId="0470A6AD" w14:textId="77777777" w:rsidR="0088381F" w:rsidRPr="00CB6034" w:rsidRDefault="0088381F" w:rsidP="0088381F">
      <w:pPr>
        <w:rPr>
          <w:rFonts w:ascii="Arial" w:hAnsi="Arial" w:cs="Arial"/>
          <w:sz w:val="24"/>
          <w:szCs w:val="24"/>
        </w:rPr>
      </w:pPr>
    </w:p>
    <w:p w14:paraId="70B6DCF0" w14:textId="77777777" w:rsidR="0088381F" w:rsidRPr="00CB6034" w:rsidRDefault="0088381F" w:rsidP="0088381F">
      <w:pPr>
        <w:rPr>
          <w:rFonts w:ascii="Arial" w:hAnsi="Arial" w:cs="Arial"/>
          <w:sz w:val="24"/>
          <w:szCs w:val="24"/>
        </w:rPr>
      </w:pPr>
      <w:r w:rsidRPr="00CB6034">
        <w:rPr>
          <w:rFonts w:ascii="Arial" w:hAnsi="Arial" w:cs="Arial"/>
          <w:sz w:val="24"/>
          <w:szCs w:val="24"/>
        </w:rPr>
        <w:t>Son humeur est assez égale, sauf le soir où il est Jean qui rit et Jean qui pleure : il passe du rire aux larmes et inversement. Il se met en colère si on lui dit non, va bouder dans sa chambre.</w:t>
      </w:r>
    </w:p>
    <w:p w14:paraId="3246D5D4" w14:textId="77777777" w:rsidR="0088381F" w:rsidRPr="00CB6034" w:rsidRDefault="0088381F" w:rsidP="0088381F">
      <w:pPr>
        <w:rPr>
          <w:rFonts w:ascii="Arial" w:hAnsi="Arial" w:cs="Arial"/>
          <w:sz w:val="24"/>
          <w:szCs w:val="24"/>
        </w:rPr>
      </w:pPr>
    </w:p>
    <w:p w14:paraId="6285FC8E" w14:textId="77777777" w:rsidR="0088381F" w:rsidRPr="00CB6034" w:rsidRDefault="0088381F" w:rsidP="0088381F">
      <w:pPr>
        <w:rPr>
          <w:rFonts w:ascii="Arial" w:hAnsi="Arial" w:cs="Arial"/>
          <w:sz w:val="24"/>
          <w:szCs w:val="24"/>
        </w:rPr>
      </w:pPr>
      <w:r w:rsidRPr="00CB6034">
        <w:rPr>
          <w:rFonts w:ascii="Arial" w:hAnsi="Arial" w:cs="Arial"/>
          <w:sz w:val="24"/>
          <w:szCs w:val="24"/>
        </w:rPr>
        <w:t>Il fait du tennis, du vélo, du patin, ronchonne au début mais au bout d'un moment il s'amuse bien. Chez Maxime, le démarrage est problématique, dit sa maman. Tout comme les changements : aux rentrées scolaires il se plaint de maux de ventre. Enfin en confiance, il arrive à me dire que cette douleur abdominale "lui monte aux oreilles". Sa maman, elle, décrit son fils qui se tient l'abdomen en disant qu'il a mal, avant d'aller aux WC 10 minutes plus tard. Amélioration ? On ne le sait pas.</w:t>
      </w:r>
    </w:p>
    <w:p w14:paraId="4936CBEC" w14:textId="77777777" w:rsidR="0088381F" w:rsidRPr="00CB6034" w:rsidRDefault="0088381F" w:rsidP="0088381F">
      <w:pPr>
        <w:rPr>
          <w:rFonts w:ascii="Arial" w:hAnsi="Arial" w:cs="Arial"/>
          <w:sz w:val="24"/>
          <w:szCs w:val="24"/>
        </w:rPr>
      </w:pPr>
    </w:p>
    <w:p w14:paraId="5639EBA2" w14:textId="77777777" w:rsidR="0088381F" w:rsidRPr="00CB6034" w:rsidRDefault="0088381F" w:rsidP="0088381F">
      <w:pPr>
        <w:rPr>
          <w:rFonts w:ascii="Arial" w:hAnsi="Arial" w:cs="Arial"/>
          <w:sz w:val="24"/>
          <w:szCs w:val="24"/>
        </w:rPr>
      </w:pPr>
      <w:r w:rsidRPr="00CB6034">
        <w:rPr>
          <w:rFonts w:ascii="Arial" w:hAnsi="Arial" w:cs="Arial"/>
          <w:sz w:val="24"/>
          <w:szCs w:val="24"/>
        </w:rPr>
        <w:t>Il contredit par jeu, invente des histoires, dit "Lucien ne vient pas cet après-midi", ce qui est faux, pour faire marcher sa maman. Il s'est inventé aussi une histoire de bus merveilleux : "Moi avec mon vieux bus à 3 étages". Son papa travaille dans les transports.</w:t>
      </w:r>
    </w:p>
    <w:p w14:paraId="071189F6" w14:textId="77777777" w:rsidR="0088381F" w:rsidRPr="00CB6034" w:rsidRDefault="0088381F" w:rsidP="0088381F">
      <w:pPr>
        <w:rPr>
          <w:rFonts w:ascii="Arial" w:hAnsi="Arial" w:cs="Arial"/>
          <w:sz w:val="24"/>
          <w:szCs w:val="24"/>
        </w:rPr>
      </w:pPr>
    </w:p>
    <w:p w14:paraId="46E64941"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Je lui donne un </w:t>
      </w:r>
      <w:r w:rsidRPr="00CB6034">
        <w:rPr>
          <w:rFonts w:ascii="Arial" w:hAnsi="Arial" w:cs="Arial"/>
          <w:color w:val="3333FF"/>
          <w:sz w:val="24"/>
          <w:szCs w:val="24"/>
        </w:rPr>
        <w:t>remède R1</w:t>
      </w:r>
    </w:p>
    <w:p w14:paraId="0B9526DF" w14:textId="77777777" w:rsidR="0088381F" w:rsidRPr="00CB6034" w:rsidRDefault="0088381F" w:rsidP="0088381F">
      <w:pPr>
        <w:rPr>
          <w:rFonts w:ascii="Arial" w:hAnsi="Arial" w:cs="Arial"/>
          <w:sz w:val="24"/>
          <w:szCs w:val="24"/>
        </w:rPr>
      </w:pPr>
    </w:p>
    <w:p w14:paraId="7400EDD5" w14:textId="77777777" w:rsidR="0088381F" w:rsidRPr="00CB6034" w:rsidRDefault="0088381F" w:rsidP="0088381F">
      <w:pPr>
        <w:rPr>
          <w:rFonts w:ascii="Arial" w:hAnsi="Arial" w:cs="Arial"/>
          <w:b/>
          <w:sz w:val="24"/>
          <w:szCs w:val="24"/>
        </w:rPr>
      </w:pPr>
      <w:r w:rsidRPr="00CB6034">
        <w:rPr>
          <w:rFonts w:ascii="Arial" w:hAnsi="Arial" w:cs="Arial"/>
          <w:b/>
          <w:color w:val="3333FF"/>
          <w:sz w:val="24"/>
          <w:szCs w:val="24"/>
        </w:rPr>
        <w:t>Le 04.12.2015</w:t>
      </w:r>
    </w:p>
    <w:p w14:paraId="62B106C1"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Maxime a été en contact avec des enfants malades en novembre et comme d'habitude en pareil cas, son nez s'est mis à couler. La maman signale que normalement dès qu'il a le nez qui coule il a mal à l'oreille. Il se plaint de douleurs </w:t>
      </w:r>
      <w:r w:rsidRPr="00CB6034">
        <w:rPr>
          <w:rFonts w:ascii="Arial" w:hAnsi="Arial" w:cs="Arial"/>
          <w:sz w:val="24"/>
          <w:szCs w:val="24"/>
        </w:rPr>
        <w:lastRenderedPageBreak/>
        <w:t>frontales à gauche, son oreille gauche est douloureuse et le démange, il gratte son conduit auditif.</w:t>
      </w:r>
    </w:p>
    <w:p w14:paraId="3C5CF60D" w14:textId="77777777" w:rsidR="0088381F" w:rsidRPr="00CB6034" w:rsidRDefault="0088381F" w:rsidP="0088381F">
      <w:pPr>
        <w:rPr>
          <w:rFonts w:ascii="Arial" w:hAnsi="Arial" w:cs="Arial"/>
          <w:sz w:val="24"/>
          <w:szCs w:val="24"/>
        </w:rPr>
      </w:pPr>
    </w:p>
    <w:p w14:paraId="555825B1" w14:textId="77777777" w:rsidR="0088381F" w:rsidRPr="00CB6034" w:rsidRDefault="0088381F" w:rsidP="0088381F">
      <w:pPr>
        <w:rPr>
          <w:rFonts w:ascii="Arial" w:hAnsi="Arial" w:cs="Arial"/>
          <w:sz w:val="24"/>
          <w:szCs w:val="24"/>
        </w:rPr>
      </w:pPr>
      <w:r w:rsidRPr="00CB6034">
        <w:rPr>
          <w:rFonts w:ascii="Arial" w:hAnsi="Arial" w:cs="Arial"/>
          <w:sz w:val="24"/>
          <w:szCs w:val="24"/>
        </w:rPr>
        <w:t>On se plaint de son mauvais caractère : il n'a pas voulu aller aux préparatifs de Noël de l'école, ni à un anniversaire auquel il avait été invité : trop de bruit !</w:t>
      </w:r>
    </w:p>
    <w:p w14:paraId="31AAD064" w14:textId="77777777" w:rsidR="0088381F" w:rsidRPr="00CB6034" w:rsidRDefault="0088381F" w:rsidP="0088381F">
      <w:pPr>
        <w:rPr>
          <w:rFonts w:ascii="Arial" w:hAnsi="Arial" w:cs="Arial"/>
          <w:color w:val="3333FF"/>
          <w:sz w:val="24"/>
          <w:szCs w:val="24"/>
        </w:rPr>
      </w:pPr>
      <w:r w:rsidRPr="00CB6034">
        <w:rPr>
          <w:rFonts w:ascii="Arial" w:hAnsi="Arial" w:cs="Arial"/>
          <w:color w:val="3333FF"/>
          <w:sz w:val="24"/>
          <w:szCs w:val="24"/>
        </w:rPr>
        <w:t>Remède R2</w:t>
      </w:r>
    </w:p>
    <w:p w14:paraId="0109650C" w14:textId="77777777" w:rsidR="0088381F" w:rsidRPr="00CB6034" w:rsidRDefault="0088381F" w:rsidP="0088381F">
      <w:pPr>
        <w:rPr>
          <w:rFonts w:ascii="Arial" w:hAnsi="Arial" w:cs="Arial"/>
          <w:sz w:val="24"/>
          <w:szCs w:val="24"/>
        </w:rPr>
      </w:pPr>
    </w:p>
    <w:p w14:paraId="6076333B"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23.03.2016</w:t>
      </w:r>
    </w:p>
    <w:p w14:paraId="31984F47"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Maxime a souffert de plusieurs otites en décembre et janvier. En février il a été opéré des végétations et on lui a mis des drains dans les oreilles. Deux jours avant l'intervention il s'est plaint de surdité. </w:t>
      </w:r>
    </w:p>
    <w:p w14:paraId="3B262ADD" w14:textId="77777777" w:rsidR="0088381F" w:rsidRPr="00CB6034" w:rsidRDefault="0088381F" w:rsidP="0088381F">
      <w:pPr>
        <w:rPr>
          <w:rFonts w:ascii="Arial" w:hAnsi="Arial" w:cs="Arial"/>
          <w:sz w:val="24"/>
          <w:szCs w:val="24"/>
        </w:rPr>
      </w:pPr>
      <w:r w:rsidRPr="00CB6034">
        <w:rPr>
          <w:rFonts w:ascii="Arial" w:hAnsi="Arial" w:cs="Arial"/>
          <w:sz w:val="24"/>
          <w:szCs w:val="24"/>
        </w:rPr>
        <w:t>Le 2 mars, soit 2 semaines après l'intervention, il a refait une otite.</w:t>
      </w:r>
    </w:p>
    <w:p w14:paraId="4247327B" w14:textId="77777777" w:rsidR="0088381F" w:rsidRPr="00CB6034" w:rsidRDefault="0088381F" w:rsidP="0088381F">
      <w:pPr>
        <w:rPr>
          <w:rFonts w:ascii="Arial" w:hAnsi="Arial" w:cs="Arial"/>
          <w:sz w:val="24"/>
          <w:szCs w:val="24"/>
        </w:rPr>
      </w:pPr>
    </w:p>
    <w:p w14:paraId="40687C7D" w14:textId="77777777" w:rsidR="0088381F" w:rsidRPr="00CB6034" w:rsidRDefault="0088381F" w:rsidP="0088381F">
      <w:pPr>
        <w:rPr>
          <w:rFonts w:ascii="Arial" w:hAnsi="Arial" w:cs="Arial"/>
          <w:sz w:val="24"/>
          <w:szCs w:val="24"/>
        </w:rPr>
      </w:pPr>
    </w:p>
    <w:p w14:paraId="037C9F28" w14:textId="77777777" w:rsidR="0088381F" w:rsidRPr="00CB6034" w:rsidRDefault="0088381F" w:rsidP="0088381F">
      <w:pPr>
        <w:rPr>
          <w:rFonts w:ascii="Arial" w:hAnsi="Arial" w:cs="Arial"/>
          <w:sz w:val="24"/>
          <w:szCs w:val="24"/>
        </w:rPr>
      </w:pPr>
      <w:r w:rsidRPr="00CB6034">
        <w:rPr>
          <w:rFonts w:ascii="Arial" w:hAnsi="Arial" w:cs="Arial"/>
          <w:sz w:val="24"/>
          <w:szCs w:val="24"/>
        </w:rPr>
        <w:t>Il a grandi, se plaint de douleurs au ventre avant de passer à table et de douleurs de croissance selon la maman dans les rotules.</w:t>
      </w:r>
    </w:p>
    <w:p w14:paraId="5EF2698B" w14:textId="77777777" w:rsidR="0088381F" w:rsidRPr="00CB6034" w:rsidRDefault="0088381F" w:rsidP="0088381F">
      <w:pPr>
        <w:rPr>
          <w:rFonts w:ascii="Arial" w:hAnsi="Arial" w:cs="Arial"/>
          <w:sz w:val="24"/>
          <w:szCs w:val="24"/>
        </w:rPr>
      </w:pPr>
      <w:r w:rsidRPr="00CB6034">
        <w:rPr>
          <w:rFonts w:ascii="Arial" w:hAnsi="Arial" w:cs="Arial"/>
          <w:b/>
          <w:bCs/>
          <w:color w:val="3333FF"/>
          <w:sz w:val="24"/>
          <w:szCs w:val="24"/>
        </w:rPr>
        <w:t>Remède X 7CH</w:t>
      </w:r>
      <w:r w:rsidRPr="00CB6034">
        <w:rPr>
          <w:rFonts w:ascii="Arial" w:hAnsi="Arial" w:cs="Arial"/>
          <w:sz w:val="24"/>
          <w:szCs w:val="24"/>
        </w:rPr>
        <w:t xml:space="preserve"> une demi-dose.</w:t>
      </w:r>
    </w:p>
    <w:p w14:paraId="14C7D330" w14:textId="77777777" w:rsidR="0088381F" w:rsidRPr="00CB6034" w:rsidRDefault="0088381F" w:rsidP="0088381F">
      <w:pPr>
        <w:rPr>
          <w:rFonts w:ascii="Arial" w:hAnsi="Arial" w:cs="Arial"/>
          <w:sz w:val="24"/>
          <w:szCs w:val="24"/>
        </w:rPr>
      </w:pPr>
    </w:p>
    <w:p w14:paraId="50FD9C2C"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31.08.2016</w:t>
      </w:r>
    </w:p>
    <w:p w14:paraId="2C5D259E"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Maxime a passé un très bon été : plus d'otites ni de maux d'oreille après la piscine. Mais c'est la rentrée scolaire : il a mal au ventre et rechigne à retourner à l'école. </w:t>
      </w:r>
      <w:r w:rsidRPr="00CB6034">
        <w:rPr>
          <w:rFonts w:ascii="Arial" w:hAnsi="Arial" w:cs="Arial"/>
          <w:b/>
          <w:bCs/>
          <w:color w:val="3333FF"/>
          <w:sz w:val="24"/>
          <w:szCs w:val="24"/>
        </w:rPr>
        <w:t>X 7 CH</w:t>
      </w:r>
      <w:r w:rsidRPr="00CB6034">
        <w:rPr>
          <w:rFonts w:ascii="Arial" w:hAnsi="Arial" w:cs="Arial"/>
          <w:sz w:val="24"/>
          <w:szCs w:val="24"/>
        </w:rPr>
        <w:t>, il prend la deuxième demi-dose.</w:t>
      </w:r>
    </w:p>
    <w:p w14:paraId="0C78EBE1" w14:textId="77777777" w:rsidR="0088381F" w:rsidRPr="00CB6034" w:rsidRDefault="0088381F" w:rsidP="0088381F">
      <w:pPr>
        <w:rPr>
          <w:rFonts w:ascii="Arial" w:hAnsi="Arial" w:cs="Arial"/>
          <w:sz w:val="24"/>
          <w:szCs w:val="24"/>
        </w:rPr>
      </w:pPr>
    </w:p>
    <w:p w14:paraId="15FDC32C"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10.11.2016</w:t>
      </w:r>
    </w:p>
    <w:p w14:paraId="43353DCF"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La prise donnée en août a été efficace du jour au lendemain. Mais sa maîtresse a contacté ses parents, elle dit qu'il est actuellement à la limite de la dépression nerveuse. Sa pédiatre n'est pas d'accord, elle comprend qu'il s'agit d'un enfant qui n'est en fait pas enjoué. Et sa grand-mère décrit son papa qui jouait tout seul lorsqu'il était enfant, on comprend que Maxime a le même caractère que lui. </w:t>
      </w:r>
    </w:p>
    <w:p w14:paraId="6C910B55" w14:textId="77777777" w:rsidR="0088381F" w:rsidRPr="00CB6034" w:rsidRDefault="0088381F" w:rsidP="0088381F">
      <w:pPr>
        <w:rPr>
          <w:rFonts w:ascii="Arial" w:hAnsi="Arial" w:cs="Arial"/>
          <w:sz w:val="24"/>
          <w:szCs w:val="24"/>
        </w:rPr>
      </w:pPr>
    </w:p>
    <w:p w14:paraId="136CB39E" w14:textId="77777777" w:rsidR="0088381F" w:rsidRPr="00CB6034" w:rsidRDefault="0088381F" w:rsidP="0088381F">
      <w:pPr>
        <w:rPr>
          <w:rFonts w:ascii="Arial" w:hAnsi="Arial" w:cs="Arial"/>
          <w:b/>
          <w:bCs/>
          <w:color w:val="3333FF"/>
          <w:sz w:val="24"/>
          <w:szCs w:val="24"/>
        </w:rPr>
      </w:pPr>
      <w:r w:rsidRPr="00CB6034">
        <w:rPr>
          <w:rFonts w:ascii="Arial" w:hAnsi="Arial" w:cs="Arial"/>
          <w:b/>
          <w:bCs/>
          <w:color w:val="3333FF"/>
          <w:sz w:val="24"/>
          <w:szCs w:val="24"/>
        </w:rPr>
        <w:t>X 200K</w:t>
      </w:r>
    </w:p>
    <w:p w14:paraId="4C337210" w14:textId="77777777" w:rsidR="0088381F" w:rsidRPr="00CB6034" w:rsidRDefault="0088381F" w:rsidP="0088381F">
      <w:pPr>
        <w:rPr>
          <w:rFonts w:ascii="Arial" w:hAnsi="Arial" w:cs="Arial"/>
          <w:sz w:val="24"/>
          <w:szCs w:val="24"/>
        </w:rPr>
      </w:pPr>
    </w:p>
    <w:p w14:paraId="6CABBC75"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08.03.2017</w:t>
      </w:r>
    </w:p>
    <w:p w14:paraId="1369BCE2" w14:textId="77777777" w:rsidR="0088381F" w:rsidRPr="00CB6034" w:rsidRDefault="0088381F" w:rsidP="0088381F">
      <w:pPr>
        <w:rPr>
          <w:rFonts w:ascii="Arial" w:hAnsi="Arial" w:cs="Arial"/>
          <w:sz w:val="24"/>
          <w:szCs w:val="24"/>
        </w:rPr>
      </w:pPr>
      <w:r w:rsidRPr="00CB6034">
        <w:rPr>
          <w:rFonts w:ascii="Arial" w:hAnsi="Arial" w:cs="Arial"/>
          <w:sz w:val="24"/>
          <w:szCs w:val="24"/>
        </w:rPr>
        <w:t>Tout est rentré dans l'ordre après la dose. Il a repris le remède en janvier. A chaque fois qu'il le prend, son humeur est bien meilleure.</w:t>
      </w:r>
    </w:p>
    <w:p w14:paraId="5A7FDEA0" w14:textId="77777777" w:rsidR="0088381F" w:rsidRPr="00CB6034" w:rsidRDefault="0088381F" w:rsidP="0088381F">
      <w:pPr>
        <w:rPr>
          <w:rFonts w:ascii="Arial" w:hAnsi="Arial" w:cs="Arial"/>
          <w:sz w:val="24"/>
          <w:szCs w:val="24"/>
        </w:rPr>
      </w:pPr>
    </w:p>
    <w:p w14:paraId="768C86A0"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30.08.2017</w:t>
      </w:r>
    </w:p>
    <w:p w14:paraId="0815948D" w14:textId="77777777" w:rsidR="0088381F" w:rsidRPr="00CB6034" w:rsidRDefault="0088381F" w:rsidP="0088381F">
      <w:pPr>
        <w:rPr>
          <w:rFonts w:ascii="Arial" w:hAnsi="Arial" w:cs="Arial"/>
          <w:sz w:val="24"/>
          <w:szCs w:val="24"/>
        </w:rPr>
      </w:pPr>
      <w:r w:rsidRPr="00CB6034">
        <w:rPr>
          <w:rFonts w:ascii="Arial" w:hAnsi="Arial" w:cs="Arial"/>
          <w:sz w:val="24"/>
          <w:szCs w:val="24"/>
        </w:rPr>
        <w:t>Maxime n'a plus de problèmes ORL mais la rentrée, toujours la rentrée… Le même remède, heureusement, reste efficace.</w:t>
      </w:r>
    </w:p>
    <w:p w14:paraId="3EF09268" w14:textId="77777777" w:rsidR="0088381F" w:rsidRPr="00CB6034" w:rsidRDefault="0088381F" w:rsidP="0088381F">
      <w:pPr>
        <w:rPr>
          <w:rFonts w:ascii="Arial" w:hAnsi="Arial" w:cs="Arial"/>
          <w:sz w:val="24"/>
          <w:szCs w:val="24"/>
        </w:rPr>
      </w:pPr>
    </w:p>
    <w:p w14:paraId="2E2D6790" w14:textId="77777777" w:rsidR="0088381F" w:rsidRPr="00CB6034" w:rsidRDefault="0088381F" w:rsidP="0088381F">
      <w:pPr>
        <w:rPr>
          <w:rFonts w:ascii="Arial" w:hAnsi="Arial" w:cs="Arial"/>
          <w:b/>
          <w:bCs/>
          <w:color w:val="3333FF"/>
          <w:sz w:val="24"/>
          <w:szCs w:val="24"/>
        </w:rPr>
      </w:pPr>
      <w:r w:rsidRPr="00CB6034">
        <w:rPr>
          <w:rFonts w:ascii="Arial" w:hAnsi="Arial" w:cs="Arial"/>
          <w:b/>
          <w:bCs/>
          <w:color w:val="3333FF"/>
          <w:sz w:val="24"/>
          <w:szCs w:val="24"/>
        </w:rPr>
        <w:t>14.11.2018</w:t>
      </w:r>
    </w:p>
    <w:p w14:paraId="1EEAD99A"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Il y a 10 jours les parents de Maxime lui ont annoncé qu'ils allaient se séparer. C'est la maman qui a désiré se séparer de son mari. Maxime protège son papa. Pendant la semaine qui a suivi, il a souffert de mal de gorge, ce qui a dégénéré en otite. </w:t>
      </w:r>
      <w:r w:rsidRPr="00CB6034">
        <w:rPr>
          <w:rFonts w:ascii="Arial" w:hAnsi="Arial" w:cs="Arial"/>
          <w:b/>
          <w:bCs/>
          <w:color w:val="3333FF"/>
          <w:sz w:val="24"/>
          <w:szCs w:val="24"/>
        </w:rPr>
        <w:t>X 200K</w:t>
      </w:r>
    </w:p>
    <w:p w14:paraId="32AABE11" w14:textId="77777777" w:rsidR="0088381F" w:rsidRPr="00CB6034" w:rsidRDefault="0088381F" w:rsidP="0088381F">
      <w:pPr>
        <w:rPr>
          <w:rFonts w:ascii="Arial" w:hAnsi="Arial" w:cs="Arial"/>
          <w:sz w:val="24"/>
          <w:szCs w:val="24"/>
        </w:rPr>
      </w:pPr>
    </w:p>
    <w:p w14:paraId="5B4A52D6" w14:textId="2A2CCE05" w:rsidR="0088381F" w:rsidRPr="00CB6034" w:rsidRDefault="0088381F" w:rsidP="0088381F">
      <w:pPr>
        <w:rPr>
          <w:rFonts w:ascii="Arial" w:hAnsi="Arial" w:cs="Arial"/>
          <w:sz w:val="24"/>
          <w:szCs w:val="24"/>
        </w:rPr>
      </w:pPr>
      <w:r w:rsidRPr="00CB6034">
        <w:rPr>
          <w:rFonts w:ascii="Arial" w:hAnsi="Arial" w:cs="Arial"/>
          <w:b/>
          <w:bCs/>
          <w:color w:val="3333FF"/>
          <w:sz w:val="24"/>
          <w:szCs w:val="24"/>
        </w:rPr>
        <w:t>01.10.2019</w:t>
      </w:r>
      <w:r w:rsidRPr="00CB6034">
        <w:rPr>
          <w:rFonts w:ascii="Arial" w:hAnsi="Arial" w:cs="Arial"/>
          <w:sz w:val="24"/>
          <w:szCs w:val="24"/>
        </w:rPr>
        <w:t xml:space="preserve"> </w:t>
      </w:r>
    </w:p>
    <w:p w14:paraId="4D58D294" w14:textId="77720ED5" w:rsidR="0088381F" w:rsidRPr="00CB6034" w:rsidRDefault="0088381F" w:rsidP="0088381F">
      <w:pPr>
        <w:rPr>
          <w:rFonts w:ascii="Arial" w:hAnsi="Arial" w:cs="Arial"/>
          <w:sz w:val="24"/>
          <w:szCs w:val="24"/>
        </w:rPr>
      </w:pPr>
      <w:r w:rsidRPr="00CB6034">
        <w:rPr>
          <w:rFonts w:ascii="Arial" w:hAnsi="Arial" w:cs="Arial"/>
          <w:sz w:val="24"/>
          <w:szCs w:val="24"/>
        </w:rPr>
        <w:t>À ma demande de nouvelles, j'apprends que le remède, toujours à cette dilution, a vraiment bien marché.</w:t>
      </w:r>
    </w:p>
    <w:p w14:paraId="639354C0" w14:textId="77F310F4" w:rsidR="0088381F" w:rsidRPr="00CB6034" w:rsidRDefault="0088381F" w:rsidP="0088381F">
      <w:pPr>
        <w:rPr>
          <w:rFonts w:ascii="Arial" w:hAnsi="Arial" w:cs="Arial"/>
          <w:b/>
          <w:sz w:val="24"/>
          <w:szCs w:val="24"/>
        </w:rPr>
      </w:pPr>
    </w:p>
    <w:p w14:paraId="15591669" w14:textId="7B78EC00" w:rsidR="0088381F" w:rsidRPr="00CB6034" w:rsidRDefault="0088381F" w:rsidP="0088381F">
      <w:pPr>
        <w:ind w:right="851"/>
        <w:rPr>
          <w:rFonts w:ascii="Arial" w:hAnsi="Arial" w:cs="Arial"/>
          <w:sz w:val="24"/>
          <w:szCs w:val="24"/>
          <w:lang w:val="en-GB" w:eastAsia="ja-JP"/>
        </w:rPr>
      </w:pPr>
      <w:r w:rsidRPr="00CB6034">
        <w:rPr>
          <w:rFonts w:ascii="Arial" w:hAnsi="Arial" w:cs="Arial"/>
          <w:sz w:val="24"/>
          <w:szCs w:val="24"/>
        </w:rPr>
        <w:t>[#S3] Solution</w:t>
      </w:r>
    </w:p>
    <w:p w14:paraId="50CE28ED" w14:textId="335FA989" w:rsidR="0088381F" w:rsidRPr="00CB6034" w:rsidRDefault="0088381F" w:rsidP="0088381F">
      <w:pPr>
        <w:rPr>
          <w:rFonts w:ascii="Arial" w:hAnsi="Arial" w:cs="Arial"/>
          <w:sz w:val="24"/>
          <w:szCs w:val="24"/>
        </w:rPr>
      </w:pPr>
      <w:r w:rsidRPr="00CB6034">
        <w:rPr>
          <w:rFonts w:ascii="Arial" w:hAnsi="Arial" w:cs="Arial"/>
          <w:sz w:val="24"/>
          <w:szCs w:val="24"/>
        </w:rPr>
        <w:t xml:space="preserve">Après avoir donné </w:t>
      </w:r>
      <w:r w:rsidRPr="00CB6034">
        <w:rPr>
          <w:rFonts w:ascii="Arial" w:hAnsi="Arial" w:cs="Arial"/>
          <w:color w:val="3333FF"/>
          <w:sz w:val="24"/>
          <w:szCs w:val="24"/>
        </w:rPr>
        <w:t>Conium</w:t>
      </w:r>
      <w:r w:rsidRPr="00CB6034">
        <w:rPr>
          <w:rFonts w:ascii="Arial" w:hAnsi="Arial" w:cs="Arial"/>
          <w:sz w:val="24"/>
          <w:szCs w:val="24"/>
        </w:rPr>
        <w:t xml:space="preserve"> et </w:t>
      </w:r>
      <w:r w:rsidRPr="00CB6034">
        <w:rPr>
          <w:rFonts w:ascii="Arial" w:hAnsi="Arial" w:cs="Arial"/>
          <w:color w:val="3333FF"/>
          <w:sz w:val="24"/>
          <w:szCs w:val="24"/>
        </w:rPr>
        <w:t>Petroleum</w:t>
      </w:r>
      <w:r w:rsidRPr="00CB6034">
        <w:rPr>
          <w:rFonts w:ascii="Arial" w:hAnsi="Arial" w:cs="Arial"/>
          <w:sz w:val="24"/>
          <w:szCs w:val="24"/>
        </w:rPr>
        <w:t xml:space="preserve">, totalement inefficaces, et après m'être rendu enfin compte que ce qui était rare, bizarre et curieux dans ce cas c'était toutes ces plaintes se répercutant aux oreilles, je donne </w:t>
      </w:r>
      <w:r w:rsidRPr="00CB6034">
        <w:rPr>
          <w:rFonts w:ascii="Arial" w:hAnsi="Arial" w:cs="Arial"/>
          <w:b/>
          <w:bCs/>
          <w:color w:val="3333FF"/>
          <w:sz w:val="24"/>
          <w:szCs w:val="24"/>
        </w:rPr>
        <w:t>Manganum metallicum</w:t>
      </w:r>
      <w:r w:rsidRPr="00CB6034">
        <w:rPr>
          <w:rFonts w:ascii="Arial" w:hAnsi="Arial" w:cs="Arial"/>
          <w:sz w:val="24"/>
          <w:szCs w:val="24"/>
        </w:rPr>
        <w:t xml:space="preserve"> à Maxime.</w:t>
      </w:r>
    </w:p>
    <w:tbl>
      <w:tblPr>
        <w:tblpPr w:leftFromText="141" w:rightFromText="141" w:vertAnchor="text" w:horzAnchor="page" w:tblpX="2521" w:tblpY="180"/>
        <w:tblW w:w="5812"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520"/>
        <w:gridCol w:w="650"/>
        <w:gridCol w:w="520"/>
        <w:gridCol w:w="3697"/>
        <w:gridCol w:w="425"/>
      </w:tblGrid>
      <w:tr w:rsidR="0088381F" w:rsidRPr="00CB6034" w14:paraId="059CFC1E" w14:textId="77777777" w:rsidTr="0088381F">
        <w:trPr>
          <w:trHeight w:val="247"/>
        </w:trPr>
        <w:tc>
          <w:tcPr>
            <w:tcW w:w="520" w:type="dxa"/>
          </w:tcPr>
          <w:p w14:paraId="2812ACD7" w14:textId="77777777" w:rsidR="0088381F" w:rsidRPr="00CB6034" w:rsidRDefault="0088381F" w:rsidP="0088381F">
            <w:pPr>
              <w:autoSpaceDE w:val="0"/>
              <w:autoSpaceDN w:val="0"/>
              <w:adjustRightInd w:val="0"/>
              <w:jc w:val="right"/>
              <w:rPr>
                <w:rFonts w:ascii="Arial" w:hAnsi="Arial" w:cs="Arial"/>
                <w:sz w:val="24"/>
                <w:szCs w:val="24"/>
              </w:rPr>
            </w:pPr>
            <w:r w:rsidRPr="00CB6034">
              <w:rPr>
                <w:rFonts w:ascii="Arial" w:hAnsi="Arial" w:cs="Arial"/>
                <w:sz w:val="24"/>
                <w:szCs w:val="24"/>
              </w:rPr>
              <w:t xml:space="preserve">1 </w:t>
            </w:r>
          </w:p>
        </w:tc>
        <w:tc>
          <w:tcPr>
            <w:tcW w:w="650" w:type="dxa"/>
          </w:tcPr>
          <w:p w14:paraId="6F7D742B"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1234 </w:t>
            </w:r>
          </w:p>
        </w:tc>
        <w:tc>
          <w:tcPr>
            <w:tcW w:w="520" w:type="dxa"/>
          </w:tcPr>
          <w:p w14:paraId="3ADE7B13"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3697" w:type="dxa"/>
          </w:tcPr>
          <w:p w14:paraId="04245FA6" w14:textId="77777777" w:rsidR="0088381F" w:rsidRPr="00CB6034" w:rsidRDefault="0088381F" w:rsidP="0088381F">
            <w:pPr>
              <w:autoSpaceDE w:val="0"/>
              <w:autoSpaceDN w:val="0"/>
              <w:adjustRightInd w:val="0"/>
              <w:ind w:left="170" w:hanging="170"/>
              <w:rPr>
                <w:rFonts w:ascii="Arial" w:hAnsi="Arial" w:cs="Arial"/>
                <w:sz w:val="24"/>
                <w:szCs w:val="24"/>
              </w:rPr>
            </w:pPr>
            <w:r w:rsidRPr="00CB6034">
              <w:rPr>
                <w:rFonts w:ascii="Arial" w:hAnsi="Arial" w:cs="Arial"/>
                <w:sz w:val="24"/>
                <w:szCs w:val="24"/>
              </w:rPr>
              <w:t xml:space="preserve"> OREILLE - TOUT affecte les oreilles </w:t>
            </w:r>
          </w:p>
        </w:tc>
        <w:tc>
          <w:tcPr>
            <w:tcW w:w="425" w:type="dxa"/>
          </w:tcPr>
          <w:p w14:paraId="02760B52" w14:textId="77777777" w:rsidR="0088381F" w:rsidRPr="00CB6034" w:rsidRDefault="0088381F" w:rsidP="0088381F">
            <w:pPr>
              <w:autoSpaceDE w:val="0"/>
              <w:autoSpaceDN w:val="0"/>
              <w:adjustRightInd w:val="0"/>
              <w:ind w:left="170" w:hanging="170"/>
              <w:jc w:val="right"/>
              <w:rPr>
                <w:rFonts w:ascii="Arial" w:hAnsi="Arial" w:cs="Arial"/>
                <w:sz w:val="24"/>
                <w:szCs w:val="24"/>
              </w:rPr>
            </w:pPr>
            <w:r w:rsidRPr="00CB6034">
              <w:rPr>
                <w:rFonts w:ascii="Arial" w:hAnsi="Arial" w:cs="Arial"/>
                <w:sz w:val="24"/>
                <w:szCs w:val="24"/>
              </w:rPr>
              <w:t xml:space="preserve">4  </w:t>
            </w:r>
          </w:p>
        </w:tc>
      </w:tr>
      <w:tr w:rsidR="0088381F" w:rsidRPr="00CB6034" w14:paraId="35B39845" w14:textId="77777777" w:rsidTr="0088381F">
        <w:tblPrEx>
          <w:tblCellMar>
            <w:left w:w="50" w:type="dxa"/>
            <w:right w:w="50" w:type="dxa"/>
          </w:tblCellMar>
        </w:tblPrEx>
        <w:trPr>
          <w:trHeight w:val="247"/>
        </w:trPr>
        <w:tc>
          <w:tcPr>
            <w:tcW w:w="520" w:type="dxa"/>
          </w:tcPr>
          <w:p w14:paraId="7280CEA2" w14:textId="77777777" w:rsidR="0088381F" w:rsidRPr="00CB6034" w:rsidRDefault="0088381F" w:rsidP="0088381F">
            <w:pPr>
              <w:autoSpaceDE w:val="0"/>
              <w:autoSpaceDN w:val="0"/>
              <w:adjustRightInd w:val="0"/>
              <w:jc w:val="right"/>
              <w:rPr>
                <w:rFonts w:ascii="Arial" w:hAnsi="Arial" w:cs="Arial"/>
                <w:sz w:val="24"/>
                <w:szCs w:val="24"/>
              </w:rPr>
            </w:pPr>
            <w:r w:rsidRPr="00CB6034">
              <w:rPr>
                <w:rFonts w:ascii="Arial" w:hAnsi="Arial" w:cs="Arial"/>
                <w:sz w:val="24"/>
                <w:szCs w:val="24"/>
              </w:rPr>
              <w:t xml:space="preserve">2 </w:t>
            </w:r>
          </w:p>
        </w:tc>
        <w:tc>
          <w:tcPr>
            <w:tcW w:w="650" w:type="dxa"/>
          </w:tcPr>
          <w:p w14:paraId="5284157A"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1234 </w:t>
            </w:r>
          </w:p>
        </w:tc>
        <w:tc>
          <w:tcPr>
            <w:tcW w:w="520" w:type="dxa"/>
          </w:tcPr>
          <w:p w14:paraId="3038C4F5"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3697" w:type="dxa"/>
          </w:tcPr>
          <w:p w14:paraId="0CE8CA77" w14:textId="77777777" w:rsidR="0088381F" w:rsidRPr="00CB6034" w:rsidRDefault="0088381F" w:rsidP="0088381F">
            <w:pPr>
              <w:autoSpaceDE w:val="0"/>
              <w:autoSpaceDN w:val="0"/>
              <w:adjustRightInd w:val="0"/>
              <w:ind w:left="170" w:hanging="170"/>
              <w:rPr>
                <w:rFonts w:ascii="Arial" w:hAnsi="Arial" w:cs="Arial"/>
                <w:sz w:val="24"/>
                <w:szCs w:val="24"/>
              </w:rPr>
            </w:pPr>
            <w:r w:rsidRPr="00CB6034">
              <w:rPr>
                <w:rFonts w:ascii="Arial" w:hAnsi="Arial" w:cs="Arial"/>
                <w:sz w:val="24"/>
                <w:szCs w:val="24"/>
              </w:rPr>
              <w:t>OREILLE - CERUMEN dans l'oreille - augmenté</w:t>
            </w:r>
          </w:p>
        </w:tc>
        <w:tc>
          <w:tcPr>
            <w:tcW w:w="425" w:type="dxa"/>
          </w:tcPr>
          <w:p w14:paraId="59ABFA71" w14:textId="77777777" w:rsidR="0088381F" w:rsidRPr="00CB6034" w:rsidRDefault="0088381F" w:rsidP="0088381F">
            <w:pPr>
              <w:autoSpaceDE w:val="0"/>
              <w:autoSpaceDN w:val="0"/>
              <w:adjustRightInd w:val="0"/>
              <w:ind w:left="170" w:hanging="170"/>
              <w:jc w:val="right"/>
              <w:rPr>
                <w:rFonts w:ascii="Arial" w:hAnsi="Arial" w:cs="Arial"/>
                <w:sz w:val="24"/>
                <w:szCs w:val="24"/>
              </w:rPr>
            </w:pPr>
            <w:r w:rsidRPr="00CB6034">
              <w:rPr>
                <w:rFonts w:ascii="Arial" w:hAnsi="Arial" w:cs="Arial"/>
                <w:sz w:val="24"/>
                <w:szCs w:val="24"/>
              </w:rPr>
              <w:t xml:space="preserve"> 43  </w:t>
            </w:r>
          </w:p>
        </w:tc>
      </w:tr>
      <w:tr w:rsidR="0088381F" w:rsidRPr="00CB6034" w14:paraId="2CD4231C" w14:textId="77777777" w:rsidTr="0088381F">
        <w:tblPrEx>
          <w:tblCellMar>
            <w:left w:w="50" w:type="dxa"/>
            <w:right w:w="50" w:type="dxa"/>
          </w:tblCellMar>
        </w:tblPrEx>
        <w:trPr>
          <w:trHeight w:val="253"/>
        </w:trPr>
        <w:tc>
          <w:tcPr>
            <w:tcW w:w="520" w:type="dxa"/>
          </w:tcPr>
          <w:p w14:paraId="45E55307" w14:textId="77777777" w:rsidR="0088381F" w:rsidRPr="00CB6034" w:rsidRDefault="0088381F" w:rsidP="0088381F">
            <w:pPr>
              <w:autoSpaceDE w:val="0"/>
              <w:autoSpaceDN w:val="0"/>
              <w:adjustRightInd w:val="0"/>
              <w:jc w:val="right"/>
              <w:rPr>
                <w:rFonts w:ascii="Arial" w:hAnsi="Arial" w:cs="Arial"/>
                <w:sz w:val="24"/>
                <w:szCs w:val="24"/>
              </w:rPr>
            </w:pPr>
            <w:r w:rsidRPr="00CB6034">
              <w:rPr>
                <w:rFonts w:ascii="Arial" w:hAnsi="Arial" w:cs="Arial"/>
                <w:sz w:val="24"/>
                <w:szCs w:val="24"/>
              </w:rPr>
              <w:t xml:space="preserve">3 </w:t>
            </w:r>
          </w:p>
        </w:tc>
        <w:tc>
          <w:tcPr>
            <w:tcW w:w="650" w:type="dxa"/>
          </w:tcPr>
          <w:p w14:paraId="09AF03B8"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1234 </w:t>
            </w:r>
          </w:p>
        </w:tc>
        <w:tc>
          <w:tcPr>
            <w:tcW w:w="520" w:type="dxa"/>
          </w:tcPr>
          <w:p w14:paraId="1A2E6AF6"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3697" w:type="dxa"/>
          </w:tcPr>
          <w:p w14:paraId="01CA0CED" w14:textId="77777777" w:rsidR="0088381F" w:rsidRPr="00CB6034" w:rsidRDefault="0088381F" w:rsidP="0088381F">
            <w:pPr>
              <w:autoSpaceDE w:val="0"/>
              <w:autoSpaceDN w:val="0"/>
              <w:adjustRightInd w:val="0"/>
              <w:ind w:left="170" w:hanging="170"/>
              <w:rPr>
                <w:rFonts w:ascii="Arial" w:hAnsi="Arial" w:cs="Arial"/>
                <w:sz w:val="24"/>
                <w:szCs w:val="24"/>
              </w:rPr>
            </w:pPr>
            <w:r w:rsidRPr="00CB6034">
              <w:rPr>
                <w:rFonts w:ascii="Arial" w:hAnsi="Arial" w:cs="Arial"/>
                <w:sz w:val="24"/>
                <w:szCs w:val="24"/>
              </w:rPr>
              <w:t xml:space="preserve">OREILLE - ECOULEMENTS - nauséabonds </w:t>
            </w:r>
          </w:p>
        </w:tc>
        <w:tc>
          <w:tcPr>
            <w:tcW w:w="425" w:type="dxa"/>
          </w:tcPr>
          <w:p w14:paraId="3F5EA45C" w14:textId="77777777" w:rsidR="0088381F" w:rsidRPr="00CB6034" w:rsidRDefault="0088381F" w:rsidP="0088381F">
            <w:pPr>
              <w:autoSpaceDE w:val="0"/>
              <w:autoSpaceDN w:val="0"/>
              <w:adjustRightInd w:val="0"/>
              <w:ind w:left="170" w:hanging="170"/>
              <w:jc w:val="right"/>
              <w:rPr>
                <w:rFonts w:ascii="Arial" w:hAnsi="Arial" w:cs="Arial"/>
                <w:sz w:val="24"/>
                <w:szCs w:val="24"/>
              </w:rPr>
            </w:pPr>
            <w:r w:rsidRPr="00CB6034">
              <w:rPr>
                <w:rFonts w:ascii="Arial" w:hAnsi="Arial" w:cs="Arial"/>
                <w:sz w:val="24"/>
                <w:szCs w:val="24"/>
              </w:rPr>
              <w:t xml:space="preserve"> 61  </w:t>
            </w:r>
          </w:p>
        </w:tc>
      </w:tr>
      <w:tr w:rsidR="0088381F" w:rsidRPr="00CB6034" w14:paraId="11191077" w14:textId="77777777" w:rsidTr="0088381F">
        <w:tblPrEx>
          <w:tblCellMar>
            <w:left w:w="50" w:type="dxa"/>
            <w:right w:w="50" w:type="dxa"/>
          </w:tblCellMar>
        </w:tblPrEx>
        <w:trPr>
          <w:trHeight w:val="247"/>
        </w:trPr>
        <w:tc>
          <w:tcPr>
            <w:tcW w:w="520" w:type="dxa"/>
          </w:tcPr>
          <w:p w14:paraId="6153B0CD" w14:textId="77777777" w:rsidR="0088381F" w:rsidRPr="00CB6034" w:rsidRDefault="0088381F" w:rsidP="0088381F">
            <w:pPr>
              <w:autoSpaceDE w:val="0"/>
              <w:autoSpaceDN w:val="0"/>
              <w:adjustRightInd w:val="0"/>
              <w:jc w:val="right"/>
              <w:rPr>
                <w:rFonts w:ascii="Arial" w:hAnsi="Arial" w:cs="Arial"/>
                <w:sz w:val="24"/>
                <w:szCs w:val="24"/>
              </w:rPr>
            </w:pPr>
            <w:r w:rsidRPr="00CB6034">
              <w:rPr>
                <w:rFonts w:ascii="Arial" w:hAnsi="Arial" w:cs="Arial"/>
                <w:sz w:val="24"/>
                <w:szCs w:val="24"/>
              </w:rPr>
              <w:lastRenderedPageBreak/>
              <w:t xml:space="preserve">4 </w:t>
            </w:r>
          </w:p>
        </w:tc>
        <w:tc>
          <w:tcPr>
            <w:tcW w:w="650" w:type="dxa"/>
          </w:tcPr>
          <w:p w14:paraId="62B29B30"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1234 </w:t>
            </w:r>
          </w:p>
        </w:tc>
        <w:tc>
          <w:tcPr>
            <w:tcW w:w="520" w:type="dxa"/>
          </w:tcPr>
          <w:p w14:paraId="78F85DCC"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1</w:t>
            </w:r>
          </w:p>
        </w:tc>
        <w:tc>
          <w:tcPr>
            <w:tcW w:w="3697" w:type="dxa"/>
          </w:tcPr>
          <w:p w14:paraId="6B334162" w14:textId="77777777" w:rsidR="0088381F" w:rsidRPr="00CB6034" w:rsidRDefault="0088381F" w:rsidP="0088381F">
            <w:pPr>
              <w:autoSpaceDE w:val="0"/>
              <w:autoSpaceDN w:val="0"/>
              <w:adjustRightInd w:val="0"/>
              <w:ind w:left="170" w:hanging="170"/>
              <w:rPr>
                <w:rFonts w:ascii="Arial" w:hAnsi="Arial" w:cs="Arial"/>
                <w:sz w:val="24"/>
                <w:szCs w:val="24"/>
              </w:rPr>
            </w:pPr>
            <w:r w:rsidRPr="00CB6034">
              <w:rPr>
                <w:rFonts w:ascii="Arial" w:hAnsi="Arial" w:cs="Arial"/>
                <w:sz w:val="24"/>
                <w:szCs w:val="24"/>
              </w:rPr>
              <w:t xml:space="preserve">TETE - DOULEUR - Front - extension vers - Oreille </w:t>
            </w:r>
          </w:p>
        </w:tc>
        <w:tc>
          <w:tcPr>
            <w:tcW w:w="425" w:type="dxa"/>
          </w:tcPr>
          <w:p w14:paraId="28604A8F" w14:textId="77777777" w:rsidR="0088381F" w:rsidRPr="00CB6034" w:rsidRDefault="0088381F" w:rsidP="0088381F">
            <w:pPr>
              <w:autoSpaceDE w:val="0"/>
              <w:autoSpaceDN w:val="0"/>
              <w:adjustRightInd w:val="0"/>
              <w:ind w:left="170" w:hanging="170"/>
              <w:jc w:val="right"/>
              <w:rPr>
                <w:rFonts w:ascii="Arial" w:hAnsi="Arial" w:cs="Arial"/>
                <w:sz w:val="24"/>
                <w:szCs w:val="24"/>
              </w:rPr>
            </w:pPr>
            <w:r w:rsidRPr="00CB6034">
              <w:rPr>
                <w:rFonts w:ascii="Arial" w:hAnsi="Arial" w:cs="Arial"/>
                <w:sz w:val="24"/>
                <w:szCs w:val="24"/>
              </w:rPr>
              <w:t xml:space="preserve"> 11  </w:t>
            </w:r>
          </w:p>
        </w:tc>
      </w:tr>
      <w:tr w:rsidR="0088381F" w:rsidRPr="00CB6034" w14:paraId="75C888C3" w14:textId="77777777" w:rsidTr="0088381F">
        <w:tblPrEx>
          <w:tblCellMar>
            <w:left w:w="50" w:type="dxa"/>
            <w:right w:w="50" w:type="dxa"/>
          </w:tblCellMar>
        </w:tblPrEx>
        <w:trPr>
          <w:trHeight w:val="247"/>
        </w:trPr>
        <w:tc>
          <w:tcPr>
            <w:tcW w:w="520" w:type="dxa"/>
          </w:tcPr>
          <w:p w14:paraId="099967C5" w14:textId="77777777" w:rsidR="0088381F" w:rsidRPr="00CB6034" w:rsidRDefault="0088381F" w:rsidP="0088381F">
            <w:pPr>
              <w:autoSpaceDE w:val="0"/>
              <w:autoSpaceDN w:val="0"/>
              <w:adjustRightInd w:val="0"/>
              <w:jc w:val="right"/>
              <w:rPr>
                <w:rFonts w:ascii="Arial" w:hAnsi="Arial" w:cs="Arial"/>
                <w:sz w:val="24"/>
                <w:szCs w:val="24"/>
              </w:rPr>
            </w:pPr>
            <w:r w:rsidRPr="00CB6034">
              <w:rPr>
                <w:rFonts w:ascii="Arial" w:hAnsi="Arial" w:cs="Arial"/>
                <w:sz w:val="24"/>
                <w:szCs w:val="24"/>
              </w:rPr>
              <w:t xml:space="preserve">5 </w:t>
            </w:r>
          </w:p>
        </w:tc>
        <w:tc>
          <w:tcPr>
            <w:tcW w:w="650" w:type="dxa"/>
          </w:tcPr>
          <w:p w14:paraId="5D2EAF6E"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1234 </w:t>
            </w:r>
          </w:p>
        </w:tc>
        <w:tc>
          <w:tcPr>
            <w:tcW w:w="520" w:type="dxa"/>
          </w:tcPr>
          <w:p w14:paraId="630CF802"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3697" w:type="dxa"/>
          </w:tcPr>
          <w:p w14:paraId="039357E5" w14:textId="77777777" w:rsidR="0088381F" w:rsidRPr="00CB6034" w:rsidRDefault="0088381F" w:rsidP="0088381F">
            <w:pPr>
              <w:autoSpaceDE w:val="0"/>
              <w:autoSpaceDN w:val="0"/>
              <w:adjustRightInd w:val="0"/>
              <w:ind w:left="170" w:hanging="170"/>
              <w:rPr>
                <w:rFonts w:ascii="Arial" w:hAnsi="Arial" w:cs="Arial"/>
                <w:sz w:val="24"/>
                <w:szCs w:val="24"/>
              </w:rPr>
            </w:pPr>
            <w:r w:rsidRPr="00CB6034">
              <w:rPr>
                <w:rFonts w:ascii="Arial" w:hAnsi="Arial" w:cs="Arial"/>
                <w:sz w:val="24"/>
                <w:szCs w:val="24"/>
              </w:rPr>
              <w:t xml:space="preserve">PSYCHISME - BOUDEUR </w:t>
            </w:r>
          </w:p>
        </w:tc>
        <w:tc>
          <w:tcPr>
            <w:tcW w:w="425" w:type="dxa"/>
          </w:tcPr>
          <w:p w14:paraId="469FA6A3" w14:textId="77777777" w:rsidR="0088381F" w:rsidRPr="00CB6034" w:rsidRDefault="0088381F" w:rsidP="0088381F">
            <w:pPr>
              <w:autoSpaceDE w:val="0"/>
              <w:autoSpaceDN w:val="0"/>
              <w:adjustRightInd w:val="0"/>
              <w:ind w:left="170" w:hanging="170"/>
              <w:jc w:val="right"/>
              <w:rPr>
                <w:rFonts w:ascii="Arial" w:hAnsi="Arial" w:cs="Arial"/>
                <w:sz w:val="24"/>
                <w:szCs w:val="24"/>
              </w:rPr>
            </w:pPr>
            <w:r w:rsidRPr="00CB6034">
              <w:rPr>
                <w:rFonts w:ascii="Arial" w:hAnsi="Arial" w:cs="Arial"/>
                <w:sz w:val="24"/>
                <w:szCs w:val="24"/>
              </w:rPr>
              <w:t xml:space="preserve"> 49  </w:t>
            </w:r>
          </w:p>
        </w:tc>
      </w:tr>
      <w:tr w:rsidR="0088381F" w:rsidRPr="00CB6034" w14:paraId="71C18C04" w14:textId="77777777" w:rsidTr="0088381F">
        <w:tblPrEx>
          <w:tblCellMar>
            <w:left w:w="50" w:type="dxa"/>
            <w:right w:w="50" w:type="dxa"/>
          </w:tblCellMar>
        </w:tblPrEx>
        <w:trPr>
          <w:trHeight w:val="247"/>
        </w:trPr>
        <w:tc>
          <w:tcPr>
            <w:tcW w:w="520" w:type="dxa"/>
          </w:tcPr>
          <w:p w14:paraId="2933A0F8" w14:textId="77777777" w:rsidR="0088381F" w:rsidRPr="00CB6034" w:rsidRDefault="0088381F" w:rsidP="0088381F">
            <w:pPr>
              <w:autoSpaceDE w:val="0"/>
              <w:autoSpaceDN w:val="0"/>
              <w:adjustRightInd w:val="0"/>
              <w:jc w:val="right"/>
              <w:rPr>
                <w:rFonts w:ascii="Arial" w:hAnsi="Arial" w:cs="Arial"/>
                <w:sz w:val="24"/>
                <w:szCs w:val="24"/>
              </w:rPr>
            </w:pPr>
            <w:r w:rsidRPr="00CB6034">
              <w:rPr>
                <w:rFonts w:ascii="Arial" w:hAnsi="Arial" w:cs="Arial"/>
                <w:sz w:val="24"/>
                <w:szCs w:val="24"/>
              </w:rPr>
              <w:t xml:space="preserve">6 </w:t>
            </w:r>
          </w:p>
        </w:tc>
        <w:tc>
          <w:tcPr>
            <w:tcW w:w="650" w:type="dxa"/>
          </w:tcPr>
          <w:p w14:paraId="3CB314F3"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1234 </w:t>
            </w:r>
          </w:p>
        </w:tc>
        <w:tc>
          <w:tcPr>
            <w:tcW w:w="520" w:type="dxa"/>
          </w:tcPr>
          <w:p w14:paraId="3D37735D"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3697" w:type="dxa"/>
          </w:tcPr>
          <w:p w14:paraId="13517C66" w14:textId="77777777" w:rsidR="0088381F" w:rsidRPr="00CB6034" w:rsidRDefault="0088381F" w:rsidP="0088381F">
            <w:pPr>
              <w:autoSpaceDE w:val="0"/>
              <w:autoSpaceDN w:val="0"/>
              <w:adjustRightInd w:val="0"/>
              <w:ind w:left="170" w:hanging="170"/>
              <w:rPr>
                <w:rFonts w:ascii="Arial" w:hAnsi="Arial" w:cs="Arial"/>
                <w:sz w:val="24"/>
                <w:szCs w:val="24"/>
              </w:rPr>
            </w:pPr>
            <w:r w:rsidRPr="00CB6034">
              <w:rPr>
                <w:rFonts w:ascii="Arial" w:hAnsi="Arial" w:cs="Arial"/>
                <w:sz w:val="24"/>
                <w:szCs w:val="24"/>
              </w:rPr>
              <w:t xml:space="preserve">GENERAUX - DOULEUR – croissance, douleurs de </w:t>
            </w:r>
          </w:p>
        </w:tc>
        <w:tc>
          <w:tcPr>
            <w:tcW w:w="425" w:type="dxa"/>
          </w:tcPr>
          <w:p w14:paraId="381DFEB7" w14:textId="77777777" w:rsidR="0088381F" w:rsidRPr="00CB6034" w:rsidRDefault="0088381F" w:rsidP="0088381F">
            <w:pPr>
              <w:autoSpaceDE w:val="0"/>
              <w:autoSpaceDN w:val="0"/>
              <w:adjustRightInd w:val="0"/>
              <w:ind w:left="170" w:hanging="170"/>
              <w:jc w:val="right"/>
              <w:rPr>
                <w:rFonts w:ascii="Arial" w:hAnsi="Arial" w:cs="Arial"/>
                <w:sz w:val="24"/>
                <w:szCs w:val="24"/>
              </w:rPr>
            </w:pPr>
            <w:r w:rsidRPr="00CB6034">
              <w:rPr>
                <w:rFonts w:ascii="Arial" w:hAnsi="Arial" w:cs="Arial"/>
                <w:sz w:val="24"/>
                <w:szCs w:val="24"/>
              </w:rPr>
              <w:t xml:space="preserve"> 30  </w:t>
            </w:r>
          </w:p>
        </w:tc>
      </w:tr>
    </w:tbl>
    <w:p w14:paraId="1004E411" w14:textId="166D163A" w:rsidR="0088381F" w:rsidRPr="00CB6034" w:rsidRDefault="0088381F" w:rsidP="0088381F">
      <w:pPr>
        <w:autoSpaceDE w:val="0"/>
        <w:autoSpaceDN w:val="0"/>
        <w:adjustRightInd w:val="0"/>
        <w:rPr>
          <w:rFonts w:ascii="Arial" w:hAnsi="Arial" w:cs="Arial"/>
          <w:sz w:val="24"/>
          <w:szCs w:val="24"/>
        </w:rPr>
      </w:pPr>
    </w:p>
    <w:p w14:paraId="36FF8822" w14:textId="77777777" w:rsidR="0088381F" w:rsidRPr="00CB6034" w:rsidRDefault="0088381F" w:rsidP="0088381F">
      <w:pPr>
        <w:autoSpaceDE w:val="0"/>
        <w:autoSpaceDN w:val="0"/>
        <w:adjustRightInd w:val="0"/>
        <w:ind w:left="-993"/>
        <w:jc w:val="center"/>
        <w:rPr>
          <w:rFonts w:ascii="Arial" w:hAnsi="Arial" w:cs="Arial"/>
          <w:sz w:val="24"/>
          <w:szCs w:val="24"/>
        </w:rPr>
      </w:pPr>
    </w:p>
    <w:p w14:paraId="6752A9B2" w14:textId="77777777" w:rsidR="0088381F" w:rsidRPr="00CB6034" w:rsidRDefault="0088381F" w:rsidP="0088381F">
      <w:pPr>
        <w:autoSpaceDE w:val="0"/>
        <w:autoSpaceDN w:val="0"/>
        <w:adjustRightInd w:val="0"/>
        <w:ind w:left="-993"/>
        <w:jc w:val="center"/>
        <w:rPr>
          <w:rFonts w:ascii="Arial" w:hAnsi="Arial" w:cs="Arial"/>
          <w:sz w:val="24"/>
          <w:szCs w:val="24"/>
        </w:rPr>
      </w:pPr>
    </w:p>
    <w:p w14:paraId="18ABD041" w14:textId="77777777" w:rsidR="0088381F" w:rsidRPr="00CB6034" w:rsidRDefault="0088381F" w:rsidP="0088381F">
      <w:pPr>
        <w:autoSpaceDE w:val="0"/>
        <w:autoSpaceDN w:val="0"/>
        <w:adjustRightInd w:val="0"/>
        <w:ind w:left="-993"/>
        <w:jc w:val="center"/>
        <w:rPr>
          <w:rFonts w:ascii="Arial" w:hAnsi="Arial" w:cs="Arial"/>
          <w:sz w:val="24"/>
          <w:szCs w:val="24"/>
        </w:rPr>
      </w:pPr>
    </w:p>
    <w:p w14:paraId="32A6B0A9" w14:textId="77777777" w:rsidR="0088381F" w:rsidRPr="00CB6034" w:rsidRDefault="0088381F" w:rsidP="0088381F">
      <w:pPr>
        <w:autoSpaceDE w:val="0"/>
        <w:autoSpaceDN w:val="0"/>
        <w:adjustRightInd w:val="0"/>
        <w:ind w:left="-993"/>
        <w:jc w:val="center"/>
        <w:rPr>
          <w:rFonts w:ascii="Arial" w:hAnsi="Arial" w:cs="Arial"/>
          <w:sz w:val="24"/>
          <w:szCs w:val="24"/>
        </w:rPr>
      </w:pPr>
    </w:p>
    <w:p w14:paraId="465E64E2" w14:textId="77777777" w:rsidR="0088381F" w:rsidRPr="00CB6034" w:rsidRDefault="0088381F" w:rsidP="0088381F">
      <w:pPr>
        <w:autoSpaceDE w:val="0"/>
        <w:autoSpaceDN w:val="0"/>
        <w:adjustRightInd w:val="0"/>
        <w:ind w:left="-993"/>
        <w:jc w:val="center"/>
        <w:rPr>
          <w:rFonts w:ascii="Arial" w:hAnsi="Arial" w:cs="Arial"/>
          <w:sz w:val="24"/>
          <w:szCs w:val="24"/>
        </w:rPr>
      </w:pPr>
    </w:p>
    <w:p w14:paraId="77FE9A4E" w14:textId="77777777" w:rsidR="0088381F" w:rsidRPr="00CB6034" w:rsidRDefault="0088381F" w:rsidP="0088381F">
      <w:pPr>
        <w:autoSpaceDE w:val="0"/>
        <w:autoSpaceDN w:val="0"/>
        <w:adjustRightInd w:val="0"/>
        <w:ind w:left="-993"/>
        <w:jc w:val="center"/>
        <w:rPr>
          <w:rFonts w:ascii="Arial" w:hAnsi="Arial" w:cs="Arial"/>
          <w:sz w:val="24"/>
          <w:szCs w:val="24"/>
        </w:rPr>
      </w:pPr>
    </w:p>
    <w:tbl>
      <w:tblPr>
        <w:tblpPr w:leftFromText="141" w:rightFromText="141" w:vertAnchor="page" w:horzAnchor="page" w:tblpX="2503" w:tblpY="8093"/>
        <w:tblW w:w="5836"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488"/>
        <w:gridCol w:w="764"/>
        <w:gridCol w:w="764"/>
        <w:gridCol w:w="764"/>
        <w:gridCol w:w="764"/>
        <w:gridCol w:w="764"/>
        <w:gridCol w:w="764"/>
        <w:gridCol w:w="764"/>
      </w:tblGrid>
      <w:tr w:rsidR="0088381F" w:rsidRPr="00CB6034" w14:paraId="16819606" w14:textId="77777777" w:rsidTr="0088381F">
        <w:trPr>
          <w:trHeight w:val="247"/>
        </w:trPr>
        <w:tc>
          <w:tcPr>
            <w:tcW w:w="488" w:type="dxa"/>
          </w:tcPr>
          <w:p w14:paraId="4C9E8C5F" w14:textId="77777777" w:rsidR="0088381F" w:rsidRPr="00CB6034" w:rsidRDefault="0088381F" w:rsidP="0088381F">
            <w:pPr>
              <w:autoSpaceDE w:val="0"/>
              <w:autoSpaceDN w:val="0"/>
              <w:adjustRightInd w:val="0"/>
              <w:ind w:left="-312"/>
              <w:rPr>
                <w:rFonts w:ascii="Arial" w:hAnsi="Arial" w:cs="Arial"/>
                <w:sz w:val="24"/>
                <w:szCs w:val="24"/>
              </w:rPr>
            </w:pPr>
          </w:p>
        </w:tc>
        <w:tc>
          <w:tcPr>
            <w:tcW w:w="764" w:type="dxa"/>
          </w:tcPr>
          <w:p w14:paraId="797BF319"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mang.</w:t>
            </w:r>
          </w:p>
        </w:tc>
        <w:tc>
          <w:tcPr>
            <w:tcW w:w="764" w:type="dxa"/>
          </w:tcPr>
          <w:p w14:paraId="2329F713"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calc.</w:t>
            </w:r>
          </w:p>
        </w:tc>
        <w:tc>
          <w:tcPr>
            <w:tcW w:w="764" w:type="dxa"/>
          </w:tcPr>
          <w:p w14:paraId="1BF86A72"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caust.</w:t>
            </w:r>
          </w:p>
        </w:tc>
        <w:tc>
          <w:tcPr>
            <w:tcW w:w="764" w:type="dxa"/>
          </w:tcPr>
          <w:p w14:paraId="24186963"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merc.</w:t>
            </w:r>
          </w:p>
        </w:tc>
        <w:tc>
          <w:tcPr>
            <w:tcW w:w="764" w:type="dxa"/>
          </w:tcPr>
          <w:p w14:paraId="578FC9DD"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lyc.</w:t>
            </w:r>
          </w:p>
        </w:tc>
        <w:tc>
          <w:tcPr>
            <w:tcW w:w="764" w:type="dxa"/>
          </w:tcPr>
          <w:p w14:paraId="42400764"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aur.</w:t>
            </w:r>
          </w:p>
        </w:tc>
        <w:tc>
          <w:tcPr>
            <w:tcW w:w="764" w:type="dxa"/>
          </w:tcPr>
          <w:p w14:paraId="2D685495"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con.</w:t>
            </w:r>
          </w:p>
        </w:tc>
      </w:tr>
      <w:tr w:rsidR="0088381F" w:rsidRPr="00CB6034" w14:paraId="2D99D6B7" w14:textId="77777777" w:rsidTr="0088381F">
        <w:trPr>
          <w:trHeight w:val="247"/>
        </w:trPr>
        <w:tc>
          <w:tcPr>
            <w:tcW w:w="488" w:type="dxa"/>
          </w:tcPr>
          <w:p w14:paraId="04651902" w14:textId="77777777" w:rsidR="0088381F" w:rsidRPr="00CB6034" w:rsidRDefault="0088381F" w:rsidP="0088381F">
            <w:pPr>
              <w:autoSpaceDE w:val="0"/>
              <w:autoSpaceDN w:val="0"/>
              <w:adjustRightInd w:val="0"/>
              <w:rPr>
                <w:rFonts w:ascii="Arial" w:hAnsi="Arial" w:cs="Arial"/>
                <w:sz w:val="24"/>
                <w:szCs w:val="24"/>
              </w:rPr>
            </w:pPr>
          </w:p>
        </w:tc>
        <w:tc>
          <w:tcPr>
            <w:tcW w:w="764" w:type="dxa"/>
          </w:tcPr>
          <w:p w14:paraId="357D1760"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6/7</w:t>
            </w:r>
          </w:p>
        </w:tc>
        <w:tc>
          <w:tcPr>
            <w:tcW w:w="764" w:type="dxa"/>
          </w:tcPr>
          <w:p w14:paraId="1AF699D1"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4/6</w:t>
            </w:r>
          </w:p>
        </w:tc>
        <w:tc>
          <w:tcPr>
            <w:tcW w:w="764" w:type="dxa"/>
          </w:tcPr>
          <w:p w14:paraId="01779589"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3/7</w:t>
            </w:r>
          </w:p>
        </w:tc>
        <w:tc>
          <w:tcPr>
            <w:tcW w:w="764" w:type="dxa"/>
          </w:tcPr>
          <w:p w14:paraId="63B05B7E"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3/7</w:t>
            </w:r>
          </w:p>
        </w:tc>
        <w:tc>
          <w:tcPr>
            <w:tcW w:w="764" w:type="dxa"/>
          </w:tcPr>
          <w:p w14:paraId="7FB2EFD9"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3/6</w:t>
            </w:r>
          </w:p>
        </w:tc>
        <w:tc>
          <w:tcPr>
            <w:tcW w:w="764" w:type="dxa"/>
          </w:tcPr>
          <w:p w14:paraId="0EA865E6"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3/5</w:t>
            </w:r>
          </w:p>
        </w:tc>
        <w:tc>
          <w:tcPr>
            <w:tcW w:w="764" w:type="dxa"/>
          </w:tcPr>
          <w:p w14:paraId="6D59EB03"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b/>
                <w:bCs/>
                <w:sz w:val="24"/>
                <w:szCs w:val="24"/>
              </w:rPr>
              <w:t>3/5</w:t>
            </w:r>
          </w:p>
        </w:tc>
      </w:tr>
      <w:tr w:rsidR="0088381F" w:rsidRPr="00CB6034" w14:paraId="0293B34C" w14:textId="77777777" w:rsidTr="0088381F">
        <w:trPr>
          <w:trHeight w:val="253"/>
        </w:trPr>
        <w:tc>
          <w:tcPr>
            <w:tcW w:w="488" w:type="dxa"/>
          </w:tcPr>
          <w:p w14:paraId="01CEF171"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7B11300C"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5D6D3ECF"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430F851C"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45724AF4"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4CB24CEE"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6F3E1B94"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3CB4E3CB"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r>
      <w:tr w:rsidR="0088381F" w:rsidRPr="00CB6034" w14:paraId="5497DE62" w14:textId="77777777" w:rsidTr="0088381F">
        <w:trPr>
          <w:trHeight w:val="247"/>
        </w:trPr>
        <w:tc>
          <w:tcPr>
            <w:tcW w:w="488" w:type="dxa"/>
          </w:tcPr>
          <w:p w14:paraId="77522833"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2 </w:t>
            </w:r>
          </w:p>
        </w:tc>
        <w:tc>
          <w:tcPr>
            <w:tcW w:w="764" w:type="dxa"/>
          </w:tcPr>
          <w:p w14:paraId="25DD1236"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2 </w:t>
            </w:r>
          </w:p>
        </w:tc>
        <w:tc>
          <w:tcPr>
            <w:tcW w:w="764" w:type="dxa"/>
          </w:tcPr>
          <w:p w14:paraId="2D105864"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2 </w:t>
            </w:r>
          </w:p>
        </w:tc>
        <w:tc>
          <w:tcPr>
            <w:tcW w:w="764" w:type="dxa"/>
          </w:tcPr>
          <w:p w14:paraId="671BC5B3"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3 </w:t>
            </w:r>
          </w:p>
        </w:tc>
        <w:tc>
          <w:tcPr>
            <w:tcW w:w="764" w:type="dxa"/>
          </w:tcPr>
          <w:p w14:paraId="2F7C47E8"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4DDF6DFD"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2 </w:t>
            </w:r>
          </w:p>
        </w:tc>
        <w:tc>
          <w:tcPr>
            <w:tcW w:w="764" w:type="dxa"/>
          </w:tcPr>
          <w:p w14:paraId="0F8B7388"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73DBDC1B"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2 </w:t>
            </w:r>
          </w:p>
        </w:tc>
      </w:tr>
      <w:tr w:rsidR="0088381F" w:rsidRPr="00CB6034" w14:paraId="3DAEFFBC" w14:textId="77777777" w:rsidTr="0088381F">
        <w:trPr>
          <w:trHeight w:val="247"/>
        </w:trPr>
        <w:tc>
          <w:tcPr>
            <w:tcW w:w="488" w:type="dxa"/>
          </w:tcPr>
          <w:p w14:paraId="613B4910"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3 </w:t>
            </w:r>
          </w:p>
        </w:tc>
        <w:tc>
          <w:tcPr>
            <w:tcW w:w="764" w:type="dxa"/>
          </w:tcPr>
          <w:p w14:paraId="3A6EE77E"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4BB3B034"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2 </w:t>
            </w:r>
          </w:p>
        </w:tc>
        <w:tc>
          <w:tcPr>
            <w:tcW w:w="764" w:type="dxa"/>
          </w:tcPr>
          <w:p w14:paraId="477B9627"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2 </w:t>
            </w:r>
          </w:p>
        </w:tc>
        <w:tc>
          <w:tcPr>
            <w:tcW w:w="764" w:type="dxa"/>
          </w:tcPr>
          <w:p w14:paraId="6B3C3925"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3 </w:t>
            </w:r>
          </w:p>
        </w:tc>
        <w:tc>
          <w:tcPr>
            <w:tcW w:w="764" w:type="dxa"/>
          </w:tcPr>
          <w:p w14:paraId="00693EA0"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3 </w:t>
            </w:r>
          </w:p>
        </w:tc>
        <w:tc>
          <w:tcPr>
            <w:tcW w:w="764" w:type="dxa"/>
          </w:tcPr>
          <w:p w14:paraId="60942F1A"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3 </w:t>
            </w:r>
          </w:p>
        </w:tc>
        <w:tc>
          <w:tcPr>
            <w:tcW w:w="764" w:type="dxa"/>
          </w:tcPr>
          <w:p w14:paraId="2FDFF461"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r>
      <w:tr w:rsidR="0088381F" w:rsidRPr="00CB6034" w14:paraId="52FB65FC" w14:textId="77777777" w:rsidTr="0088381F">
        <w:trPr>
          <w:trHeight w:val="247"/>
        </w:trPr>
        <w:tc>
          <w:tcPr>
            <w:tcW w:w="488" w:type="dxa"/>
          </w:tcPr>
          <w:p w14:paraId="7D95A89C"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4 </w:t>
            </w:r>
          </w:p>
        </w:tc>
        <w:tc>
          <w:tcPr>
            <w:tcW w:w="764" w:type="dxa"/>
          </w:tcPr>
          <w:p w14:paraId="7172564A"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4A654B32"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2B028FD0"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1C53DF74"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58B02427"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7867E327"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44823A17"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r>
      <w:tr w:rsidR="0088381F" w:rsidRPr="00CB6034" w14:paraId="46007E6C" w14:textId="77777777" w:rsidTr="0088381F">
        <w:trPr>
          <w:trHeight w:val="247"/>
        </w:trPr>
        <w:tc>
          <w:tcPr>
            <w:tcW w:w="488" w:type="dxa"/>
          </w:tcPr>
          <w:p w14:paraId="11846864"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5 </w:t>
            </w:r>
          </w:p>
        </w:tc>
        <w:tc>
          <w:tcPr>
            <w:tcW w:w="764" w:type="dxa"/>
          </w:tcPr>
          <w:p w14:paraId="1FA570C3"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28E3B7AB"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4309D1E5"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2 </w:t>
            </w:r>
          </w:p>
        </w:tc>
        <w:tc>
          <w:tcPr>
            <w:tcW w:w="764" w:type="dxa"/>
          </w:tcPr>
          <w:p w14:paraId="6AC60F90"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3 </w:t>
            </w:r>
          </w:p>
        </w:tc>
        <w:tc>
          <w:tcPr>
            <w:tcW w:w="764" w:type="dxa"/>
          </w:tcPr>
          <w:p w14:paraId="4B4FEB31"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53FE9596"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68BD6CB6"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2 </w:t>
            </w:r>
          </w:p>
        </w:tc>
      </w:tr>
      <w:tr w:rsidR="0088381F" w:rsidRPr="00CB6034" w14:paraId="7A1F1DFE" w14:textId="77777777" w:rsidTr="0088381F">
        <w:trPr>
          <w:trHeight w:val="247"/>
        </w:trPr>
        <w:tc>
          <w:tcPr>
            <w:tcW w:w="488" w:type="dxa"/>
          </w:tcPr>
          <w:p w14:paraId="1BFEDC30"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6 </w:t>
            </w:r>
          </w:p>
        </w:tc>
        <w:tc>
          <w:tcPr>
            <w:tcW w:w="764" w:type="dxa"/>
          </w:tcPr>
          <w:p w14:paraId="1B51E6F2"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30158CA9"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45C1F275"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3C7F3BC9"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78255A38"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c>
          <w:tcPr>
            <w:tcW w:w="764" w:type="dxa"/>
          </w:tcPr>
          <w:p w14:paraId="4C030C21"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1 </w:t>
            </w:r>
          </w:p>
        </w:tc>
        <w:tc>
          <w:tcPr>
            <w:tcW w:w="764" w:type="dxa"/>
          </w:tcPr>
          <w:p w14:paraId="2BF53C82" w14:textId="77777777" w:rsidR="0088381F" w:rsidRPr="00CB6034" w:rsidRDefault="0088381F" w:rsidP="0088381F">
            <w:pPr>
              <w:autoSpaceDE w:val="0"/>
              <w:autoSpaceDN w:val="0"/>
              <w:adjustRightInd w:val="0"/>
              <w:jc w:val="center"/>
              <w:rPr>
                <w:rFonts w:ascii="Arial" w:hAnsi="Arial" w:cs="Arial"/>
                <w:sz w:val="24"/>
                <w:szCs w:val="24"/>
              </w:rPr>
            </w:pPr>
            <w:r w:rsidRPr="00CB6034">
              <w:rPr>
                <w:rFonts w:ascii="Arial" w:hAnsi="Arial" w:cs="Arial"/>
                <w:sz w:val="24"/>
                <w:szCs w:val="24"/>
              </w:rPr>
              <w:t xml:space="preserve">- </w:t>
            </w:r>
          </w:p>
        </w:tc>
      </w:tr>
    </w:tbl>
    <w:p w14:paraId="2EA1FE9C" w14:textId="77777777" w:rsidR="0088381F" w:rsidRPr="00CB6034" w:rsidRDefault="0088381F" w:rsidP="0088381F">
      <w:pPr>
        <w:autoSpaceDE w:val="0"/>
        <w:autoSpaceDN w:val="0"/>
        <w:adjustRightInd w:val="0"/>
        <w:ind w:left="-993"/>
        <w:jc w:val="center"/>
        <w:rPr>
          <w:rFonts w:ascii="Arial" w:hAnsi="Arial" w:cs="Arial"/>
          <w:sz w:val="24"/>
          <w:szCs w:val="24"/>
        </w:rPr>
      </w:pPr>
    </w:p>
    <w:p w14:paraId="0DC48879" w14:textId="77777777" w:rsidR="0088381F" w:rsidRPr="00CB6034" w:rsidRDefault="0088381F" w:rsidP="0088381F">
      <w:pPr>
        <w:autoSpaceDE w:val="0"/>
        <w:autoSpaceDN w:val="0"/>
        <w:adjustRightInd w:val="0"/>
        <w:ind w:left="-993"/>
        <w:jc w:val="center"/>
        <w:rPr>
          <w:rFonts w:ascii="Arial" w:hAnsi="Arial" w:cs="Arial"/>
          <w:sz w:val="24"/>
          <w:szCs w:val="24"/>
        </w:rPr>
      </w:pPr>
    </w:p>
    <w:p w14:paraId="6C20B4E7" w14:textId="77777777" w:rsidR="0088381F" w:rsidRPr="00CB6034" w:rsidRDefault="0088381F" w:rsidP="0088381F">
      <w:pPr>
        <w:autoSpaceDE w:val="0"/>
        <w:autoSpaceDN w:val="0"/>
        <w:adjustRightInd w:val="0"/>
        <w:ind w:left="-993"/>
        <w:jc w:val="center"/>
        <w:rPr>
          <w:rFonts w:ascii="Arial" w:hAnsi="Arial" w:cs="Arial"/>
          <w:sz w:val="24"/>
          <w:szCs w:val="24"/>
        </w:rPr>
      </w:pPr>
    </w:p>
    <w:p w14:paraId="619745B3" w14:textId="77777777" w:rsidR="0088381F" w:rsidRPr="00CB6034" w:rsidRDefault="0088381F" w:rsidP="0088381F">
      <w:pPr>
        <w:autoSpaceDE w:val="0"/>
        <w:autoSpaceDN w:val="0"/>
        <w:adjustRightInd w:val="0"/>
        <w:ind w:left="-993"/>
        <w:jc w:val="center"/>
        <w:rPr>
          <w:rFonts w:ascii="Arial" w:hAnsi="Arial" w:cs="Arial"/>
          <w:sz w:val="24"/>
          <w:szCs w:val="24"/>
        </w:rPr>
      </w:pPr>
    </w:p>
    <w:p w14:paraId="26E3C7A8" w14:textId="77777777" w:rsidR="0088381F" w:rsidRPr="00CB6034" w:rsidRDefault="0088381F" w:rsidP="0088381F">
      <w:pPr>
        <w:autoSpaceDE w:val="0"/>
        <w:autoSpaceDN w:val="0"/>
        <w:adjustRightInd w:val="0"/>
        <w:ind w:left="-993"/>
        <w:jc w:val="center"/>
        <w:rPr>
          <w:rFonts w:ascii="Arial" w:hAnsi="Arial" w:cs="Arial"/>
          <w:sz w:val="24"/>
          <w:szCs w:val="24"/>
        </w:rPr>
      </w:pPr>
    </w:p>
    <w:p w14:paraId="44CAB60B" w14:textId="77777777" w:rsidR="0088381F" w:rsidRPr="00CB6034" w:rsidRDefault="0088381F" w:rsidP="0088381F">
      <w:pPr>
        <w:autoSpaceDE w:val="0"/>
        <w:autoSpaceDN w:val="0"/>
        <w:adjustRightInd w:val="0"/>
        <w:ind w:left="-993"/>
        <w:jc w:val="center"/>
        <w:rPr>
          <w:rFonts w:ascii="Arial" w:hAnsi="Arial" w:cs="Arial"/>
          <w:sz w:val="24"/>
          <w:szCs w:val="24"/>
        </w:rPr>
      </w:pPr>
    </w:p>
    <w:p w14:paraId="0ADD9769" w14:textId="77777777" w:rsidR="0088381F" w:rsidRPr="00CB6034" w:rsidRDefault="0088381F" w:rsidP="0088381F">
      <w:pPr>
        <w:autoSpaceDE w:val="0"/>
        <w:autoSpaceDN w:val="0"/>
        <w:adjustRightInd w:val="0"/>
        <w:ind w:left="-993"/>
        <w:jc w:val="center"/>
        <w:rPr>
          <w:rFonts w:ascii="Arial" w:hAnsi="Arial" w:cs="Arial"/>
          <w:sz w:val="24"/>
          <w:szCs w:val="24"/>
        </w:rPr>
      </w:pPr>
    </w:p>
    <w:p w14:paraId="7718DF8B" w14:textId="77777777" w:rsidR="0088381F" w:rsidRPr="00CB6034" w:rsidRDefault="0088381F" w:rsidP="0088381F">
      <w:pPr>
        <w:autoSpaceDE w:val="0"/>
        <w:autoSpaceDN w:val="0"/>
        <w:adjustRightInd w:val="0"/>
        <w:ind w:left="-993"/>
        <w:jc w:val="center"/>
        <w:rPr>
          <w:rFonts w:ascii="Arial" w:hAnsi="Arial" w:cs="Arial"/>
          <w:sz w:val="24"/>
          <w:szCs w:val="24"/>
        </w:rPr>
      </w:pPr>
    </w:p>
    <w:p w14:paraId="38D7E505" w14:textId="294A591B" w:rsidR="0088381F" w:rsidRPr="00CB6034" w:rsidRDefault="0088381F" w:rsidP="0088381F">
      <w:pPr>
        <w:autoSpaceDE w:val="0"/>
        <w:autoSpaceDN w:val="0"/>
        <w:adjustRightInd w:val="0"/>
        <w:ind w:left="-993"/>
        <w:jc w:val="center"/>
        <w:rPr>
          <w:rFonts w:ascii="Arial" w:hAnsi="Arial" w:cs="Arial"/>
          <w:sz w:val="24"/>
          <w:szCs w:val="24"/>
        </w:rPr>
      </w:pPr>
    </w:p>
    <w:p w14:paraId="54FE7997" w14:textId="1681C816" w:rsidR="0088381F" w:rsidRPr="00CB6034" w:rsidRDefault="0088381F" w:rsidP="0088381F">
      <w:pPr>
        <w:autoSpaceDE w:val="0"/>
        <w:autoSpaceDN w:val="0"/>
        <w:adjustRightInd w:val="0"/>
        <w:ind w:left="-993"/>
        <w:jc w:val="center"/>
        <w:rPr>
          <w:rFonts w:ascii="Arial" w:hAnsi="Arial" w:cs="Arial"/>
          <w:sz w:val="24"/>
          <w:szCs w:val="24"/>
        </w:rPr>
      </w:pPr>
      <w:r w:rsidRPr="00CB6034">
        <w:rPr>
          <w:rFonts w:ascii="Arial" w:hAnsi="Arial" w:cs="Arial"/>
          <w:noProof/>
          <w:sz w:val="24"/>
          <w:szCs w:val="24"/>
        </w:rPr>
        <w:drawing>
          <wp:inline distT="0" distB="0" distL="0" distR="0" wp14:anchorId="18C49449" wp14:editId="00216D13">
            <wp:extent cx="3761105" cy="1289685"/>
            <wp:effectExtent l="0" t="0" r="0" b="571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14545" r="32281"/>
                    <a:stretch/>
                  </pic:blipFill>
                  <pic:spPr bwMode="auto">
                    <a:xfrm>
                      <a:off x="0" y="0"/>
                      <a:ext cx="3761105" cy="1289685"/>
                    </a:xfrm>
                    <a:prstGeom prst="rect">
                      <a:avLst/>
                    </a:prstGeom>
                    <a:ln>
                      <a:noFill/>
                    </a:ln>
                    <a:extLst>
                      <a:ext uri="{53640926-AAD7-44D8-BBD7-CCE9431645EC}">
                        <a14:shadowObscured xmlns:a14="http://schemas.microsoft.com/office/drawing/2010/main"/>
                      </a:ext>
                    </a:extLst>
                  </pic:spPr>
                </pic:pic>
              </a:graphicData>
            </a:graphic>
          </wp:inline>
        </w:drawing>
      </w:r>
    </w:p>
    <w:p w14:paraId="1DBEAC09" w14:textId="58EC8DDC" w:rsidR="0088381F" w:rsidRPr="00CB6034" w:rsidRDefault="0088381F" w:rsidP="0088381F">
      <w:pPr>
        <w:autoSpaceDE w:val="0"/>
        <w:autoSpaceDN w:val="0"/>
        <w:adjustRightInd w:val="0"/>
        <w:ind w:left="-993"/>
        <w:jc w:val="center"/>
        <w:rPr>
          <w:rFonts w:ascii="Arial" w:hAnsi="Arial" w:cs="Arial"/>
          <w:sz w:val="24"/>
          <w:szCs w:val="24"/>
        </w:rPr>
      </w:pPr>
    </w:p>
    <w:p w14:paraId="7C185263" w14:textId="3710B1CD" w:rsidR="0088381F" w:rsidRPr="00CB6034" w:rsidRDefault="0088381F" w:rsidP="0088381F">
      <w:pPr>
        <w:autoSpaceDE w:val="0"/>
        <w:autoSpaceDN w:val="0"/>
        <w:adjustRightInd w:val="0"/>
        <w:ind w:left="-993"/>
        <w:jc w:val="center"/>
        <w:rPr>
          <w:rFonts w:ascii="Arial" w:hAnsi="Arial" w:cs="Arial"/>
          <w:sz w:val="24"/>
          <w:szCs w:val="24"/>
        </w:rPr>
      </w:pPr>
    </w:p>
    <w:p w14:paraId="26D5CBF6" w14:textId="77777777" w:rsidR="0088381F" w:rsidRPr="00CB6034" w:rsidRDefault="0088381F" w:rsidP="0088381F">
      <w:pPr>
        <w:autoSpaceDE w:val="0"/>
        <w:autoSpaceDN w:val="0"/>
        <w:adjustRightInd w:val="0"/>
        <w:ind w:left="-993"/>
        <w:jc w:val="center"/>
        <w:rPr>
          <w:rFonts w:ascii="Arial" w:hAnsi="Arial" w:cs="Arial"/>
          <w:sz w:val="24"/>
          <w:szCs w:val="24"/>
        </w:rPr>
      </w:pPr>
    </w:p>
    <w:p w14:paraId="225AF6DB" w14:textId="0A4057F7" w:rsidR="0088381F" w:rsidRPr="00CB6034" w:rsidRDefault="0088381F" w:rsidP="0088381F">
      <w:pPr>
        <w:autoSpaceDE w:val="0"/>
        <w:autoSpaceDN w:val="0"/>
        <w:adjustRightInd w:val="0"/>
        <w:ind w:left="-993"/>
        <w:jc w:val="center"/>
        <w:rPr>
          <w:rFonts w:ascii="Arial" w:hAnsi="Arial" w:cs="Arial"/>
          <w:sz w:val="24"/>
          <w:szCs w:val="24"/>
        </w:rPr>
      </w:pPr>
    </w:p>
    <w:p w14:paraId="6BE22DF3" w14:textId="19F311D5" w:rsidR="0088381F" w:rsidRPr="00CB6034" w:rsidRDefault="0088381F" w:rsidP="0088381F">
      <w:pPr>
        <w:autoSpaceDE w:val="0"/>
        <w:autoSpaceDN w:val="0"/>
        <w:adjustRightInd w:val="0"/>
        <w:ind w:left="-993"/>
        <w:jc w:val="center"/>
        <w:rPr>
          <w:rFonts w:ascii="Arial" w:hAnsi="Arial" w:cs="Arial"/>
          <w:sz w:val="24"/>
          <w:szCs w:val="24"/>
        </w:rPr>
      </w:pPr>
    </w:p>
    <w:p w14:paraId="137DA45E" w14:textId="5EDE6CDE" w:rsidR="0088381F" w:rsidRPr="00CB6034" w:rsidRDefault="0088381F" w:rsidP="0088381F">
      <w:pPr>
        <w:autoSpaceDE w:val="0"/>
        <w:autoSpaceDN w:val="0"/>
        <w:adjustRightInd w:val="0"/>
        <w:ind w:left="-993"/>
        <w:jc w:val="center"/>
        <w:rPr>
          <w:rFonts w:ascii="Arial" w:hAnsi="Arial" w:cs="Arial"/>
          <w:sz w:val="24"/>
          <w:szCs w:val="24"/>
        </w:rPr>
      </w:pPr>
    </w:p>
    <w:p w14:paraId="2B588C8E" w14:textId="5F09BBFC" w:rsidR="0088381F" w:rsidRPr="00CB6034" w:rsidRDefault="0088381F" w:rsidP="0088381F">
      <w:pPr>
        <w:autoSpaceDE w:val="0"/>
        <w:autoSpaceDN w:val="0"/>
        <w:adjustRightInd w:val="0"/>
        <w:ind w:left="-993"/>
        <w:jc w:val="center"/>
        <w:rPr>
          <w:rFonts w:ascii="Arial" w:hAnsi="Arial" w:cs="Arial"/>
          <w:sz w:val="24"/>
          <w:szCs w:val="24"/>
        </w:rPr>
      </w:pPr>
      <w:r w:rsidRPr="00CB6034">
        <w:rPr>
          <w:rFonts w:ascii="Arial" w:hAnsi="Arial" w:cs="Arial"/>
          <w:sz w:val="24"/>
          <w:szCs w:val="24"/>
        </w:rPr>
        <w:t xml:space="preserve">         </w:t>
      </w:r>
    </w:p>
    <w:p w14:paraId="7F14E4D8" w14:textId="2A9D7151" w:rsidR="0088381F" w:rsidRPr="00CB6034" w:rsidRDefault="0088381F" w:rsidP="0088381F">
      <w:pPr>
        <w:pBdr>
          <w:top w:val="single" w:sz="2" w:space="1" w:color="3333FF"/>
          <w:left w:val="single" w:sz="2" w:space="4" w:color="3333FF"/>
          <w:bottom w:val="single" w:sz="2" w:space="1" w:color="3333FF"/>
          <w:right w:val="single" w:sz="2" w:space="4" w:color="3333FF"/>
        </w:pBdr>
        <w:jc w:val="center"/>
        <w:rPr>
          <w:rFonts w:ascii="Arial" w:hAnsi="Arial" w:cs="Arial"/>
          <w:b/>
          <w:color w:val="3333FF"/>
          <w:sz w:val="24"/>
          <w:szCs w:val="24"/>
        </w:rPr>
      </w:pPr>
      <w:r w:rsidRPr="00CB6034">
        <w:rPr>
          <w:rFonts w:ascii="Arial" w:hAnsi="Arial" w:cs="Arial"/>
          <w:spacing w:val="4"/>
          <w:sz w:val="24"/>
          <w:szCs w:val="24"/>
          <w:lang w:val="en-US"/>
        </w:rPr>
        <w:t>[#S4]</w:t>
      </w:r>
      <w:r w:rsidRPr="00CB6034">
        <w:rPr>
          <w:rFonts w:ascii="Arial" w:hAnsi="Arial" w:cs="Arial"/>
          <w:b/>
          <w:color w:val="3333FF"/>
          <w:sz w:val="24"/>
          <w:szCs w:val="24"/>
        </w:rPr>
        <w:t>La souche</w:t>
      </w:r>
    </w:p>
    <w:p w14:paraId="5F9C3AB0" w14:textId="45E5F9F2" w:rsidR="0088381F" w:rsidRPr="00CB6034" w:rsidRDefault="0088381F" w:rsidP="0088381F">
      <w:pPr>
        <w:rPr>
          <w:rFonts w:ascii="Arial" w:hAnsi="Arial" w:cs="Arial"/>
          <w:b/>
          <w:color w:val="3333FF"/>
          <w:sz w:val="24"/>
          <w:szCs w:val="24"/>
        </w:rPr>
      </w:pPr>
    </w:p>
    <w:p w14:paraId="07845479" w14:textId="50549A7C" w:rsidR="0088381F" w:rsidRPr="00CB6034" w:rsidRDefault="0088381F" w:rsidP="0088381F">
      <w:pPr>
        <w:rPr>
          <w:rFonts w:ascii="Arial" w:hAnsi="Arial" w:cs="Arial"/>
          <w:sz w:val="24"/>
          <w:szCs w:val="24"/>
        </w:rPr>
      </w:pPr>
      <w:r w:rsidRPr="00CB6034">
        <w:rPr>
          <w:rFonts w:ascii="Arial" w:hAnsi="Arial" w:cs="Arial"/>
          <w:sz w:val="24"/>
          <w:szCs w:val="24"/>
        </w:rPr>
        <w:t>Le manganèse est l'élément 15, situé dans la 7</w:t>
      </w:r>
      <w:r w:rsidRPr="00CB6034">
        <w:rPr>
          <w:rFonts w:ascii="Arial" w:hAnsi="Arial" w:cs="Arial"/>
          <w:sz w:val="24"/>
          <w:szCs w:val="24"/>
          <w:vertAlign w:val="superscript"/>
        </w:rPr>
        <w:t>ème</w:t>
      </w:r>
      <w:r w:rsidRPr="00CB6034">
        <w:rPr>
          <w:rFonts w:ascii="Arial" w:hAnsi="Arial" w:cs="Arial"/>
          <w:sz w:val="24"/>
          <w:szCs w:val="24"/>
        </w:rPr>
        <w:t xml:space="preserve"> colonne du tableau périodique. C'est un métal gris brillant, dur et cassant. Il n'est pas magnétique. C'est le douzième élément le plus abondant de la croûte terrestre. On ne l'y trouve pas à l'état pur mais sous forme de minerais, silicates, carbonates et oxydes. Les plus importants sont :</w:t>
      </w:r>
    </w:p>
    <w:p w14:paraId="7AA953F6" w14:textId="77777777" w:rsidR="0088381F" w:rsidRPr="00CB6034" w:rsidRDefault="0088381F" w:rsidP="00C5259D">
      <w:pPr>
        <w:pStyle w:val="Paragraphedeliste"/>
        <w:numPr>
          <w:ilvl w:val="0"/>
          <w:numId w:val="12"/>
        </w:numPr>
        <w:spacing w:after="0" w:line="240" w:lineRule="auto"/>
        <w:contextualSpacing/>
        <w:rPr>
          <w:rFonts w:ascii="Arial" w:hAnsi="Arial" w:cs="Arial"/>
          <w:sz w:val="24"/>
          <w:szCs w:val="24"/>
        </w:rPr>
      </w:pPr>
      <w:r w:rsidRPr="00CB6034">
        <w:rPr>
          <w:rFonts w:ascii="Arial" w:hAnsi="Arial" w:cs="Arial"/>
          <w:sz w:val="24"/>
          <w:szCs w:val="24"/>
        </w:rPr>
        <w:t>la pyrolusite MnO</w:t>
      </w:r>
      <w:r w:rsidRPr="00CB6034">
        <w:rPr>
          <w:rFonts w:ascii="Arial" w:hAnsi="Arial" w:cs="Arial"/>
          <w:sz w:val="24"/>
          <w:szCs w:val="24"/>
          <w:vertAlign w:val="subscript"/>
        </w:rPr>
        <w:t>2</w:t>
      </w:r>
    </w:p>
    <w:p w14:paraId="4D06F270" w14:textId="77777777" w:rsidR="0088381F" w:rsidRPr="00CB6034" w:rsidRDefault="0088381F" w:rsidP="00C5259D">
      <w:pPr>
        <w:pStyle w:val="Paragraphedeliste"/>
        <w:numPr>
          <w:ilvl w:val="0"/>
          <w:numId w:val="12"/>
        </w:numPr>
        <w:spacing w:after="0" w:line="240" w:lineRule="auto"/>
        <w:contextualSpacing/>
        <w:rPr>
          <w:rFonts w:ascii="Arial" w:hAnsi="Arial" w:cs="Arial"/>
          <w:sz w:val="24"/>
          <w:szCs w:val="24"/>
        </w:rPr>
      </w:pPr>
      <w:r w:rsidRPr="00CB6034">
        <w:rPr>
          <w:rFonts w:ascii="Arial" w:hAnsi="Arial" w:cs="Arial"/>
          <w:sz w:val="24"/>
          <w:szCs w:val="24"/>
        </w:rPr>
        <w:t>la ramanéchite ou la psilomélane, oxyde hydraté comprenant du baryum</w:t>
      </w:r>
    </w:p>
    <w:p w14:paraId="1E8F8616" w14:textId="77777777" w:rsidR="0088381F" w:rsidRPr="00CB6034" w:rsidRDefault="0088381F" w:rsidP="00C5259D">
      <w:pPr>
        <w:pStyle w:val="Paragraphedeliste"/>
        <w:numPr>
          <w:ilvl w:val="0"/>
          <w:numId w:val="12"/>
        </w:numPr>
        <w:spacing w:after="0" w:line="240" w:lineRule="auto"/>
        <w:contextualSpacing/>
        <w:rPr>
          <w:rFonts w:ascii="Arial" w:hAnsi="Arial" w:cs="Arial"/>
          <w:sz w:val="24"/>
          <w:szCs w:val="24"/>
        </w:rPr>
      </w:pPr>
      <w:r w:rsidRPr="00CB6034">
        <w:rPr>
          <w:rFonts w:ascii="Arial" w:hAnsi="Arial" w:cs="Arial"/>
          <w:sz w:val="24"/>
          <w:szCs w:val="24"/>
        </w:rPr>
        <w:t>la rhodochrosite MnCO</w:t>
      </w:r>
      <w:r w:rsidRPr="00CB6034">
        <w:rPr>
          <w:rFonts w:ascii="Arial" w:hAnsi="Arial" w:cs="Arial"/>
          <w:sz w:val="24"/>
          <w:szCs w:val="24"/>
          <w:vertAlign w:val="subscript"/>
        </w:rPr>
        <w:t>3</w:t>
      </w:r>
      <w:r w:rsidRPr="00CB6034">
        <w:rPr>
          <w:rFonts w:ascii="Arial" w:hAnsi="Arial" w:cs="Arial"/>
          <w:sz w:val="24"/>
          <w:szCs w:val="24"/>
        </w:rPr>
        <w:t>.</w:t>
      </w:r>
    </w:p>
    <w:p w14:paraId="0317B3D7" w14:textId="77777777" w:rsidR="0088381F" w:rsidRPr="00CB6034" w:rsidRDefault="0088381F" w:rsidP="0088381F">
      <w:pPr>
        <w:rPr>
          <w:rFonts w:ascii="Arial" w:hAnsi="Arial" w:cs="Arial"/>
          <w:sz w:val="24"/>
          <w:szCs w:val="24"/>
        </w:rPr>
      </w:pPr>
    </w:p>
    <w:p w14:paraId="3F5AFB46"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Sous forme d'oxyde et associé surtout au fer, mais aussi au nickel, au cobalt et au cuivre, on trouve le manganèse dans les nodules métalliques trouvés en grande quantité au fond des océans. </w:t>
      </w:r>
    </w:p>
    <w:p w14:paraId="206680CE" w14:textId="77777777" w:rsidR="0088381F" w:rsidRPr="00CB6034" w:rsidRDefault="0088381F" w:rsidP="0088381F">
      <w:pPr>
        <w:rPr>
          <w:rFonts w:ascii="Arial" w:hAnsi="Arial" w:cs="Arial"/>
          <w:sz w:val="24"/>
          <w:szCs w:val="24"/>
        </w:rPr>
      </w:pPr>
    </w:p>
    <w:p w14:paraId="1768172F" w14:textId="77777777" w:rsidR="0088381F" w:rsidRPr="00CB6034" w:rsidRDefault="0088381F" w:rsidP="0088381F">
      <w:pPr>
        <w:rPr>
          <w:rFonts w:ascii="Arial" w:hAnsi="Arial" w:cs="Arial"/>
          <w:sz w:val="24"/>
          <w:szCs w:val="24"/>
        </w:rPr>
      </w:pPr>
      <w:r w:rsidRPr="00CB6034">
        <w:rPr>
          <w:rFonts w:ascii="Arial" w:hAnsi="Arial" w:cs="Arial"/>
          <w:sz w:val="24"/>
          <w:szCs w:val="24"/>
        </w:rPr>
        <w:t>Son oxyde MnO</w:t>
      </w:r>
      <w:r w:rsidRPr="00CB6034">
        <w:rPr>
          <w:rFonts w:ascii="Arial" w:hAnsi="Arial" w:cs="Arial"/>
          <w:sz w:val="24"/>
          <w:szCs w:val="24"/>
          <w:vertAlign w:val="subscript"/>
        </w:rPr>
        <w:t xml:space="preserve">2 </w:t>
      </w:r>
      <w:r w:rsidRPr="00CB6034">
        <w:rPr>
          <w:rFonts w:ascii="Arial" w:hAnsi="Arial" w:cs="Arial"/>
          <w:sz w:val="24"/>
          <w:szCs w:val="24"/>
        </w:rPr>
        <w:t xml:space="preserve">ou pyrolusite, un minéral noir brillant était utilisé comme pigment noir dans les peintures paléolithiques comme à Lascaux. </w:t>
      </w:r>
    </w:p>
    <w:p w14:paraId="0F4E3055" w14:textId="77777777" w:rsidR="0088381F" w:rsidRPr="00CB6034" w:rsidRDefault="0088381F" w:rsidP="0088381F">
      <w:pPr>
        <w:rPr>
          <w:rFonts w:ascii="Arial" w:hAnsi="Arial" w:cs="Arial"/>
          <w:sz w:val="24"/>
          <w:szCs w:val="24"/>
        </w:rPr>
      </w:pPr>
      <w:r w:rsidRPr="00CB6034">
        <w:rPr>
          <w:rFonts w:ascii="Arial" w:hAnsi="Arial" w:cs="Arial"/>
          <w:sz w:val="24"/>
          <w:szCs w:val="24"/>
        </w:rPr>
        <w:t>Plus tard, les Egyptiens et les Romains l'appelant "magnesia nigra" l'employaient pour décolorer le verre dont la couleur verte est due à des ions ferreux. Le MnO</w:t>
      </w:r>
      <w:r w:rsidRPr="00CB6034">
        <w:rPr>
          <w:rFonts w:ascii="Arial" w:hAnsi="Arial" w:cs="Arial"/>
          <w:sz w:val="24"/>
          <w:szCs w:val="24"/>
          <w:vertAlign w:val="subscript"/>
        </w:rPr>
        <w:t>2</w:t>
      </w:r>
      <w:r w:rsidRPr="00CB6034">
        <w:rPr>
          <w:rFonts w:ascii="Arial" w:hAnsi="Arial" w:cs="Arial"/>
          <w:sz w:val="24"/>
          <w:szCs w:val="24"/>
        </w:rPr>
        <w:t xml:space="preserve"> oxyde les ions ferreux 2</w:t>
      </w:r>
      <w:r w:rsidRPr="00CB6034">
        <w:rPr>
          <w:rFonts w:ascii="Arial" w:hAnsi="Arial" w:cs="Arial"/>
          <w:sz w:val="24"/>
          <w:szCs w:val="24"/>
          <w:vertAlign w:val="superscript"/>
        </w:rPr>
        <w:t>+</w:t>
      </w:r>
      <w:r w:rsidRPr="00CB6034">
        <w:rPr>
          <w:rFonts w:ascii="Arial" w:hAnsi="Arial" w:cs="Arial"/>
          <w:sz w:val="24"/>
          <w:szCs w:val="24"/>
        </w:rPr>
        <w:t xml:space="preserve"> en ions ferriques 3</w:t>
      </w:r>
      <w:r w:rsidRPr="00CB6034">
        <w:rPr>
          <w:rFonts w:ascii="Arial" w:hAnsi="Arial" w:cs="Arial"/>
          <w:sz w:val="24"/>
          <w:szCs w:val="24"/>
          <w:vertAlign w:val="superscript"/>
        </w:rPr>
        <w:t xml:space="preserve">+ </w:t>
      </w:r>
      <w:r w:rsidRPr="00CB6034">
        <w:rPr>
          <w:rFonts w:ascii="Arial" w:hAnsi="Arial" w:cs="Arial"/>
          <w:sz w:val="24"/>
          <w:szCs w:val="24"/>
        </w:rPr>
        <w:t xml:space="preserve">incolores. </w:t>
      </w:r>
    </w:p>
    <w:p w14:paraId="45A0E094" w14:textId="77777777" w:rsidR="0088381F" w:rsidRPr="00CB6034" w:rsidRDefault="0088381F" w:rsidP="0088381F">
      <w:pPr>
        <w:rPr>
          <w:rFonts w:ascii="Arial" w:hAnsi="Arial" w:cs="Arial"/>
          <w:sz w:val="24"/>
          <w:szCs w:val="24"/>
        </w:rPr>
      </w:pPr>
      <w:r w:rsidRPr="00CB6034">
        <w:rPr>
          <w:rFonts w:ascii="Arial" w:hAnsi="Arial" w:cs="Arial"/>
          <w:sz w:val="24"/>
          <w:szCs w:val="24"/>
        </w:rPr>
        <w:t>L'appellation magnesia nigra vient du fait que l'on confondait l'oxyde de magnésium avec le fer magnétique dont c'était le nom.</w:t>
      </w:r>
    </w:p>
    <w:p w14:paraId="47D47458" w14:textId="77777777" w:rsidR="0088381F" w:rsidRPr="00CB6034" w:rsidRDefault="0088381F" w:rsidP="0088381F">
      <w:pPr>
        <w:rPr>
          <w:rFonts w:ascii="Arial" w:hAnsi="Arial" w:cs="Arial"/>
          <w:sz w:val="24"/>
          <w:szCs w:val="24"/>
        </w:rPr>
      </w:pPr>
      <w:r w:rsidRPr="00CB6034">
        <w:rPr>
          <w:rFonts w:ascii="Arial" w:hAnsi="Arial" w:cs="Arial"/>
          <w:sz w:val="24"/>
          <w:szCs w:val="24"/>
        </w:rPr>
        <w:t>Les Spartiates ont maîtrisé les premiers la technique des alliages avec du fer : la dureté de leur acier était célèbre. Ces techniques ont été redécouvertes par les Arabes au XI</w:t>
      </w:r>
      <w:r w:rsidRPr="00CB6034">
        <w:rPr>
          <w:rFonts w:ascii="Arial" w:hAnsi="Arial" w:cs="Arial"/>
          <w:sz w:val="24"/>
          <w:szCs w:val="24"/>
          <w:vertAlign w:val="superscript"/>
        </w:rPr>
        <w:t xml:space="preserve">e </w:t>
      </w:r>
      <w:r w:rsidRPr="00CB6034">
        <w:rPr>
          <w:rFonts w:ascii="Arial" w:hAnsi="Arial" w:cs="Arial"/>
          <w:sz w:val="24"/>
          <w:szCs w:val="24"/>
        </w:rPr>
        <w:t>siècle et l'acier de Damas était tout autant célèbre.</w:t>
      </w:r>
    </w:p>
    <w:p w14:paraId="3C8020FF" w14:textId="77777777" w:rsidR="0088381F" w:rsidRPr="00CB6034" w:rsidRDefault="0088381F" w:rsidP="0088381F">
      <w:pPr>
        <w:rPr>
          <w:rFonts w:ascii="Arial" w:hAnsi="Arial" w:cs="Arial"/>
          <w:spacing w:val="-2"/>
          <w:sz w:val="24"/>
          <w:szCs w:val="24"/>
        </w:rPr>
      </w:pPr>
      <w:r w:rsidRPr="00CB6034">
        <w:rPr>
          <w:rFonts w:ascii="Arial" w:hAnsi="Arial" w:cs="Arial"/>
          <w:spacing w:val="-2"/>
          <w:sz w:val="24"/>
          <w:szCs w:val="24"/>
        </w:rPr>
        <w:t>Au XVII</w:t>
      </w:r>
      <w:r w:rsidRPr="00CB6034">
        <w:rPr>
          <w:rFonts w:ascii="Arial" w:hAnsi="Arial" w:cs="Arial"/>
          <w:spacing w:val="-2"/>
          <w:sz w:val="24"/>
          <w:szCs w:val="24"/>
          <w:vertAlign w:val="superscript"/>
        </w:rPr>
        <w:t>e</w:t>
      </w:r>
      <w:r w:rsidRPr="00CB6034">
        <w:rPr>
          <w:rFonts w:ascii="Arial" w:hAnsi="Arial" w:cs="Arial"/>
          <w:spacing w:val="-2"/>
          <w:sz w:val="24"/>
          <w:szCs w:val="24"/>
        </w:rPr>
        <w:t xml:space="preserve"> siècle, le chimiste Johann Glauber découvre l’ion permanganate MnO</w:t>
      </w:r>
      <w:r w:rsidRPr="00CB6034">
        <w:rPr>
          <w:rFonts w:ascii="Arial" w:hAnsi="Arial" w:cs="Arial"/>
          <w:spacing w:val="-2"/>
          <w:sz w:val="24"/>
          <w:szCs w:val="24"/>
          <w:vertAlign w:val="subscript"/>
        </w:rPr>
        <w:t>4</w:t>
      </w:r>
      <w:r w:rsidRPr="00CB6034">
        <w:rPr>
          <w:rFonts w:ascii="Arial" w:hAnsi="Arial" w:cs="Arial"/>
          <w:spacing w:val="-2"/>
          <w:sz w:val="24"/>
          <w:szCs w:val="24"/>
          <w:vertAlign w:val="superscript"/>
        </w:rPr>
        <w:t>-</w:t>
      </w:r>
      <w:r w:rsidRPr="00CB6034">
        <w:rPr>
          <w:rFonts w:ascii="Arial" w:hAnsi="Arial" w:cs="Arial"/>
          <w:spacing w:val="-2"/>
          <w:sz w:val="24"/>
          <w:szCs w:val="24"/>
        </w:rPr>
        <w:t>.</w:t>
      </w:r>
    </w:p>
    <w:p w14:paraId="1A7EA5FD" w14:textId="77777777" w:rsidR="0088381F" w:rsidRPr="00CB6034" w:rsidRDefault="0088381F" w:rsidP="0088381F">
      <w:pPr>
        <w:rPr>
          <w:rFonts w:ascii="Arial" w:hAnsi="Arial" w:cs="Arial"/>
          <w:sz w:val="24"/>
          <w:szCs w:val="24"/>
        </w:rPr>
      </w:pPr>
    </w:p>
    <w:p w14:paraId="07B29C1A"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En 1774 Scheele et Bergman, en étudiant les propriétés oxydantes de la magnésie noire, découvrent l'élément qui sera d'abord appelé Magnesium, puis Magnium, </w:t>
      </w:r>
      <w:r w:rsidRPr="00CB6034">
        <w:rPr>
          <w:rFonts w:ascii="Arial" w:hAnsi="Arial" w:cs="Arial"/>
          <w:sz w:val="24"/>
          <w:szCs w:val="24"/>
        </w:rPr>
        <w:lastRenderedPageBreak/>
        <w:t>Manganesium pour le distinguer du Magnesium et enfin Manganèse d'après un mot italien désignant la magnésie noire.</w:t>
      </w:r>
    </w:p>
    <w:p w14:paraId="6A1B45F8"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rPr>
        <w:t>Au début du XX</w:t>
      </w:r>
      <w:r w:rsidRPr="00CB6034">
        <w:rPr>
          <w:rFonts w:ascii="Arial" w:hAnsi="Arial" w:cs="Arial"/>
          <w:sz w:val="24"/>
          <w:szCs w:val="24"/>
          <w:vertAlign w:val="superscript"/>
        </w:rPr>
        <w:t>e</w:t>
      </w:r>
      <w:r w:rsidRPr="00CB6034">
        <w:rPr>
          <w:rFonts w:ascii="Arial" w:hAnsi="Arial" w:cs="Arial"/>
          <w:sz w:val="24"/>
          <w:szCs w:val="24"/>
        </w:rPr>
        <w:t xml:space="preserve"> siècle, le chimiste Gabriel Bertrand découvre que le manganèse </w:t>
      </w:r>
      <w:r w:rsidRPr="00CB6034">
        <w:rPr>
          <w:rFonts w:ascii="Arial" w:hAnsi="Arial" w:cs="Arial"/>
          <w:color w:val="222222"/>
          <w:sz w:val="24"/>
          <w:szCs w:val="24"/>
          <w:shd w:val="clear" w:color="auto" w:fill="FFFFFF"/>
          <w:lang w:eastAsia="fr-FR"/>
        </w:rPr>
        <w:t>à faible dose joue un rôle d'engrais catalytique pour les plantes cultivées, favorisant l'assimilation des engrais.</w:t>
      </w:r>
    </w:p>
    <w:p w14:paraId="33582199" w14:textId="77777777" w:rsidR="0088381F" w:rsidRPr="00CB6034" w:rsidRDefault="0088381F" w:rsidP="0088381F">
      <w:pPr>
        <w:rPr>
          <w:rFonts w:ascii="Arial" w:hAnsi="Arial" w:cs="Arial"/>
          <w:sz w:val="24"/>
          <w:szCs w:val="24"/>
        </w:rPr>
      </w:pPr>
    </w:p>
    <w:p w14:paraId="570DB0A4" w14:textId="77777777" w:rsidR="0088381F" w:rsidRPr="00CB6034" w:rsidRDefault="0088381F" w:rsidP="0088381F">
      <w:pPr>
        <w:rPr>
          <w:rFonts w:ascii="Arial" w:hAnsi="Arial" w:cs="Arial"/>
          <w:sz w:val="24"/>
          <w:szCs w:val="24"/>
        </w:rPr>
      </w:pPr>
      <w:r w:rsidRPr="00CB6034">
        <w:rPr>
          <w:rFonts w:ascii="Arial" w:hAnsi="Arial" w:cs="Arial"/>
          <w:sz w:val="24"/>
          <w:szCs w:val="24"/>
        </w:rPr>
        <w:t>De nos jours on l'emploie toujours en alliage dans la fabrication de l'acier, dont il augmente la limite d'élasticité et la résistance mécanique. Il est ainsi irremplaçable pour les croisements et aiguillages de voies ferrées. On en fait usage dans la fabrication de casques lourds de soldats, de coffres-forts, de barreaux et de portes de prison.</w:t>
      </w:r>
    </w:p>
    <w:p w14:paraId="433E570C" w14:textId="2D88BE83" w:rsidR="0088381F" w:rsidRPr="00CB6034" w:rsidRDefault="0088381F" w:rsidP="0088381F">
      <w:pPr>
        <w:rPr>
          <w:rFonts w:ascii="Arial" w:hAnsi="Arial" w:cs="Arial"/>
          <w:sz w:val="24"/>
          <w:szCs w:val="24"/>
        </w:rPr>
      </w:pPr>
      <w:r w:rsidRPr="00CB6034">
        <w:rPr>
          <w:rFonts w:ascii="Arial" w:hAnsi="Arial" w:cs="Arial"/>
          <w:sz w:val="24"/>
          <w:szCs w:val="24"/>
        </w:rPr>
        <w:t xml:space="preserve">Au sujet des portes de prison, Bernard Vial mentionne une autre étymologie pour le manganèse : </w:t>
      </w:r>
      <w:r w:rsidRPr="00CB6034">
        <w:rPr>
          <w:rFonts w:ascii="Arial" w:hAnsi="Arial" w:cs="Arial"/>
          <w:i/>
          <w:iCs/>
          <w:sz w:val="24"/>
          <w:szCs w:val="24"/>
        </w:rPr>
        <w:t>mango</w:t>
      </w:r>
      <w:r w:rsidRPr="00CB6034">
        <w:rPr>
          <w:rFonts w:ascii="Arial" w:hAnsi="Arial" w:cs="Arial"/>
          <w:sz w:val="24"/>
          <w:szCs w:val="24"/>
        </w:rPr>
        <w:t xml:space="preserve"> en latin désigne le marchand d'esclave. Mon dictionnaire latin ajoute : marchand de mauvaise foi qui falsifie sa marchandise.</w:t>
      </w:r>
    </w:p>
    <w:p w14:paraId="499E4E89" w14:textId="77777777" w:rsidR="0088381F" w:rsidRPr="00CB6034" w:rsidRDefault="0088381F" w:rsidP="0088381F">
      <w:pPr>
        <w:rPr>
          <w:rFonts w:ascii="Arial" w:hAnsi="Arial" w:cs="Arial"/>
          <w:sz w:val="24"/>
          <w:szCs w:val="24"/>
        </w:rPr>
      </w:pPr>
      <w:r w:rsidRPr="00CB6034">
        <w:rPr>
          <w:rFonts w:ascii="Arial" w:hAnsi="Arial" w:cs="Arial"/>
          <w:sz w:val="24"/>
          <w:szCs w:val="24"/>
        </w:rPr>
        <w:t>Des alliages contenant un haut pourcentage de manganèse ont des propriétés d'insonorisation qui sont mises à profit dans les carrosseries, les forges, les roues et rails de trams dont ils diminuent le bruit. Des cloches en acier Sonostone</w:t>
      </w:r>
      <w:r w:rsidRPr="00CB6034">
        <w:rPr>
          <w:rFonts w:ascii="Arial" w:hAnsi="Arial" w:cs="Arial"/>
          <w:sz w:val="24"/>
          <w:szCs w:val="24"/>
        </w:rPr>
        <w:sym w:font="Symbol" w:char="F0E2"/>
      </w:r>
      <w:r w:rsidRPr="00CB6034">
        <w:rPr>
          <w:rFonts w:ascii="Arial" w:hAnsi="Arial" w:cs="Arial"/>
          <w:sz w:val="24"/>
          <w:szCs w:val="24"/>
        </w:rPr>
        <w:t xml:space="preserve"> ne produisent aucun bruit lorsqu'on les frappe (!). </w:t>
      </w:r>
    </w:p>
    <w:p w14:paraId="5937BC2E" w14:textId="77777777" w:rsidR="0088381F" w:rsidRPr="00CB6034" w:rsidRDefault="0088381F" w:rsidP="0088381F">
      <w:pPr>
        <w:rPr>
          <w:rFonts w:ascii="Arial" w:hAnsi="Arial" w:cs="Arial"/>
          <w:sz w:val="24"/>
          <w:szCs w:val="24"/>
        </w:rPr>
      </w:pPr>
    </w:p>
    <w:p w14:paraId="4A3B0574"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La quantité de manganèse dans le corps humain adulte a été estimée à 10-20 mg, la plus grande concentration se trouvant dans les os, le foie et dans les glandes pituitaires, pinéales et mammaires. Il est aussi associé à l'acide ribonucléique et joue un rôle dans la synthèse des protéines, la phosphorylation oxydative, le métabolisme des acides gras et la synthèse du cholestérol. </w:t>
      </w:r>
    </w:p>
    <w:p w14:paraId="554D1DB0" w14:textId="77777777" w:rsidR="0088381F" w:rsidRPr="00CB6034" w:rsidRDefault="0088381F" w:rsidP="0088381F">
      <w:pPr>
        <w:rPr>
          <w:rFonts w:ascii="Arial" w:hAnsi="Arial" w:cs="Arial"/>
          <w:sz w:val="24"/>
          <w:szCs w:val="24"/>
        </w:rPr>
      </w:pPr>
      <w:r w:rsidRPr="00CB6034">
        <w:rPr>
          <w:rFonts w:ascii="Arial" w:hAnsi="Arial" w:cs="Arial"/>
          <w:sz w:val="24"/>
          <w:szCs w:val="24"/>
        </w:rPr>
        <w:t>On ne constate aucune carence de cet oligo-élément chez l'homme, mais chez d'autres mammifères une déficience se traduit par un ralentissement de croissance, des anomalies osseuses, des dysfonctions reproductives, du SNC et du métabolisme des lipides.</w:t>
      </w:r>
    </w:p>
    <w:p w14:paraId="0A78CE05" w14:textId="77777777" w:rsidR="0088381F" w:rsidRPr="00CB6034" w:rsidRDefault="0088381F" w:rsidP="0088381F">
      <w:pPr>
        <w:rPr>
          <w:rFonts w:ascii="Arial" w:hAnsi="Arial" w:cs="Arial"/>
          <w:sz w:val="24"/>
          <w:szCs w:val="24"/>
        </w:rPr>
      </w:pPr>
      <w:r w:rsidRPr="00CB6034">
        <w:rPr>
          <w:rFonts w:ascii="Arial" w:hAnsi="Arial" w:cs="Arial"/>
          <w:sz w:val="24"/>
          <w:szCs w:val="24"/>
        </w:rPr>
        <w:t>Un apport excessif peut conduire à un empoisonnement appelé manganisme chronique, situation observée dans les villages miniers au Chili. Les symptômes observés sont des troubles mentaux, une bradykinésie progressive (lenteur de mouvements), une asthénie, des parésies, une dysarthrie, des dystonies et des troubles de la marche. On trouve du manganèse dans les poils du thorax et les cheveux qui n'en contiennent normalement pas. Par certains aspects, le manganisme est similaire à la maladie de Parkinson, ce qui s'explique par le fait que le manganèse s'accumule dans les noyaux gris centraux. Il est intéressant de voir que la Levodopa a été efficace pour traiter ces symptômes.</w:t>
      </w:r>
    </w:p>
    <w:p w14:paraId="57844A91" w14:textId="77777777" w:rsidR="0088381F" w:rsidRPr="00CB6034" w:rsidRDefault="0088381F" w:rsidP="0088381F">
      <w:pPr>
        <w:rPr>
          <w:rFonts w:ascii="Arial" w:hAnsi="Arial" w:cs="Arial"/>
          <w:sz w:val="24"/>
          <w:szCs w:val="24"/>
        </w:rPr>
      </w:pPr>
    </w:p>
    <w:p w14:paraId="092D71B9" w14:textId="4B377B5C" w:rsidR="0088381F" w:rsidRPr="00CB6034" w:rsidRDefault="0088381F" w:rsidP="0088381F">
      <w:pPr>
        <w:pBdr>
          <w:top w:val="single" w:sz="2" w:space="1" w:color="3333FF"/>
          <w:left w:val="single" w:sz="2" w:space="4" w:color="3333FF"/>
          <w:bottom w:val="single" w:sz="2" w:space="1" w:color="3333FF"/>
          <w:right w:val="single" w:sz="2" w:space="4" w:color="3333FF"/>
          <w:between w:val="single" w:sz="2" w:space="1" w:color="3333FF"/>
          <w:bar w:val="single" w:sz="2" w:color="3333FF"/>
        </w:pBdr>
        <w:jc w:val="center"/>
        <w:rPr>
          <w:rFonts w:ascii="Arial" w:hAnsi="Arial" w:cs="Arial"/>
          <w:b/>
          <w:color w:val="3333FF"/>
          <w:sz w:val="24"/>
          <w:szCs w:val="24"/>
        </w:rPr>
      </w:pPr>
      <w:r w:rsidRPr="00CB6034">
        <w:rPr>
          <w:rFonts w:ascii="Arial" w:hAnsi="Arial" w:cs="Arial"/>
          <w:spacing w:val="4"/>
          <w:sz w:val="24"/>
          <w:szCs w:val="24"/>
          <w:lang w:val="en-US"/>
        </w:rPr>
        <w:t>[#S4]</w:t>
      </w:r>
      <w:r w:rsidRPr="00CB6034">
        <w:rPr>
          <w:rFonts w:ascii="Arial" w:hAnsi="Arial" w:cs="Arial"/>
          <w:b/>
          <w:color w:val="3333FF"/>
          <w:sz w:val="24"/>
          <w:szCs w:val="24"/>
        </w:rPr>
        <w:t>Matière Médicale</w:t>
      </w:r>
    </w:p>
    <w:p w14:paraId="2F707FE7" w14:textId="77777777" w:rsidR="0088381F" w:rsidRPr="00CB6034" w:rsidRDefault="0088381F" w:rsidP="0088381F">
      <w:pPr>
        <w:rPr>
          <w:rFonts w:ascii="Arial" w:hAnsi="Arial" w:cs="Arial"/>
          <w:b/>
          <w:color w:val="3333FF"/>
          <w:sz w:val="24"/>
          <w:szCs w:val="24"/>
        </w:rPr>
      </w:pPr>
    </w:p>
    <w:p w14:paraId="09E79584"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Mental</w:t>
      </w:r>
    </w:p>
    <w:p w14:paraId="145F9F34" w14:textId="77777777" w:rsidR="0088381F" w:rsidRPr="00CB6034" w:rsidRDefault="0088381F" w:rsidP="0088381F">
      <w:pPr>
        <w:rPr>
          <w:rFonts w:ascii="Arial" w:hAnsi="Arial" w:cs="Arial"/>
          <w:sz w:val="24"/>
          <w:szCs w:val="24"/>
        </w:rPr>
      </w:pPr>
      <w:r w:rsidRPr="00CB6034">
        <w:rPr>
          <w:rFonts w:ascii="Arial" w:hAnsi="Arial" w:cs="Arial"/>
          <w:sz w:val="24"/>
          <w:szCs w:val="24"/>
        </w:rPr>
        <w:t>Le patient Manganum n'a pas un caractère joyeux et insouciant !</w:t>
      </w:r>
    </w:p>
    <w:p w14:paraId="336B54D9" w14:textId="77777777" w:rsidR="0088381F" w:rsidRPr="00CB6034" w:rsidRDefault="0088381F" w:rsidP="0088381F">
      <w:pPr>
        <w:rPr>
          <w:rFonts w:ascii="Arial" w:hAnsi="Arial" w:cs="Arial"/>
          <w:sz w:val="24"/>
          <w:szCs w:val="24"/>
        </w:rPr>
      </w:pPr>
      <w:r w:rsidRPr="00CB6034">
        <w:rPr>
          <w:rFonts w:ascii="Arial" w:hAnsi="Arial" w:cs="Arial"/>
          <w:sz w:val="24"/>
          <w:szCs w:val="24"/>
        </w:rPr>
        <w:t>Colère pour des broutilles, par la conversation des autres. Taciturne.</w:t>
      </w:r>
    </w:p>
    <w:p w14:paraId="37A2E332" w14:textId="77777777" w:rsidR="0088381F" w:rsidRPr="00CB6034" w:rsidRDefault="0088381F" w:rsidP="0088381F">
      <w:pPr>
        <w:rPr>
          <w:rFonts w:ascii="Arial" w:hAnsi="Arial" w:cs="Arial"/>
          <w:sz w:val="24"/>
          <w:szCs w:val="24"/>
        </w:rPr>
      </w:pPr>
      <w:r w:rsidRPr="00CB6034">
        <w:rPr>
          <w:rFonts w:ascii="Arial" w:hAnsi="Arial" w:cs="Arial"/>
          <w:sz w:val="24"/>
          <w:szCs w:val="24"/>
        </w:rPr>
        <w:t>Nombreuses anxiétés, améliorées couché.</w:t>
      </w:r>
    </w:p>
    <w:p w14:paraId="7EF2D13F" w14:textId="77777777" w:rsidR="0088381F" w:rsidRPr="00CB6034" w:rsidRDefault="0088381F" w:rsidP="0088381F">
      <w:pPr>
        <w:rPr>
          <w:rFonts w:ascii="Arial" w:hAnsi="Arial" w:cs="Arial"/>
          <w:sz w:val="24"/>
          <w:szCs w:val="24"/>
        </w:rPr>
      </w:pPr>
      <w:r w:rsidRPr="00CB6034">
        <w:rPr>
          <w:rFonts w:ascii="Arial" w:hAnsi="Arial" w:cs="Arial"/>
          <w:sz w:val="24"/>
          <w:szCs w:val="24"/>
        </w:rPr>
        <w:t>Haine envers des personnes qui l'ont offensé.</w:t>
      </w:r>
    </w:p>
    <w:p w14:paraId="44526728" w14:textId="77777777" w:rsidR="0088381F" w:rsidRPr="00CB6034" w:rsidRDefault="0088381F" w:rsidP="0088381F">
      <w:pPr>
        <w:rPr>
          <w:rFonts w:ascii="Arial" w:hAnsi="Arial" w:cs="Arial"/>
          <w:sz w:val="24"/>
          <w:szCs w:val="24"/>
        </w:rPr>
      </w:pPr>
      <w:r w:rsidRPr="00CB6034">
        <w:rPr>
          <w:rFonts w:ascii="Arial" w:hAnsi="Arial" w:cs="Arial"/>
          <w:sz w:val="24"/>
          <w:szCs w:val="24"/>
        </w:rPr>
        <w:t>Irritabilité quand on lui parle, pour des broutilles.</w:t>
      </w:r>
    </w:p>
    <w:p w14:paraId="284C3A61" w14:textId="77777777" w:rsidR="0088381F" w:rsidRPr="00CB6034" w:rsidRDefault="0088381F" w:rsidP="0088381F">
      <w:pPr>
        <w:rPr>
          <w:rFonts w:ascii="Arial" w:hAnsi="Arial" w:cs="Arial"/>
          <w:sz w:val="24"/>
          <w:szCs w:val="24"/>
        </w:rPr>
      </w:pPr>
      <w:r w:rsidRPr="00CB6034">
        <w:rPr>
          <w:rFonts w:ascii="Arial" w:hAnsi="Arial" w:cs="Arial"/>
          <w:sz w:val="24"/>
          <w:szCs w:val="24"/>
        </w:rPr>
        <w:t>Morose, boudeur le matin, l'après-midi, pour des broutilles.</w:t>
      </w:r>
    </w:p>
    <w:p w14:paraId="0F6874B5" w14:textId="77777777" w:rsidR="0088381F" w:rsidRPr="00CB6034" w:rsidRDefault="0088381F" w:rsidP="0088381F">
      <w:pPr>
        <w:rPr>
          <w:rFonts w:ascii="Arial" w:hAnsi="Arial" w:cs="Arial"/>
          <w:sz w:val="24"/>
          <w:szCs w:val="24"/>
        </w:rPr>
      </w:pPr>
      <w:r w:rsidRPr="00CB6034">
        <w:rPr>
          <w:rFonts w:ascii="Arial" w:hAnsi="Arial" w:cs="Arial"/>
          <w:sz w:val="24"/>
          <w:szCs w:val="24"/>
        </w:rPr>
        <w:t>Replié sur lui-même, il pleure à la musique, qui améliore pourtant sa tristesse.</w:t>
      </w:r>
    </w:p>
    <w:p w14:paraId="3551F296" w14:textId="77777777" w:rsidR="0088381F" w:rsidRPr="00CB6034" w:rsidRDefault="0088381F" w:rsidP="0088381F">
      <w:pPr>
        <w:rPr>
          <w:rFonts w:ascii="Arial" w:hAnsi="Arial" w:cs="Arial"/>
          <w:i/>
          <w:iCs/>
          <w:sz w:val="24"/>
          <w:szCs w:val="24"/>
        </w:rPr>
      </w:pPr>
      <w:r w:rsidRPr="00CB6034">
        <w:rPr>
          <w:rFonts w:ascii="Arial" w:hAnsi="Arial" w:cs="Arial"/>
          <w:sz w:val="24"/>
          <w:szCs w:val="24"/>
        </w:rPr>
        <w:t xml:space="preserve">Il fait des rêves anxieux, où il est en colère, mais aussi des rêves clairvoyants. Fait intéressant : il rêve de réconciliation, </w:t>
      </w:r>
      <w:r w:rsidRPr="00CB6034">
        <w:rPr>
          <w:rFonts w:ascii="Arial" w:hAnsi="Arial" w:cs="Arial"/>
          <w:i/>
          <w:iCs/>
          <w:sz w:val="24"/>
          <w:szCs w:val="24"/>
        </w:rPr>
        <w:t>ce qui fait penser à l'utilisation du manganèse dans les alliages.</w:t>
      </w:r>
    </w:p>
    <w:p w14:paraId="23D42C20" w14:textId="77777777" w:rsidR="0088381F" w:rsidRPr="00CB6034" w:rsidRDefault="0088381F" w:rsidP="0088381F">
      <w:pPr>
        <w:rPr>
          <w:rFonts w:ascii="Arial" w:hAnsi="Arial" w:cs="Arial"/>
          <w:sz w:val="24"/>
          <w:szCs w:val="24"/>
        </w:rPr>
      </w:pPr>
    </w:p>
    <w:p w14:paraId="1DAD93FB" w14:textId="77777777" w:rsidR="0088381F" w:rsidRPr="00CB6034" w:rsidRDefault="0088381F" w:rsidP="0088381F">
      <w:pPr>
        <w:rPr>
          <w:rFonts w:ascii="Arial" w:hAnsi="Arial" w:cs="Arial"/>
          <w:sz w:val="24"/>
          <w:szCs w:val="24"/>
        </w:rPr>
      </w:pPr>
      <w:r w:rsidRPr="00CB6034">
        <w:rPr>
          <w:rFonts w:ascii="Arial" w:hAnsi="Arial" w:cs="Arial"/>
          <w:sz w:val="24"/>
          <w:szCs w:val="24"/>
        </w:rPr>
        <w:t>Est-ce son image décompensée ? car on trouve aussi :</w:t>
      </w:r>
    </w:p>
    <w:p w14:paraId="2712BB2F" w14:textId="77777777" w:rsidR="0088381F" w:rsidRPr="00CB6034" w:rsidRDefault="0088381F" w:rsidP="0088381F">
      <w:pPr>
        <w:rPr>
          <w:rFonts w:ascii="Arial" w:hAnsi="Arial" w:cs="Arial"/>
          <w:sz w:val="24"/>
          <w:szCs w:val="24"/>
        </w:rPr>
      </w:pPr>
      <w:r w:rsidRPr="00CB6034">
        <w:rPr>
          <w:rFonts w:ascii="Arial" w:hAnsi="Arial" w:cs="Arial"/>
          <w:sz w:val="24"/>
          <w:szCs w:val="24"/>
        </w:rPr>
        <w:t>Bienveillance, douceur, gaité.</w:t>
      </w:r>
    </w:p>
    <w:p w14:paraId="14A3B9FE" w14:textId="77777777" w:rsidR="0088381F" w:rsidRPr="00CB6034" w:rsidRDefault="0088381F" w:rsidP="0088381F">
      <w:pPr>
        <w:rPr>
          <w:rFonts w:ascii="Arial" w:hAnsi="Arial" w:cs="Arial"/>
          <w:sz w:val="24"/>
          <w:szCs w:val="24"/>
        </w:rPr>
      </w:pPr>
    </w:p>
    <w:p w14:paraId="6822F66D" w14:textId="77777777" w:rsidR="0088381F" w:rsidRPr="00CB6034" w:rsidRDefault="0088381F" w:rsidP="0088381F">
      <w:pPr>
        <w:rPr>
          <w:rFonts w:ascii="Arial" w:hAnsi="Arial" w:cs="Arial"/>
          <w:sz w:val="24"/>
          <w:szCs w:val="24"/>
        </w:rPr>
      </w:pPr>
      <w:r w:rsidRPr="00CB6034">
        <w:rPr>
          <w:rFonts w:ascii="Arial" w:hAnsi="Arial" w:cs="Arial"/>
          <w:sz w:val="24"/>
          <w:szCs w:val="24"/>
        </w:rPr>
        <w:t>Sens du devoir excessif chez les enfants. Caractère soucieux pour les autres.</w:t>
      </w:r>
    </w:p>
    <w:p w14:paraId="2054936F" w14:textId="77777777" w:rsidR="0088381F" w:rsidRPr="00CB6034" w:rsidRDefault="0088381F" w:rsidP="0088381F">
      <w:pPr>
        <w:rPr>
          <w:rFonts w:ascii="Arial" w:hAnsi="Arial" w:cs="Arial"/>
          <w:sz w:val="24"/>
          <w:szCs w:val="24"/>
        </w:rPr>
      </w:pPr>
    </w:p>
    <w:p w14:paraId="67A8C903"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Tête</w:t>
      </w:r>
    </w:p>
    <w:p w14:paraId="51346110" w14:textId="77777777" w:rsidR="0088381F" w:rsidRPr="00CB6034" w:rsidRDefault="0088381F" w:rsidP="0088381F">
      <w:pPr>
        <w:rPr>
          <w:rFonts w:ascii="Arial" w:hAnsi="Arial" w:cs="Arial"/>
          <w:sz w:val="24"/>
          <w:szCs w:val="24"/>
        </w:rPr>
      </w:pPr>
      <w:r w:rsidRPr="00CB6034">
        <w:rPr>
          <w:rFonts w:ascii="Arial" w:hAnsi="Arial" w:cs="Arial"/>
          <w:sz w:val="24"/>
          <w:szCs w:val="24"/>
        </w:rPr>
        <w:t>Douleur à l'air froid, en se baissant, se levant, par les secousses de la marche.</w:t>
      </w:r>
    </w:p>
    <w:p w14:paraId="617C8F02" w14:textId="77777777" w:rsidR="0088381F" w:rsidRPr="00CB6034" w:rsidRDefault="0088381F" w:rsidP="0088381F">
      <w:pPr>
        <w:rPr>
          <w:rFonts w:ascii="Arial" w:hAnsi="Arial" w:cs="Arial"/>
          <w:sz w:val="24"/>
          <w:szCs w:val="24"/>
        </w:rPr>
      </w:pPr>
      <w:r w:rsidRPr="00CB6034">
        <w:rPr>
          <w:rFonts w:ascii="Arial" w:hAnsi="Arial" w:cs="Arial"/>
          <w:sz w:val="24"/>
          <w:szCs w:val="24"/>
        </w:rPr>
        <w:t>Douleurs améliorées dans une pièce chaude.</w:t>
      </w:r>
    </w:p>
    <w:p w14:paraId="028724A9" w14:textId="77777777" w:rsidR="0088381F" w:rsidRPr="00CB6034" w:rsidRDefault="0088381F" w:rsidP="0088381F">
      <w:pPr>
        <w:rPr>
          <w:rFonts w:ascii="Arial" w:hAnsi="Arial" w:cs="Arial"/>
          <w:sz w:val="24"/>
          <w:szCs w:val="24"/>
        </w:rPr>
      </w:pPr>
      <w:r w:rsidRPr="00CB6034">
        <w:rPr>
          <w:rFonts w:ascii="Arial" w:hAnsi="Arial" w:cs="Arial"/>
          <w:sz w:val="24"/>
          <w:szCs w:val="24"/>
        </w:rPr>
        <w:t>Froideur au vertex.</w:t>
      </w:r>
    </w:p>
    <w:p w14:paraId="15960E36" w14:textId="02DC9030" w:rsidR="0088381F" w:rsidRPr="00CB6034" w:rsidRDefault="0088381F" w:rsidP="0088381F">
      <w:pPr>
        <w:rPr>
          <w:rFonts w:ascii="Arial" w:hAnsi="Arial" w:cs="Arial"/>
          <w:sz w:val="24"/>
          <w:szCs w:val="24"/>
        </w:rPr>
      </w:pPr>
      <w:r w:rsidRPr="00CB6034">
        <w:rPr>
          <w:rFonts w:ascii="Arial" w:hAnsi="Arial" w:cs="Arial"/>
          <w:sz w:val="24"/>
          <w:szCs w:val="24"/>
        </w:rPr>
        <w:t xml:space="preserve">Douleur avec confusion, impossibilité de rassembler ses esprits dans </w:t>
      </w:r>
      <w:r w:rsidR="002A497D" w:rsidRPr="00CB6034">
        <w:rPr>
          <w:rFonts w:ascii="Arial" w:hAnsi="Arial" w:cs="Arial"/>
          <w:sz w:val="24"/>
          <w:szCs w:val="24"/>
        </w:rPr>
        <w:t>le répertoire</w:t>
      </w:r>
      <w:r w:rsidRPr="00CB6034">
        <w:rPr>
          <w:rFonts w:ascii="Arial" w:hAnsi="Arial" w:cs="Arial"/>
          <w:sz w:val="24"/>
          <w:szCs w:val="24"/>
        </w:rPr>
        <w:t xml:space="preserve"> ; Psy, Confusion d'esprit pendant la céphalée dans Novomeo.</w:t>
      </w:r>
    </w:p>
    <w:p w14:paraId="38ABE48B" w14:textId="77777777" w:rsidR="0088381F" w:rsidRPr="00CB6034" w:rsidRDefault="0088381F" w:rsidP="0088381F">
      <w:pPr>
        <w:rPr>
          <w:rFonts w:ascii="Arial" w:hAnsi="Arial" w:cs="Arial"/>
          <w:sz w:val="24"/>
          <w:szCs w:val="24"/>
        </w:rPr>
      </w:pPr>
    </w:p>
    <w:p w14:paraId="356B7872"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Oreilles</w:t>
      </w:r>
    </w:p>
    <w:p w14:paraId="76F87FFB" w14:textId="77777777" w:rsidR="0088381F" w:rsidRPr="00CB6034" w:rsidRDefault="0088381F" w:rsidP="0088381F">
      <w:pPr>
        <w:rPr>
          <w:rFonts w:ascii="Arial" w:hAnsi="Arial" w:cs="Arial"/>
          <w:sz w:val="24"/>
          <w:szCs w:val="24"/>
        </w:rPr>
      </w:pPr>
      <w:r w:rsidRPr="00CB6034">
        <w:rPr>
          <w:rFonts w:ascii="Arial" w:hAnsi="Arial" w:cs="Arial"/>
          <w:sz w:val="24"/>
          <w:szCs w:val="24"/>
        </w:rPr>
        <w:lastRenderedPageBreak/>
        <w:t>Tout affecte les oreilles (Phatak, Synoptic key de Boger)</w:t>
      </w:r>
    </w:p>
    <w:p w14:paraId="3652C6D5" w14:textId="77777777" w:rsidR="0088381F" w:rsidRPr="00CB6034" w:rsidRDefault="0088381F" w:rsidP="0088381F">
      <w:pPr>
        <w:rPr>
          <w:rFonts w:ascii="Arial" w:hAnsi="Arial" w:cs="Arial"/>
          <w:sz w:val="24"/>
          <w:szCs w:val="24"/>
        </w:rPr>
      </w:pPr>
      <w:r w:rsidRPr="00CB6034">
        <w:rPr>
          <w:rFonts w:ascii="Arial" w:hAnsi="Arial" w:cs="Arial"/>
          <w:sz w:val="24"/>
          <w:szCs w:val="24"/>
        </w:rPr>
        <w:t>Bruits dans l'oreille : craquements, écrasements, de cloches, de sonnerie, volètements, bruissements ; agg. en se penchant, en se levant de la position courbée, en mâchant, en marchant.</w:t>
      </w:r>
    </w:p>
    <w:p w14:paraId="20A29C98" w14:textId="77777777" w:rsidR="0088381F" w:rsidRPr="00CB6034" w:rsidRDefault="0088381F" w:rsidP="0088381F">
      <w:pPr>
        <w:rPr>
          <w:rFonts w:ascii="Arial" w:hAnsi="Arial" w:cs="Arial"/>
          <w:sz w:val="24"/>
          <w:szCs w:val="24"/>
        </w:rPr>
      </w:pPr>
      <w:r w:rsidRPr="00CB6034">
        <w:rPr>
          <w:rFonts w:ascii="Arial" w:hAnsi="Arial" w:cs="Arial"/>
          <w:sz w:val="24"/>
          <w:szCs w:val="24"/>
        </w:rPr>
        <w:t>Cérumen augmenté.</w:t>
      </w:r>
    </w:p>
    <w:p w14:paraId="195E2413"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Cérumen de couleur noire, </w:t>
      </w:r>
      <w:r w:rsidRPr="00CB6034">
        <w:rPr>
          <w:rFonts w:ascii="Arial" w:hAnsi="Arial" w:cs="Arial"/>
          <w:i/>
          <w:iCs/>
          <w:sz w:val="24"/>
          <w:szCs w:val="24"/>
        </w:rPr>
        <w:t>voir la magnesia nigra</w:t>
      </w:r>
      <w:r w:rsidRPr="00CB6034">
        <w:rPr>
          <w:rFonts w:ascii="Arial" w:hAnsi="Arial" w:cs="Arial"/>
          <w:sz w:val="24"/>
          <w:szCs w:val="24"/>
        </w:rPr>
        <w:t>.</w:t>
      </w:r>
    </w:p>
    <w:p w14:paraId="4B9AB0DD" w14:textId="77777777" w:rsidR="0088381F" w:rsidRPr="00CB6034" w:rsidRDefault="0088381F" w:rsidP="0088381F">
      <w:pPr>
        <w:rPr>
          <w:rFonts w:ascii="Arial" w:hAnsi="Arial" w:cs="Arial"/>
          <w:sz w:val="24"/>
          <w:szCs w:val="24"/>
        </w:rPr>
      </w:pPr>
      <w:r w:rsidRPr="00CB6034">
        <w:rPr>
          <w:rFonts w:ascii="Arial" w:hAnsi="Arial" w:cs="Arial"/>
          <w:sz w:val="24"/>
          <w:szCs w:val="24"/>
        </w:rPr>
        <w:t>Démangeaisons du méat, non améliorées en se curant du doigt, aggravées en avalant, en parlant.</w:t>
      </w:r>
    </w:p>
    <w:p w14:paraId="087FDE76" w14:textId="77777777" w:rsidR="0088381F" w:rsidRPr="00CB6034" w:rsidRDefault="0088381F" w:rsidP="0088381F">
      <w:pPr>
        <w:rPr>
          <w:rFonts w:ascii="Arial" w:hAnsi="Arial" w:cs="Arial"/>
          <w:sz w:val="24"/>
          <w:szCs w:val="24"/>
        </w:rPr>
      </w:pPr>
      <w:r w:rsidRPr="00CB6034">
        <w:rPr>
          <w:rFonts w:ascii="Arial" w:hAnsi="Arial" w:cs="Arial"/>
          <w:sz w:val="24"/>
          <w:szCs w:val="24"/>
        </w:rPr>
        <w:t>Beaucoup de douleurs, en se courbant, en se levant de la position courbée, en marchant, et de manière surprenante en riant, ce qui met en évidence son caractère triste : il ne peut même pas se permettre de rire.</w:t>
      </w:r>
    </w:p>
    <w:p w14:paraId="2C8615FB" w14:textId="77777777" w:rsidR="0088381F" w:rsidRPr="00CB6034" w:rsidRDefault="0088381F" w:rsidP="0088381F">
      <w:pPr>
        <w:rPr>
          <w:rFonts w:ascii="Arial" w:hAnsi="Arial" w:cs="Arial"/>
          <w:sz w:val="24"/>
          <w:szCs w:val="24"/>
        </w:rPr>
      </w:pPr>
    </w:p>
    <w:p w14:paraId="2F06121B"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Estomac</w:t>
      </w:r>
    </w:p>
    <w:p w14:paraId="16F15A12" w14:textId="77777777" w:rsidR="0088381F" w:rsidRPr="00CB6034" w:rsidRDefault="0088381F" w:rsidP="0088381F">
      <w:pPr>
        <w:rPr>
          <w:rFonts w:ascii="Arial" w:hAnsi="Arial" w:cs="Arial"/>
          <w:sz w:val="24"/>
          <w:szCs w:val="24"/>
        </w:rPr>
      </w:pPr>
      <w:r w:rsidRPr="00CB6034">
        <w:rPr>
          <w:rFonts w:ascii="Arial" w:hAnsi="Arial" w:cs="Arial"/>
          <w:sz w:val="24"/>
          <w:szCs w:val="24"/>
        </w:rPr>
        <w:t>Douleurs en mangeant froid.</w:t>
      </w:r>
    </w:p>
    <w:p w14:paraId="44192A39" w14:textId="77777777" w:rsidR="0088381F" w:rsidRPr="00CB6034" w:rsidRDefault="0088381F" w:rsidP="0088381F">
      <w:pPr>
        <w:rPr>
          <w:rFonts w:ascii="Arial" w:hAnsi="Arial" w:cs="Arial"/>
          <w:sz w:val="24"/>
          <w:szCs w:val="24"/>
        </w:rPr>
      </w:pPr>
    </w:p>
    <w:p w14:paraId="1475A3B4"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Larynx</w:t>
      </w:r>
    </w:p>
    <w:p w14:paraId="0015DF73" w14:textId="77777777" w:rsidR="0088381F" w:rsidRPr="00CB6034" w:rsidRDefault="0088381F" w:rsidP="0088381F">
      <w:pPr>
        <w:rPr>
          <w:rFonts w:ascii="Arial" w:hAnsi="Arial" w:cs="Arial"/>
          <w:sz w:val="24"/>
          <w:szCs w:val="24"/>
        </w:rPr>
      </w:pPr>
      <w:r w:rsidRPr="00CB6034">
        <w:rPr>
          <w:rFonts w:ascii="Arial" w:hAnsi="Arial" w:cs="Arial"/>
          <w:sz w:val="24"/>
          <w:szCs w:val="24"/>
        </w:rPr>
        <w:t>Douleur irradiant à l'oreille.</w:t>
      </w:r>
    </w:p>
    <w:p w14:paraId="6229F4F3" w14:textId="77777777" w:rsidR="0088381F" w:rsidRPr="00CB6034" w:rsidRDefault="0088381F" w:rsidP="0088381F">
      <w:pPr>
        <w:rPr>
          <w:rFonts w:ascii="Arial" w:hAnsi="Arial" w:cs="Arial"/>
          <w:sz w:val="24"/>
          <w:szCs w:val="24"/>
        </w:rPr>
      </w:pPr>
      <w:r w:rsidRPr="00CB6034">
        <w:rPr>
          <w:rFonts w:ascii="Arial" w:hAnsi="Arial" w:cs="Arial"/>
          <w:sz w:val="24"/>
          <w:szCs w:val="24"/>
        </w:rPr>
        <w:t>Douleur en avalant.</w:t>
      </w:r>
    </w:p>
    <w:p w14:paraId="7EA6F4A1" w14:textId="77777777" w:rsidR="0088381F" w:rsidRPr="00CB6034" w:rsidRDefault="0088381F" w:rsidP="0088381F">
      <w:pPr>
        <w:rPr>
          <w:rFonts w:ascii="Arial" w:hAnsi="Arial" w:cs="Arial"/>
          <w:spacing w:val="-2"/>
          <w:sz w:val="24"/>
          <w:szCs w:val="24"/>
        </w:rPr>
      </w:pPr>
      <w:r w:rsidRPr="00CB6034">
        <w:rPr>
          <w:rFonts w:ascii="Arial" w:hAnsi="Arial" w:cs="Arial"/>
          <w:spacing w:val="-2"/>
          <w:sz w:val="24"/>
          <w:szCs w:val="24"/>
        </w:rPr>
        <w:t>Irritation du larynx, du creux sus-sternal, des voies aériennes à l'air froid.</w:t>
      </w:r>
    </w:p>
    <w:p w14:paraId="6603B09C" w14:textId="77777777" w:rsidR="0088381F" w:rsidRPr="00CB6034" w:rsidRDefault="0088381F" w:rsidP="0088381F">
      <w:pPr>
        <w:rPr>
          <w:rFonts w:ascii="Arial" w:hAnsi="Arial" w:cs="Arial"/>
          <w:sz w:val="24"/>
          <w:szCs w:val="24"/>
        </w:rPr>
      </w:pPr>
      <w:r w:rsidRPr="00CB6034">
        <w:rPr>
          <w:rFonts w:ascii="Arial" w:hAnsi="Arial" w:cs="Arial"/>
          <w:sz w:val="24"/>
          <w:szCs w:val="24"/>
        </w:rPr>
        <w:t>Beaucoup d'enrouement : à l'air froid et humide, en chantant, en parlant, suite de surmenage vocal. A noter que fumer l'améliore.</w:t>
      </w:r>
    </w:p>
    <w:p w14:paraId="369B2EB5" w14:textId="77777777" w:rsidR="0088381F" w:rsidRPr="00CB6034" w:rsidRDefault="0088381F" w:rsidP="0088381F">
      <w:pPr>
        <w:rPr>
          <w:rFonts w:ascii="Arial" w:hAnsi="Arial" w:cs="Arial"/>
          <w:sz w:val="24"/>
          <w:szCs w:val="24"/>
        </w:rPr>
      </w:pPr>
      <w:r w:rsidRPr="00CB6034">
        <w:rPr>
          <w:rFonts w:ascii="Arial" w:hAnsi="Arial" w:cs="Arial"/>
          <w:sz w:val="24"/>
          <w:szCs w:val="24"/>
        </w:rPr>
        <w:t>Constriction en se grattant le conduit auditif.</w:t>
      </w:r>
    </w:p>
    <w:p w14:paraId="7A5BAE04" w14:textId="77777777" w:rsidR="0088381F" w:rsidRPr="00CB6034" w:rsidRDefault="0088381F" w:rsidP="0088381F">
      <w:pPr>
        <w:rPr>
          <w:rFonts w:ascii="Arial" w:hAnsi="Arial" w:cs="Arial"/>
          <w:sz w:val="24"/>
          <w:szCs w:val="24"/>
        </w:rPr>
      </w:pPr>
    </w:p>
    <w:p w14:paraId="2A2FCE9C"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Toux</w:t>
      </w:r>
    </w:p>
    <w:p w14:paraId="0715F398" w14:textId="77777777" w:rsidR="0088381F" w:rsidRPr="00CB6034" w:rsidRDefault="0088381F" w:rsidP="0088381F">
      <w:pPr>
        <w:rPr>
          <w:rFonts w:ascii="Arial" w:hAnsi="Arial" w:cs="Arial"/>
          <w:sz w:val="24"/>
          <w:szCs w:val="24"/>
        </w:rPr>
      </w:pPr>
      <w:r w:rsidRPr="00CB6034">
        <w:rPr>
          <w:rFonts w:ascii="Arial" w:hAnsi="Arial" w:cs="Arial"/>
          <w:sz w:val="24"/>
          <w:szCs w:val="24"/>
        </w:rPr>
        <w:t>Toux améliorée couché, couché sur le dos.</w:t>
      </w:r>
    </w:p>
    <w:p w14:paraId="702EB52E" w14:textId="77777777" w:rsidR="0088381F" w:rsidRPr="00CB6034" w:rsidRDefault="0088381F" w:rsidP="0088381F">
      <w:pPr>
        <w:rPr>
          <w:rFonts w:ascii="Arial" w:hAnsi="Arial" w:cs="Arial"/>
          <w:sz w:val="24"/>
          <w:szCs w:val="24"/>
        </w:rPr>
      </w:pPr>
      <w:r w:rsidRPr="00CB6034">
        <w:rPr>
          <w:rFonts w:ascii="Arial" w:hAnsi="Arial" w:cs="Arial"/>
          <w:sz w:val="24"/>
          <w:szCs w:val="24"/>
        </w:rPr>
        <w:t>Toux aggravée en chantant, en marchant, en lisant à haute voix, à l'air froid humide.</w:t>
      </w:r>
    </w:p>
    <w:p w14:paraId="4AE990EF" w14:textId="77777777" w:rsidR="0088381F" w:rsidRPr="00CB6034" w:rsidRDefault="0088381F" w:rsidP="0088381F">
      <w:pPr>
        <w:rPr>
          <w:rFonts w:ascii="Arial" w:hAnsi="Arial" w:cs="Arial"/>
          <w:sz w:val="24"/>
          <w:szCs w:val="24"/>
        </w:rPr>
      </w:pPr>
      <w:r w:rsidRPr="00CB6034">
        <w:rPr>
          <w:rFonts w:ascii="Arial" w:hAnsi="Arial" w:cs="Arial"/>
          <w:sz w:val="24"/>
          <w:szCs w:val="24"/>
        </w:rPr>
        <w:t>Toux déclenchée en étant touché = en touchant le conduit auditif.</w:t>
      </w:r>
    </w:p>
    <w:p w14:paraId="7D69F7F6" w14:textId="77777777" w:rsidR="0088381F" w:rsidRPr="00CB6034" w:rsidRDefault="0088381F" w:rsidP="0088381F">
      <w:pPr>
        <w:rPr>
          <w:rFonts w:ascii="Arial" w:hAnsi="Arial" w:cs="Arial"/>
          <w:sz w:val="24"/>
          <w:szCs w:val="24"/>
        </w:rPr>
      </w:pPr>
      <w:r w:rsidRPr="00CB6034">
        <w:rPr>
          <w:rFonts w:ascii="Arial" w:hAnsi="Arial" w:cs="Arial"/>
          <w:sz w:val="24"/>
          <w:szCs w:val="24"/>
        </w:rPr>
        <w:t>Toux d'irritation dans la gorge, la trachée, le larynx.</w:t>
      </w:r>
    </w:p>
    <w:p w14:paraId="655AA215" w14:textId="77777777" w:rsidR="0088381F" w:rsidRPr="00CB6034" w:rsidRDefault="0088381F" w:rsidP="0088381F">
      <w:pPr>
        <w:rPr>
          <w:rFonts w:ascii="Arial" w:hAnsi="Arial" w:cs="Arial"/>
          <w:sz w:val="24"/>
          <w:szCs w:val="24"/>
        </w:rPr>
      </w:pPr>
    </w:p>
    <w:p w14:paraId="6108FA6F"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lastRenderedPageBreak/>
        <w:t>Extrémités</w:t>
      </w:r>
    </w:p>
    <w:p w14:paraId="307C695D" w14:textId="77777777" w:rsidR="0088381F" w:rsidRPr="00CB6034" w:rsidRDefault="0088381F" w:rsidP="0088381F">
      <w:pPr>
        <w:rPr>
          <w:rFonts w:ascii="Arial" w:hAnsi="Arial" w:cs="Arial"/>
          <w:sz w:val="24"/>
          <w:szCs w:val="24"/>
        </w:rPr>
      </w:pPr>
      <w:r w:rsidRPr="00CB6034">
        <w:rPr>
          <w:rFonts w:ascii="Arial" w:hAnsi="Arial" w:cs="Arial"/>
          <w:sz w:val="24"/>
          <w:szCs w:val="24"/>
        </w:rPr>
        <w:t>Douleur des articulations ; aggravée la nuit, par le temps froid et humide.</w:t>
      </w:r>
    </w:p>
    <w:p w14:paraId="2FE2E3FC" w14:textId="77777777" w:rsidR="0088381F" w:rsidRPr="00CB6034" w:rsidRDefault="0088381F" w:rsidP="0088381F">
      <w:pPr>
        <w:rPr>
          <w:rFonts w:ascii="Arial" w:hAnsi="Arial" w:cs="Arial"/>
          <w:sz w:val="24"/>
          <w:szCs w:val="24"/>
        </w:rPr>
      </w:pPr>
      <w:r w:rsidRPr="00CB6034">
        <w:rPr>
          <w:rFonts w:ascii="Arial" w:hAnsi="Arial" w:cs="Arial"/>
          <w:sz w:val="24"/>
          <w:szCs w:val="24"/>
        </w:rPr>
        <w:t>Gonflement du gros orteil.</w:t>
      </w:r>
    </w:p>
    <w:p w14:paraId="2E51142A" w14:textId="77777777" w:rsidR="0088381F" w:rsidRPr="00CB6034" w:rsidRDefault="0088381F" w:rsidP="0088381F">
      <w:pPr>
        <w:rPr>
          <w:rFonts w:ascii="Arial" w:hAnsi="Arial" w:cs="Arial"/>
          <w:sz w:val="24"/>
          <w:szCs w:val="24"/>
        </w:rPr>
      </w:pPr>
      <w:r w:rsidRPr="00CB6034">
        <w:rPr>
          <w:rFonts w:ascii="Arial" w:hAnsi="Arial" w:cs="Arial"/>
          <w:sz w:val="24"/>
          <w:szCs w:val="24"/>
        </w:rPr>
        <w:t>Transpiration des articulations.</w:t>
      </w:r>
    </w:p>
    <w:p w14:paraId="777F4C06" w14:textId="77777777" w:rsidR="0088381F" w:rsidRPr="00CB6034" w:rsidRDefault="0088381F" w:rsidP="0088381F">
      <w:pPr>
        <w:rPr>
          <w:rFonts w:ascii="Arial" w:hAnsi="Arial" w:cs="Arial"/>
          <w:sz w:val="24"/>
          <w:szCs w:val="24"/>
        </w:rPr>
      </w:pPr>
      <w:r w:rsidRPr="00CB6034">
        <w:rPr>
          <w:rFonts w:ascii="Arial" w:hAnsi="Arial" w:cs="Arial"/>
          <w:sz w:val="24"/>
          <w:szCs w:val="24"/>
        </w:rPr>
        <w:t>Boericke mentionne des genoux douloureux et pruriants, une démarche étrange en claquant des pieds, en s'appuyant sur l'articulation métarso-phalangienne ou à reculons.</w:t>
      </w:r>
    </w:p>
    <w:p w14:paraId="699467EE" w14:textId="77777777" w:rsidR="0088381F" w:rsidRPr="00CB6034" w:rsidRDefault="0088381F" w:rsidP="0088381F">
      <w:pPr>
        <w:rPr>
          <w:rFonts w:ascii="Arial" w:hAnsi="Arial" w:cs="Arial"/>
          <w:sz w:val="24"/>
          <w:szCs w:val="24"/>
        </w:rPr>
      </w:pPr>
      <w:r w:rsidRPr="00CB6034">
        <w:rPr>
          <w:rFonts w:ascii="Arial" w:hAnsi="Arial" w:cs="Arial"/>
          <w:sz w:val="24"/>
          <w:szCs w:val="24"/>
        </w:rPr>
        <w:t>Instabilité de l'articulation des genoux : problèmes de ménisques comme l'affirme Patricia Leroux ?</w:t>
      </w:r>
    </w:p>
    <w:p w14:paraId="7D640912" w14:textId="77777777" w:rsidR="0088381F" w:rsidRPr="00CB6034" w:rsidRDefault="0088381F" w:rsidP="0088381F">
      <w:pPr>
        <w:rPr>
          <w:rFonts w:ascii="Arial" w:hAnsi="Arial" w:cs="Arial"/>
          <w:sz w:val="24"/>
          <w:szCs w:val="24"/>
        </w:rPr>
      </w:pPr>
    </w:p>
    <w:p w14:paraId="01BD0229"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Peau</w:t>
      </w:r>
    </w:p>
    <w:p w14:paraId="4B0893DE" w14:textId="77777777" w:rsidR="0088381F" w:rsidRPr="00CB6034" w:rsidRDefault="0088381F" w:rsidP="0088381F">
      <w:pPr>
        <w:rPr>
          <w:rFonts w:ascii="Arial" w:hAnsi="Arial" w:cs="Arial"/>
          <w:sz w:val="24"/>
          <w:szCs w:val="24"/>
        </w:rPr>
      </w:pPr>
      <w:r w:rsidRPr="00CB6034">
        <w:rPr>
          <w:rFonts w:ascii="Arial" w:hAnsi="Arial" w:cs="Arial"/>
          <w:sz w:val="24"/>
          <w:szCs w:val="24"/>
        </w:rPr>
        <w:t>Démangeaisons ; sur les parties qui transpirent, en s'échauffant, pendant la fièvre, obligeant à se gratter à vif.</w:t>
      </w:r>
    </w:p>
    <w:p w14:paraId="231D959A" w14:textId="77777777" w:rsidR="0088381F" w:rsidRPr="00CB6034" w:rsidRDefault="0088381F" w:rsidP="0088381F">
      <w:pPr>
        <w:rPr>
          <w:rFonts w:ascii="Arial" w:hAnsi="Arial" w:cs="Arial"/>
          <w:sz w:val="24"/>
          <w:szCs w:val="24"/>
        </w:rPr>
      </w:pPr>
      <w:r w:rsidRPr="00CB6034">
        <w:rPr>
          <w:rFonts w:ascii="Arial" w:hAnsi="Arial" w:cs="Arial"/>
          <w:sz w:val="24"/>
          <w:szCs w:val="24"/>
        </w:rPr>
        <w:t>Beaucoup d'éruptions : eczéma, psoriasis, dartres, vésicules, urticaire.</w:t>
      </w:r>
    </w:p>
    <w:p w14:paraId="4100F948" w14:textId="77777777" w:rsidR="0088381F" w:rsidRPr="00CB6034" w:rsidRDefault="0088381F" w:rsidP="0088381F">
      <w:pPr>
        <w:rPr>
          <w:rFonts w:ascii="Arial" w:hAnsi="Arial" w:cs="Arial"/>
          <w:sz w:val="24"/>
          <w:szCs w:val="24"/>
        </w:rPr>
      </w:pPr>
    </w:p>
    <w:p w14:paraId="5D680BCE" w14:textId="77777777" w:rsidR="0088381F" w:rsidRPr="00CB6034" w:rsidRDefault="0088381F" w:rsidP="0088381F">
      <w:pPr>
        <w:rPr>
          <w:rFonts w:ascii="Arial" w:hAnsi="Arial" w:cs="Arial"/>
          <w:sz w:val="24"/>
          <w:szCs w:val="24"/>
        </w:rPr>
      </w:pPr>
    </w:p>
    <w:p w14:paraId="7B99D711"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Généralités</w:t>
      </w:r>
    </w:p>
    <w:p w14:paraId="57DCA355" w14:textId="77777777" w:rsidR="0088381F" w:rsidRPr="00CB6034" w:rsidRDefault="0088381F" w:rsidP="0088381F">
      <w:pPr>
        <w:rPr>
          <w:rFonts w:ascii="Arial" w:hAnsi="Arial" w:cs="Arial"/>
          <w:sz w:val="24"/>
          <w:szCs w:val="24"/>
        </w:rPr>
      </w:pPr>
      <w:r w:rsidRPr="00CB6034">
        <w:rPr>
          <w:rFonts w:ascii="Arial" w:hAnsi="Arial" w:cs="Arial"/>
          <w:sz w:val="24"/>
          <w:szCs w:val="24"/>
        </w:rPr>
        <w:t>Remède d'anémie</w:t>
      </w:r>
    </w:p>
    <w:p w14:paraId="4672CCF8" w14:textId="77777777" w:rsidR="0088381F" w:rsidRPr="00CB6034" w:rsidRDefault="0088381F" w:rsidP="0088381F">
      <w:pPr>
        <w:rPr>
          <w:rFonts w:ascii="Arial" w:hAnsi="Arial" w:cs="Arial"/>
          <w:sz w:val="24"/>
          <w:szCs w:val="24"/>
        </w:rPr>
      </w:pPr>
      <w:r w:rsidRPr="00CB6034">
        <w:rPr>
          <w:rFonts w:ascii="Arial" w:hAnsi="Arial" w:cs="Arial"/>
          <w:sz w:val="24"/>
          <w:szCs w:val="24"/>
        </w:rPr>
        <w:t>Extrême sensibilité des os au toucher.</w:t>
      </w:r>
    </w:p>
    <w:p w14:paraId="3D2E1ECF" w14:textId="77777777" w:rsidR="0088381F" w:rsidRPr="00CB6034" w:rsidRDefault="0088381F" w:rsidP="0088381F">
      <w:pPr>
        <w:rPr>
          <w:rFonts w:ascii="Arial" w:hAnsi="Arial" w:cs="Arial"/>
          <w:sz w:val="24"/>
          <w:szCs w:val="24"/>
        </w:rPr>
      </w:pPr>
    </w:p>
    <w:p w14:paraId="2D60C770"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Amélioration</w:t>
      </w:r>
    </w:p>
    <w:p w14:paraId="74CFDE2A" w14:textId="77777777" w:rsidR="0088381F" w:rsidRPr="00CB6034" w:rsidRDefault="0088381F" w:rsidP="0088381F">
      <w:pPr>
        <w:rPr>
          <w:rFonts w:ascii="Arial" w:hAnsi="Arial" w:cs="Arial"/>
          <w:sz w:val="24"/>
          <w:szCs w:val="24"/>
        </w:rPr>
      </w:pPr>
      <w:r w:rsidRPr="00CB6034">
        <w:rPr>
          <w:rFonts w:ascii="Arial" w:hAnsi="Arial" w:cs="Arial"/>
          <w:sz w:val="24"/>
          <w:szCs w:val="24"/>
        </w:rPr>
        <w:t>Allongé, changements de temps.</w:t>
      </w:r>
    </w:p>
    <w:p w14:paraId="658AE03A" w14:textId="77777777" w:rsidR="0088381F" w:rsidRPr="00CB6034" w:rsidRDefault="0088381F" w:rsidP="0088381F">
      <w:pPr>
        <w:rPr>
          <w:rFonts w:ascii="Arial" w:hAnsi="Arial" w:cs="Arial"/>
          <w:sz w:val="24"/>
          <w:szCs w:val="24"/>
        </w:rPr>
      </w:pPr>
    </w:p>
    <w:p w14:paraId="1BC8EB5D"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Aggravation</w:t>
      </w:r>
    </w:p>
    <w:p w14:paraId="05F9FD8B" w14:textId="77777777" w:rsidR="0088381F" w:rsidRPr="00CB6034" w:rsidRDefault="0088381F" w:rsidP="0088381F">
      <w:pPr>
        <w:rPr>
          <w:rFonts w:ascii="Arial" w:hAnsi="Arial" w:cs="Arial"/>
          <w:sz w:val="24"/>
          <w:szCs w:val="24"/>
        </w:rPr>
      </w:pPr>
      <w:r w:rsidRPr="00CB6034">
        <w:rPr>
          <w:rFonts w:ascii="Arial" w:hAnsi="Arial" w:cs="Arial"/>
          <w:sz w:val="24"/>
          <w:szCs w:val="24"/>
        </w:rPr>
        <w:t>La nuit, le froid, l'humidité, les changements de temps, l'approche d'un orage. Il est à noter que les symptômes qui se sont manifestés à l'intérieur d'une pièce sont améliorés au grand air et vice versa selon Lathoud.</w:t>
      </w:r>
    </w:p>
    <w:p w14:paraId="62807E28"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Les ébranlements, en se penchant, le mouvement. </w:t>
      </w:r>
    </w:p>
    <w:p w14:paraId="7674BB5D" w14:textId="77777777" w:rsidR="0088381F" w:rsidRPr="00CB6034" w:rsidRDefault="0088381F" w:rsidP="0088381F">
      <w:pPr>
        <w:rPr>
          <w:rFonts w:ascii="Arial" w:hAnsi="Arial" w:cs="Arial"/>
          <w:sz w:val="24"/>
          <w:szCs w:val="24"/>
        </w:rPr>
      </w:pPr>
      <w:r w:rsidRPr="00CB6034">
        <w:rPr>
          <w:rFonts w:ascii="Arial" w:hAnsi="Arial" w:cs="Arial"/>
          <w:sz w:val="24"/>
          <w:szCs w:val="24"/>
        </w:rPr>
        <w:t>En riant, en lisant.</w:t>
      </w:r>
    </w:p>
    <w:p w14:paraId="7744E222" w14:textId="77777777" w:rsidR="0088381F" w:rsidRPr="00CB6034" w:rsidRDefault="0088381F" w:rsidP="0088381F">
      <w:pPr>
        <w:rPr>
          <w:rFonts w:ascii="Arial" w:hAnsi="Arial" w:cs="Arial"/>
          <w:sz w:val="24"/>
          <w:szCs w:val="24"/>
        </w:rPr>
      </w:pPr>
      <w:r w:rsidRPr="00CB6034">
        <w:rPr>
          <w:rFonts w:ascii="Arial" w:hAnsi="Arial" w:cs="Arial"/>
          <w:sz w:val="24"/>
          <w:szCs w:val="24"/>
        </w:rPr>
        <w:lastRenderedPageBreak/>
        <w:t>Literie en plume concernant les extrémités et l'asthme.</w:t>
      </w:r>
    </w:p>
    <w:p w14:paraId="28A41C3A" w14:textId="77777777" w:rsidR="0088381F" w:rsidRPr="00CB6034" w:rsidRDefault="0088381F" w:rsidP="0088381F">
      <w:pPr>
        <w:rPr>
          <w:rFonts w:ascii="Arial" w:hAnsi="Arial" w:cs="Arial"/>
          <w:sz w:val="24"/>
          <w:szCs w:val="24"/>
        </w:rPr>
      </w:pPr>
    </w:p>
    <w:p w14:paraId="3ADBA9DF"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Tropismes dans les Matières médicales</w:t>
      </w:r>
    </w:p>
    <w:p w14:paraId="1810B0D2"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Oreille interne, larynx, trachée. </w:t>
      </w:r>
    </w:p>
    <w:p w14:paraId="535C35D7" w14:textId="77777777" w:rsidR="0088381F" w:rsidRPr="00CB6034" w:rsidRDefault="0088381F" w:rsidP="0088381F">
      <w:pPr>
        <w:rPr>
          <w:rFonts w:ascii="Arial" w:hAnsi="Arial" w:cs="Arial"/>
          <w:sz w:val="24"/>
          <w:szCs w:val="24"/>
        </w:rPr>
      </w:pPr>
      <w:r w:rsidRPr="00CB6034">
        <w:rPr>
          <w:rFonts w:ascii="Arial" w:hAnsi="Arial" w:cs="Arial"/>
          <w:sz w:val="24"/>
          <w:szCs w:val="24"/>
        </w:rPr>
        <w:t>Membres inférieurs, périoste, articulations, chevilles, tibias</w:t>
      </w:r>
    </w:p>
    <w:p w14:paraId="138A52DF" w14:textId="77777777" w:rsidR="0088381F" w:rsidRPr="00CB6034" w:rsidRDefault="0088381F" w:rsidP="0088381F">
      <w:pPr>
        <w:rPr>
          <w:rFonts w:ascii="Arial" w:hAnsi="Arial" w:cs="Arial"/>
          <w:sz w:val="24"/>
          <w:szCs w:val="24"/>
        </w:rPr>
      </w:pPr>
      <w:r w:rsidRPr="00CB6034">
        <w:rPr>
          <w:rFonts w:ascii="Arial" w:hAnsi="Arial" w:cs="Arial"/>
          <w:sz w:val="24"/>
          <w:szCs w:val="24"/>
        </w:rPr>
        <w:t>Peau</w:t>
      </w:r>
    </w:p>
    <w:p w14:paraId="3C99FFB7" w14:textId="77777777" w:rsidR="0088381F" w:rsidRPr="00CB6034" w:rsidRDefault="0088381F" w:rsidP="0088381F">
      <w:pPr>
        <w:rPr>
          <w:rFonts w:ascii="Arial" w:hAnsi="Arial" w:cs="Arial"/>
          <w:sz w:val="24"/>
          <w:szCs w:val="24"/>
        </w:rPr>
      </w:pPr>
    </w:p>
    <w:p w14:paraId="7AF3ECFD" w14:textId="77777777" w:rsidR="0088381F" w:rsidRPr="00CB6034" w:rsidRDefault="0088381F" w:rsidP="0088381F">
      <w:pPr>
        <w:rPr>
          <w:rFonts w:ascii="Arial" w:hAnsi="Arial" w:cs="Arial"/>
          <w:sz w:val="24"/>
          <w:szCs w:val="24"/>
        </w:rPr>
      </w:pPr>
    </w:p>
    <w:p w14:paraId="7AD79A1F" w14:textId="77777777" w:rsidR="0088381F" w:rsidRPr="00CB6034" w:rsidRDefault="0088381F" w:rsidP="0088381F">
      <w:pPr>
        <w:rPr>
          <w:rFonts w:ascii="Arial" w:hAnsi="Arial" w:cs="Arial"/>
          <w:sz w:val="24"/>
          <w:szCs w:val="24"/>
        </w:rPr>
      </w:pPr>
    </w:p>
    <w:p w14:paraId="3C408CFA" w14:textId="77777777" w:rsidR="0088381F" w:rsidRPr="00CB6034" w:rsidRDefault="0088381F" w:rsidP="0088381F">
      <w:pPr>
        <w:rPr>
          <w:rFonts w:ascii="Arial" w:hAnsi="Arial" w:cs="Arial"/>
          <w:b/>
          <w:color w:val="3333FF"/>
          <w:sz w:val="24"/>
          <w:szCs w:val="24"/>
        </w:rPr>
      </w:pPr>
      <w:r w:rsidRPr="00CB6034">
        <w:rPr>
          <w:rFonts w:ascii="Arial" w:hAnsi="Arial" w:cs="Arial"/>
          <w:b/>
          <w:noProof/>
          <w:color w:val="3333FF"/>
          <w:sz w:val="24"/>
          <w:szCs w:val="24"/>
        </w:rPr>
        <w:drawing>
          <wp:anchor distT="0" distB="0" distL="114300" distR="114300" simplePos="0" relativeHeight="251667456" behindDoc="1" locked="0" layoutInCell="1" allowOverlap="1" wp14:anchorId="76AB3B61" wp14:editId="2211FCDD">
            <wp:simplePos x="0" y="0"/>
            <wp:positionH relativeFrom="column">
              <wp:posOffset>-173355</wp:posOffset>
            </wp:positionH>
            <wp:positionV relativeFrom="paragraph">
              <wp:posOffset>302895</wp:posOffset>
            </wp:positionV>
            <wp:extent cx="4411980" cy="1689100"/>
            <wp:effectExtent l="0" t="0" r="0" b="0"/>
            <wp:wrapTight wrapText="bothSides">
              <wp:wrapPolygon edited="0">
                <wp:start x="0" y="0"/>
                <wp:lineTo x="0" y="21438"/>
                <wp:lineTo x="21544" y="21438"/>
                <wp:lineTo x="21544" y="0"/>
                <wp:lineTo x="0" y="0"/>
              </wp:wrapPolygon>
            </wp:wrapTight>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r="5604"/>
                    <a:stretch/>
                  </pic:blipFill>
                  <pic:spPr bwMode="auto">
                    <a:xfrm>
                      <a:off x="0" y="0"/>
                      <a:ext cx="4411980"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6034">
        <w:rPr>
          <w:rFonts w:ascii="Arial" w:hAnsi="Arial" w:cs="Arial"/>
          <w:b/>
          <w:color w:val="3333FF"/>
          <w:sz w:val="24"/>
          <w:szCs w:val="24"/>
        </w:rPr>
        <w:t>Graphe de répartition relative du remède dans Novomeo</w:t>
      </w:r>
    </w:p>
    <w:p w14:paraId="136D1416" w14:textId="77777777" w:rsidR="0088381F" w:rsidRPr="00CB6034" w:rsidRDefault="0088381F" w:rsidP="0088381F">
      <w:pPr>
        <w:rPr>
          <w:rFonts w:ascii="Arial" w:hAnsi="Arial" w:cs="Arial"/>
          <w:b/>
          <w:color w:val="3333FF"/>
          <w:sz w:val="24"/>
          <w:szCs w:val="24"/>
        </w:rPr>
      </w:pPr>
    </w:p>
    <w:p w14:paraId="5AA84B7C" w14:textId="77777777" w:rsidR="0088381F" w:rsidRPr="00CB6034" w:rsidRDefault="0088381F" w:rsidP="0088381F">
      <w:pPr>
        <w:rPr>
          <w:rFonts w:ascii="Arial" w:hAnsi="Arial" w:cs="Arial"/>
          <w:b/>
          <w:color w:val="3333FF"/>
          <w:sz w:val="24"/>
          <w:szCs w:val="24"/>
        </w:rPr>
      </w:pPr>
    </w:p>
    <w:p w14:paraId="0564B66E" w14:textId="77777777" w:rsidR="0088381F" w:rsidRPr="00CB6034" w:rsidRDefault="0088381F" w:rsidP="0088381F">
      <w:pPr>
        <w:rPr>
          <w:rFonts w:ascii="Arial" w:hAnsi="Arial" w:cs="Arial"/>
          <w:b/>
          <w:color w:val="3333FF"/>
          <w:sz w:val="24"/>
          <w:szCs w:val="24"/>
        </w:rPr>
      </w:pPr>
    </w:p>
    <w:p w14:paraId="03B76066" w14:textId="77777777" w:rsidR="0088381F" w:rsidRPr="00CB6034" w:rsidRDefault="0088381F" w:rsidP="0088381F">
      <w:pPr>
        <w:pBdr>
          <w:top w:val="single" w:sz="2" w:space="1" w:color="3333FF"/>
          <w:left w:val="single" w:sz="2" w:space="4" w:color="3333FF"/>
          <w:bottom w:val="single" w:sz="2" w:space="1" w:color="3333FF"/>
          <w:right w:val="single" w:sz="2" w:space="4" w:color="3333FF"/>
          <w:between w:val="single" w:sz="2" w:space="1" w:color="3333FF"/>
          <w:bar w:val="single" w:sz="2" w:color="3333FF"/>
        </w:pBdr>
        <w:jc w:val="center"/>
        <w:rPr>
          <w:rFonts w:ascii="Arial" w:hAnsi="Arial" w:cs="Arial"/>
          <w:b/>
          <w:color w:val="3333FF"/>
          <w:sz w:val="24"/>
          <w:szCs w:val="24"/>
        </w:rPr>
      </w:pPr>
      <w:r w:rsidRPr="00CB6034">
        <w:rPr>
          <w:rFonts w:ascii="Arial" w:hAnsi="Arial" w:cs="Arial"/>
          <w:b/>
          <w:color w:val="3333FF"/>
          <w:sz w:val="24"/>
          <w:szCs w:val="24"/>
        </w:rPr>
        <w:t>Cas cliniques</w:t>
      </w:r>
    </w:p>
    <w:p w14:paraId="2CF9D2A4" w14:textId="77777777" w:rsidR="0088381F" w:rsidRPr="00CB6034" w:rsidRDefault="0088381F" w:rsidP="0088381F">
      <w:pPr>
        <w:rPr>
          <w:rFonts w:ascii="Arial" w:hAnsi="Arial" w:cs="Arial"/>
          <w:sz w:val="24"/>
          <w:szCs w:val="24"/>
        </w:rPr>
      </w:pPr>
    </w:p>
    <w:p w14:paraId="0712B027"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Cas de Jean-Marie-Tribouillard, 12</w:t>
      </w:r>
      <w:r w:rsidRPr="00CB6034">
        <w:rPr>
          <w:rFonts w:ascii="Arial" w:hAnsi="Arial" w:cs="Arial"/>
          <w:b/>
          <w:color w:val="3333FF"/>
          <w:sz w:val="24"/>
          <w:szCs w:val="24"/>
          <w:vertAlign w:val="superscript"/>
        </w:rPr>
        <w:t xml:space="preserve">ème </w:t>
      </w:r>
      <w:r w:rsidRPr="00CB6034">
        <w:rPr>
          <w:rFonts w:ascii="Arial" w:hAnsi="Arial" w:cs="Arial"/>
          <w:b/>
          <w:color w:val="3333FF"/>
          <w:sz w:val="24"/>
          <w:szCs w:val="24"/>
        </w:rPr>
        <w:t>Congrès du CLH, 2001</w:t>
      </w:r>
    </w:p>
    <w:p w14:paraId="72FC8216" w14:textId="77777777" w:rsidR="0088381F" w:rsidRPr="00CB6034" w:rsidRDefault="0088381F" w:rsidP="0088381F">
      <w:pPr>
        <w:rPr>
          <w:rFonts w:ascii="Arial" w:hAnsi="Arial" w:cs="Arial"/>
          <w:sz w:val="24"/>
          <w:szCs w:val="24"/>
        </w:rPr>
      </w:pPr>
      <w:r w:rsidRPr="00CB6034">
        <w:rPr>
          <w:rFonts w:ascii="Arial" w:hAnsi="Arial" w:cs="Arial"/>
          <w:sz w:val="24"/>
          <w:szCs w:val="24"/>
        </w:rPr>
        <w:t>Femme de 72 ans accompagnée de sa fille, à l'expression triste, ne parlant pas.</w:t>
      </w:r>
    </w:p>
    <w:p w14:paraId="5C176F7D" w14:textId="77777777" w:rsidR="0088381F" w:rsidRPr="00CB6034" w:rsidRDefault="0088381F" w:rsidP="0088381F">
      <w:pPr>
        <w:rPr>
          <w:rFonts w:ascii="Arial" w:hAnsi="Arial" w:cs="Arial"/>
          <w:sz w:val="24"/>
          <w:szCs w:val="24"/>
        </w:rPr>
      </w:pPr>
      <w:r w:rsidRPr="00CB6034">
        <w:rPr>
          <w:rFonts w:ascii="Arial" w:hAnsi="Arial" w:cs="Arial"/>
          <w:sz w:val="24"/>
          <w:szCs w:val="24"/>
        </w:rPr>
        <w:t>Son mari est décédé 2 ans auparavant.</w:t>
      </w:r>
    </w:p>
    <w:p w14:paraId="0A1D0506" w14:textId="77777777" w:rsidR="0088381F" w:rsidRPr="00CB6034" w:rsidRDefault="0088381F" w:rsidP="0088381F">
      <w:pPr>
        <w:rPr>
          <w:rFonts w:ascii="Arial" w:hAnsi="Arial" w:cs="Arial"/>
          <w:sz w:val="24"/>
          <w:szCs w:val="24"/>
        </w:rPr>
      </w:pPr>
      <w:r w:rsidRPr="00CB6034">
        <w:rPr>
          <w:rFonts w:ascii="Arial" w:hAnsi="Arial" w:cs="Arial"/>
          <w:sz w:val="24"/>
          <w:szCs w:val="24"/>
        </w:rPr>
        <w:t>Ses troubles dépressifs ont débuté brutalement 6 mois avant le rendez-vous, avec des troubles de la marche (à petits pas, en se penchant en avant), elle s'est figée, est comme absente, ne se plaignant pas. Le médecin évoque la maladie de Parkinson mais le traitement n'est pas efficace.</w:t>
      </w:r>
    </w:p>
    <w:p w14:paraId="16567F43" w14:textId="77777777" w:rsidR="0088381F" w:rsidRPr="00CB6034" w:rsidRDefault="0088381F" w:rsidP="0088381F">
      <w:pPr>
        <w:rPr>
          <w:rFonts w:ascii="Arial" w:hAnsi="Arial" w:cs="Arial"/>
          <w:sz w:val="24"/>
          <w:szCs w:val="24"/>
        </w:rPr>
      </w:pPr>
      <w:r w:rsidRPr="00CB6034">
        <w:rPr>
          <w:rFonts w:ascii="Arial" w:hAnsi="Arial" w:cs="Arial"/>
          <w:sz w:val="24"/>
          <w:szCs w:val="24"/>
        </w:rPr>
        <w:t>J.-M. T. arrive enfin à la faire parler, et elle raconte que son mari et elle étaient comme deux doigts de la main, qu'à leur première rencontre ils avaient été attirés l'un vers l'autre comme des aimants, et qu'elle ressent sa mort comme une trahison.</w:t>
      </w:r>
    </w:p>
    <w:p w14:paraId="0F5CFD24" w14:textId="77777777" w:rsidR="0088381F" w:rsidRPr="00CB6034" w:rsidRDefault="0088381F" w:rsidP="0088381F">
      <w:pPr>
        <w:rPr>
          <w:rFonts w:ascii="Arial" w:hAnsi="Arial" w:cs="Arial"/>
          <w:sz w:val="24"/>
          <w:szCs w:val="24"/>
        </w:rPr>
      </w:pPr>
      <w:r w:rsidRPr="00CB6034">
        <w:rPr>
          <w:rFonts w:ascii="Arial" w:hAnsi="Arial" w:cs="Arial"/>
          <w:sz w:val="24"/>
          <w:szCs w:val="24"/>
        </w:rPr>
        <w:t>Le mari avait été un homme dur et autoritaire mais elle lui était très attachée, très soumise.</w:t>
      </w:r>
    </w:p>
    <w:p w14:paraId="7D6812B6" w14:textId="77777777" w:rsidR="0088381F" w:rsidRPr="00CB6034" w:rsidRDefault="0088381F" w:rsidP="0088381F">
      <w:pPr>
        <w:rPr>
          <w:rFonts w:ascii="Arial" w:hAnsi="Arial" w:cs="Arial"/>
          <w:sz w:val="24"/>
          <w:szCs w:val="24"/>
        </w:rPr>
      </w:pPr>
      <w:r w:rsidRPr="00CB6034">
        <w:rPr>
          <w:rFonts w:ascii="Arial" w:hAnsi="Arial" w:cs="Arial"/>
          <w:sz w:val="24"/>
          <w:szCs w:val="24"/>
        </w:rPr>
        <w:t>Sa fille a remarqué que la dépression de sa mère a commencé le jour où elle a perdu l'alliance de son mari…</w:t>
      </w:r>
    </w:p>
    <w:p w14:paraId="1CA2B8A5" w14:textId="77777777" w:rsidR="0088381F" w:rsidRPr="00CB6034" w:rsidRDefault="0088381F" w:rsidP="0088381F">
      <w:pPr>
        <w:rPr>
          <w:rFonts w:ascii="Arial" w:hAnsi="Arial" w:cs="Arial"/>
          <w:sz w:val="24"/>
          <w:szCs w:val="24"/>
        </w:rPr>
      </w:pPr>
    </w:p>
    <w:p w14:paraId="29925468"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lastRenderedPageBreak/>
        <w:t>Cas d’Anne Sollie, 22</w:t>
      </w:r>
      <w:r w:rsidRPr="00CB6034">
        <w:rPr>
          <w:rFonts w:ascii="Arial" w:hAnsi="Arial" w:cs="Arial"/>
          <w:b/>
          <w:color w:val="3333FF"/>
          <w:sz w:val="24"/>
          <w:szCs w:val="24"/>
          <w:vertAlign w:val="superscript"/>
        </w:rPr>
        <w:t>ème</w:t>
      </w:r>
      <w:r w:rsidRPr="00CB6034">
        <w:rPr>
          <w:rFonts w:ascii="Arial" w:hAnsi="Arial" w:cs="Arial"/>
          <w:b/>
          <w:color w:val="3333FF"/>
          <w:sz w:val="24"/>
          <w:szCs w:val="24"/>
        </w:rPr>
        <w:t xml:space="preserve"> Congrès du CLH, 2011 </w:t>
      </w:r>
    </w:p>
    <w:p w14:paraId="6DBCD1AD" w14:textId="77777777" w:rsidR="0088381F" w:rsidRPr="00CB6034" w:rsidRDefault="0088381F" w:rsidP="0088381F">
      <w:pPr>
        <w:rPr>
          <w:rFonts w:ascii="Arial" w:hAnsi="Arial" w:cs="Arial"/>
          <w:sz w:val="24"/>
          <w:szCs w:val="24"/>
        </w:rPr>
      </w:pPr>
      <w:r w:rsidRPr="00CB6034">
        <w:rPr>
          <w:rFonts w:ascii="Arial" w:hAnsi="Arial" w:cs="Arial"/>
          <w:sz w:val="24"/>
          <w:szCs w:val="24"/>
        </w:rPr>
        <w:t>Jana, 5 ans, consulte pour une toux accompagnée de maux d'oreilles. On note une diminution de l'audition, une obstruction constante des trompes d'Eustache, des douleurs aux oreilles en se mouchant.</w:t>
      </w:r>
    </w:p>
    <w:p w14:paraId="7FC4C704" w14:textId="77777777" w:rsidR="0088381F" w:rsidRPr="00CB6034" w:rsidRDefault="0088381F" w:rsidP="0088381F">
      <w:pPr>
        <w:rPr>
          <w:rFonts w:ascii="Arial" w:hAnsi="Arial" w:cs="Arial"/>
          <w:sz w:val="24"/>
          <w:szCs w:val="24"/>
        </w:rPr>
      </w:pPr>
      <w:r w:rsidRPr="00CB6034">
        <w:rPr>
          <w:rFonts w:ascii="Arial" w:hAnsi="Arial" w:cs="Arial"/>
          <w:sz w:val="24"/>
          <w:szCs w:val="24"/>
        </w:rPr>
        <w:t>Elle a un caractère doux et sensible, mais est obstinée. Elle ne supporte pas si ses parents se fâchent ou si un camarade se fait gronder par leur enseignant.</w:t>
      </w:r>
    </w:p>
    <w:p w14:paraId="3B13D752" w14:textId="77777777" w:rsidR="0088381F" w:rsidRPr="00CB6034" w:rsidRDefault="0088381F" w:rsidP="0088381F">
      <w:pPr>
        <w:rPr>
          <w:rFonts w:ascii="Arial" w:hAnsi="Arial" w:cs="Arial"/>
          <w:sz w:val="24"/>
          <w:szCs w:val="24"/>
        </w:rPr>
      </w:pPr>
      <w:r w:rsidRPr="00CB6034">
        <w:rPr>
          <w:rFonts w:ascii="Arial" w:hAnsi="Arial" w:cs="Arial"/>
          <w:sz w:val="24"/>
          <w:szCs w:val="24"/>
        </w:rPr>
        <w:t>Fort désir d'aider les autres.</w:t>
      </w:r>
    </w:p>
    <w:p w14:paraId="033829CD" w14:textId="77777777" w:rsidR="0088381F" w:rsidRPr="00CB6034" w:rsidRDefault="0088381F" w:rsidP="0088381F">
      <w:pPr>
        <w:rPr>
          <w:rFonts w:ascii="Arial" w:hAnsi="Arial" w:cs="Arial"/>
          <w:sz w:val="24"/>
          <w:szCs w:val="24"/>
        </w:rPr>
      </w:pPr>
      <w:r w:rsidRPr="00CB6034">
        <w:rPr>
          <w:rFonts w:ascii="Arial" w:hAnsi="Arial" w:cs="Arial"/>
          <w:sz w:val="24"/>
          <w:szCs w:val="24"/>
        </w:rPr>
        <w:t>Elle a des douleurs de croissance aux genoux.</w:t>
      </w:r>
    </w:p>
    <w:p w14:paraId="1CA85C1D" w14:textId="77777777" w:rsidR="0088381F" w:rsidRPr="00CB6034" w:rsidRDefault="0088381F" w:rsidP="0088381F">
      <w:pPr>
        <w:rPr>
          <w:rFonts w:ascii="Arial" w:hAnsi="Arial" w:cs="Arial"/>
          <w:sz w:val="24"/>
          <w:szCs w:val="24"/>
        </w:rPr>
      </w:pPr>
      <w:r w:rsidRPr="00CB6034">
        <w:rPr>
          <w:rFonts w:ascii="Arial" w:hAnsi="Arial" w:cs="Arial"/>
          <w:sz w:val="24"/>
          <w:szCs w:val="24"/>
        </w:rPr>
        <w:t>Le remède est trouvé quand elle raconte avoir rêvé que deux camarades étaient venus chez elle pour se réconcilier.</w:t>
      </w:r>
    </w:p>
    <w:p w14:paraId="01E298B0" w14:textId="77777777" w:rsidR="0088381F" w:rsidRPr="00CB6034" w:rsidRDefault="0088381F" w:rsidP="0088381F">
      <w:pPr>
        <w:rPr>
          <w:rFonts w:ascii="Arial" w:hAnsi="Arial" w:cs="Arial"/>
          <w:sz w:val="24"/>
          <w:szCs w:val="24"/>
        </w:rPr>
      </w:pPr>
    </w:p>
    <w:p w14:paraId="6D083B60"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 xml:space="preserve">Cas de Patricia Leroux, Les métaux en homéopathie </w:t>
      </w:r>
    </w:p>
    <w:p w14:paraId="6FDACEDB" w14:textId="77777777" w:rsidR="0088381F" w:rsidRPr="00CB6034" w:rsidRDefault="0088381F" w:rsidP="0088381F">
      <w:pPr>
        <w:rPr>
          <w:rFonts w:ascii="Arial" w:hAnsi="Arial" w:cs="Arial"/>
          <w:sz w:val="24"/>
          <w:szCs w:val="24"/>
        </w:rPr>
      </w:pPr>
      <w:r w:rsidRPr="00CB6034">
        <w:rPr>
          <w:rFonts w:ascii="Arial" w:hAnsi="Arial" w:cs="Arial"/>
          <w:sz w:val="24"/>
          <w:szCs w:val="24"/>
        </w:rPr>
        <w:t>Léa, 5 ans et déjà violoniste, s'entraînant avec beaucoup d'application, est affectée d'une otite séreuse avec baisse de l'audition. C'est une petite fille modèle toujours prête à aider.</w:t>
      </w:r>
    </w:p>
    <w:p w14:paraId="383E9794" w14:textId="77777777" w:rsidR="0088381F" w:rsidRPr="00CB6034" w:rsidRDefault="0088381F" w:rsidP="0088381F">
      <w:pPr>
        <w:rPr>
          <w:rFonts w:ascii="Arial" w:hAnsi="Arial" w:cs="Arial"/>
          <w:sz w:val="24"/>
          <w:szCs w:val="24"/>
        </w:rPr>
      </w:pPr>
      <w:r w:rsidRPr="00CB6034">
        <w:rPr>
          <w:rFonts w:ascii="Arial" w:hAnsi="Arial" w:cs="Arial"/>
          <w:sz w:val="24"/>
          <w:szCs w:val="24"/>
        </w:rPr>
        <w:t>Elle n'aime pas les critiques lorsqu'elle joue de fausses notes, déclarant qu'au vu de ce qu'elle travaille on ne doit pas oser dire quoi que ce soit.</w:t>
      </w:r>
    </w:p>
    <w:p w14:paraId="5449D185" w14:textId="77777777" w:rsidR="0088381F" w:rsidRPr="00CB6034" w:rsidRDefault="0088381F" w:rsidP="0088381F">
      <w:pPr>
        <w:rPr>
          <w:rFonts w:ascii="Arial" w:hAnsi="Arial" w:cs="Arial"/>
          <w:sz w:val="24"/>
          <w:szCs w:val="24"/>
        </w:rPr>
      </w:pPr>
      <w:r w:rsidRPr="00CB6034">
        <w:rPr>
          <w:rFonts w:ascii="Arial" w:hAnsi="Arial" w:cs="Arial"/>
          <w:sz w:val="24"/>
          <w:szCs w:val="24"/>
        </w:rPr>
        <w:t>Ses troubles ORL récurrents commencent toujours par une grosse laryngite qui se complique en infection des oreilles.</w:t>
      </w:r>
    </w:p>
    <w:p w14:paraId="2EF7C378" w14:textId="77777777" w:rsidR="0088381F" w:rsidRPr="00CB6034" w:rsidRDefault="0088381F" w:rsidP="0088381F">
      <w:pPr>
        <w:rPr>
          <w:rFonts w:ascii="Arial" w:hAnsi="Arial" w:cs="Arial"/>
          <w:sz w:val="24"/>
          <w:szCs w:val="24"/>
        </w:rPr>
      </w:pPr>
      <w:r w:rsidRPr="00CB6034">
        <w:rPr>
          <w:rFonts w:ascii="Arial" w:hAnsi="Arial" w:cs="Arial"/>
          <w:sz w:val="24"/>
          <w:szCs w:val="24"/>
        </w:rPr>
        <w:t>Elle présente un symptôme clinique particulier : l'examen de son conduit auditif à l'otoscope déclenche une toux.</w:t>
      </w:r>
    </w:p>
    <w:p w14:paraId="72129880" w14:textId="77777777" w:rsidR="0088381F" w:rsidRPr="00CB6034" w:rsidRDefault="0088381F" w:rsidP="0088381F">
      <w:pPr>
        <w:rPr>
          <w:rFonts w:ascii="Arial" w:hAnsi="Arial" w:cs="Arial"/>
          <w:sz w:val="24"/>
          <w:szCs w:val="24"/>
        </w:rPr>
      </w:pPr>
    </w:p>
    <w:p w14:paraId="4E715265" w14:textId="694CD405" w:rsidR="0088381F" w:rsidRPr="00CB6034" w:rsidRDefault="0088381F" w:rsidP="0088381F">
      <w:pPr>
        <w:pBdr>
          <w:top w:val="single" w:sz="2" w:space="1" w:color="3333FF"/>
          <w:left w:val="single" w:sz="2" w:space="4" w:color="3333FF"/>
          <w:bottom w:val="single" w:sz="2" w:space="1" w:color="3333FF"/>
          <w:right w:val="single" w:sz="2" w:space="4" w:color="3333FF"/>
          <w:between w:val="single" w:sz="2" w:space="1" w:color="3333FF"/>
          <w:bar w:val="single" w:sz="2" w:color="3333FF"/>
        </w:pBdr>
        <w:jc w:val="center"/>
        <w:rPr>
          <w:rFonts w:ascii="Arial" w:hAnsi="Arial" w:cs="Arial"/>
          <w:b/>
          <w:color w:val="3333FF"/>
          <w:sz w:val="24"/>
          <w:szCs w:val="24"/>
        </w:rPr>
      </w:pPr>
      <w:r w:rsidRPr="00CB6034">
        <w:rPr>
          <w:rFonts w:ascii="Arial" w:hAnsi="Arial" w:cs="Arial"/>
          <w:spacing w:val="4"/>
          <w:sz w:val="24"/>
          <w:szCs w:val="24"/>
          <w:lang w:val="en-US"/>
        </w:rPr>
        <w:t>[#S4]</w:t>
      </w:r>
      <w:r w:rsidRPr="00CB6034">
        <w:rPr>
          <w:rFonts w:ascii="Arial" w:hAnsi="Arial" w:cs="Arial"/>
          <w:b/>
          <w:color w:val="3333FF"/>
          <w:sz w:val="24"/>
          <w:szCs w:val="24"/>
        </w:rPr>
        <w:t>Réflexions</w:t>
      </w:r>
    </w:p>
    <w:p w14:paraId="6C72DC1B" w14:textId="77777777" w:rsidR="0088381F" w:rsidRPr="00CB6034" w:rsidRDefault="0088381F" w:rsidP="0088381F">
      <w:pPr>
        <w:rPr>
          <w:rFonts w:ascii="Arial" w:hAnsi="Arial" w:cs="Arial"/>
          <w:b/>
          <w:color w:val="3333FF"/>
          <w:sz w:val="24"/>
          <w:szCs w:val="24"/>
        </w:rPr>
      </w:pPr>
    </w:p>
    <w:p w14:paraId="0D72FBD6" w14:textId="77777777" w:rsidR="0088381F" w:rsidRPr="00CB6034" w:rsidRDefault="0088381F" w:rsidP="00C5259D">
      <w:pPr>
        <w:pStyle w:val="Paragraphedeliste"/>
        <w:numPr>
          <w:ilvl w:val="0"/>
          <w:numId w:val="13"/>
        </w:numPr>
        <w:spacing w:after="0" w:line="240" w:lineRule="auto"/>
        <w:contextualSpacing/>
        <w:rPr>
          <w:rFonts w:ascii="Arial" w:hAnsi="Arial" w:cs="Arial"/>
          <w:b/>
          <w:color w:val="3333FF"/>
          <w:sz w:val="24"/>
          <w:szCs w:val="24"/>
          <w:lang w:eastAsia="fr-FR"/>
        </w:rPr>
      </w:pPr>
      <w:r w:rsidRPr="00CB6034">
        <w:rPr>
          <w:rFonts w:ascii="Arial" w:hAnsi="Arial" w:cs="Arial"/>
          <w:b/>
          <w:color w:val="3333FF"/>
          <w:sz w:val="24"/>
          <w:szCs w:val="24"/>
          <w:lang w:eastAsia="fr-FR"/>
        </w:rPr>
        <w:t>Le tropisme pour les oreilles</w:t>
      </w:r>
    </w:p>
    <w:p w14:paraId="0F33F652" w14:textId="77777777" w:rsidR="0088381F" w:rsidRPr="00CB6034" w:rsidRDefault="0088381F" w:rsidP="0088381F">
      <w:pPr>
        <w:rPr>
          <w:rFonts w:ascii="Arial" w:hAnsi="Arial" w:cs="Arial"/>
          <w:color w:val="000000"/>
          <w:sz w:val="24"/>
          <w:szCs w:val="24"/>
          <w:lang w:eastAsia="fr-FR"/>
        </w:rPr>
      </w:pPr>
      <w:r w:rsidRPr="00CB6034">
        <w:rPr>
          <w:rFonts w:ascii="Arial" w:hAnsi="Arial" w:cs="Arial"/>
          <w:color w:val="000000"/>
          <w:sz w:val="24"/>
          <w:szCs w:val="24"/>
          <w:lang w:eastAsia="fr-FR"/>
        </w:rPr>
        <w:t xml:space="preserve">Ce tropisme est important pour Manganum, évident pour Maxime, pour Jana et Léa. </w:t>
      </w:r>
    </w:p>
    <w:p w14:paraId="577D5665" w14:textId="77777777" w:rsidR="0088381F" w:rsidRPr="00CB6034" w:rsidRDefault="0088381F" w:rsidP="0088381F">
      <w:pPr>
        <w:rPr>
          <w:rFonts w:ascii="Arial" w:hAnsi="Arial" w:cs="Arial"/>
          <w:b/>
          <w:color w:val="3333FF"/>
          <w:sz w:val="24"/>
          <w:szCs w:val="24"/>
        </w:rPr>
      </w:pPr>
    </w:p>
    <w:p w14:paraId="7E6839C7" w14:textId="77777777" w:rsidR="0088381F" w:rsidRPr="00CB6034" w:rsidRDefault="0088381F" w:rsidP="00C5259D">
      <w:pPr>
        <w:pStyle w:val="Paragraphedeliste"/>
        <w:numPr>
          <w:ilvl w:val="0"/>
          <w:numId w:val="13"/>
        </w:numPr>
        <w:spacing w:after="0" w:line="240" w:lineRule="auto"/>
        <w:contextualSpacing/>
        <w:rPr>
          <w:rFonts w:ascii="Arial" w:hAnsi="Arial" w:cs="Arial"/>
          <w:b/>
          <w:color w:val="3333FF"/>
          <w:sz w:val="24"/>
          <w:szCs w:val="24"/>
        </w:rPr>
      </w:pPr>
      <w:r w:rsidRPr="00CB6034">
        <w:rPr>
          <w:rFonts w:ascii="Arial" w:hAnsi="Arial" w:cs="Arial"/>
          <w:b/>
          <w:color w:val="3333FF"/>
          <w:sz w:val="24"/>
          <w:szCs w:val="24"/>
        </w:rPr>
        <w:t>Mutisme</w:t>
      </w:r>
    </w:p>
    <w:p w14:paraId="7F7D865E" w14:textId="77777777" w:rsidR="0088381F" w:rsidRPr="00CB6034" w:rsidRDefault="0088381F" w:rsidP="0088381F">
      <w:pPr>
        <w:rPr>
          <w:rFonts w:ascii="Arial" w:hAnsi="Arial" w:cs="Arial"/>
          <w:color w:val="000000"/>
          <w:sz w:val="24"/>
          <w:szCs w:val="24"/>
          <w:lang w:eastAsia="fr-FR"/>
        </w:rPr>
      </w:pPr>
      <w:r w:rsidRPr="00CB6034">
        <w:rPr>
          <w:rFonts w:ascii="Arial" w:hAnsi="Arial" w:cs="Arial"/>
          <w:sz w:val="24"/>
          <w:szCs w:val="24"/>
        </w:rPr>
        <w:t xml:space="preserve">Je remarque que </w:t>
      </w:r>
      <w:r w:rsidRPr="00CB6034">
        <w:rPr>
          <w:rFonts w:ascii="Arial" w:hAnsi="Arial" w:cs="Arial"/>
          <w:color w:val="000000"/>
          <w:sz w:val="24"/>
          <w:szCs w:val="24"/>
          <w:lang w:eastAsia="fr-FR"/>
        </w:rPr>
        <w:t>tout comme Maxime, la patiente de Jean-Marie Tribouillard refuse tout d'abord de parler.</w:t>
      </w:r>
    </w:p>
    <w:p w14:paraId="0D98C6C0" w14:textId="77777777" w:rsidR="0088381F" w:rsidRPr="00CB6034" w:rsidRDefault="0088381F" w:rsidP="0088381F">
      <w:pPr>
        <w:rPr>
          <w:rFonts w:ascii="Arial" w:hAnsi="Arial" w:cs="Arial"/>
          <w:color w:val="000000"/>
          <w:sz w:val="24"/>
          <w:szCs w:val="24"/>
          <w:lang w:eastAsia="fr-FR"/>
        </w:rPr>
      </w:pPr>
    </w:p>
    <w:p w14:paraId="390D7E4E" w14:textId="77777777" w:rsidR="0088381F" w:rsidRPr="00CB6034" w:rsidRDefault="0088381F" w:rsidP="00C5259D">
      <w:pPr>
        <w:pStyle w:val="Paragraphedeliste"/>
        <w:numPr>
          <w:ilvl w:val="0"/>
          <w:numId w:val="13"/>
        </w:numPr>
        <w:spacing w:after="0" w:line="240" w:lineRule="auto"/>
        <w:contextualSpacing/>
        <w:rPr>
          <w:rFonts w:ascii="Arial" w:hAnsi="Arial" w:cs="Arial"/>
          <w:b/>
          <w:color w:val="3333FF"/>
          <w:sz w:val="24"/>
          <w:szCs w:val="24"/>
          <w:lang w:eastAsia="fr-FR"/>
        </w:rPr>
      </w:pPr>
      <w:r w:rsidRPr="00CB6034">
        <w:rPr>
          <w:rFonts w:ascii="Arial" w:hAnsi="Arial" w:cs="Arial"/>
          <w:b/>
          <w:color w:val="3333FF"/>
          <w:sz w:val="24"/>
          <w:szCs w:val="24"/>
          <w:lang w:eastAsia="fr-FR"/>
        </w:rPr>
        <w:t>Douleurs de croissance</w:t>
      </w:r>
    </w:p>
    <w:p w14:paraId="55B345E9" w14:textId="77777777" w:rsidR="0088381F" w:rsidRPr="00CB6034" w:rsidRDefault="0088381F" w:rsidP="0088381F">
      <w:pPr>
        <w:rPr>
          <w:rFonts w:ascii="Arial" w:hAnsi="Arial" w:cs="Arial"/>
          <w:color w:val="000000"/>
          <w:sz w:val="24"/>
          <w:szCs w:val="24"/>
          <w:lang w:eastAsia="fr-FR"/>
        </w:rPr>
      </w:pPr>
      <w:r w:rsidRPr="00CB6034">
        <w:rPr>
          <w:rFonts w:ascii="Arial" w:hAnsi="Arial" w:cs="Arial"/>
          <w:color w:val="000000"/>
          <w:sz w:val="24"/>
          <w:szCs w:val="24"/>
          <w:lang w:eastAsia="fr-FR"/>
        </w:rPr>
        <w:lastRenderedPageBreak/>
        <w:t>Je remarque aussi que dans le cas de Maxime comme dans le cas de Jana on trouve des douleurs de croissance localisées aux genoux.</w:t>
      </w:r>
    </w:p>
    <w:p w14:paraId="598DD1BC" w14:textId="77777777" w:rsidR="0088381F" w:rsidRPr="00CB6034" w:rsidRDefault="0088381F" w:rsidP="0088381F">
      <w:pPr>
        <w:rPr>
          <w:rFonts w:ascii="Arial" w:hAnsi="Arial" w:cs="Arial"/>
          <w:b/>
          <w:color w:val="000000"/>
          <w:sz w:val="24"/>
          <w:szCs w:val="24"/>
          <w:lang w:eastAsia="fr-FR"/>
        </w:rPr>
      </w:pPr>
    </w:p>
    <w:p w14:paraId="30B40E30" w14:textId="77777777" w:rsidR="0088381F" w:rsidRPr="00CB6034" w:rsidRDefault="0088381F" w:rsidP="00C5259D">
      <w:pPr>
        <w:pStyle w:val="Paragraphedeliste"/>
        <w:numPr>
          <w:ilvl w:val="0"/>
          <w:numId w:val="13"/>
        </w:numPr>
        <w:spacing w:after="0" w:line="240" w:lineRule="auto"/>
        <w:contextualSpacing/>
        <w:rPr>
          <w:rFonts w:ascii="Arial" w:hAnsi="Arial" w:cs="Arial"/>
          <w:b/>
          <w:color w:val="3333FF"/>
          <w:sz w:val="24"/>
          <w:szCs w:val="24"/>
        </w:rPr>
      </w:pPr>
      <w:r w:rsidRPr="00CB6034">
        <w:rPr>
          <w:rFonts w:ascii="Arial" w:hAnsi="Arial" w:cs="Arial"/>
          <w:b/>
          <w:color w:val="3333FF"/>
          <w:sz w:val="24"/>
          <w:szCs w:val="24"/>
        </w:rPr>
        <w:t>Au sujet de quelques thèmes de Manganum dans le Répertoire de thèmes et de Matière Médicale dynamique (Loutan) retrouvés dans les cas</w:t>
      </w:r>
    </w:p>
    <w:p w14:paraId="069108B4" w14:textId="77777777" w:rsidR="0088381F" w:rsidRPr="00CB6034" w:rsidRDefault="0088381F" w:rsidP="0088381F">
      <w:pPr>
        <w:rPr>
          <w:rFonts w:ascii="Arial" w:hAnsi="Arial" w:cs="Arial"/>
          <w:b/>
          <w:color w:val="3333FF"/>
          <w:sz w:val="24"/>
          <w:szCs w:val="24"/>
        </w:rPr>
      </w:pPr>
    </w:p>
    <w:p w14:paraId="05079CE3" w14:textId="77777777" w:rsidR="0088381F" w:rsidRPr="00CB6034" w:rsidRDefault="0088381F" w:rsidP="0088381F">
      <w:pPr>
        <w:rPr>
          <w:rFonts w:ascii="Arial" w:hAnsi="Arial" w:cs="Arial"/>
          <w:b/>
          <w:color w:val="3333FF"/>
          <w:sz w:val="24"/>
          <w:szCs w:val="24"/>
        </w:rPr>
      </w:pPr>
      <w:r w:rsidRPr="00CB6034">
        <w:rPr>
          <w:rFonts w:ascii="Arial" w:hAnsi="Arial" w:cs="Arial"/>
          <w:b/>
          <w:i/>
          <w:iCs/>
          <w:color w:val="3333FF"/>
          <w:sz w:val="24"/>
          <w:szCs w:val="24"/>
        </w:rPr>
        <w:t>Thème de l'alliage</w:t>
      </w:r>
    </w:p>
    <w:p w14:paraId="101A6C7C"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  Comment ne pas évoquer le manganèse qui n'existe que dans les alliages ou sous forme composée dans les roches dans le cas de Jana qui rêve de réconciliation ?</w:t>
      </w:r>
    </w:p>
    <w:p w14:paraId="60C0977A" w14:textId="77777777" w:rsidR="0088381F" w:rsidRPr="00CB6034" w:rsidRDefault="0088381F" w:rsidP="0088381F">
      <w:pPr>
        <w:rPr>
          <w:rFonts w:ascii="Arial" w:hAnsi="Arial" w:cs="Arial"/>
          <w:sz w:val="24"/>
          <w:szCs w:val="24"/>
        </w:rPr>
      </w:pPr>
      <w:r w:rsidRPr="00CB6034">
        <w:rPr>
          <w:rFonts w:ascii="Arial" w:hAnsi="Arial" w:cs="Arial"/>
          <w:sz w:val="24"/>
          <w:szCs w:val="24"/>
        </w:rPr>
        <w:t>Et dans le cas de cette femme de 72 ans ?</w:t>
      </w:r>
    </w:p>
    <w:p w14:paraId="578019A2" w14:textId="77777777" w:rsidR="0088381F" w:rsidRPr="00CB6034" w:rsidRDefault="0088381F" w:rsidP="0088381F">
      <w:pPr>
        <w:rPr>
          <w:rFonts w:ascii="Arial" w:hAnsi="Arial" w:cs="Arial"/>
          <w:color w:val="000000"/>
          <w:sz w:val="24"/>
          <w:szCs w:val="24"/>
          <w:lang w:eastAsia="fr-FR"/>
        </w:rPr>
      </w:pPr>
      <w:r w:rsidRPr="00CB6034">
        <w:rPr>
          <w:rFonts w:ascii="Arial" w:hAnsi="Arial" w:cs="Arial"/>
          <w:sz w:val="24"/>
          <w:szCs w:val="24"/>
        </w:rPr>
        <w:t xml:space="preserve">Jean-Marie Tribouillard : " </w:t>
      </w:r>
      <w:r w:rsidRPr="00CB6034">
        <w:rPr>
          <w:rFonts w:ascii="Arial" w:hAnsi="Arial" w:cs="Arial"/>
          <w:color w:val="000000"/>
          <w:sz w:val="24"/>
          <w:szCs w:val="24"/>
          <w:lang w:eastAsia="fr-FR"/>
        </w:rPr>
        <w:t>La patiente parle très peu, donc on peut supposer que les quelques mots qu’elle emploie sont riches de sens. De son mari, elle dit : « </w:t>
      </w:r>
      <w:r w:rsidRPr="00CB6034">
        <w:rPr>
          <w:rFonts w:ascii="Arial" w:hAnsi="Arial" w:cs="Arial"/>
          <w:i/>
          <w:iCs/>
          <w:color w:val="000000"/>
          <w:sz w:val="24"/>
          <w:szCs w:val="24"/>
          <w:lang w:eastAsia="fr-FR"/>
        </w:rPr>
        <w:t>Nous étions comme les doigts de la main</w:t>
      </w:r>
      <w:r w:rsidRPr="00CB6034">
        <w:rPr>
          <w:rFonts w:ascii="Arial" w:hAnsi="Arial" w:cs="Arial"/>
          <w:color w:val="000000"/>
          <w:sz w:val="24"/>
          <w:szCs w:val="24"/>
          <w:lang w:eastAsia="fr-FR"/>
        </w:rPr>
        <w:t> »</w:t>
      </w:r>
      <w:r w:rsidRPr="00CB6034">
        <w:rPr>
          <w:rFonts w:ascii="Arial" w:hAnsi="Arial" w:cs="Arial"/>
          <w:i/>
          <w:iCs/>
          <w:color w:val="000000"/>
          <w:sz w:val="24"/>
          <w:szCs w:val="24"/>
          <w:lang w:eastAsia="fr-FR"/>
        </w:rPr>
        <w:t>,</w:t>
      </w:r>
      <w:r w:rsidRPr="00CB6034">
        <w:rPr>
          <w:rFonts w:ascii="Arial" w:hAnsi="Arial" w:cs="Arial"/>
          <w:color w:val="000000"/>
          <w:sz w:val="24"/>
          <w:szCs w:val="24"/>
          <w:lang w:eastAsia="fr-FR"/>
        </w:rPr>
        <w:t xml:space="preserve"> et encore « </w:t>
      </w:r>
      <w:r w:rsidRPr="00CB6034">
        <w:rPr>
          <w:rFonts w:ascii="Arial" w:hAnsi="Arial" w:cs="Arial"/>
          <w:i/>
          <w:iCs/>
          <w:color w:val="000000"/>
          <w:sz w:val="24"/>
          <w:szCs w:val="24"/>
          <w:lang w:eastAsia="fr-FR"/>
        </w:rPr>
        <w:t>Nous étions attirés l’un vers l’autre comme deux aimants</w:t>
      </w:r>
      <w:r w:rsidRPr="00CB6034">
        <w:rPr>
          <w:rFonts w:ascii="Arial" w:hAnsi="Arial" w:cs="Arial"/>
          <w:color w:val="000000"/>
          <w:sz w:val="24"/>
          <w:szCs w:val="24"/>
          <w:lang w:eastAsia="fr-FR"/>
        </w:rPr>
        <w:t xml:space="preserve"> ». Ces mots peuvent paraître d’une grande banalité, mais comme la malade parle très peu, il faut les écouter avec une attention toute particulière. De cette façon, je pense que l’on peut arriver à l’idée que le remède est un métal et que ce métal a une affinité très forte pour d’autres métaux dans une association qu’on appelle alliage. L’alliage ou l’alliance, c’est la même chose. Or, le métal qui est le plus employé dans les alliages, c’est le </w:t>
      </w:r>
      <w:r w:rsidRPr="00CB6034">
        <w:rPr>
          <w:rFonts w:ascii="Arial" w:hAnsi="Arial" w:cs="Arial"/>
          <w:b/>
          <w:bCs/>
          <w:color w:val="000000"/>
          <w:sz w:val="24"/>
          <w:szCs w:val="24"/>
          <w:lang w:eastAsia="fr-FR"/>
        </w:rPr>
        <w:t>Manganèse</w:t>
      </w:r>
      <w:r w:rsidRPr="00CB6034">
        <w:rPr>
          <w:rFonts w:ascii="Arial" w:hAnsi="Arial" w:cs="Arial"/>
          <w:color w:val="000000"/>
          <w:sz w:val="24"/>
          <w:szCs w:val="24"/>
          <w:lang w:eastAsia="fr-FR"/>
        </w:rPr>
        <w:t>. Il a, nous le verrons, une très forte affinité pour le fer. Ferrum, c’était sans doute le remède du mari, cet ingénieur SNCF tyrannique, qui avait toujours raison et n’exprimait jamais ces sentiments."</w:t>
      </w:r>
    </w:p>
    <w:p w14:paraId="68642E6C" w14:textId="77777777" w:rsidR="0088381F" w:rsidRPr="00CB6034" w:rsidRDefault="0088381F" w:rsidP="0088381F">
      <w:pPr>
        <w:rPr>
          <w:rFonts w:ascii="Arial" w:hAnsi="Arial" w:cs="Arial"/>
          <w:color w:val="000000"/>
          <w:sz w:val="24"/>
          <w:szCs w:val="24"/>
          <w:lang w:eastAsia="fr-FR"/>
        </w:rPr>
      </w:pPr>
    </w:p>
    <w:p w14:paraId="6655C584" w14:textId="77777777" w:rsidR="0088381F" w:rsidRPr="00CB6034" w:rsidRDefault="0088381F" w:rsidP="0088381F">
      <w:pPr>
        <w:rPr>
          <w:rFonts w:ascii="Arial" w:hAnsi="Arial" w:cs="Arial"/>
          <w:b/>
          <w:i/>
          <w:iCs/>
          <w:color w:val="3333FF"/>
          <w:sz w:val="24"/>
          <w:szCs w:val="24"/>
          <w:lang w:eastAsia="fr-FR"/>
        </w:rPr>
      </w:pPr>
      <w:r w:rsidRPr="00CB6034">
        <w:rPr>
          <w:rFonts w:ascii="Arial" w:hAnsi="Arial" w:cs="Arial"/>
          <w:b/>
          <w:i/>
          <w:iCs/>
          <w:color w:val="3333FF"/>
          <w:sz w:val="24"/>
          <w:szCs w:val="24"/>
          <w:lang w:eastAsia="fr-FR"/>
        </w:rPr>
        <w:t>Thème de l'aide aux autres</w:t>
      </w:r>
    </w:p>
    <w:p w14:paraId="03874275" w14:textId="77777777" w:rsidR="0088381F" w:rsidRPr="00CB6034" w:rsidRDefault="0088381F" w:rsidP="0088381F">
      <w:pPr>
        <w:rPr>
          <w:rFonts w:ascii="Arial" w:hAnsi="Arial" w:cs="Arial"/>
          <w:b/>
          <w:color w:val="000000"/>
          <w:sz w:val="24"/>
          <w:szCs w:val="24"/>
          <w:lang w:eastAsia="fr-FR"/>
        </w:rPr>
      </w:pPr>
      <w:r w:rsidRPr="00CB6034">
        <w:rPr>
          <w:rFonts w:ascii="Arial" w:hAnsi="Arial" w:cs="Arial"/>
          <w:sz w:val="24"/>
          <w:szCs w:val="24"/>
          <w:lang w:eastAsia="fr-FR"/>
        </w:rPr>
        <w:t>Cause première infaillible, besoin d'aider et améliorer les autres.</w:t>
      </w:r>
    </w:p>
    <w:p w14:paraId="770D2C63"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On ne trouve pas dans les répertoires de symptôme d'aide aux autres, mais ce thème apparaît dans les cas de Jana et de Léa.</w:t>
      </w:r>
    </w:p>
    <w:p w14:paraId="4F6CC069"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Le symptôme Psy, soucieux pour les autres, peut aller dans le même sens.</w:t>
      </w:r>
    </w:p>
    <w:p w14:paraId="1A1E4C18" w14:textId="77777777" w:rsidR="0088381F" w:rsidRPr="00CB6034" w:rsidRDefault="0088381F" w:rsidP="0088381F">
      <w:pPr>
        <w:rPr>
          <w:rFonts w:ascii="Arial" w:hAnsi="Arial" w:cs="Arial"/>
          <w:i/>
          <w:iCs/>
          <w:color w:val="3333FF"/>
          <w:sz w:val="24"/>
          <w:szCs w:val="24"/>
          <w:lang w:eastAsia="fr-FR"/>
        </w:rPr>
      </w:pPr>
    </w:p>
    <w:p w14:paraId="175A074B" w14:textId="77777777" w:rsidR="0088381F" w:rsidRPr="00CB6034" w:rsidRDefault="0088381F" w:rsidP="0088381F">
      <w:pPr>
        <w:rPr>
          <w:rFonts w:ascii="Arial" w:hAnsi="Arial" w:cs="Arial"/>
          <w:b/>
          <w:i/>
          <w:iCs/>
          <w:color w:val="3333FF"/>
          <w:sz w:val="24"/>
          <w:szCs w:val="24"/>
          <w:lang w:eastAsia="fr-FR"/>
        </w:rPr>
      </w:pPr>
      <w:r w:rsidRPr="00CB6034">
        <w:rPr>
          <w:rFonts w:ascii="Arial" w:hAnsi="Arial" w:cs="Arial"/>
          <w:b/>
          <w:i/>
          <w:iCs/>
          <w:color w:val="3333FF"/>
          <w:sz w:val="24"/>
          <w:szCs w:val="24"/>
          <w:lang w:eastAsia="fr-FR"/>
        </w:rPr>
        <w:t>Thème de la soumission</w:t>
      </w:r>
    </w:p>
    <w:p w14:paraId="73D6822A" w14:textId="77777777" w:rsidR="0088381F" w:rsidRPr="00CB6034" w:rsidRDefault="0088381F" w:rsidP="0088381F">
      <w:pPr>
        <w:rPr>
          <w:rFonts w:ascii="Arial" w:hAnsi="Arial" w:cs="Arial"/>
          <w:sz w:val="24"/>
          <w:szCs w:val="24"/>
          <w:lang w:eastAsia="fr-FR"/>
        </w:rPr>
      </w:pPr>
      <w:r w:rsidRPr="00CB6034">
        <w:rPr>
          <w:rFonts w:ascii="Arial" w:hAnsi="Arial" w:cs="Arial"/>
          <w:color w:val="000000" w:themeColor="text1"/>
          <w:sz w:val="24"/>
          <w:szCs w:val="24"/>
          <w:u w:val="single"/>
          <w:lang w:eastAsia="fr-FR"/>
        </w:rPr>
        <w:t>Aimanté</w:t>
      </w:r>
      <w:r w:rsidRPr="00CB6034">
        <w:rPr>
          <w:rFonts w:ascii="Arial" w:hAnsi="Arial" w:cs="Arial"/>
          <w:color w:val="000000" w:themeColor="text1"/>
          <w:sz w:val="24"/>
          <w:szCs w:val="24"/>
          <w:lang w:eastAsia="fr-FR"/>
        </w:rPr>
        <w:t xml:space="preserve"> par l'autre, n'existe qu'en </w:t>
      </w:r>
      <w:r w:rsidRPr="00CB6034">
        <w:rPr>
          <w:rFonts w:ascii="Arial" w:hAnsi="Arial" w:cs="Arial"/>
          <w:color w:val="000000" w:themeColor="text1"/>
          <w:sz w:val="24"/>
          <w:szCs w:val="24"/>
          <w:u w:val="single"/>
          <w:lang w:eastAsia="fr-FR"/>
        </w:rPr>
        <w:t>minoritaire soumis</w:t>
      </w:r>
      <w:r w:rsidRPr="00CB6034">
        <w:rPr>
          <w:rFonts w:ascii="Arial" w:hAnsi="Arial" w:cs="Arial"/>
          <w:color w:val="000000" w:themeColor="text1"/>
          <w:sz w:val="24"/>
          <w:szCs w:val="24"/>
          <w:lang w:eastAsia="fr-FR"/>
        </w:rPr>
        <w:t xml:space="preserve"> et en </w:t>
      </w:r>
      <w:r w:rsidRPr="00CB6034">
        <w:rPr>
          <w:rFonts w:ascii="Arial" w:hAnsi="Arial" w:cs="Arial"/>
          <w:color w:val="000000" w:themeColor="text1"/>
          <w:sz w:val="24"/>
          <w:szCs w:val="24"/>
          <w:u w:val="single"/>
          <w:lang w:eastAsia="fr-FR"/>
        </w:rPr>
        <w:t>alliage</w:t>
      </w:r>
      <w:r w:rsidRPr="00CB6034">
        <w:rPr>
          <w:rFonts w:ascii="Arial" w:hAnsi="Arial" w:cs="Arial"/>
          <w:color w:val="000000" w:themeColor="text1"/>
          <w:sz w:val="24"/>
          <w:szCs w:val="24"/>
          <w:lang w:eastAsia="fr-FR"/>
        </w:rPr>
        <w:t xml:space="preserve"> : perte d'</w:t>
      </w:r>
      <w:r w:rsidRPr="00CB6034">
        <w:rPr>
          <w:rFonts w:ascii="Arial" w:hAnsi="Arial" w:cs="Arial"/>
          <w:color w:val="000000" w:themeColor="text1"/>
          <w:sz w:val="24"/>
          <w:szCs w:val="24"/>
          <w:u w:val="single"/>
          <w:lang w:eastAsia="fr-FR"/>
        </w:rPr>
        <w:t>identité</w:t>
      </w:r>
      <w:r w:rsidRPr="00CB6034">
        <w:rPr>
          <w:rFonts w:ascii="Arial" w:hAnsi="Arial" w:cs="Arial"/>
          <w:color w:val="000000" w:themeColor="text1"/>
          <w:sz w:val="24"/>
          <w:szCs w:val="24"/>
          <w:lang w:eastAsia="fr-FR"/>
        </w:rPr>
        <w:t xml:space="preserve"> en valorisant l'autre. Voilà qui éclaire la relation de la patiente de Jean-Marie Tribouillard avec son mari.</w:t>
      </w:r>
    </w:p>
    <w:p w14:paraId="074C6EC3" w14:textId="77777777" w:rsidR="0088381F" w:rsidRPr="00CB6034" w:rsidRDefault="0088381F" w:rsidP="0088381F">
      <w:pPr>
        <w:rPr>
          <w:rFonts w:ascii="Arial" w:hAnsi="Arial" w:cs="Arial"/>
          <w:sz w:val="24"/>
          <w:szCs w:val="24"/>
          <w:lang w:eastAsia="fr-FR"/>
        </w:rPr>
      </w:pPr>
    </w:p>
    <w:p w14:paraId="1A41D8BA" w14:textId="77777777" w:rsidR="0088381F" w:rsidRPr="00CB6034" w:rsidRDefault="0088381F" w:rsidP="0088381F">
      <w:pPr>
        <w:rPr>
          <w:rFonts w:ascii="Arial" w:hAnsi="Arial" w:cs="Arial"/>
          <w:bCs/>
          <w:color w:val="3333FF"/>
          <w:sz w:val="24"/>
          <w:szCs w:val="24"/>
          <w:lang w:eastAsia="fr-FR"/>
        </w:rPr>
      </w:pPr>
      <w:r w:rsidRPr="00CB6034">
        <w:rPr>
          <w:rFonts w:ascii="Arial" w:hAnsi="Arial" w:cs="Arial"/>
          <w:bCs/>
          <w:sz w:val="24"/>
          <w:szCs w:val="24"/>
          <w:lang w:eastAsia="fr-FR"/>
        </w:rPr>
        <w:lastRenderedPageBreak/>
        <w:t>J'ajouterais le</w:t>
      </w:r>
      <w:r w:rsidRPr="00CB6034">
        <w:rPr>
          <w:rFonts w:ascii="Arial" w:hAnsi="Arial" w:cs="Arial"/>
          <w:b/>
          <w:color w:val="000000"/>
          <w:sz w:val="24"/>
          <w:szCs w:val="24"/>
          <w:lang w:eastAsia="fr-FR"/>
        </w:rPr>
        <w:t xml:space="preserve"> </w:t>
      </w:r>
      <w:r w:rsidRPr="00CB6034">
        <w:rPr>
          <w:rFonts w:ascii="Arial" w:hAnsi="Arial" w:cs="Arial"/>
          <w:b/>
          <w:i/>
          <w:iCs/>
          <w:color w:val="3333FF"/>
          <w:sz w:val="24"/>
          <w:szCs w:val="24"/>
          <w:lang w:eastAsia="fr-FR"/>
        </w:rPr>
        <w:t>thème de la couleur noire</w:t>
      </w:r>
    </w:p>
    <w:p w14:paraId="6B241FA6" w14:textId="77777777" w:rsidR="0088381F" w:rsidRPr="00CB6034" w:rsidRDefault="0088381F" w:rsidP="0088381F">
      <w:pPr>
        <w:rPr>
          <w:rFonts w:ascii="Arial" w:hAnsi="Arial" w:cs="Arial"/>
          <w:color w:val="000000"/>
          <w:sz w:val="24"/>
          <w:szCs w:val="24"/>
          <w:lang w:eastAsia="fr-FR"/>
        </w:rPr>
      </w:pPr>
      <w:r w:rsidRPr="00CB6034">
        <w:rPr>
          <w:rFonts w:ascii="Arial" w:hAnsi="Arial" w:cs="Arial"/>
          <w:color w:val="000000"/>
          <w:sz w:val="24"/>
          <w:szCs w:val="24"/>
          <w:lang w:eastAsia="fr-FR"/>
        </w:rPr>
        <w:t>Tout comme la pyrolusite employée comme pigment noir par les hommes du paléolithique, le cérumen de Manganum peut être noir.</w:t>
      </w:r>
    </w:p>
    <w:p w14:paraId="63DF1977" w14:textId="77777777" w:rsidR="0088381F" w:rsidRPr="00CB6034" w:rsidRDefault="0088381F" w:rsidP="0088381F">
      <w:pPr>
        <w:rPr>
          <w:rFonts w:ascii="Arial" w:hAnsi="Arial" w:cs="Arial"/>
          <w:color w:val="000000"/>
          <w:sz w:val="24"/>
          <w:szCs w:val="24"/>
          <w:lang w:eastAsia="fr-FR"/>
        </w:rPr>
      </w:pPr>
      <w:r w:rsidRPr="00CB6034">
        <w:rPr>
          <w:rFonts w:ascii="Arial" w:hAnsi="Arial" w:cs="Arial"/>
          <w:color w:val="000000"/>
          <w:sz w:val="24"/>
          <w:szCs w:val="24"/>
          <w:lang w:eastAsia="fr-FR"/>
        </w:rPr>
        <w:t>A la naissance de Maxime on s'est inquiété de la couleur noire du placenta. Sa mère n'étant pas fumeuse, rien n'explique cela à part la nature de la souche.</w:t>
      </w:r>
    </w:p>
    <w:p w14:paraId="00E0D54F" w14:textId="77777777" w:rsidR="0088381F" w:rsidRPr="00CB6034" w:rsidRDefault="0088381F" w:rsidP="0088381F">
      <w:pPr>
        <w:rPr>
          <w:rFonts w:ascii="Arial" w:hAnsi="Arial" w:cs="Arial"/>
          <w:color w:val="000000"/>
          <w:sz w:val="24"/>
          <w:szCs w:val="24"/>
          <w:lang w:eastAsia="fr-FR"/>
        </w:rPr>
      </w:pPr>
    </w:p>
    <w:p w14:paraId="4C63DA77" w14:textId="77777777" w:rsidR="0088381F" w:rsidRPr="00CB6034" w:rsidRDefault="0088381F" w:rsidP="0088381F">
      <w:pPr>
        <w:rPr>
          <w:rFonts w:ascii="Arial" w:hAnsi="Arial" w:cs="Arial"/>
          <w:b/>
          <w:color w:val="3333FF"/>
          <w:sz w:val="24"/>
          <w:szCs w:val="24"/>
          <w:lang w:eastAsia="fr-FR"/>
        </w:rPr>
      </w:pPr>
      <w:r w:rsidRPr="00CB6034">
        <w:rPr>
          <w:rFonts w:ascii="Arial" w:hAnsi="Arial" w:cs="Arial"/>
          <w:bCs/>
          <w:sz w:val="24"/>
          <w:szCs w:val="24"/>
          <w:lang w:eastAsia="fr-FR"/>
        </w:rPr>
        <w:t>Et au</w:t>
      </w:r>
      <w:r w:rsidRPr="00CB6034">
        <w:rPr>
          <w:rFonts w:ascii="Arial" w:hAnsi="Arial" w:cs="Arial"/>
          <w:b/>
          <w:color w:val="3333FF"/>
          <w:sz w:val="24"/>
          <w:szCs w:val="24"/>
          <w:lang w:eastAsia="fr-FR"/>
        </w:rPr>
        <w:t xml:space="preserve"> </w:t>
      </w:r>
      <w:r w:rsidRPr="00CB6034">
        <w:rPr>
          <w:rFonts w:ascii="Arial" w:hAnsi="Arial" w:cs="Arial"/>
          <w:b/>
          <w:i/>
          <w:iCs/>
          <w:color w:val="3333FF"/>
          <w:sz w:val="24"/>
          <w:szCs w:val="24"/>
          <w:lang w:eastAsia="fr-FR"/>
        </w:rPr>
        <w:t>thème de « Se tromper » …</w:t>
      </w:r>
    </w:p>
    <w:p w14:paraId="2DC0EBDD" w14:textId="77777777" w:rsidR="0088381F" w:rsidRPr="00CB6034" w:rsidRDefault="0088381F" w:rsidP="0088381F">
      <w:pPr>
        <w:rPr>
          <w:rFonts w:ascii="Arial" w:hAnsi="Arial" w:cs="Arial"/>
          <w:color w:val="000000" w:themeColor="text1"/>
          <w:sz w:val="24"/>
          <w:szCs w:val="24"/>
          <w:lang w:eastAsia="fr-FR"/>
        </w:rPr>
      </w:pPr>
      <w:r w:rsidRPr="00CB6034">
        <w:rPr>
          <w:rFonts w:ascii="Arial" w:hAnsi="Arial" w:cs="Arial"/>
          <w:color w:val="000000" w:themeColor="text1"/>
          <w:sz w:val="24"/>
          <w:szCs w:val="24"/>
          <w:lang w:eastAsia="fr-FR"/>
        </w:rPr>
        <w:t>Veut organiser infailliblement les rencontres et le destin des autres (rêves prémonitoires), les maîtriser : besoin d'</w:t>
      </w:r>
      <w:r w:rsidRPr="00CB6034">
        <w:rPr>
          <w:rFonts w:ascii="Arial" w:hAnsi="Arial" w:cs="Arial"/>
          <w:color w:val="000000" w:themeColor="text1"/>
          <w:sz w:val="24"/>
          <w:szCs w:val="24"/>
          <w:u w:val="single"/>
          <w:lang w:eastAsia="fr-FR"/>
        </w:rPr>
        <w:t>aider</w:t>
      </w:r>
      <w:r w:rsidRPr="00CB6034">
        <w:rPr>
          <w:rFonts w:ascii="Arial" w:hAnsi="Arial" w:cs="Arial"/>
          <w:color w:val="000000" w:themeColor="text1"/>
          <w:sz w:val="24"/>
          <w:szCs w:val="24"/>
          <w:lang w:eastAsia="fr-FR"/>
        </w:rPr>
        <w:t xml:space="preserve"> et améliorer les autres, qu'ils ne se trompent pas, </w:t>
      </w:r>
    </w:p>
    <w:p w14:paraId="5D253A0D" w14:textId="77777777" w:rsidR="0088381F" w:rsidRPr="00CB6034" w:rsidRDefault="0088381F" w:rsidP="0088381F">
      <w:pPr>
        <w:rPr>
          <w:rFonts w:ascii="Arial" w:hAnsi="Arial" w:cs="Arial"/>
          <w:b/>
          <w:color w:val="000000" w:themeColor="text1"/>
          <w:sz w:val="24"/>
          <w:szCs w:val="24"/>
          <w:lang w:eastAsia="fr-FR"/>
        </w:rPr>
      </w:pPr>
    </w:p>
    <w:p w14:paraId="7830EA79" w14:textId="77777777" w:rsidR="0088381F" w:rsidRPr="00CB6034" w:rsidRDefault="0088381F" w:rsidP="0088381F">
      <w:pPr>
        <w:rPr>
          <w:rFonts w:ascii="Arial" w:hAnsi="Arial" w:cs="Arial"/>
          <w:b/>
          <w:i/>
          <w:iCs/>
          <w:color w:val="3333FF"/>
          <w:sz w:val="24"/>
          <w:szCs w:val="24"/>
          <w:lang w:eastAsia="fr-FR"/>
        </w:rPr>
      </w:pPr>
      <w:r w:rsidRPr="00CB6034">
        <w:rPr>
          <w:rFonts w:ascii="Arial" w:hAnsi="Arial" w:cs="Arial"/>
          <w:bCs/>
          <w:color w:val="3333FF"/>
          <w:sz w:val="24"/>
          <w:szCs w:val="24"/>
          <w:lang w:eastAsia="fr-FR"/>
        </w:rPr>
        <w:t xml:space="preserve">… </w:t>
      </w:r>
      <w:r w:rsidRPr="00CB6034">
        <w:rPr>
          <w:rFonts w:ascii="Arial" w:hAnsi="Arial" w:cs="Arial"/>
          <w:bCs/>
          <w:color w:val="000000" w:themeColor="text1"/>
          <w:sz w:val="24"/>
          <w:szCs w:val="24"/>
          <w:lang w:eastAsia="fr-FR"/>
        </w:rPr>
        <w:t xml:space="preserve">j'associerais la </w:t>
      </w:r>
      <w:r w:rsidRPr="00CB6034">
        <w:rPr>
          <w:rFonts w:ascii="Arial" w:hAnsi="Arial" w:cs="Arial"/>
          <w:b/>
          <w:i/>
          <w:iCs/>
          <w:color w:val="3333FF"/>
          <w:sz w:val="24"/>
          <w:szCs w:val="24"/>
          <w:lang w:eastAsia="fr-FR"/>
        </w:rPr>
        <w:t>notion d'imprécision quant à la nature de la souche</w:t>
      </w:r>
    </w:p>
    <w:p w14:paraId="07A0176D" w14:textId="6DBCA222"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 xml:space="preserve">Il y avait autrefois des imprécisions et des confusions au sujet de la dénomination de ce métal.  J'éprouve le même sentiment de confusion au sujet de la nature de la souche. En effet, si l'on fait une extraction de Manganum metallicum dans </w:t>
      </w:r>
      <w:r w:rsidR="002A497D" w:rsidRPr="00CB6034">
        <w:rPr>
          <w:rFonts w:ascii="Arial" w:hAnsi="Arial" w:cs="Arial"/>
          <w:sz w:val="24"/>
          <w:szCs w:val="24"/>
          <w:lang w:eastAsia="fr-FR"/>
        </w:rPr>
        <w:t>le logiciel</w:t>
      </w:r>
      <w:r w:rsidRPr="00CB6034">
        <w:rPr>
          <w:rFonts w:ascii="Arial" w:hAnsi="Arial" w:cs="Arial"/>
          <w:sz w:val="24"/>
          <w:szCs w:val="24"/>
          <w:lang w:eastAsia="fr-FR"/>
        </w:rPr>
        <w:t xml:space="preserve"> on n'obtient que 67 symptômes, dont seulement 1 symptôme concernant les oreilles. La souche Manganum aceticum en a 194. Une troisième souche intitulée Manganum-act. + c. (old abbr.) en a 4319 et c'est celle-ci qui correspond aux descriptions des matières médicales.</w:t>
      </w:r>
    </w:p>
    <w:p w14:paraId="23AF60A1" w14:textId="77777777" w:rsidR="0088381F" w:rsidRPr="00CB6034" w:rsidRDefault="0088381F" w:rsidP="0088381F">
      <w:pPr>
        <w:rPr>
          <w:rFonts w:ascii="Arial" w:hAnsi="Arial" w:cs="Arial"/>
          <w:sz w:val="24"/>
          <w:szCs w:val="24"/>
          <w:lang w:eastAsia="fr-FR"/>
        </w:rPr>
      </w:pPr>
    </w:p>
    <w:p w14:paraId="1A1AC487"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Dans Novomeo, il n'y a aucun symptôme à l'extraction de la souche Manganum metallicum… il faut pour cela prendre la souche Manganum, associée à 6915 symptômes.</w:t>
      </w:r>
    </w:p>
    <w:p w14:paraId="0FF21FD3"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Celle de Manganum aceticum comprend 2608 symptômes.</w:t>
      </w:r>
    </w:p>
    <w:p w14:paraId="56BB9EA5" w14:textId="77777777" w:rsidR="0088381F" w:rsidRPr="00CB6034" w:rsidRDefault="0088381F" w:rsidP="0088381F">
      <w:pPr>
        <w:rPr>
          <w:rFonts w:ascii="Arial" w:hAnsi="Arial" w:cs="Arial"/>
          <w:sz w:val="24"/>
          <w:szCs w:val="24"/>
          <w:lang w:eastAsia="fr-FR"/>
        </w:rPr>
      </w:pPr>
    </w:p>
    <w:p w14:paraId="76C1F43C" w14:textId="51CBD5E5"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 xml:space="preserve">Hering, dans </w:t>
      </w:r>
      <w:r w:rsidRPr="00CB6034">
        <w:rPr>
          <w:rFonts w:ascii="Arial" w:hAnsi="Arial" w:cs="Arial"/>
          <w:i/>
          <w:iCs/>
          <w:sz w:val="24"/>
          <w:szCs w:val="24"/>
          <w:lang w:eastAsia="fr-FR"/>
        </w:rPr>
        <w:t>Les symptômes guides de notre matière médicale</w:t>
      </w:r>
      <w:r w:rsidRPr="00CB6034">
        <w:rPr>
          <w:rFonts w:ascii="Arial" w:hAnsi="Arial" w:cs="Arial"/>
          <w:sz w:val="24"/>
          <w:szCs w:val="24"/>
          <w:lang w:eastAsia="fr-FR"/>
        </w:rPr>
        <w:t xml:space="preserve"> explique qu'on utilise l'acétate ou carbonate de manganèse, et c'est à quoi correspond le Manganum-act. + c. (old abbr.). C'est apparemment aussi ce dont parle Kent dans sa </w:t>
      </w:r>
      <w:r w:rsidRPr="00CB6034">
        <w:rPr>
          <w:rFonts w:ascii="Arial" w:hAnsi="Arial" w:cs="Arial"/>
          <w:i/>
          <w:iCs/>
          <w:sz w:val="24"/>
          <w:szCs w:val="24"/>
          <w:lang w:eastAsia="fr-FR"/>
        </w:rPr>
        <w:t>Matière médicale,</w:t>
      </w:r>
      <w:r w:rsidRPr="00CB6034">
        <w:rPr>
          <w:rFonts w:ascii="Arial" w:hAnsi="Arial" w:cs="Arial"/>
          <w:sz w:val="24"/>
          <w:szCs w:val="24"/>
          <w:lang w:eastAsia="fr-FR"/>
        </w:rPr>
        <w:t xml:space="preserve"> Von Lippe dans </w:t>
      </w:r>
      <w:r w:rsidRPr="00CB6034">
        <w:rPr>
          <w:rFonts w:ascii="Arial" w:hAnsi="Arial" w:cs="Arial"/>
          <w:i/>
          <w:iCs/>
          <w:sz w:val="24"/>
          <w:szCs w:val="24"/>
          <w:lang w:eastAsia="fr-FR"/>
        </w:rPr>
        <w:t>Symptômes et Traits principaux de notre matière médicale</w:t>
      </w:r>
      <w:r w:rsidRPr="00CB6034">
        <w:rPr>
          <w:rFonts w:ascii="Arial" w:hAnsi="Arial" w:cs="Arial"/>
          <w:sz w:val="24"/>
          <w:szCs w:val="24"/>
          <w:lang w:eastAsia="fr-FR"/>
        </w:rPr>
        <w:t xml:space="preserve"> et Vermeulen dans le </w:t>
      </w:r>
      <w:r w:rsidRPr="00CB6034">
        <w:rPr>
          <w:rFonts w:ascii="Arial" w:hAnsi="Arial" w:cs="Arial"/>
          <w:i/>
          <w:iCs/>
          <w:sz w:val="24"/>
          <w:szCs w:val="24"/>
          <w:lang w:eastAsia="fr-FR"/>
        </w:rPr>
        <w:t>Synoptic I.</w:t>
      </w:r>
      <w:r w:rsidRPr="00CB6034">
        <w:rPr>
          <w:rFonts w:ascii="Arial" w:hAnsi="Arial" w:cs="Arial"/>
          <w:sz w:val="24"/>
          <w:szCs w:val="24"/>
          <w:lang w:eastAsia="fr-FR"/>
        </w:rPr>
        <w:t xml:space="preserve"> Mais seulement dans la version informatisée </w:t>
      </w:r>
      <w:r w:rsidR="002A497D" w:rsidRPr="00CB6034">
        <w:rPr>
          <w:rFonts w:ascii="Arial" w:hAnsi="Arial" w:cs="Arial"/>
          <w:sz w:val="24"/>
          <w:szCs w:val="24"/>
          <w:lang w:eastAsia="fr-FR"/>
        </w:rPr>
        <w:t>du répertoire</w:t>
      </w:r>
      <w:r w:rsidRPr="00CB6034">
        <w:rPr>
          <w:rFonts w:ascii="Arial" w:hAnsi="Arial" w:cs="Arial"/>
          <w:sz w:val="24"/>
          <w:szCs w:val="24"/>
          <w:lang w:eastAsia="fr-FR"/>
        </w:rPr>
        <w:t xml:space="preserve">, car dans la version papier il s'agit de manganèse sans précisions. </w:t>
      </w:r>
    </w:p>
    <w:p w14:paraId="09C388E7"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On devrait alors retrouver dans l'extraction de Manganum-act. + c. (old abbr.) tous les symptômes concernant Manganum aceticum et Manganum carbonicum. Ce n'est pas le cas, il n'y a aucun symptôme au chapitre Oreilles pour Manganum carbonicum et deux pour aceticum.</w:t>
      </w:r>
    </w:p>
    <w:p w14:paraId="2D67B6FF" w14:textId="77777777" w:rsidR="0088381F" w:rsidRPr="00CB6034" w:rsidRDefault="0088381F" w:rsidP="0088381F">
      <w:pPr>
        <w:rPr>
          <w:rFonts w:ascii="Arial" w:hAnsi="Arial" w:cs="Arial"/>
          <w:sz w:val="24"/>
          <w:szCs w:val="24"/>
          <w:lang w:eastAsia="fr-FR"/>
        </w:rPr>
      </w:pPr>
    </w:p>
    <w:p w14:paraId="7EE42D80"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Dans la littérature, quelle est la substance utilisée pour la fabrication de la souche ?</w:t>
      </w:r>
    </w:p>
    <w:p w14:paraId="12B271AD"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Pour Lathoud il s'agit de manganèse métallique pulvérulent, obtenu par le procédé de Giles (?).</w:t>
      </w:r>
    </w:p>
    <w:p w14:paraId="62BFBC28" w14:textId="77777777" w:rsidR="0088381F" w:rsidRPr="00CB6034" w:rsidRDefault="0088381F" w:rsidP="0088381F">
      <w:pPr>
        <w:rPr>
          <w:rFonts w:ascii="Arial" w:hAnsi="Arial" w:cs="Arial"/>
          <w:bCs/>
          <w:color w:val="3333FF"/>
          <w:sz w:val="24"/>
          <w:szCs w:val="24"/>
          <w:lang w:eastAsia="fr-FR"/>
        </w:rPr>
      </w:pPr>
      <w:r w:rsidRPr="00CB6034">
        <w:rPr>
          <w:rFonts w:ascii="Arial" w:hAnsi="Arial" w:cs="Arial"/>
          <w:sz w:val="24"/>
          <w:szCs w:val="24"/>
          <w:lang w:eastAsia="fr-FR"/>
        </w:rPr>
        <w:t xml:space="preserve">Dans la monographie de Manganum présentée dans un document du Groupe d'études d'homéopathie uniciste GEHU, le Dr Claude Chiche affirme que </w:t>
      </w:r>
      <w:r w:rsidRPr="00CB6034">
        <w:rPr>
          <w:rFonts w:ascii="Arial" w:hAnsi="Arial" w:cs="Arial"/>
          <w:bCs/>
          <w:color w:val="3333FF"/>
          <w:sz w:val="24"/>
          <w:szCs w:val="24"/>
          <w:lang w:eastAsia="fr-FR"/>
        </w:rPr>
        <w:t xml:space="preserve">le nom du manganèse vient du grec </w:t>
      </w:r>
      <w:r w:rsidRPr="00CB6034">
        <w:rPr>
          <w:rFonts w:ascii="Arial" w:hAnsi="Arial" w:cs="Arial"/>
          <w:bCs/>
          <w:i/>
          <w:iCs/>
          <w:color w:val="3333FF"/>
          <w:sz w:val="24"/>
          <w:szCs w:val="24"/>
          <w:lang w:eastAsia="fr-FR"/>
        </w:rPr>
        <w:t>manganeo</w:t>
      </w:r>
      <w:r w:rsidRPr="00CB6034">
        <w:rPr>
          <w:rFonts w:ascii="Arial" w:hAnsi="Arial" w:cs="Arial"/>
          <w:bCs/>
          <w:color w:val="3333FF"/>
          <w:sz w:val="24"/>
          <w:szCs w:val="24"/>
          <w:lang w:eastAsia="fr-FR"/>
        </w:rPr>
        <w:t xml:space="preserve"> = </w:t>
      </w:r>
    </w:p>
    <w:p w14:paraId="70A24137" w14:textId="77777777" w:rsidR="0088381F" w:rsidRPr="00CB6034" w:rsidRDefault="0088381F" w:rsidP="0088381F">
      <w:pPr>
        <w:rPr>
          <w:rFonts w:ascii="Arial" w:hAnsi="Arial" w:cs="Arial"/>
          <w:sz w:val="24"/>
          <w:szCs w:val="24"/>
          <w:lang w:eastAsia="fr-FR"/>
        </w:rPr>
      </w:pPr>
      <w:r w:rsidRPr="00CB6034">
        <w:rPr>
          <w:rFonts w:ascii="Arial" w:hAnsi="Arial" w:cs="Arial"/>
          <w:bCs/>
          <w:color w:val="3333FF"/>
          <w:sz w:val="24"/>
          <w:szCs w:val="24"/>
          <w:lang w:eastAsia="fr-FR"/>
        </w:rPr>
        <w:t>je trompe</w:t>
      </w:r>
      <w:r w:rsidRPr="00CB6034">
        <w:rPr>
          <w:rFonts w:ascii="Arial" w:hAnsi="Arial" w:cs="Arial"/>
          <w:bCs/>
          <w:sz w:val="24"/>
          <w:szCs w:val="24"/>
          <w:lang w:eastAsia="fr-FR"/>
        </w:rPr>
        <w:t xml:space="preserve">, </w:t>
      </w:r>
      <w:r w:rsidRPr="00CB6034">
        <w:rPr>
          <w:rFonts w:ascii="Arial" w:hAnsi="Arial" w:cs="Arial"/>
          <w:sz w:val="24"/>
          <w:szCs w:val="24"/>
          <w:lang w:eastAsia="fr-FR"/>
        </w:rPr>
        <w:t>et que les homéopathes utilisent Manganum aceticum et non metallicum.</w:t>
      </w:r>
    </w:p>
    <w:p w14:paraId="1BACD065" w14:textId="77777777" w:rsidR="0088381F" w:rsidRPr="00CB6034" w:rsidRDefault="0088381F" w:rsidP="0088381F">
      <w:pPr>
        <w:rPr>
          <w:rFonts w:ascii="Arial" w:hAnsi="Arial" w:cs="Arial"/>
          <w:sz w:val="24"/>
          <w:szCs w:val="24"/>
          <w:lang w:eastAsia="fr-FR"/>
        </w:rPr>
      </w:pPr>
    </w:p>
    <w:p w14:paraId="4FC37E71"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Patricia Leroux quant à elle explique que dans la littérature sur Manganum il s'agit de Manganum aceticum et non du métal pur. Mais elle prescrit à sa patiente Léa Manganum metallicum. Ne sachant pas très bien quoi prescrire à Maxime à l'époque j'ai aussi choisi Manganum metallicum avec succès.</w:t>
      </w:r>
    </w:p>
    <w:p w14:paraId="19D6A765" w14:textId="77777777" w:rsidR="0088381F" w:rsidRPr="00CB6034" w:rsidRDefault="0088381F" w:rsidP="0088381F">
      <w:pPr>
        <w:pStyle w:val="NormalWeb"/>
        <w:rPr>
          <w:rFonts w:ascii="Arial" w:hAnsi="Arial" w:cs="Arial"/>
          <w:sz w:val="24"/>
          <w:szCs w:val="24"/>
          <w:lang w:val="fr-BE"/>
        </w:rPr>
      </w:pPr>
      <w:r w:rsidRPr="00CB6034">
        <w:rPr>
          <w:rFonts w:ascii="Arial" w:hAnsi="Arial" w:cs="Arial"/>
          <w:sz w:val="24"/>
          <w:szCs w:val="24"/>
          <w:lang w:val="fr-BE"/>
        </w:rPr>
        <w:t>La Pharmacopée homéopathique française utilise l'acétate de manganèse tétrahydraté Mn(C</w:t>
      </w:r>
      <w:r w:rsidRPr="00CB6034">
        <w:rPr>
          <w:rFonts w:ascii="Arial" w:hAnsi="Arial" w:cs="Arial"/>
          <w:sz w:val="24"/>
          <w:szCs w:val="24"/>
          <w:vertAlign w:val="subscript"/>
          <w:lang w:val="fr-BE"/>
        </w:rPr>
        <w:t>2</w:t>
      </w:r>
      <w:r w:rsidRPr="00CB6034">
        <w:rPr>
          <w:rFonts w:ascii="Arial" w:hAnsi="Arial" w:cs="Arial"/>
          <w:sz w:val="24"/>
          <w:szCs w:val="24"/>
          <w:lang w:val="fr-BE"/>
        </w:rPr>
        <w:t>H</w:t>
      </w:r>
      <w:r w:rsidRPr="00CB6034">
        <w:rPr>
          <w:rFonts w:ascii="Arial" w:hAnsi="Arial" w:cs="Arial"/>
          <w:sz w:val="24"/>
          <w:szCs w:val="24"/>
          <w:vertAlign w:val="subscript"/>
          <w:lang w:val="fr-BE"/>
        </w:rPr>
        <w:t>3</w:t>
      </w:r>
      <w:r w:rsidRPr="00CB6034">
        <w:rPr>
          <w:rFonts w:ascii="Arial" w:hAnsi="Arial" w:cs="Arial"/>
          <w:sz w:val="24"/>
          <w:szCs w:val="24"/>
          <w:lang w:val="fr-BE"/>
        </w:rPr>
        <w:t>0</w:t>
      </w:r>
      <w:r w:rsidRPr="00CB6034">
        <w:rPr>
          <w:rFonts w:ascii="Arial" w:hAnsi="Arial" w:cs="Arial"/>
          <w:sz w:val="24"/>
          <w:szCs w:val="24"/>
          <w:vertAlign w:val="subscript"/>
          <w:lang w:val="fr-BE"/>
        </w:rPr>
        <w:t>2</w:t>
      </w:r>
      <w:r w:rsidRPr="00CB6034">
        <w:rPr>
          <w:rFonts w:ascii="Arial" w:hAnsi="Arial" w:cs="Arial"/>
          <w:sz w:val="24"/>
          <w:szCs w:val="24"/>
          <w:lang w:val="fr-BE"/>
        </w:rPr>
        <w:t>)2, 4H</w:t>
      </w:r>
      <w:r w:rsidRPr="00CB6034">
        <w:rPr>
          <w:rFonts w:ascii="Arial" w:hAnsi="Arial" w:cs="Arial"/>
          <w:sz w:val="24"/>
          <w:szCs w:val="24"/>
          <w:vertAlign w:val="subscript"/>
          <w:lang w:val="fr-BE"/>
        </w:rPr>
        <w:t>2</w:t>
      </w:r>
      <w:r w:rsidRPr="00CB6034">
        <w:rPr>
          <w:rFonts w:ascii="Arial" w:hAnsi="Arial" w:cs="Arial"/>
          <w:sz w:val="24"/>
          <w:szCs w:val="24"/>
          <w:lang w:val="fr-BE"/>
        </w:rPr>
        <w:t xml:space="preserve">0. </w:t>
      </w:r>
      <w:r w:rsidRPr="00CB6034">
        <w:rPr>
          <w:rFonts w:ascii="Arial" w:hAnsi="Arial" w:cs="Arial"/>
          <w:sz w:val="24"/>
          <w:szCs w:val="24"/>
          <w:lang w:val="fr-BE"/>
        </w:rPr>
        <w:br/>
        <w:t>La Pharmacopée allemande, Deutsche Homöopathische Pharmakopöe, utilise le carbonate de manganèse.</w:t>
      </w:r>
      <w:r w:rsidRPr="00CB6034">
        <w:rPr>
          <w:rFonts w:ascii="Arial" w:hAnsi="Arial" w:cs="Arial"/>
          <w:sz w:val="24"/>
          <w:szCs w:val="24"/>
          <w:lang w:val="fr-BE"/>
        </w:rPr>
        <w:br/>
        <w:t>Le laboratoire Schmidt-Nagel a deux souches distinctes : Manganum metallicum et Manganum aceticum.</w:t>
      </w:r>
    </w:p>
    <w:p w14:paraId="5AE08836" w14:textId="77777777" w:rsidR="0088381F" w:rsidRPr="00CB6034" w:rsidRDefault="0088381F" w:rsidP="0088381F">
      <w:pPr>
        <w:rPr>
          <w:rFonts w:ascii="Arial" w:hAnsi="Arial" w:cs="Arial"/>
          <w:sz w:val="24"/>
          <w:szCs w:val="24"/>
          <w:lang w:eastAsia="fr-FR"/>
        </w:rPr>
      </w:pPr>
      <w:r w:rsidRPr="00CB6034">
        <w:rPr>
          <w:rFonts w:ascii="Arial" w:hAnsi="Arial" w:cs="Arial"/>
          <w:sz w:val="24"/>
          <w:szCs w:val="24"/>
          <w:lang w:eastAsia="fr-FR"/>
        </w:rPr>
        <w:t xml:space="preserve">Le mot grec </w:t>
      </w:r>
      <w:r w:rsidRPr="00CB6034">
        <w:rPr>
          <w:rFonts w:ascii="Arial" w:hAnsi="Arial" w:cs="Arial"/>
          <w:i/>
          <w:iCs/>
          <w:color w:val="3333FF"/>
          <w:sz w:val="24"/>
          <w:szCs w:val="24"/>
          <w:lang w:eastAsia="fr-FR"/>
        </w:rPr>
        <w:t>manganeo</w:t>
      </w:r>
      <w:r w:rsidRPr="00CB6034">
        <w:rPr>
          <w:rFonts w:ascii="Arial" w:hAnsi="Arial" w:cs="Arial"/>
          <w:sz w:val="24"/>
          <w:szCs w:val="24"/>
          <w:lang w:eastAsia="fr-FR"/>
        </w:rPr>
        <w:t xml:space="preserve"> est on ne peut plus pertinent…la définition de </w:t>
      </w:r>
      <w:r w:rsidRPr="00CB6034">
        <w:rPr>
          <w:rFonts w:ascii="Arial" w:hAnsi="Arial" w:cs="Arial"/>
          <w:i/>
          <w:iCs/>
          <w:color w:val="3333FF"/>
          <w:sz w:val="24"/>
          <w:szCs w:val="24"/>
          <w:lang w:eastAsia="fr-FR"/>
        </w:rPr>
        <w:t>mango</w:t>
      </w:r>
      <w:r w:rsidRPr="00CB6034">
        <w:rPr>
          <w:rFonts w:ascii="Arial" w:hAnsi="Arial" w:cs="Arial"/>
          <w:sz w:val="24"/>
          <w:szCs w:val="24"/>
          <w:lang w:eastAsia="fr-FR"/>
        </w:rPr>
        <w:t xml:space="preserve"> de mon dictionnaire latin aussi.</w:t>
      </w:r>
    </w:p>
    <w:p w14:paraId="72D65422" w14:textId="77777777" w:rsidR="0088381F" w:rsidRPr="00CB6034" w:rsidRDefault="0088381F" w:rsidP="0088381F">
      <w:pPr>
        <w:rPr>
          <w:rFonts w:ascii="Arial" w:hAnsi="Arial" w:cs="Arial"/>
          <w:sz w:val="24"/>
          <w:szCs w:val="24"/>
          <w:lang w:eastAsia="fr-FR"/>
        </w:rPr>
      </w:pPr>
    </w:p>
    <w:p w14:paraId="2366985C" w14:textId="77777777" w:rsidR="0088381F" w:rsidRPr="00CB6034" w:rsidRDefault="0088381F" w:rsidP="0088381F">
      <w:pPr>
        <w:rPr>
          <w:rFonts w:ascii="Arial" w:hAnsi="Arial" w:cs="Arial"/>
          <w:sz w:val="24"/>
          <w:szCs w:val="24"/>
        </w:rPr>
      </w:pPr>
      <w:r w:rsidRPr="00CB6034">
        <w:rPr>
          <w:rFonts w:ascii="Arial" w:hAnsi="Arial" w:cs="Arial"/>
          <w:sz w:val="24"/>
          <w:szCs w:val="24"/>
          <w:lang w:eastAsia="fr-FR"/>
        </w:rPr>
        <w:t>Par curiosité j'ai demandé que Maxime</w:t>
      </w:r>
      <w:r w:rsidRPr="00CB6034">
        <w:rPr>
          <w:rFonts w:ascii="Arial" w:hAnsi="Arial" w:cs="Arial"/>
          <w:sz w:val="24"/>
          <w:szCs w:val="24"/>
        </w:rPr>
        <w:t xml:space="preserve"> prenne à la prochaine occasion Manganum aceticum puisque c'est la substance la plus proche de celle de l'expérimentation d'origine, pour voir si l'effet est identique ou différent de Manganum metallicum.</w:t>
      </w:r>
    </w:p>
    <w:p w14:paraId="31EFCC93" w14:textId="77777777" w:rsidR="0088381F" w:rsidRPr="00CB6034" w:rsidRDefault="0088381F" w:rsidP="0088381F">
      <w:pPr>
        <w:rPr>
          <w:rFonts w:ascii="Arial" w:hAnsi="Arial" w:cs="Arial"/>
          <w:sz w:val="24"/>
          <w:szCs w:val="24"/>
        </w:rPr>
      </w:pPr>
    </w:p>
    <w:p w14:paraId="5788045C" w14:textId="77777777" w:rsidR="0088381F" w:rsidRPr="00CB6034" w:rsidRDefault="0088381F" w:rsidP="0088381F">
      <w:pPr>
        <w:rPr>
          <w:rFonts w:ascii="Arial" w:hAnsi="Arial" w:cs="Arial"/>
          <w:sz w:val="24"/>
          <w:szCs w:val="24"/>
          <w:lang w:eastAsia="fr-FR"/>
        </w:rPr>
      </w:pPr>
    </w:p>
    <w:p w14:paraId="181C18E9" w14:textId="77777777" w:rsidR="0088381F" w:rsidRPr="00CB6034" w:rsidRDefault="0088381F" w:rsidP="0088381F">
      <w:pPr>
        <w:rPr>
          <w:rFonts w:ascii="Arial" w:hAnsi="Arial" w:cs="Arial"/>
          <w:b/>
          <w:bCs/>
          <w:i/>
          <w:iCs/>
          <w:color w:val="3333FF"/>
          <w:sz w:val="24"/>
          <w:szCs w:val="24"/>
          <w:lang w:eastAsia="fr-FR"/>
        </w:rPr>
      </w:pPr>
      <w:r w:rsidRPr="00CB6034">
        <w:rPr>
          <w:rFonts w:ascii="Arial" w:hAnsi="Arial" w:cs="Arial"/>
          <w:b/>
          <w:bCs/>
          <w:i/>
          <w:iCs/>
          <w:color w:val="3333FF"/>
          <w:sz w:val="24"/>
          <w:szCs w:val="24"/>
          <w:lang w:eastAsia="fr-FR"/>
        </w:rPr>
        <w:t>Bibliographie</w:t>
      </w:r>
    </w:p>
    <w:p w14:paraId="08F4742C" w14:textId="77777777" w:rsidR="0088381F" w:rsidRPr="00CB6034" w:rsidRDefault="0088381F" w:rsidP="0088381F">
      <w:pPr>
        <w:rPr>
          <w:rFonts w:ascii="Arial" w:hAnsi="Arial" w:cs="Arial"/>
          <w:sz w:val="24"/>
          <w:szCs w:val="24"/>
        </w:rPr>
      </w:pPr>
      <w:r w:rsidRPr="00CB6034">
        <w:rPr>
          <w:rFonts w:ascii="Arial" w:hAnsi="Arial" w:cs="Arial"/>
          <w:sz w:val="24"/>
          <w:szCs w:val="24"/>
        </w:rPr>
        <w:t>Sources : Wikipedia</w:t>
      </w:r>
    </w:p>
    <w:p w14:paraId="25196113" w14:textId="77777777" w:rsidR="0088381F" w:rsidRPr="00CB6034" w:rsidRDefault="0088381F" w:rsidP="0088381F">
      <w:pPr>
        <w:rPr>
          <w:rFonts w:ascii="Arial" w:hAnsi="Arial" w:cs="Arial"/>
          <w:sz w:val="24"/>
          <w:szCs w:val="24"/>
        </w:rPr>
      </w:pPr>
      <w:r w:rsidRPr="00CB6034">
        <w:rPr>
          <w:rFonts w:ascii="Arial" w:hAnsi="Arial" w:cs="Arial"/>
          <w:sz w:val="24"/>
          <w:szCs w:val="24"/>
        </w:rPr>
        <w:t>Site encyclopedia universalis.fr</w:t>
      </w:r>
    </w:p>
    <w:p w14:paraId="59ADEC5E"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The American homeopathic pharmacopoeia, Joseph T. O'Connor, 1899</w:t>
      </w:r>
    </w:p>
    <w:p w14:paraId="0051C385" w14:textId="77777777" w:rsidR="0088381F" w:rsidRPr="00CB6034" w:rsidRDefault="0088381F" w:rsidP="0088381F">
      <w:pPr>
        <w:rPr>
          <w:rFonts w:ascii="Arial" w:hAnsi="Arial" w:cs="Arial"/>
          <w:sz w:val="24"/>
          <w:szCs w:val="24"/>
          <w:lang w:val="en-US"/>
        </w:rPr>
      </w:pPr>
      <w:r w:rsidRPr="00CB6034">
        <w:rPr>
          <w:rFonts w:ascii="Arial" w:hAnsi="Arial" w:cs="Arial"/>
          <w:sz w:val="24"/>
          <w:szCs w:val="24"/>
          <w:lang w:val="en-US"/>
        </w:rPr>
        <w:t>Inorganic medicinal and pharmaceutical chemistry, Block, Roche, Soine, Wilson, Ed Lea and Febiger, 1974</w:t>
      </w:r>
    </w:p>
    <w:p w14:paraId="5BC671F9" w14:textId="13D98E22" w:rsidR="0088381F" w:rsidRPr="00CB6034" w:rsidRDefault="0088381F" w:rsidP="0088381F">
      <w:pPr>
        <w:rPr>
          <w:rFonts w:ascii="Arial" w:hAnsi="Arial" w:cs="Arial"/>
          <w:sz w:val="24"/>
          <w:szCs w:val="24"/>
        </w:rPr>
      </w:pPr>
      <w:r w:rsidRPr="00CB6034">
        <w:rPr>
          <w:rFonts w:ascii="Arial" w:hAnsi="Arial" w:cs="Arial"/>
          <w:sz w:val="24"/>
          <w:szCs w:val="24"/>
        </w:rPr>
        <w:lastRenderedPageBreak/>
        <w:t xml:space="preserve">Novomeo </w:t>
      </w:r>
    </w:p>
    <w:p w14:paraId="670F4130" w14:textId="77777777" w:rsidR="0088381F" w:rsidRPr="00CB6034" w:rsidRDefault="0088381F" w:rsidP="0088381F">
      <w:pPr>
        <w:rPr>
          <w:rFonts w:ascii="Arial" w:hAnsi="Arial" w:cs="Arial"/>
          <w:sz w:val="24"/>
          <w:szCs w:val="24"/>
        </w:rPr>
      </w:pPr>
      <w:r w:rsidRPr="00CB6034">
        <w:rPr>
          <w:rFonts w:ascii="Arial" w:hAnsi="Arial" w:cs="Arial"/>
          <w:sz w:val="24"/>
          <w:szCs w:val="24"/>
        </w:rPr>
        <w:t>Patricia Leroux : Les métaux en homéopathie</w:t>
      </w:r>
    </w:p>
    <w:p w14:paraId="4F44AD99" w14:textId="77777777" w:rsidR="0088381F" w:rsidRPr="00CB6034" w:rsidRDefault="0088381F" w:rsidP="0088381F">
      <w:pPr>
        <w:rPr>
          <w:rFonts w:ascii="Arial" w:hAnsi="Arial" w:cs="Arial"/>
          <w:sz w:val="24"/>
          <w:szCs w:val="24"/>
        </w:rPr>
      </w:pPr>
      <w:r w:rsidRPr="00CB6034">
        <w:rPr>
          <w:rFonts w:ascii="Arial" w:hAnsi="Arial" w:cs="Arial"/>
          <w:sz w:val="24"/>
          <w:szCs w:val="24"/>
        </w:rPr>
        <w:t>Bernard Vial : Dictionnaire affectif des métaux</w:t>
      </w:r>
    </w:p>
    <w:p w14:paraId="48F37A8F" w14:textId="66100DBA" w:rsidR="0088381F" w:rsidRPr="00CB6034" w:rsidRDefault="0088381F" w:rsidP="00DA1B49">
      <w:pPr>
        <w:rPr>
          <w:rFonts w:ascii="Arial" w:hAnsi="Arial" w:cs="Arial"/>
          <w:sz w:val="24"/>
          <w:szCs w:val="24"/>
          <w:lang w:val="fr-BE" w:eastAsia="fr-BE"/>
        </w:rPr>
      </w:pPr>
    </w:p>
    <w:p w14:paraId="71E77162" w14:textId="77777777" w:rsidR="00381BDA" w:rsidRDefault="0088381F" w:rsidP="00381BDA">
      <w:pPr>
        <w:rPr>
          <w:rFonts w:ascii="Arial" w:hAnsi="Arial" w:cs="Arial"/>
          <w:b/>
          <w:bCs/>
          <w:color w:val="009900"/>
          <w:sz w:val="24"/>
          <w:szCs w:val="24"/>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00381BDA" w:rsidRPr="00381BDA">
        <w:rPr>
          <w:rFonts w:ascii="Arial" w:hAnsi="Arial" w:cs="Arial"/>
          <w:b/>
          <w:bCs/>
          <w:color w:val="009900"/>
          <w:sz w:val="24"/>
          <w:szCs w:val="24"/>
        </w:rPr>
        <w:t>bambusa arundinacea</w:t>
      </w:r>
      <w:r w:rsidR="00381BDA" w:rsidRPr="00381BDA">
        <w:rPr>
          <w:rFonts w:ascii="Arial" w:hAnsi="Arial" w:cs="Arial"/>
          <w:b/>
          <w:bCs/>
          <w:color w:val="009900"/>
          <w:sz w:val="24"/>
          <w:szCs w:val="24"/>
        </w:rPr>
        <w:t xml:space="preserve"> </w:t>
      </w:r>
    </w:p>
    <w:p w14:paraId="4DBD1988" w14:textId="1038E64A" w:rsidR="0088381F" w:rsidRPr="00CB6034" w:rsidRDefault="0088381F" w:rsidP="00381BDA">
      <w:pPr>
        <w:rPr>
          <w:rFonts w:ascii="Arial" w:hAnsi="Arial" w:cs="Arial"/>
          <w:b/>
          <w:i/>
          <w:caps/>
          <w:color w:val="009900"/>
          <w:spacing w:val="4"/>
          <w:sz w:val="24"/>
          <w:szCs w:val="24"/>
        </w:rPr>
      </w:pPr>
      <w:r w:rsidRPr="00CB6034">
        <w:rPr>
          <w:rFonts w:ascii="Arial" w:hAnsi="Arial" w:cs="Arial"/>
          <w:sz w:val="24"/>
          <w:szCs w:val="24"/>
        </w:rPr>
        <w:t>[#CV3]</w:t>
      </w:r>
      <w:r w:rsidRPr="00CB6034">
        <w:rPr>
          <w:rFonts w:ascii="Arial" w:hAnsi="Arial" w:cs="Arial"/>
          <w:b/>
          <w:i/>
          <w:caps/>
          <w:color w:val="009900"/>
          <w:spacing w:val="4"/>
          <w:sz w:val="24"/>
          <w:szCs w:val="24"/>
        </w:rPr>
        <w:t>P</w:t>
      </w:r>
      <w:r w:rsidR="00660FBB" w:rsidRPr="00CB6034">
        <w:rPr>
          <w:rFonts w:ascii="Arial" w:hAnsi="Arial" w:cs="Arial"/>
          <w:b/>
          <w:i/>
          <w:color w:val="009900"/>
          <w:spacing w:val="4"/>
          <w:sz w:val="24"/>
          <w:szCs w:val="24"/>
        </w:rPr>
        <w:t>remier cas vétérinaire: chronique</w:t>
      </w:r>
    </w:p>
    <w:p w14:paraId="6A895DBB" w14:textId="77777777" w:rsidR="0088381F" w:rsidRPr="00CB6034" w:rsidRDefault="0088381F" w:rsidP="0088381F">
      <w:pPr>
        <w:pBdr>
          <w:top w:val="single" w:sz="24" w:space="1" w:color="00B050"/>
        </w:pBdr>
        <w:ind w:firstLine="284"/>
        <w:jc w:val="both"/>
        <w:rPr>
          <w:rFonts w:ascii="Arial" w:hAnsi="Arial" w:cs="Arial"/>
          <w:color w:val="00B050"/>
          <w:spacing w:val="4"/>
          <w:sz w:val="24"/>
          <w:szCs w:val="24"/>
        </w:rPr>
      </w:pPr>
    </w:p>
    <w:p w14:paraId="32DDBB48" w14:textId="77777777" w:rsidR="0088381F" w:rsidRPr="00CB6034" w:rsidRDefault="0088381F" w:rsidP="0088381F">
      <w:pPr>
        <w:pBdr>
          <w:top w:val="single" w:sz="24" w:space="1" w:color="00B050"/>
        </w:pBdr>
        <w:ind w:firstLine="284"/>
        <w:jc w:val="center"/>
        <w:rPr>
          <w:rFonts w:ascii="Arial" w:hAnsi="Arial" w:cs="Arial"/>
          <w:b/>
          <w:i/>
          <w:iCs/>
          <w:caps/>
          <w:color w:val="009900"/>
          <w:sz w:val="24"/>
          <w:szCs w:val="24"/>
        </w:rPr>
      </w:pPr>
      <w:r w:rsidRPr="00CB6034">
        <w:rPr>
          <w:rFonts w:ascii="Arial" w:hAnsi="Arial" w:cs="Arial"/>
          <w:b/>
          <w:i/>
          <w:iCs/>
          <w:color w:val="009900"/>
          <w:sz w:val="24"/>
          <w:szCs w:val="24"/>
        </w:rPr>
        <w:t>Jasper et ses douleurs</w:t>
      </w:r>
    </w:p>
    <w:p w14:paraId="7F6685A8" w14:textId="77777777" w:rsidR="0088381F" w:rsidRPr="00CB6034" w:rsidRDefault="0088381F" w:rsidP="0088381F">
      <w:pPr>
        <w:ind w:firstLine="284"/>
        <w:jc w:val="both"/>
        <w:rPr>
          <w:rFonts w:ascii="Arial" w:hAnsi="Arial" w:cs="Arial"/>
          <w:color w:val="00B050"/>
          <w:spacing w:val="4"/>
          <w:sz w:val="24"/>
          <w:szCs w:val="24"/>
        </w:rPr>
      </w:pPr>
    </w:p>
    <w:p w14:paraId="1B226955" w14:textId="77777777" w:rsidR="0088381F" w:rsidRPr="00CB6034" w:rsidRDefault="0088381F" w:rsidP="0088381F">
      <w:pPr>
        <w:jc w:val="right"/>
        <w:rPr>
          <w:rFonts w:ascii="Arial" w:hAnsi="Arial" w:cs="Arial"/>
          <w:i/>
          <w:color w:val="00B050"/>
          <w:spacing w:val="4"/>
          <w:sz w:val="24"/>
          <w:szCs w:val="24"/>
        </w:rPr>
      </w:pPr>
      <w:r w:rsidRPr="00CB6034">
        <w:rPr>
          <w:rFonts w:ascii="Arial" w:hAnsi="Arial" w:cs="Arial"/>
          <w:i/>
          <w:color w:val="00B050"/>
          <w:spacing w:val="4"/>
          <w:sz w:val="24"/>
          <w:szCs w:val="24"/>
        </w:rPr>
        <w:t>Dr Alain Duport</w:t>
      </w:r>
    </w:p>
    <w:p w14:paraId="122F998E" w14:textId="77777777" w:rsidR="0088381F" w:rsidRPr="00CB6034" w:rsidRDefault="0088381F" w:rsidP="0088381F">
      <w:pPr>
        <w:jc w:val="right"/>
        <w:rPr>
          <w:rFonts w:ascii="Arial" w:hAnsi="Arial" w:cs="Arial"/>
          <w:i/>
          <w:color w:val="3333FF"/>
          <w:spacing w:val="4"/>
          <w:sz w:val="24"/>
          <w:szCs w:val="24"/>
        </w:rPr>
      </w:pPr>
    </w:p>
    <w:p w14:paraId="4B4BCA0E" w14:textId="77777777" w:rsidR="0088381F" w:rsidRPr="00CB6034" w:rsidRDefault="0088381F" w:rsidP="0088381F">
      <w:pPr>
        <w:jc w:val="both"/>
        <w:rPr>
          <w:rFonts w:ascii="Arial" w:hAnsi="Arial" w:cs="Arial"/>
          <w:sz w:val="24"/>
          <w:szCs w:val="24"/>
          <w:lang w:val="fr-BE"/>
        </w:rPr>
      </w:pPr>
      <w:r w:rsidRPr="00CB6034">
        <w:rPr>
          <w:rFonts w:ascii="Arial" w:hAnsi="Arial" w:cs="Arial"/>
          <w:sz w:val="24"/>
          <w:szCs w:val="24"/>
        </w:rPr>
        <w:t>[#S4] Enoncé</w:t>
      </w:r>
    </w:p>
    <w:p w14:paraId="47228E7D" w14:textId="77777777" w:rsidR="0088381F" w:rsidRPr="00CB6034" w:rsidRDefault="0088381F" w:rsidP="0088381F">
      <w:pPr>
        <w:ind w:firstLine="284"/>
        <w:jc w:val="center"/>
        <w:rPr>
          <w:rFonts w:ascii="Arial" w:hAnsi="Arial" w:cs="Arial"/>
          <w:b/>
          <w:caps/>
          <w:sz w:val="24"/>
          <w:szCs w:val="24"/>
        </w:rPr>
      </w:pPr>
    </w:p>
    <w:p w14:paraId="13C12A34" w14:textId="77777777" w:rsidR="0088381F" w:rsidRPr="00CB6034" w:rsidRDefault="0088381F" w:rsidP="0088381F">
      <w:pPr>
        <w:rPr>
          <w:rFonts w:ascii="Arial" w:hAnsi="Arial" w:cs="Arial"/>
          <w:sz w:val="24"/>
          <w:szCs w:val="24"/>
        </w:rPr>
      </w:pPr>
      <w:r w:rsidRPr="00CB6034">
        <w:rPr>
          <w:rStyle w:val="TitreCar"/>
          <w:rFonts w:ascii="Arial" w:hAnsi="Arial" w:cs="Arial"/>
          <w:color w:val="009900"/>
          <w:sz w:val="24"/>
          <w:lang w:val="fr-BE"/>
        </w:rPr>
        <w:t>Jasper</w:t>
      </w:r>
      <w:r w:rsidRPr="00CB6034">
        <w:rPr>
          <w:rFonts w:ascii="Arial" w:hAnsi="Arial" w:cs="Arial"/>
          <w:sz w:val="24"/>
          <w:szCs w:val="24"/>
        </w:rPr>
        <w:t>, Labrador mâle stérilisé de 14 ans, a de plus en plus de difficulté à se déplacer. Il pèse 30kg.</w:t>
      </w:r>
    </w:p>
    <w:p w14:paraId="747CC9BB" w14:textId="77777777" w:rsidR="0088381F" w:rsidRPr="00CB6034" w:rsidRDefault="0088381F" w:rsidP="00C5259D">
      <w:pPr>
        <w:pStyle w:val="Paragraphedeliste"/>
        <w:numPr>
          <w:ilvl w:val="0"/>
          <w:numId w:val="14"/>
        </w:numPr>
        <w:spacing w:after="160" w:line="259" w:lineRule="auto"/>
        <w:contextualSpacing/>
        <w:rPr>
          <w:rFonts w:ascii="Arial" w:hAnsi="Arial" w:cs="Arial"/>
          <w:sz w:val="24"/>
          <w:szCs w:val="24"/>
        </w:rPr>
      </w:pPr>
      <w:r w:rsidRPr="00CB6034">
        <w:rPr>
          <w:rFonts w:ascii="Arial" w:hAnsi="Arial" w:cs="Arial"/>
          <w:sz w:val="24"/>
          <w:szCs w:val="24"/>
        </w:rPr>
        <w:t>Toujours de bonne humeur, gentil avec les autres chiens.</w:t>
      </w:r>
    </w:p>
    <w:p w14:paraId="7253F7A7" w14:textId="77777777" w:rsidR="0088381F" w:rsidRPr="00CB6034" w:rsidRDefault="0088381F" w:rsidP="00C5259D">
      <w:pPr>
        <w:pStyle w:val="Paragraphedeliste"/>
        <w:numPr>
          <w:ilvl w:val="0"/>
          <w:numId w:val="14"/>
        </w:numPr>
        <w:spacing w:after="160" w:line="259" w:lineRule="auto"/>
        <w:contextualSpacing/>
        <w:rPr>
          <w:rFonts w:ascii="Arial" w:hAnsi="Arial" w:cs="Arial"/>
          <w:sz w:val="24"/>
          <w:szCs w:val="24"/>
        </w:rPr>
      </w:pPr>
      <w:r w:rsidRPr="00CB6034">
        <w:rPr>
          <w:rFonts w:ascii="Arial" w:hAnsi="Arial" w:cs="Arial"/>
          <w:sz w:val="24"/>
          <w:szCs w:val="24"/>
        </w:rPr>
        <w:t xml:space="preserve">Depuis quelques années, il a des problèmes hépatiques, il vomit de la bile, serre les dents avant de vomir. </w:t>
      </w:r>
    </w:p>
    <w:p w14:paraId="1A50B117" w14:textId="77777777" w:rsidR="0088381F" w:rsidRPr="00CB6034" w:rsidRDefault="0088381F" w:rsidP="0088381F">
      <w:pPr>
        <w:rPr>
          <w:rFonts w:ascii="Arial" w:hAnsi="Arial" w:cs="Arial"/>
          <w:sz w:val="24"/>
          <w:szCs w:val="24"/>
        </w:rPr>
      </w:pPr>
      <w:r w:rsidRPr="00CB6034">
        <w:rPr>
          <w:rFonts w:ascii="Arial" w:hAnsi="Arial" w:cs="Arial"/>
          <w:sz w:val="24"/>
          <w:szCs w:val="24"/>
        </w:rPr>
        <w:t>Il a eu des hépato-protecteurs, qui lui procurent des éruptions notamment sur les paupières.</w:t>
      </w:r>
    </w:p>
    <w:p w14:paraId="24A676BB" w14:textId="77777777" w:rsidR="0088381F" w:rsidRPr="00CB6034" w:rsidRDefault="0088381F" w:rsidP="0088381F">
      <w:pPr>
        <w:rPr>
          <w:rFonts w:ascii="Arial" w:hAnsi="Arial" w:cs="Arial"/>
          <w:sz w:val="24"/>
          <w:szCs w:val="24"/>
        </w:rPr>
      </w:pPr>
      <w:r w:rsidRPr="00CB6034">
        <w:rPr>
          <w:rFonts w:ascii="Arial" w:hAnsi="Arial" w:cs="Arial"/>
          <w:sz w:val="24"/>
          <w:szCs w:val="24"/>
        </w:rPr>
        <w:t>Il ne se lève que si c’est nécessaire, et recherche à s’appuyer contre les murs.</w:t>
      </w:r>
      <w:r w:rsidRPr="00CB6034">
        <w:rPr>
          <w:rFonts w:ascii="Arial" w:hAnsi="Arial" w:cs="Arial"/>
          <w:sz w:val="24"/>
          <w:szCs w:val="24"/>
        </w:rPr>
        <w:br/>
        <w:t>Sinon il passe sa journée couché, il faut le stimuler si on veut le faire bouger.</w:t>
      </w:r>
    </w:p>
    <w:p w14:paraId="2125A054" w14:textId="77777777" w:rsidR="0088381F" w:rsidRPr="00CB6034" w:rsidRDefault="0088381F" w:rsidP="0088381F">
      <w:pPr>
        <w:rPr>
          <w:rFonts w:ascii="Arial" w:hAnsi="Arial" w:cs="Arial"/>
          <w:sz w:val="24"/>
          <w:szCs w:val="24"/>
        </w:rPr>
      </w:pPr>
      <w:r w:rsidRPr="00CB6034">
        <w:rPr>
          <w:rFonts w:ascii="Arial" w:hAnsi="Arial" w:cs="Arial"/>
          <w:sz w:val="24"/>
          <w:szCs w:val="24"/>
        </w:rPr>
        <w:t>Il aime être en plein air, mais craint le froid.</w:t>
      </w:r>
    </w:p>
    <w:p w14:paraId="3B84796D" w14:textId="77777777" w:rsidR="0088381F" w:rsidRPr="00CB6034" w:rsidRDefault="0088381F" w:rsidP="0088381F">
      <w:pPr>
        <w:rPr>
          <w:rFonts w:ascii="Arial" w:hAnsi="Arial" w:cs="Arial"/>
          <w:sz w:val="24"/>
          <w:szCs w:val="24"/>
        </w:rPr>
      </w:pPr>
      <w:r w:rsidRPr="00CB6034">
        <w:rPr>
          <w:rFonts w:ascii="Arial" w:hAnsi="Arial" w:cs="Arial"/>
          <w:sz w:val="24"/>
          <w:szCs w:val="24"/>
        </w:rPr>
        <w:t>Sa maîtresse est éducatrice canine, chaque semaine, lors d’un cours collectif, il vient avec les autres chiens, il est très gentil avec tous.</w:t>
      </w:r>
      <w:r w:rsidRPr="00CB6034">
        <w:rPr>
          <w:rFonts w:ascii="Arial" w:hAnsi="Arial" w:cs="Arial"/>
          <w:sz w:val="24"/>
          <w:szCs w:val="24"/>
        </w:rPr>
        <w:br/>
        <w:t>Il s’éloigne des plus turbulents, et s’économise de plus en plus, car il a peur d’être bousculé.</w:t>
      </w:r>
    </w:p>
    <w:p w14:paraId="64332C4D" w14:textId="77777777" w:rsidR="0088381F" w:rsidRPr="00CB6034" w:rsidRDefault="0088381F" w:rsidP="0088381F">
      <w:pPr>
        <w:rPr>
          <w:rFonts w:ascii="Arial" w:hAnsi="Arial" w:cs="Arial"/>
          <w:sz w:val="24"/>
          <w:szCs w:val="24"/>
        </w:rPr>
      </w:pPr>
      <w:r w:rsidRPr="00CB6034">
        <w:rPr>
          <w:rFonts w:ascii="Arial" w:hAnsi="Arial" w:cs="Arial"/>
          <w:sz w:val="24"/>
          <w:szCs w:val="24"/>
        </w:rPr>
        <w:t>Il a tout de même une certaine anxiété. En consultation se lève et se couche sans arrêt, renifle partout les odeurs des autres chiens.</w:t>
      </w:r>
    </w:p>
    <w:p w14:paraId="1A3780C8"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A la manipulation, la région cervicale craque, j’apprends qu’il a commencé à souffrir il y a deux ans, lorsqu’une autre chienne Labrador, qu’il considérait comme sa mère, </w:t>
      </w:r>
      <w:r w:rsidRPr="00CB6034">
        <w:rPr>
          <w:rFonts w:ascii="Arial" w:hAnsi="Arial" w:cs="Arial"/>
          <w:sz w:val="24"/>
          <w:szCs w:val="24"/>
        </w:rPr>
        <w:lastRenderedPageBreak/>
        <w:t>est morte.</w:t>
      </w:r>
      <w:r w:rsidRPr="00CB6034">
        <w:rPr>
          <w:rFonts w:ascii="Arial" w:hAnsi="Arial" w:cs="Arial"/>
          <w:sz w:val="24"/>
          <w:szCs w:val="24"/>
        </w:rPr>
        <w:br/>
        <w:t>Depuis sa santé s’est dégradée.</w:t>
      </w:r>
    </w:p>
    <w:p w14:paraId="5E544754" w14:textId="77777777" w:rsidR="0088381F" w:rsidRPr="00CB6034" w:rsidRDefault="0088381F" w:rsidP="0088381F">
      <w:pPr>
        <w:rPr>
          <w:rFonts w:ascii="Arial" w:hAnsi="Arial" w:cs="Arial"/>
          <w:sz w:val="24"/>
          <w:szCs w:val="24"/>
        </w:rPr>
      </w:pPr>
      <w:r w:rsidRPr="00CB6034">
        <w:rPr>
          <w:rFonts w:ascii="Arial" w:hAnsi="Arial" w:cs="Arial"/>
          <w:b/>
          <w:bCs/>
          <w:color w:val="009900"/>
          <w:sz w:val="24"/>
          <w:szCs w:val="24"/>
        </w:rPr>
        <w:t>X en LM3</w:t>
      </w:r>
      <w:r w:rsidRPr="00CB6034">
        <w:rPr>
          <w:rFonts w:ascii="Arial" w:hAnsi="Arial" w:cs="Arial"/>
          <w:sz w:val="24"/>
          <w:szCs w:val="24"/>
        </w:rPr>
        <w:t xml:space="preserve"> permettra à Jasper de passer deux années heureuses.</w:t>
      </w:r>
    </w:p>
    <w:p w14:paraId="62415714" w14:textId="77777777" w:rsidR="0088381F" w:rsidRPr="00CB6034" w:rsidRDefault="0088381F" w:rsidP="0088381F">
      <w:pPr>
        <w:rPr>
          <w:rFonts w:ascii="Arial" w:hAnsi="Arial" w:cs="Arial"/>
          <w:b/>
          <w:color w:val="3333FF"/>
          <w:spacing w:val="4"/>
          <w:sz w:val="24"/>
          <w:szCs w:val="24"/>
        </w:rPr>
      </w:pPr>
      <w:r w:rsidRPr="00CB6034">
        <w:rPr>
          <w:rFonts w:ascii="Arial" w:hAnsi="Arial" w:cs="Arial"/>
          <w:bCs/>
          <w:i/>
          <w:sz w:val="24"/>
          <w:szCs w:val="24"/>
        </w:rPr>
        <w:t>J</w:t>
      </w:r>
      <w:r w:rsidRPr="00CB6034">
        <w:rPr>
          <w:rFonts w:ascii="Arial" w:hAnsi="Arial" w:cs="Arial"/>
          <w:i/>
          <w:sz w:val="24"/>
          <w:szCs w:val="24"/>
        </w:rPr>
        <w:t>asper reprendra le remède en trois occasions répétées, si les symptômes réapparaissaient et il s’éteindra dans la quiétude apparente.</w:t>
      </w:r>
      <w:r w:rsidRPr="00CB6034">
        <w:rPr>
          <w:rFonts w:ascii="Arial" w:hAnsi="Arial" w:cs="Arial"/>
          <w:b/>
          <w:color w:val="3333FF"/>
          <w:spacing w:val="4"/>
          <w:sz w:val="24"/>
          <w:szCs w:val="24"/>
        </w:rPr>
        <w:t xml:space="preserve"> </w:t>
      </w:r>
    </w:p>
    <w:p w14:paraId="7FB673E0" w14:textId="77777777" w:rsidR="0088381F" w:rsidRPr="00CB6034" w:rsidRDefault="0088381F" w:rsidP="0088381F">
      <w:pPr>
        <w:rPr>
          <w:rFonts w:ascii="Arial" w:hAnsi="Arial" w:cs="Arial"/>
          <w:b/>
          <w:color w:val="3333FF"/>
          <w:spacing w:val="4"/>
          <w:sz w:val="24"/>
          <w:szCs w:val="24"/>
        </w:rPr>
      </w:pPr>
    </w:p>
    <w:p w14:paraId="79B4F4A3" w14:textId="77777777" w:rsidR="0088381F" w:rsidRPr="00CB6034" w:rsidRDefault="0088381F" w:rsidP="0088381F">
      <w:pPr>
        <w:jc w:val="both"/>
        <w:rPr>
          <w:rFonts w:ascii="Arial" w:hAnsi="Arial" w:cs="Arial"/>
          <w:spacing w:val="4"/>
          <w:sz w:val="24"/>
          <w:szCs w:val="24"/>
          <w:lang w:val="fr-BE" w:eastAsia="ja-JP"/>
        </w:rPr>
      </w:pPr>
      <w:r w:rsidRPr="00CB6034">
        <w:rPr>
          <w:rFonts w:ascii="Arial" w:hAnsi="Arial" w:cs="Arial"/>
          <w:sz w:val="24"/>
          <w:szCs w:val="24"/>
        </w:rPr>
        <w:t>[#S4] Solution</w:t>
      </w:r>
    </w:p>
    <w:p w14:paraId="7C4EA092" w14:textId="77777777" w:rsidR="0088381F" w:rsidRPr="00CB6034" w:rsidRDefault="0088381F" w:rsidP="0088381F">
      <w:pPr>
        <w:rPr>
          <w:rFonts w:ascii="Arial" w:hAnsi="Arial" w:cs="Arial"/>
          <w:i/>
          <w:sz w:val="24"/>
          <w:szCs w:val="24"/>
        </w:rPr>
      </w:pPr>
    </w:p>
    <w:p w14:paraId="551092ED" w14:textId="650E9A9F" w:rsidR="0088381F" w:rsidRPr="00CB6034" w:rsidRDefault="0088381F" w:rsidP="0088381F">
      <w:pPr>
        <w:rPr>
          <w:rFonts w:ascii="Arial" w:hAnsi="Arial" w:cs="Arial"/>
          <w:i/>
          <w:sz w:val="24"/>
          <w:szCs w:val="24"/>
        </w:rPr>
      </w:pPr>
      <w:r w:rsidRPr="00CB6034">
        <w:rPr>
          <w:rFonts w:ascii="Arial" w:hAnsi="Arial" w:cs="Arial"/>
          <w:i/>
          <w:sz w:val="24"/>
          <w:szCs w:val="24"/>
        </w:rPr>
        <w:t>- Je retiendrai la raideur cervicale (avec craquement)</w:t>
      </w:r>
    </w:p>
    <w:p w14:paraId="77E1750C" w14:textId="77777777" w:rsidR="0088381F" w:rsidRPr="00CB6034" w:rsidRDefault="0088381F" w:rsidP="0088381F">
      <w:pPr>
        <w:rPr>
          <w:rFonts w:ascii="Arial" w:hAnsi="Arial" w:cs="Arial"/>
          <w:i/>
          <w:sz w:val="24"/>
          <w:szCs w:val="24"/>
        </w:rPr>
      </w:pPr>
      <w:r w:rsidRPr="00CB6034">
        <w:rPr>
          <w:rFonts w:ascii="Arial" w:hAnsi="Arial" w:cs="Arial"/>
          <w:i/>
          <w:sz w:val="24"/>
          <w:szCs w:val="24"/>
        </w:rPr>
        <w:t>- le fait que la mort de sa « mère-copine » ait coïncidé avec le déclenchement de la souffrance (perte de son support).</w:t>
      </w:r>
    </w:p>
    <w:p w14:paraId="1F543D3B" w14:textId="77777777" w:rsidR="0088381F" w:rsidRPr="00CB6034" w:rsidRDefault="0088381F" w:rsidP="0088381F">
      <w:pPr>
        <w:rPr>
          <w:rFonts w:ascii="Arial" w:hAnsi="Arial" w:cs="Arial"/>
          <w:sz w:val="24"/>
          <w:szCs w:val="24"/>
        </w:rPr>
      </w:pPr>
      <w:r w:rsidRPr="00CB6034">
        <w:rPr>
          <w:rFonts w:ascii="Arial" w:hAnsi="Arial" w:cs="Arial"/>
          <w:i/>
          <w:sz w:val="24"/>
          <w:szCs w:val="24"/>
        </w:rPr>
        <w:t>- lui-même sert de support lors du cours collectif</w:t>
      </w:r>
      <w:r w:rsidRPr="00CB6034">
        <w:rPr>
          <w:rFonts w:ascii="Arial" w:hAnsi="Arial" w:cs="Arial"/>
          <w:sz w:val="24"/>
          <w:szCs w:val="24"/>
        </w:rPr>
        <w:t>.</w:t>
      </w:r>
    </w:p>
    <w:p w14:paraId="7DBDBB40" w14:textId="77777777" w:rsidR="0088381F" w:rsidRPr="00CB6034" w:rsidRDefault="0088381F" w:rsidP="0088381F">
      <w:pPr>
        <w:rPr>
          <w:rFonts w:ascii="Arial" w:hAnsi="Arial" w:cs="Arial"/>
          <w:sz w:val="24"/>
          <w:szCs w:val="24"/>
        </w:rPr>
      </w:pPr>
    </w:p>
    <w:p w14:paraId="72C576A4"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Donc </w:t>
      </w:r>
      <w:r w:rsidRPr="00CB6034">
        <w:rPr>
          <w:rFonts w:ascii="Arial" w:hAnsi="Arial" w:cs="Arial"/>
          <w:b/>
          <w:bCs/>
          <w:color w:val="009900"/>
          <w:sz w:val="24"/>
          <w:szCs w:val="24"/>
        </w:rPr>
        <w:t>BAMBUSA ARUNDICEA LM3</w:t>
      </w:r>
      <w:r w:rsidRPr="00CB6034">
        <w:rPr>
          <w:rFonts w:ascii="Arial" w:hAnsi="Arial" w:cs="Arial"/>
          <w:sz w:val="24"/>
          <w:szCs w:val="24"/>
        </w:rPr>
        <w:t xml:space="preserve"> pendant 3 jours.</w:t>
      </w:r>
    </w:p>
    <w:p w14:paraId="1C655D1A" w14:textId="77777777" w:rsidR="0088381F" w:rsidRPr="00CB6034" w:rsidRDefault="0088381F" w:rsidP="0088381F">
      <w:pPr>
        <w:jc w:val="both"/>
        <w:rPr>
          <w:rFonts w:ascii="Arial" w:hAnsi="Arial" w:cs="Arial"/>
          <w:sz w:val="24"/>
          <w:szCs w:val="24"/>
        </w:rPr>
      </w:pPr>
    </w:p>
    <w:p w14:paraId="77B17B18"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Le bambou fait partie de la vie quotidienne des Asiatiques et est utilisé de diverses manières.</w:t>
      </w:r>
    </w:p>
    <w:p w14:paraId="6ECC40F3" w14:textId="77777777" w:rsidR="0088381F" w:rsidRPr="00CB6034" w:rsidRDefault="0088381F" w:rsidP="0088381F">
      <w:pPr>
        <w:jc w:val="both"/>
        <w:rPr>
          <w:rFonts w:ascii="Arial" w:hAnsi="Arial" w:cs="Arial"/>
          <w:sz w:val="24"/>
          <w:szCs w:val="24"/>
        </w:rPr>
      </w:pPr>
    </w:p>
    <w:p w14:paraId="2CE4A696"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 xml:space="preserve">           Elasticité, endurance persévérance, très difficile à détruire.</w:t>
      </w:r>
    </w:p>
    <w:p w14:paraId="5AD78927"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 xml:space="preserve">           Très robuste, concerne des choses fondamentales.</w:t>
      </w:r>
    </w:p>
    <w:p w14:paraId="19B59402" w14:textId="77777777" w:rsidR="0088381F" w:rsidRPr="00CB6034" w:rsidRDefault="0088381F" w:rsidP="0088381F">
      <w:pPr>
        <w:tabs>
          <w:tab w:val="left" w:pos="567"/>
        </w:tabs>
        <w:jc w:val="both"/>
        <w:rPr>
          <w:rFonts w:ascii="Arial" w:hAnsi="Arial" w:cs="Arial"/>
          <w:sz w:val="24"/>
          <w:szCs w:val="24"/>
        </w:rPr>
      </w:pPr>
      <w:r w:rsidRPr="00CB6034">
        <w:rPr>
          <w:rFonts w:ascii="Arial" w:hAnsi="Arial" w:cs="Arial"/>
          <w:sz w:val="24"/>
          <w:szCs w:val="24"/>
        </w:rPr>
        <w:t xml:space="preserve">           Il plie mais ne rompt pas, aussi solide que l’acier mais ne rompt pas.</w:t>
      </w:r>
    </w:p>
    <w:p w14:paraId="65FBC759" w14:textId="77777777" w:rsidR="0088381F" w:rsidRPr="00CB6034" w:rsidRDefault="0088381F" w:rsidP="0088381F">
      <w:pPr>
        <w:jc w:val="both"/>
        <w:rPr>
          <w:rFonts w:ascii="Arial" w:hAnsi="Arial" w:cs="Arial"/>
          <w:sz w:val="24"/>
          <w:szCs w:val="24"/>
        </w:rPr>
      </w:pPr>
    </w:p>
    <w:p w14:paraId="071B8B22"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 xml:space="preserve"> </w:t>
      </w:r>
      <w:r w:rsidRPr="00CB6034">
        <w:rPr>
          <w:rFonts w:ascii="Arial" w:hAnsi="Arial" w:cs="Arial"/>
          <w:b/>
          <w:bCs/>
          <w:color w:val="009900"/>
          <w:sz w:val="24"/>
          <w:szCs w:val="24"/>
        </w:rPr>
        <w:t>Important remède des suites d'accouchement</w:t>
      </w:r>
    </w:p>
    <w:p w14:paraId="46B55D1C" w14:textId="77777777" w:rsidR="0088381F" w:rsidRPr="00CB6034" w:rsidRDefault="0088381F" w:rsidP="00C5259D">
      <w:pPr>
        <w:numPr>
          <w:ilvl w:val="0"/>
          <w:numId w:val="15"/>
        </w:numPr>
        <w:tabs>
          <w:tab w:val="clear" w:pos="1068"/>
          <w:tab w:val="num" w:pos="567"/>
        </w:tabs>
        <w:spacing w:after="0" w:line="240" w:lineRule="auto"/>
        <w:ind w:left="567" w:hanging="283"/>
        <w:jc w:val="both"/>
        <w:rPr>
          <w:rFonts w:ascii="Arial" w:hAnsi="Arial" w:cs="Arial"/>
          <w:sz w:val="24"/>
          <w:szCs w:val="24"/>
        </w:rPr>
      </w:pPr>
      <w:r w:rsidRPr="00CB6034">
        <w:rPr>
          <w:rFonts w:ascii="Arial" w:hAnsi="Arial" w:cs="Arial"/>
          <w:sz w:val="24"/>
          <w:szCs w:val="24"/>
        </w:rPr>
        <w:t>Douleur, raideur et altération pathologique de la colonne vertébrale.</w:t>
      </w:r>
    </w:p>
    <w:p w14:paraId="36C1D922" w14:textId="77777777" w:rsidR="0088381F" w:rsidRPr="00CB6034" w:rsidRDefault="0088381F" w:rsidP="0088381F">
      <w:pPr>
        <w:tabs>
          <w:tab w:val="num" w:pos="567"/>
        </w:tabs>
        <w:ind w:left="567" w:hanging="283"/>
        <w:jc w:val="both"/>
        <w:rPr>
          <w:rFonts w:ascii="Arial" w:hAnsi="Arial" w:cs="Arial"/>
          <w:sz w:val="24"/>
          <w:szCs w:val="24"/>
        </w:rPr>
      </w:pPr>
      <w:r w:rsidRPr="00CB6034">
        <w:rPr>
          <w:rFonts w:ascii="Arial" w:hAnsi="Arial" w:cs="Arial"/>
          <w:sz w:val="24"/>
          <w:szCs w:val="24"/>
        </w:rPr>
        <w:tab/>
        <w:t>Problème de disque, colonne de bambou et polyarthrite.</w:t>
      </w:r>
    </w:p>
    <w:p w14:paraId="45B3BEA6" w14:textId="77777777" w:rsidR="0088381F" w:rsidRPr="00CB6034" w:rsidRDefault="0088381F" w:rsidP="0088381F">
      <w:pPr>
        <w:tabs>
          <w:tab w:val="num" w:pos="567"/>
        </w:tabs>
        <w:ind w:left="567"/>
        <w:jc w:val="both"/>
        <w:rPr>
          <w:rFonts w:ascii="Arial" w:hAnsi="Arial" w:cs="Arial"/>
          <w:sz w:val="24"/>
          <w:szCs w:val="24"/>
        </w:rPr>
      </w:pPr>
      <w:r w:rsidRPr="00CB6034">
        <w:rPr>
          <w:rFonts w:ascii="Arial" w:hAnsi="Arial" w:cs="Arial"/>
          <w:sz w:val="24"/>
          <w:szCs w:val="24"/>
        </w:rPr>
        <w:t>Douleur dans l'articulation de l'épaule, souvent avec raideur et dans les articulations du genou, des mains et des pieds.</w:t>
      </w:r>
    </w:p>
    <w:p w14:paraId="1BA5C338" w14:textId="77777777" w:rsidR="0088381F" w:rsidRPr="00CB6034" w:rsidRDefault="0088381F" w:rsidP="0088381F">
      <w:pPr>
        <w:tabs>
          <w:tab w:val="num" w:pos="567"/>
        </w:tabs>
        <w:ind w:left="567" w:hanging="283"/>
        <w:jc w:val="both"/>
        <w:rPr>
          <w:rFonts w:ascii="Arial" w:hAnsi="Arial" w:cs="Arial"/>
          <w:sz w:val="24"/>
          <w:szCs w:val="24"/>
        </w:rPr>
      </w:pPr>
      <w:r w:rsidRPr="00CB6034">
        <w:rPr>
          <w:rFonts w:ascii="Arial" w:hAnsi="Arial" w:cs="Arial"/>
          <w:sz w:val="24"/>
          <w:szCs w:val="24"/>
        </w:rPr>
        <w:tab/>
        <w:t>Douleurs courtes, aiguës et piquantes. Douleur de sciatique nette, tendance à devoir se soutenir la tête.</w:t>
      </w:r>
    </w:p>
    <w:p w14:paraId="413EF7D0" w14:textId="77777777" w:rsidR="0088381F" w:rsidRPr="00CB6034" w:rsidRDefault="0088381F" w:rsidP="00C5259D">
      <w:pPr>
        <w:numPr>
          <w:ilvl w:val="0"/>
          <w:numId w:val="15"/>
        </w:numPr>
        <w:tabs>
          <w:tab w:val="clear" w:pos="1068"/>
          <w:tab w:val="num" w:pos="567"/>
        </w:tabs>
        <w:spacing w:after="0" w:line="240" w:lineRule="auto"/>
        <w:ind w:left="567" w:hanging="283"/>
        <w:jc w:val="both"/>
        <w:rPr>
          <w:rFonts w:ascii="Arial" w:hAnsi="Arial" w:cs="Arial"/>
          <w:sz w:val="24"/>
          <w:szCs w:val="24"/>
        </w:rPr>
      </w:pPr>
      <w:r w:rsidRPr="00CB6034">
        <w:rPr>
          <w:rFonts w:ascii="Arial" w:hAnsi="Arial" w:cs="Arial"/>
          <w:sz w:val="24"/>
          <w:szCs w:val="24"/>
        </w:rPr>
        <w:lastRenderedPageBreak/>
        <w:t>Problèmes hormonaux féminins, gonflement douloureux des seins, règles douloureuses, faiblesse après accouchement, irritabilité envers l'enfant, refus d'allaiter, dépression et céphalées.</w:t>
      </w:r>
    </w:p>
    <w:p w14:paraId="27B5B072" w14:textId="77777777" w:rsidR="0088381F" w:rsidRPr="00CB6034" w:rsidRDefault="0088381F" w:rsidP="00C5259D">
      <w:pPr>
        <w:numPr>
          <w:ilvl w:val="0"/>
          <w:numId w:val="15"/>
        </w:numPr>
        <w:tabs>
          <w:tab w:val="clear" w:pos="1068"/>
          <w:tab w:val="num" w:pos="567"/>
        </w:tabs>
        <w:spacing w:after="0" w:line="240" w:lineRule="auto"/>
        <w:ind w:left="567" w:hanging="283"/>
        <w:jc w:val="both"/>
        <w:rPr>
          <w:rFonts w:ascii="Arial" w:hAnsi="Arial" w:cs="Arial"/>
          <w:sz w:val="24"/>
          <w:szCs w:val="24"/>
        </w:rPr>
      </w:pPr>
      <w:r w:rsidRPr="00CB6034">
        <w:rPr>
          <w:rFonts w:ascii="Arial" w:hAnsi="Arial" w:cs="Arial"/>
          <w:sz w:val="24"/>
          <w:szCs w:val="24"/>
        </w:rPr>
        <w:t>Sentiment d'être stressée, notamment par ses propres enfants, avec recherche d’un support ; épuisée par la grossesse</w:t>
      </w:r>
    </w:p>
    <w:p w14:paraId="003EBCA4" w14:textId="77777777" w:rsidR="0088381F" w:rsidRPr="00CB6034" w:rsidRDefault="0088381F" w:rsidP="0088381F">
      <w:pPr>
        <w:ind w:left="708"/>
        <w:jc w:val="both"/>
        <w:rPr>
          <w:rFonts w:ascii="Arial" w:hAnsi="Arial" w:cs="Arial"/>
          <w:sz w:val="24"/>
          <w:szCs w:val="24"/>
        </w:rPr>
      </w:pPr>
    </w:p>
    <w:p w14:paraId="01D78E0A" w14:textId="77777777" w:rsidR="0088381F" w:rsidRPr="00CB6034" w:rsidRDefault="0088381F" w:rsidP="0088381F">
      <w:pPr>
        <w:jc w:val="both"/>
        <w:rPr>
          <w:rFonts w:ascii="Arial" w:hAnsi="Arial" w:cs="Arial"/>
          <w:sz w:val="24"/>
          <w:szCs w:val="24"/>
        </w:rPr>
      </w:pPr>
      <w:r w:rsidRPr="00CB6034">
        <w:rPr>
          <w:rFonts w:ascii="Arial" w:hAnsi="Arial" w:cs="Arial"/>
          <w:b/>
          <w:bCs/>
          <w:color w:val="009900"/>
          <w:sz w:val="24"/>
          <w:szCs w:val="24"/>
        </w:rPr>
        <w:t>L'idée de bambou</w:t>
      </w:r>
      <w:r w:rsidRPr="00CB6034">
        <w:rPr>
          <w:rFonts w:ascii="Arial" w:hAnsi="Arial" w:cs="Arial"/>
          <w:sz w:val="24"/>
          <w:szCs w:val="24"/>
        </w:rPr>
        <w:t xml:space="preserve"> : raideur, manque d'élasticité, de relâchement sous forme de paresse, de rêve éveillé et d’hypermobilité de la colonne vertébrale.</w:t>
      </w:r>
    </w:p>
    <w:p w14:paraId="4570BA6D" w14:textId="77777777" w:rsidR="0088381F" w:rsidRPr="00CB6034" w:rsidRDefault="0088381F" w:rsidP="0088381F">
      <w:pPr>
        <w:ind w:left="567"/>
        <w:jc w:val="both"/>
        <w:rPr>
          <w:rFonts w:ascii="Arial" w:hAnsi="Arial" w:cs="Arial"/>
          <w:sz w:val="24"/>
          <w:szCs w:val="24"/>
        </w:rPr>
      </w:pPr>
      <w:r w:rsidRPr="00CB6034">
        <w:rPr>
          <w:rFonts w:ascii="Arial" w:hAnsi="Arial" w:cs="Arial"/>
          <w:sz w:val="24"/>
          <w:szCs w:val="24"/>
        </w:rPr>
        <w:t>Idée de tension, recherche un support.</w:t>
      </w:r>
    </w:p>
    <w:p w14:paraId="10ACB092" w14:textId="77777777" w:rsidR="0088381F" w:rsidRPr="00CB6034" w:rsidRDefault="0088381F" w:rsidP="0088381F">
      <w:pPr>
        <w:ind w:left="567"/>
        <w:jc w:val="both"/>
        <w:rPr>
          <w:rFonts w:ascii="Arial" w:hAnsi="Arial" w:cs="Arial"/>
          <w:sz w:val="24"/>
          <w:szCs w:val="24"/>
        </w:rPr>
      </w:pPr>
      <w:r w:rsidRPr="00CB6034">
        <w:rPr>
          <w:rFonts w:ascii="Arial" w:hAnsi="Arial" w:cs="Arial"/>
          <w:spacing w:val="-6"/>
          <w:sz w:val="24"/>
          <w:szCs w:val="24"/>
        </w:rPr>
        <w:t>Voisin de Cimicifuga (sentiment d'élargissement et gonflement de la tête).</w:t>
      </w:r>
    </w:p>
    <w:p w14:paraId="4BFE8171" w14:textId="77777777" w:rsidR="0088381F" w:rsidRPr="00CB6034" w:rsidRDefault="0088381F" w:rsidP="0088381F">
      <w:pPr>
        <w:ind w:left="567"/>
        <w:jc w:val="both"/>
        <w:rPr>
          <w:rFonts w:ascii="Arial" w:hAnsi="Arial" w:cs="Arial"/>
          <w:sz w:val="24"/>
          <w:szCs w:val="24"/>
        </w:rPr>
      </w:pPr>
      <w:r w:rsidRPr="00CB6034">
        <w:rPr>
          <w:rFonts w:ascii="Arial" w:hAnsi="Arial" w:cs="Arial"/>
          <w:sz w:val="24"/>
          <w:szCs w:val="24"/>
        </w:rPr>
        <w:t>Et rapport à la raideur de la nuque et du dos.</w:t>
      </w:r>
    </w:p>
    <w:p w14:paraId="7DB8B2ED" w14:textId="77777777" w:rsidR="0088381F" w:rsidRPr="00CB6034" w:rsidRDefault="0088381F" w:rsidP="0088381F">
      <w:pPr>
        <w:jc w:val="both"/>
        <w:rPr>
          <w:rFonts w:ascii="Arial" w:hAnsi="Arial" w:cs="Arial"/>
          <w:sz w:val="24"/>
          <w:szCs w:val="24"/>
        </w:rPr>
      </w:pPr>
    </w:p>
    <w:p w14:paraId="31B51700" w14:textId="77777777" w:rsidR="0088381F" w:rsidRPr="00CB6034" w:rsidRDefault="0088381F" w:rsidP="0088381F">
      <w:pPr>
        <w:jc w:val="both"/>
        <w:rPr>
          <w:rFonts w:ascii="Arial" w:hAnsi="Arial" w:cs="Arial"/>
          <w:b/>
          <w:bCs/>
          <w:color w:val="009900"/>
          <w:sz w:val="24"/>
          <w:szCs w:val="24"/>
        </w:rPr>
      </w:pPr>
    </w:p>
    <w:p w14:paraId="0B4019DE" w14:textId="77777777" w:rsidR="0088381F" w:rsidRPr="00CB6034" w:rsidRDefault="0088381F" w:rsidP="0088381F">
      <w:pPr>
        <w:jc w:val="both"/>
        <w:rPr>
          <w:rFonts w:ascii="Arial" w:hAnsi="Arial" w:cs="Arial"/>
          <w:b/>
          <w:bCs/>
          <w:color w:val="009900"/>
          <w:sz w:val="24"/>
          <w:szCs w:val="24"/>
        </w:rPr>
      </w:pPr>
    </w:p>
    <w:p w14:paraId="352D1C56" w14:textId="77777777" w:rsidR="0088381F" w:rsidRPr="00CB6034" w:rsidRDefault="0088381F" w:rsidP="0088381F">
      <w:pPr>
        <w:jc w:val="both"/>
        <w:rPr>
          <w:rFonts w:ascii="Arial" w:hAnsi="Arial" w:cs="Arial"/>
          <w:b/>
          <w:bCs/>
          <w:color w:val="009900"/>
          <w:sz w:val="24"/>
          <w:szCs w:val="24"/>
        </w:rPr>
      </w:pPr>
      <w:r w:rsidRPr="00CB6034">
        <w:rPr>
          <w:rFonts w:ascii="Arial" w:hAnsi="Arial" w:cs="Arial"/>
          <w:b/>
          <w:bCs/>
          <w:color w:val="009900"/>
          <w:sz w:val="24"/>
          <w:szCs w:val="24"/>
        </w:rPr>
        <w:t>Bambou est à la recherche d’un support.</w:t>
      </w:r>
    </w:p>
    <w:p w14:paraId="1EA4DC0C"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Alternance de paresse et de somnolence avec sottise et rire exagéré.</w:t>
      </w:r>
    </w:p>
    <w:p w14:paraId="359A72CE"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Le patient soutient constamment son corps de quelque part, a des symptômes au point d’attache de la tête, entre autres la nuque.</w:t>
      </w:r>
    </w:p>
    <w:p w14:paraId="01331664" w14:textId="77777777" w:rsidR="0088381F" w:rsidRPr="00CB6034" w:rsidRDefault="0088381F" w:rsidP="0088381F">
      <w:pPr>
        <w:jc w:val="both"/>
        <w:rPr>
          <w:rFonts w:ascii="Arial" w:hAnsi="Arial" w:cs="Arial"/>
          <w:sz w:val="24"/>
          <w:szCs w:val="24"/>
        </w:rPr>
      </w:pPr>
    </w:p>
    <w:p w14:paraId="1FEEADBB" w14:textId="77777777" w:rsidR="0088381F" w:rsidRPr="00CB6034" w:rsidRDefault="0088381F" w:rsidP="0088381F">
      <w:pPr>
        <w:jc w:val="both"/>
        <w:rPr>
          <w:rFonts w:ascii="Arial" w:hAnsi="Arial" w:cs="Arial"/>
          <w:sz w:val="24"/>
          <w:szCs w:val="24"/>
        </w:rPr>
      </w:pPr>
      <w:r w:rsidRPr="00CB6034">
        <w:rPr>
          <w:rFonts w:ascii="Arial" w:hAnsi="Arial" w:cs="Arial"/>
          <w:sz w:val="24"/>
          <w:szCs w:val="24"/>
        </w:rPr>
        <w:t>Voir 30</w:t>
      </w:r>
      <w:r w:rsidRPr="00CB6034">
        <w:rPr>
          <w:rFonts w:ascii="Arial" w:hAnsi="Arial" w:cs="Arial"/>
          <w:sz w:val="24"/>
          <w:szCs w:val="24"/>
          <w:vertAlign w:val="superscript"/>
        </w:rPr>
        <w:t>e</w:t>
      </w:r>
      <w:r w:rsidRPr="00CB6034">
        <w:rPr>
          <w:rFonts w:ascii="Arial" w:hAnsi="Arial" w:cs="Arial"/>
          <w:sz w:val="24"/>
          <w:szCs w:val="24"/>
        </w:rPr>
        <w:t xml:space="preserve"> congrès du CLH - Paul Van Roey.</w:t>
      </w:r>
    </w:p>
    <w:p w14:paraId="1C2EE301" w14:textId="4DC762D2" w:rsidR="0088381F" w:rsidRPr="00CB6034" w:rsidRDefault="0088381F" w:rsidP="00DA1B49">
      <w:pPr>
        <w:rPr>
          <w:rFonts w:ascii="Arial" w:hAnsi="Arial" w:cs="Arial"/>
          <w:sz w:val="24"/>
          <w:szCs w:val="24"/>
          <w:lang w:val="fr-BE" w:eastAsia="fr-BE"/>
        </w:rPr>
      </w:pPr>
    </w:p>
    <w:p w14:paraId="4242030A" w14:textId="372F51E4" w:rsidR="0088381F" w:rsidRPr="00CB6034" w:rsidRDefault="0088381F" w:rsidP="0088381F">
      <w:pPr>
        <w:pBdr>
          <w:top w:val="single" w:sz="36" w:space="1" w:color="31849B" w:themeColor="accent5" w:themeShade="BF"/>
        </w:pBdr>
        <w:rPr>
          <w:rFonts w:ascii="Arial" w:hAnsi="Arial" w:cs="Arial"/>
          <w:b/>
          <w:i/>
          <w:color w:val="31849B" w:themeColor="accent5" w:themeShade="BF"/>
          <w:sz w:val="24"/>
          <w:szCs w:val="24"/>
        </w:rPr>
      </w:pPr>
      <w:r w:rsidRPr="00CB6034">
        <w:rPr>
          <w:rFonts w:ascii="Arial" w:hAnsi="Arial" w:cs="Arial"/>
          <w:sz w:val="24"/>
          <w:szCs w:val="24"/>
        </w:rPr>
        <w:t>[#S2]</w:t>
      </w:r>
      <w:r w:rsidRPr="00CB6034">
        <w:rPr>
          <w:rFonts w:ascii="Arial" w:hAnsi="Arial" w:cs="Arial"/>
          <w:b/>
          <w:i/>
          <w:color w:val="31849B" w:themeColor="accent5" w:themeShade="BF"/>
          <w:sz w:val="24"/>
          <w:szCs w:val="24"/>
        </w:rPr>
        <w:t xml:space="preserve"> D</w:t>
      </w:r>
      <w:r w:rsidR="00660FBB" w:rsidRPr="00CB6034">
        <w:rPr>
          <w:rFonts w:ascii="Arial" w:hAnsi="Arial" w:cs="Arial"/>
          <w:b/>
          <w:i/>
          <w:color w:val="31849B" w:themeColor="accent5" w:themeShade="BF"/>
          <w:sz w:val="24"/>
          <w:szCs w:val="24"/>
        </w:rPr>
        <w:t>es nouvelles d’ici…</w:t>
      </w:r>
    </w:p>
    <w:p w14:paraId="797B642E" w14:textId="77777777" w:rsidR="0088381F" w:rsidRPr="00CB6034" w:rsidRDefault="0088381F" w:rsidP="0088381F">
      <w:pPr>
        <w:tabs>
          <w:tab w:val="left" w:pos="1992"/>
        </w:tabs>
        <w:rPr>
          <w:rFonts w:ascii="Arial" w:hAnsi="Arial" w:cs="Arial"/>
          <w:sz w:val="24"/>
          <w:szCs w:val="24"/>
        </w:rPr>
      </w:pPr>
    </w:p>
    <w:p w14:paraId="0DBF38D7" w14:textId="77777777" w:rsidR="0088381F" w:rsidRPr="00CB6034" w:rsidRDefault="0088381F" w:rsidP="0088381F">
      <w:pPr>
        <w:tabs>
          <w:tab w:val="left" w:pos="1992"/>
        </w:tabs>
        <w:rPr>
          <w:rFonts w:ascii="Arial" w:hAnsi="Arial" w:cs="Arial"/>
          <w:sz w:val="24"/>
          <w:szCs w:val="24"/>
        </w:rPr>
      </w:pPr>
    </w:p>
    <w:p w14:paraId="7BF45AF5"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 xml:space="preserve">Nous vous rappelons les dates de notre </w:t>
      </w:r>
      <w:r w:rsidRPr="00CB6034">
        <w:rPr>
          <w:rFonts w:ascii="Arial" w:hAnsi="Arial" w:cs="Arial"/>
          <w:b/>
          <w:color w:val="31849B" w:themeColor="accent5" w:themeShade="BF"/>
          <w:sz w:val="24"/>
          <w:szCs w:val="24"/>
        </w:rPr>
        <w:t>31</w:t>
      </w:r>
      <w:r w:rsidRPr="00CB6034">
        <w:rPr>
          <w:rFonts w:ascii="Arial" w:hAnsi="Arial" w:cs="Arial"/>
          <w:b/>
          <w:color w:val="31849B" w:themeColor="accent5" w:themeShade="BF"/>
          <w:sz w:val="24"/>
          <w:szCs w:val="24"/>
          <w:vertAlign w:val="superscript"/>
        </w:rPr>
        <w:t>ème</w:t>
      </w:r>
      <w:r w:rsidRPr="00CB6034">
        <w:rPr>
          <w:rFonts w:ascii="Arial" w:hAnsi="Arial" w:cs="Arial"/>
          <w:b/>
          <w:color w:val="31849B" w:themeColor="accent5" w:themeShade="BF"/>
          <w:sz w:val="24"/>
          <w:szCs w:val="24"/>
        </w:rPr>
        <w:t xml:space="preserve"> CONGRÈS</w:t>
      </w:r>
      <w:r w:rsidRPr="00CB6034">
        <w:rPr>
          <w:rFonts w:ascii="Arial" w:hAnsi="Arial" w:cs="Arial"/>
          <w:sz w:val="24"/>
          <w:szCs w:val="24"/>
        </w:rPr>
        <w:t xml:space="preserve"> : venez le fêter avec nous </w:t>
      </w:r>
      <w:r w:rsidRPr="00CB6034">
        <w:rPr>
          <w:rFonts w:ascii="Arial" w:hAnsi="Arial" w:cs="Arial"/>
          <w:color w:val="31849B" w:themeColor="accent5" w:themeShade="BF"/>
          <w:sz w:val="24"/>
          <w:szCs w:val="24"/>
        </w:rPr>
        <w:t>du 13 au 15 mars 2020</w:t>
      </w:r>
      <w:r w:rsidRPr="00CB6034">
        <w:rPr>
          <w:rFonts w:ascii="Arial" w:hAnsi="Arial" w:cs="Arial"/>
          <w:sz w:val="24"/>
          <w:szCs w:val="24"/>
        </w:rPr>
        <w:t> !</w:t>
      </w:r>
    </w:p>
    <w:p w14:paraId="68525473"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ab/>
      </w:r>
    </w:p>
    <w:p w14:paraId="397EABE6"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 xml:space="preserve">Retrouvons-nous une fois encore pour partager notre expérience, </w:t>
      </w:r>
    </w:p>
    <w:p w14:paraId="4B957484"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 xml:space="preserve">recréons la chaleureuse ambiance de travail et de convivialité du 30ème </w:t>
      </w:r>
    </w:p>
    <w:p w14:paraId="3FA3BD40"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 xml:space="preserve">pour progresser dans cet art de guérir qui nous passionne... </w:t>
      </w:r>
    </w:p>
    <w:p w14:paraId="07A01D2A" w14:textId="77777777" w:rsidR="0088381F" w:rsidRPr="00CB6034" w:rsidRDefault="0088381F" w:rsidP="0088381F">
      <w:pPr>
        <w:tabs>
          <w:tab w:val="left" w:pos="1992"/>
        </w:tabs>
        <w:rPr>
          <w:rFonts w:ascii="Arial" w:hAnsi="Arial" w:cs="Arial"/>
          <w:sz w:val="24"/>
          <w:szCs w:val="24"/>
        </w:rPr>
      </w:pPr>
    </w:p>
    <w:p w14:paraId="248B90BA" w14:textId="77777777" w:rsidR="0088381F" w:rsidRPr="00CB6034" w:rsidRDefault="0088381F" w:rsidP="0088381F">
      <w:pPr>
        <w:keepNext/>
        <w:tabs>
          <w:tab w:val="left" w:pos="1992"/>
        </w:tabs>
        <w:rPr>
          <w:rFonts w:ascii="Arial" w:hAnsi="Arial" w:cs="Arial"/>
          <w:sz w:val="24"/>
          <w:szCs w:val="24"/>
        </w:rPr>
      </w:pPr>
      <w:r w:rsidRPr="00CB6034">
        <w:rPr>
          <w:rFonts w:ascii="Arial" w:hAnsi="Arial" w:cs="Arial"/>
          <w:noProof/>
          <w:sz w:val="24"/>
          <w:szCs w:val="24"/>
        </w:rPr>
        <w:drawing>
          <wp:inline distT="0" distB="0" distL="0" distR="0" wp14:anchorId="65FA892C" wp14:editId="576D5000">
            <wp:extent cx="3888740" cy="3974465"/>
            <wp:effectExtent l="0" t="0" r="0" b="0"/>
            <wp:docPr id="45" name="Image 45" descr="Une image contenant extérieur, neig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198.jpg"/>
                    <pic:cNvPicPr/>
                  </pic:nvPicPr>
                  <pic:blipFill>
                    <a:blip r:embed="rId41">
                      <a:extLst>
                        <a:ext uri="{28A0092B-C50C-407E-A947-70E740481C1C}">
                          <a14:useLocalDpi xmlns:a14="http://schemas.microsoft.com/office/drawing/2010/main" val="0"/>
                        </a:ext>
                      </a:extLst>
                    </a:blip>
                    <a:stretch>
                      <a:fillRect/>
                    </a:stretch>
                  </pic:blipFill>
                  <pic:spPr>
                    <a:xfrm>
                      <a:off x="0" y="0"/>
                      <a:ext cx="3888740" cy="3974465"/>
                    </a:xfrm>
                    <a:prstGeom prst="rect">
                      <a:avLst/>
                    </a:prstGeom>
                  </pic:spPr>
                </pic:pic>
              </a:graphicData>
            </a:graphic>
          </wp:inline>
        </w:drawing>
      </w:r>
    </w:p>
    <w:p w14:paraId="193BF974" w14:textId="77777777" w:rsidR="0088381F" w:rsidRPr="00CB6034" w:rsidRDefault="0088381F" w:rsidP="0088381F">
      <w:pPr>
        <w:pStyle w:val="Lgende"/>
        <w:jc w:val="right"/>
        <w:rPr>
          <w:rFonts w:ascii="Arial" w:hAnsi="Arial" w:cs="Arial"/>
          <w:sz w:val="24"/>
          <w:szCs w:val="24"/>
        </w:rPr>
      </w:pPr>
      <w:r w:rsidRPr="00CB6034">
        <w:rPr>
          <w:rFonts w:ascii="Arial" w:hAnsi="Arial" w:cs="Arial"/>
          <w:sz w:val="24"/>
          <w:szCs w:val="24"/>
        </w:rPr>
        <w:t>Laura De Coninck - Saudade</w:t>
      </w:r>
    </w:p>
    <w:p w14:paraId="2CDD8E5D"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Découvrez l’avant-programme sur le site www.clh-homeo.be !</w:t>
      </w:r>
    </w:p>
    <w:p w14:paraId="4AAB5A9B" w14:textId="77777777" w:rsidR="0088381F" w:rsidRPr="00CB6034" w:rsidRDefault="0088381F" w:rsidP="0088381F">
      <w:pPr>
        <w:tabs>
          <w:tab w:val="left" w:pos="1992"/>
        </w:tabs>
        <w:rPr>
          <w:rFonts w:ascii="Arial" w:hAnsi="Arial" w:cs="Arial"/>
          <w:sz w:val="24"/>
          <w:szCs w:val="24"/>
        </w:rPr>
      </w:pPr>
    </w:p>
    <w:p w14:paraId="2ABFB777"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Rejoignez-nous au cœur des Ardennes belges, à l'Hôtel Silva de Spa (chambres à un prix congrès) ...</w:t>
      </w:r>
    </w:p>
    <w:p w14:paraId="17EE0AD4" w14:textId="77777777" w:rsidR="0088381F" w:rsidRPr="00CB6034" w:rsidRDefault="0088381F" w:rsidP="0088381F">
      <w:pPr>
        <w:tabs>
          <w:tab w:val="left" w:pos="1992"/>
        </w:tabs>
        <w:rPr>
          <w:rFonts w:ascii="Arial" w:hAnsi="Arial" w:cs="Arial"/>
          <w:sz w:val="24"/>
          <w:szCs w:val="24"/>
        </w:rPr>
      </w:pPr>
    </w:p>
    <w:p w14:paraId="22221C24"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Détendez-vous le samedi soir lors d'un buffet-découverte dans une ambiance musicale...</w:t>
      </w:r>
    </w:p>
    <w:p w14:paraId="119E629A" w14:textId="77777777" w:rsidR="0088381F" w:rsidRPr="00CB6034" w:rsidRDefault="0088381F" w:rsidP="0088381F">
      <w:pPr>
        <w:tabs>
          <w:tab w:val="left" w:pos="1992"/>
        </w:tabs>
        <w:rPr>
          <w:rFonts w:ascii="Arial" w:hAnsi="Arial" w:cs="Arial"/>
          <w:sz w:val="24"/>
          <w:szCs w:val="24"/>
        </w:rPr>
      </w:pPr>
    </w:p>
    <w:p w14:paraId="04397967" w14:textId="77777777" w:rsidR="0088381F" w:rsidRPr="00CB6034" w:rsidRDefault="0088381F" w:rsidP="0088381F">
      <w:pPr>
        <w:tabs>
          <w:tab w:val="left" w:pos="1992"/>
        </w:tabs>
        <w:rPr>
          <w:rFonts w:ascii="Arial" w:hAnsi="Arial" w:cs="Arial"/>
          <w:sz w:val="24"/>
          <w:szCs w:val="24"/>
        </w:rPr>
      </w:pPr>
      <w:r w:rsidRPr="00CB6034">
        <w:rPr>
          <w:rFonts w:ascii="Arial" w:hAnsi="Arial" w:cs="Arial"/>
          <w:sz w:val="24"/>
          <w:szCs w:val="24"/>
        </w:rPr>
        <w:t xml:space="preserve">Vite ! Inscrivez-vous via le site www.clh-homeo.be ou via le mail reçu le 21décembre ! </w:t>
      </w:r>
    </w:p>
    <w:p w14:paraId="2BF31486" w14:textId="77777777" w:rsidR="0088381F" w:rsidRPr="00CB6034" w:rsidRDefault="0088381F" w:rsidP="0088381F">
      <w:pPr>
        <w:tabs>
          <w:tab w:val="left" w:pos="1992"/>
        </w:tabs>
        <w:rPr>
          <w:rFonts w:ascii="Arial" w:hAnsi="Arial" w:cs="Arial"/>
          <w:sz w:val="24"/>
          <w:szCs w:val="24"/>
        </w:rPr>
      </w:pPr>
    </w:p>
    <w:p w14:paraId="276723AF" w14:textId="77777777" w:rsidR="0088381F" w:rsidRPr="00CB6034" w:rsidRDefault="0088381F" w:rsidP="0088381F">
      <w:pPr>
        <w:jc w:val="right"/>
        <w:rPr>
          <w:rFonts w:ascii="Arial" w:hAnsi="Arial" w:cs="Arial"/>
          <w:b/>
          <w:i/>
          <w:color w:val="31849B" w:themeColor="accent5" w:themeShade="BF"/>
          <w:sz w:val="24"/>
          <w:szCs w:val="24"/>
        </w:rPr>
      </w:pPr>
    </w:p>
    <w:p w14:paraId="3AD0C398" w14:textId="77777777" w:rsidR="0088381F" w:rsidRPr="00CB6034" w:rsidRDefault="0088381F" w:rsidP="0088381F">
      <w:pPr>
        <w:jc w:val="right"/>
        <w:rPr>
          <w:rFonts w:ascii="Arial" w:hAnsi="Arial" w:cs="Arial"/>
          <w:b/>
          <w:i/>
          <w:color w:val="31849B" w:themeColor="accent5" w:themeShade="BF"/>
          <w:sz w:val="24"/>
          <w:szCs w:val="24"/>
        </w:rPr>
      </w:pPr>
    </w:p>
    <w:p w14:paraId="75EC81F2" w14:textId="77777777" w:rsidR="0088381F" w:rsidRPr="00CB6034" w:rsidRDefault="0088381F" w:rsidP="0088381F">
      <w:pPr>
        <w:jc w:val="right"/>
        <w:rPr>
          <w:rFonts w:ascii="Arial" w:hAnsi="Arial" w:cs="Arial"/>
          <w:b/>
          <w:i/>
          <w:color w:val="31849B" w:themeColor="accent5" w:themeShade="BF"/>
          <w:sz w:val="24"/>
          <w:szCs w:val="24"/>
        </w:rPr>
      </w:pPr>
    </w:p>
    <w:p w14:paraId="0D42180E" w14:textId="77777777" w:rsidR="0088381F" w:rsidRPr="00CB6034" w:rsidRDefault="0088381F" w:rsidP="0088381F">
      <w:pPr>
        <w:jc w:val="right"/>
        <w:rPr>
          <w:rFonts w:ascii="Arial" w:hAnsi="Arial" w:cs="Arial"/>
          <w:b/>
          <w:i/>
          <w:color w:val="31849B" w:themeColor="accent5" w:themeShade="BF"/>
          <w:sz w:val="24"/>
          <w:szCs w:val="24"/>
        </w:rPr>
      </w:pPr>
    </w:p>
    <w:p w14:paraId="3BA17D5F" w14:textId="77777777" w:rsidR="0088381F" w:rsidRPr="00CB6034" w:rsidRDefault="0088381F" w:rsidP="0088381F">
      <w:pPr>
        <w:jc w:val="right"/>
        <w:rPr>
          <w:rFonts w:ascii="Arial" w:hAnsi="Arial" w:cs="Arial"/>
          <w:b/>
          <w:i/>
          <w:color w:val="31849B" w:themeColor="accent5" w:themeShade="BF"/>
          <w:sz w:val="24"/>
          <w:szCs w:val="24"/>
        </w:rPr>
      </w:pPr>
      <w:r w:rsidRPr="00CB6034">
        <w:rPr>
          <w:rFonts w:ascii="Arial" w:hAnsi="Arial" w:cs="Arial"/>
          <w:b/>
          <w:i/>
          <w:color w:val="31849B" w:themeColor="accent5" w:themeShade="BF"/>
          <w:sz w:val="24"/>
          <w:szCs w:val="24"/>
        </w:rPr>
        <w:t>…ET D’AILLEURS</w:t>
      </w:r>
    </w:p>
    <w:p w14:paraId="3D536666" w14:textId="77777777" w:rsidR="0088381F" w:rsidRPr="00CB6034" w:rsidRDefault="0088381F" w:rsidP="0088381F">
      <w:pPr>
        <w:jc w:val="right"/>
        <w:rPr>
          <w:rFonts w:ascii="Arial" w:hAnsi="Arial" w:cs="Arial"/>
          <w:b/>
          <w:i/>
          <w:color w:val="215868" w:themeColor="accent5" w:themeShade="80"/>
          <w:sz w:val="24"/>
          <w:szCs w:val="24"/>
        </w:rPr>
      </w:pPr>
    </w:p>
    <w:p w14:paraId="438C3C6F" w14:textId="77777777" w:rsidR="0088381F" w:rsidRPr="00CB6034" w:rsidRDefault="0088381F" w:rsidP="0088381F">
      <w:pPr>
        <w:jc w:val="right"/>
        <w:rPr>
          <w:rFonts w:ascii="Arial" w:hAnsi="Arial" w:cs="Arial"/>
          <w:b/>
          <w:i/>
          <w:color w:val="215868" w:themeColor="accent5" w:themeShade="80"/>
          <w:sz w:val="24"/>
          <w:szCs w:val="24"/>
        </w:rPr>
      </w:pPr>
    </w:p>
    <w:p w14:paraId="75F73EF2" w14:textId="77777777" w:rsidR="0088381F" w:rsidRPr="00CB6034" w:rsidRDefault="0088381F" w:rsidP="0088381F">
      <w:pPr>
        <w:rPr>
          <w:rFonts w:ascii="Arial" w:hAnsi="Arial" w:cs="Arial"/>
          <w:sz w:val="24"/>
          <w:szCs w:val="24"/>
        </w:rPr>
      </w:pPr>
    </w:p>
    <w:p w14:paraId="2936B4D7" w14:textId="77777777" w:rsidR="0088381F" w:rsidRPr="00CB6034" w:rsidRDefault="0088381F" w:rsidP="0088381F">
      <w:pPr>
        <w:rPr>
          <w:rFonts w:ascii="Arial" w:hAnsi="Arial" w:cs="Arial"/>
          <w:color w:val="215868" w:themeColor="accent5" w:themeShade="80"/>
          <w:sz w:val="24"/>
          <w:szCs w:val="24"/>
        </w:rPr>
      </w:pPr>
      <w:r w:rsidRPr="00CB6034">
        <w:rPr>
          <w:rFonts w:ascii="Arial" w:hAnsi="Arial" w:cs="Arial"/>
          <w:b/>
          <w:color w:val="31849B" w:themeColor="accent5" w:themeShade="BF"/>
          <w:sz w:val="24"/>
          <w:szCs w:val="24"/>
        </w:rPr>
        <w:t>INHF</w:t>
      </w:r>
      <w:r w:rsidRPr="00CB6034">
        <w:rPr>
          <w:rFonts w:ascii="Arial" w:hAnsi="Arial" w:cs="Arial"/>
          <w:b/>
          <w:color w:val="215868" w:themeColor="accent5" w:themeShade="80"/>
          <w:sz w:val="24"/>
          <w:szCs w:val="24"/>
        </w:rPr>
        <w:tab/>
      </w:r>
    </w:p>
    <w:p w14:paraId="32C45760" w14:textId="77777777" w:rsidR="0088381F" w:rsidRPr="00CB6034" w:rsidRDefault="0088381F" w:rsidP="0088381F">
      <w:pPr>
        <w:ind w:firstLine="709"/>
        <w:rPr>
          <w:rFonts w:ascii="Arial" w:hAnsi="Arial" w:cs="Arial"/>
          <w:sz w:val="24"/>
          <w:szCs w:val="24"/>
        </w:rPr>
      </w:pPr>
      <w:r w:rsidRPr="00CB6034">
        <w:rPr>
          <w:rFonts w:ascii="Arial" w:hAnsi="Arial" w:cs="Arial"/>
          <w:bCs/>
          <w:sz w:val="24"/>
          <w:szCs w:val="24"/>
        </w:rPr>
        <w:t>24</w:t>
      </w:r>
      <w:r w:rsidRPr="00CB6034">
        <w:rPr>
          <w:rFonts w:ascii="Arial" w:hAnsi="Arial" w:cs="Arial"/>
          <w:bCs/>
          <w:sz w:val="24"/>
          <w:szCs w:val="24"/>
          <w:vertAlign w:val="superscript"/>
        </w:rPr>
        <w:t>ème</w:t>
      </w:r>
      <w:r w:rsidRPr="00CB6034">
        <w:rPr>
          <w:rFonts w:ascii="Arial" w:hAnsi="Arial" w:cs="Arial"/>
          <w:bCs/>
          <w:sz w:val="24"/>
          <w:szCs w:val="24"/>
        </w:rPr>
        <w:t xml:space="preserve"> congrès</w:t>
      </w:r>
      <w:r w:rsidRPr="00CB6034">
        <w:rPr>
          <w:rFonts w:ascii="Arial" w:hAnsi="Arial" w:cs="Arial"/>
          <w:sz w:val="24"/>
          <w:szCs w:val="24"/>
        </w:rPr>
        <w:t xml:space="preserve"> à Paris - 25 et 26 janvier 2020</w:t>
      </w:r>
    </w:p>
    <w:p w14:paraId="3158CB5A" w14:textId="77777777" w:rsidR="0088381F" w:rsidRPr="00CB6034" w:rsidRDefault="0088381F" w:rsidP="0088381F">
      <w:pPr>
        <w:rPr>
          <w:rFonts w:ascii="Arial" w:hAnsi="Arial" w:cs="Arial"/>
          <w:b/>
          <w:bCs/>
          <w:sz w:val="24"/>
          <w:szCs w:val="24"/>
        </w:rPr>
      </w:pPr>
      <w:r w:rsidRPr="00CB6034">
        <w:rPr>
          <w:rFonts w:ascii="Arial" w:hAnsi="Arial" w:cs="Arial"/>
          <w:b/>
          <w:color w:val="215868" w:themeColor="accent5" w:themeShade="80"/>
          <w:sz w:val="24"/>
          <w:szCs w:val="24"/>
        </w:rPr>
        <w:tab/>
      </w:r>
      <w:r w:rsidRPr="00CB6034">
        <w:rPr>
          <w:rFonts w:ascii="Arial" w:hAnsi="Arial" w:cs="Arial"/>
          <w:b/>
          <w:bCs/>
          <w:color w:val="31849B" w:themeColor="accent5" w:themeShade="BF"/>
          <w:sz w:val="24"/>
          <w:szCs w:val="24"/>
        </w:rPr>
        <w:t>Resie Moonen et Wyka Feige</w:t>
      </w:r>
    </w:p>
    <w:p w14:paraId="367E0E7E" w14:textId="77777777" w:rsidR="0088381F" w:rsidRPr="00CB6034" w:rsidRDefault="00420D06" w:rsidP="0088381F">
      <w:pPr>
        <w:ind w:firstLine="709"/>
        <w:rPr>
          <w:rFonts w:ascii="Arial" w:hAnsi="Arial" w:cs="Arial"/>
          <w:b/>
          <w:sz w:val="24"/>
          <w:szCs w:val="24"/>
        </w:rPr>
      </w:pPr>
      <w:hyperlink r:id="rId42" w:history="1">
        <w:r w:rsidR="0088381F" w:rsidRPr="00CB6034">
          <w:rPr>
            <w:rStyle w:val="Lienhypertexte"/>
            <w:rFonts w:ascii="Arial" w:hAnsi="Arial" w:cs="Arial"/>
            <w:sz w:val="24"/>
            <w:szCs w:val="24"/>
          </w:rPr>
          <w:t>https://www.inhfparis.com/index.php/nos-formations/congres-et-rencontres/24eme-congres/</w:t>
        </w:r>
      </w:hyperlink>
    </w:p>
    <w:p w14:paraId="1CFEC69A" w14:textId="77777777" w:rsidR="0088381F" w:rsidRPr="00CB6034" w:rsidRDefault="0088381F" w:rsidP="0088381F">
      <w:pPr>
        <w:ind w:firstLine="709"/>
        <w:rPr>
          <w:rFonts w:ascii="Arial" w:hAnsi="Arial" w:cs="Arial"/>
          <w:b/>
          <w:sz w:val="24"/>
          <w:szCs w:val="24"/>
        </w:rPr>
      </w:pPr>
    </w:p>
    <w:p w14:paraId="7515B8B7" w14:textId="77777777" w:rsidR="0088381F" w:rsidRPr="00CB6034" w:rsidRDefault="0088381F" w:rsidP="0088381F">
      <w:pPr>
        <w:ind w:firstLine="709"/>
        <w:rPr>
          <w:rFonts w:ascii="Arial" w:hAnsi="Arial" w:cs="Arial"/>
          <w:b/>
          <w:sz w:val="24"/>
          <w:szCs w:val="24"/>
        </w:rPr>
      </w:pPr>
    </w:p>
    <w:p w14:paraId="5D5C3C37" w14:textId="77777777" w:rsidR="0088381F" w:rsidRPr="00CB6034" w:rsidRDefault="0088381F" w:rsidP="0088381F">
      <w:pPr>
        <w:ind w:firstLine="709"/>
        <w:rPr>
          <w:rFonts w:ascii="Arial" w:hAnsi="Arial" w:cs="Arial"/>
          <w:b/>
          <w:bCs/>
          <w:color w:val="31849B" w:themeColor="accent5" w:themeShade="BF"/>
          <w:sz w:val="24"/>
          <w:szCs w:val="24"/>
        </w:rPr>
      </w:pPr>
    </w:p>
    <w:p w14:paraId="367EEE03" w14:textId="77777777" w:rsidR="0088381F" w:rsidRPr="00CB6034" w:rsidRDefault="0088381F" w:rsidP="0088381F">
      <w:pPr>
        <w:rPr>
          <w:rFonts w:ascii="Arial" w:hAnsi="Arial" w:cs="Arial"/>
          <w:b/>
          <w:color w:val="31849B" w:themeColor="accent5" w:themeShade="BF"/>
          <w:sz w:val="24"/>
          <w:szCs w:val="24"/>
        </w:rPr>
      </w:pPr>
      <w:r w:rsidRPr="00CB6034">
        <w:rPr>
          <w:rFonts w:ascii="Arial" w:hAnsi="Arial" w:cs="Arial"/>
          <w:b/>
          <w:bCs/>
          <w:color w:val="31849B" w:themeColor="accent5" w:themeShade="BF"/>
          <w:sz w:val="24"/>
          <w:szCs w:val="24"/>
        </w:rPr>
        <w:t xml:space="preserve">Ecole Belge </w:t>
      </w:r>
      <w:r w:rsidRPr="00CB6034">
        <w:rPr>
          <w:rFonts w:ascii="Arial" w:hAnsi="Arial" w:cs="Arial"/>
          <w:b/>
          <w:color w:val="31849B" w:themeColor="accent5" w:themeShade="BF"/>
          <w:sz w:val="24"/>
          <w:szCs w:val="24"/>
        </w:rPr>
        <w:t>d’Homoeopathie</w:t>
      </w:r>
    </w:p>
    <w:p w14:paraId="3E7DAF5F" w14:textId="77777777" w:rsidR="0088381F" w:rsidRPr="00CB6034" w:rsidRDefault="0088381F" w:rsidP="0088381F">
      <w:pPr>
        <w:ind w:left="709"/>
        <w:rPr>
          <w:rFonts w:ascii="Arial" w:hAnsi="Arial" w:cs="Arial"/>
          <w:sz w:val="24"/>
          <w:szCs w:val="24"/>
        </w:rPr>
      </w:pPr>
      <w:r w:rsidRPr="00CB6034">
        <w:rPr>
          <w:rStyle w:val="lev"/>
          <w:rFonts w:ascii="Arial" w:hAnsi="Arial" w:cs="Arial"/>
          <w:sz w:val="24"/>
          <w:szCs w:val="24"/>
        </w:rPr>
        <w:t>Dr VLADIMIR PETROCI à Charleroi - 7, 8 et 9 février 2020</w:t>
      </w:r>
      <w:r w:rsidRPr="00CB6034">
        <w:rPr>
          <w:rFonts w:ascii="Arial" w:hAnsi="Arial" w:cs="Arial"/>
          <w:sz w:val="24"/>
          <w:szCs w:val="24"/>
        </w:rPr>
        <w:br/>
      </w:r>
      <w:r w:rsidRPr="00CB6034">
        <w:rPr>
          <w:rStyle w:val="lev"/>
          <w:rFonts w:ascii="Arial" w:hAnsi="Arial" w:cs="Arial"/>
          <w:sz w:val="24"/>
          <w:szCs w:val="24"/>
        </w:rPr>
        <w:t xml:space="preserve">Vladimir Petroci viendra continuer l'enseignement de la méthode de Scholten concernant les remèdes végétaux. Comme d'habitude pour celles et ceux qui le connaissent, il partira de cas cliniques tirés de sa pratique. </w:t>
      </w:r>
    </w:p>
    <w:p w14:paraId="76BDB7E2" w14:textId="77777777" w:rsidR="0088381F" w:rsidRPr="00CB6034" w:rsidRDefault="0088381F" w:rsidP="0088381F">
      <w:pPr>
        <w:ind w:left="709"/>
        <w:rPr>
          <w:rStyle w:val="lev"/>
          <w:rFonts w:ascii="Arial" w:hAnsi="Arial" w:cs="Arial"/>
          <w:b w:val="0"/>
          <w:sz w:val="24"/>
          <w:szCs w:val="24"/>
        </w:rPr>
      </w:pPr>
      <w:r w:rsidRPr="00CB6034">
        <w:rPr>
          <w:rStyle w:val="lev"/>
          <w:rFonts w:ascii="Arial" w:hAnsi="Arial" w:cs="Arial"/>
          <w:sz w:val="24"/>
          <w:szCs w:val="24"/>
        </w:rPr>
        <w:t xml:space="preserve">Tous les renseignements sur l'agenda du site Homeobel.eu </w:t>
      </w:r>
      <w:hyperlink r:id="rId43" w:history="1">
        <w:r w:rsidRPr="00CB6034">
          <w:rPr>
            <w:rStyle w:val="Lienhypertexte"/>
            <w:rFonts w:ascii="Arial" w:hAnsi="Arial" w:cs="Arial"/>
            <w:sz w:val="24"/>
            <w:szCs w:val="24"/>
          </w:rPr>
          <w:t>https://homeobel.eu/vladimir-petroci-a-bruxelles-les-24-et-25-mai-2019/</w:t>
        </w:r>
      </w:hyperlink>
      <w:r w:rsidRPr="00CB6034">
        <w:rPr>
          <w:rStyle w:val="lev"/>
          <w:rFonts w:ascii="Arial" w:hAnsi="Arial" w:cs="Arial"/>
          <w:sz w:val="24"/>
          <w:szCs w:val="24"/>
        </w:rPr>
        <w:t xml:space="preserve"> ou </w:t>
      </w:r>
    </w:p>
    <w:p w14:paraId="67445A47" w14:textId="77777777" w:rsidR="0088381F" w:rsidRPr="00CB6034" w:rsidRDefault="0088381F" w:rsidP="0088381F">
      <w:pPr>
        <w:ind w:left="709"/>
        <w:rPr>
          <w:rFonts w:ascii="Arial" w:hAnsi="Arial" w:cs="Arial"/>
          <w:sz w:val="24"/>
          <w:szCs w:val="24"/>
        </w:rPr>
      </w:pPr>
      <w:r w:rsidRPr="00CB6034">
        <w:rPr>
          <w:rStyle w:val="lev"/>
          <w:rFonts w:ascii="Arial" w:hAnsi="Arial" w:cs="Arial"/>
          <w:sz w:val="24"/>
          <w:szCs w:val="24"/>
        </w:rPr>
        <w:t xml:space="preserve">Dr Daniel Saelens: </w:t>
      </w:r>
      <w:hyperlink r:id="rId44" w:history="1">
        <w:r w:rsidRPr="00CB6034">
          <w:rPr>
            <w:rStyle w:val="Lienhypertexte"/>
            <w:rFonts w:ascii="Arial" w:hAnsi="Arial" w:cs="Arial"/>
            <w:sz w:val="24"/>
            <w:szCs w:val="24"/>
          </w:rPr>
          <w:t>homeobel@gmail.com</w:t>
        </w:r>
      </w:hyperlink>
      <w:r w:rsidRPr="00CB6034">
        <w:rPr>
          <w:rStyle w:val="lev"/>
          <w:rFonts w:ascii="Arial" w:hAnsi="Arial" w:cs="Arial"/>
          <w:sz w:val="24"/>
          <w:szCs w:val="24"/>
        </w:rPr>
        <w:t xml:space="preserve"> </w:t>
      </w:r>
    </w:p>
    <w:p w14:paraId="44483554" w14:textId="77777777" w:rsidR="0088381F" w:rsidRPr="00CB6034" w:rsidRDefault="0088381F" w:rsidP="0088381F">
      <w:pPr>
        <w:rPr>
          <w:rFonts w:ascii="Arial" w:hAnsi="Arial" w:cs="Arial"/>
          <w:b/>
          <w:color w:val="215868" w:themeColor="accent5" w:themeShade="80"/>
          <w:sz w:val="24"/>
          <w:szCs w:val="24"/>
        </w:rPr>
      </w:pPr>
    </w:p>
    <w:p w14:paraId="7EAA450D" w14:textId="6B0C5C6E" w:rsidR="0088381F" w:rsidRPr="00CB6034" w:rsidRDefault="0088381F" w:rsidP="0088381F">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00B96F9B" w:rsidRPr="00CB6034">
        <w:rPr>
          <w:rFonts w:ascii="Arial" w:hAnsi="Arial" w:cs="Arial"/>
          <w:b/>
          <w:bCs/>
          <w:color w:val="3333FF"/>
          <w:sz w:val="24"/>
          <w:szCs w:val="24"/>
        </w:rPr>
        <w:t>Alumina</w:t>
      </w:r>
    </w:p>
    <w:p w14:paraId="557A3E6F" w14:textId="22833EB4" w:rsidR="0088381F" w:rsidRPr="00CB6034" w:rsidRDefault="0088381F" w:rsidP="0088381F">
      <w:pPr>
        <w:pBdr>
          <w:top w:val="single" w:sz="36" w:space="4" w:color="3333FF"/>
        </w:pBdr>
        <w:jc w:val="center"/>
        <w:rPr>
          <w:rFonts w:ascii="Arial" w:hAnsi="Arial" w:cs="Arial"/>
          <w:b/>
          <w:i/>
          <w:caps/>
          <w:color w:val="3333FF"/>
          <w:spacing w:val="4"/>
          <w:sz w:val="24"/>
          <w:szCs w:val="24"/>
        </w:rPr>
      </w:pPr>
      <w:r w:rsidRPr="00CB6034">
        <w:rPr>
          <w:rFonts w:ascii="Arial" w:hAnsi="Arial" w:cs="Arial"/>
          <w:sz w:val="24"/>
          <w:szCs w:val="24"/>
        </w:rPr>
        <w:t>[#CH3]</w:t>
      </w:r>
      <w:r w:rsidR="00660FBB" w:rsidRPr="00CB6034">
        <w:rPr>
          <w:rFonts w:ascii="Arial" w:hAnsi="Arial" w:cs="Arial"/>
          <w:b/>
          <w:i/>
          <w:caps/>
          <w:color w:val="3333FF"/>
          <w:spacing w:val="4"/>
          <w:sz w:val="24"/>
          <w:szCs w:val="24"/>
        </w:rPr>
        <w:t xml:space="preserve"> D</w:t>
      </w:r>
      <w:r w:rsidR="00660FBB" w:rsidRPr="00CB6034">
        <w:rPr>
          <w:rFonts w:ascii="Arial" w:hAnsi="Arial" w:cs="Arial"/>
          <w:b/>
          <w:i/>
          <w:color w:val="3333FF"/>
          <w:spacing w:val="4"/>
          <w:sz w:val="24"/>
          <w:szCs w:val="24"/>
        </w:rPr>
        <w:t>euxième cas humain chronique</w:t>
      </w:r>
    </w:p>
    <w:p w14:paraId="4DB9FB92" w14:textId="77777777" w:rsidR="0088381F" w:rsidRPr="00CB6034" w:rsidRDefault="0088381F" w:rsidP="0088381F">
      <w:pPr>
        <w:jc w:val="both"/>
        <w:rPr>
          <w:rFonts w:ascii="Arial" w:hAnsi="Arial" w:cs="Arial"/>
          <w:spacing w:val="4"/>
          <w:sz w:val="24"/>
          <w:szCs w:val="24"/>
        </w:rPr>
      </w:pPr>
    </w:p>
    <w:p w14:paraId="72F4E24F" w14:textId="77777777" w:rsidR="0088381F" w:rsidRPr="00CB6034" w:rsidRDefault="0088381F" w:rsidP="0088381F">
      <w:pPr>
        <w:ind w:firstLine="284"/>
        <w:jc w:val="center"/>
        <w:rPr>
          <w:rFonts w:ascii="Arial" w:hAnsi="Arial" w:cs="Arial"/>
          <w:b/>
          <w:i/>
          <w:iCs/>
          <w:caps/>
          <w:color w:val="3333FF"/>
          <w:sz w:val="24"/>
          <w:szCs w:val="24"/>
        </w:rPr>
      </w:pPr>
      <w:r w:rsidRPr="00CB6034">
        <w:rPr>
          <w:rFonts w:ascii="Arial" w:hAnsi="Arial" w:cs="Arial"/>
          <w:b/>
          <w:i/>
          <w:iCs/>
          <w:color w:val="3333FF"/>
          <w:sz w:val="24"/>
          <w:szCs w:val="24"/>
        </w:rPr>
        <w:t>Lieve</w:t>
      </w:r>
    </w:p>
    <w:p w14:paraId="379ADB79" w14:textId="77777777" w:rsidR="0088381F" w:rsidRPr="00CB6034" w:rsidRDefault="0088381F" w:rsidP="0088381F">
      <w:pPr>
        <w:jc w:val="right"/>
        <w:rPr>
          <w:rFonts w:ascii="Arial" w:hAnsi="Arial" w:cs="Arial"/>
          <w:i/>
          <w:color w:val="3333FF"/>
          <w:spacing w:val="4"/>
          <w:sz w:val="24"/>
          <w:szCs w:val="24"/>
        </w:rPr>
      </w:pPr>
    </w:p>
    <w:p w14:paraId="4AE284A7" w14:textId="77777777" w:rsidR="0088381F" w:rsidRPr="00CB6034" w:rsidRDefault="0088381F" w:rsidP="0088381F">
      <w:pPr>
        <w:jc w:val="right"/>
        <w:rPr>
          <w:rFonts w:ascii="Arial" w:hAnsi="Arial" w:cs="Arial"/>
          <w:i/>
          <w:color w:val="3333FF"/>
          <w:spacing w:val="4"/>
          <w:sz w:val="24"/>
          <w:szCs w:val="24"/>
        </w:rPr>
      </w:pPr>
      <w:r w:rsidRPr="00CB6034">
        <w:rPr>
          <w:rFonts w:ascii="Arial" w:hAnsi="Arial" w:cs="Arial"/>
          <w:i/>
          <w:color w:val="3333FF"/>
          <w:spacing w:val="4"/>
          <w:sz w:val="24"/>
          <w:szCs w:val="24"/>
        </w:rPr>
        <w:t xml:space="preserve">Dr Paul Van Roey </w:t>
      </w:r>
    </w:p>
    <w:p w14:paraId="6F07D062" w14:textId="77777777" w:rsidR="0088381F" w:rsidRPr="00CB6034" w:rsidRDefault="0088381F" w:rsidP="0088381F">
      <w:pPr>
        <w:jc w:val="right"/>
        <w:rPr>
          <w:rFonts w:ascii="Arial" w:hAnsi="Arial" w:cs="Arial"/>
          <w:i/>
          <w:color w:val="3333FF"/>
          <w:spacing w:val="4"/>
          <w:sz w:val="24"/>
          <w:szCs w:val="24"/>
        </w:rPr>
      </w:pPr>
    </w:p>
    <w:p w14:paraId="14A9D0D0" w14:textId="77777777" w:rsidR="00B96F9B" w:rsidRPr="00CB6034" w:rsidRDefault="00B96F9B" w:rsidP="00B96F9B">
      <w:pPr>
        <w:jc w:val="both"/>
        <w:rPr>
          <w:rFonts w:ascii="Arial" w:hAnsi="Arial" w:cs="Arial"/>
          <w:sz w:val="24"/>
          <w:szCs w:val="24"/>
          <w:lang w:val="fr-BE"/>
        </w:rPr>
      </w:pPr>
      <w:r w:rsidRPr="00CB6034">
        <w:rPr>
          <w:rFonts w:ascii="Arial" w:hAnsi="Arial" w:cs="Arial"/>
          <w:sz w:val="24"/>
          <w:szCs w:val="24"/>
        </w:rPr>
        <w:t>[#S4] Enoncé</w:t>
      </w:r>
    </w:p>
    <w:p w14:paraId="19D23804" w14:textId="77777777" w:rsidR="0088381F" w:rsidRPr="00CB6034" w:rsidRDefault="0088381F" w:rsidP="0088381F">
      <w:pPr>
        <w:ind w:firstLine="284"/>
        <w:jc w:val="center"/>
        <w:rPr>
          <w:rFonts w:ascii="Arial" w:hAnsi="Arial" w:cs="Arial"/>
          <w:b/>
          <w:caps/>
          <w:sz w:val="24"/>
          <w:szCs w:val="24"/>
        </w:rPr>
      </w:pPr>
    </w:p>
    <w:p w14:paraId="30BBA109" w14:textId="77777777" w:rsidR="0088381F" w:rsidRPr="00CB6034" w:rsidRDefault="0088381F" w:rsidP="0088381F">
      <w:pPr>
        <w:rPr>
          <w:rFonts w:ascii="Arial" w:hAnsi="Arial" w:cs="Arial"/>
          <w:sz w:val="24"/>
          <w:szCs w:val="24"/>
        </w:rPr>
      </w:pPr>
      <w:r w:rsidRPr="00CB6034">
        <w:rPr>
          <w:rFonts w:ascii="Arial" w:hAnsi="Arial" w:cs="Arial"/>
          <w:sz w:val="24"/>
          <w:szCs w:val="24"/>
        </w:rPr>
        <w:t>Née le 24-12-1952</w:t>
      </w:r>
    </w:p>
    <w:p w14:paraId="291D96DC" w14:textId="77777777" w:rsidR="0088381F" w:rsidRPr="00CB6034" w:rsidRDefault="0088381F" w:rsidP="0088381F">
      <w:pPr>
        <w:rPr>
          <w:rFonts w:ascii="Arial" w:hAnsi="Arial" w:cs="Arial"/>
          <w:b/>
          <w:color w:val="3333FF"/>
          <w:sz w:val="24"/>
          <w:szCs w:val="24"/>
        </w:rPr>
      </w:pPr>
    </w:p>
    <w:p w14:paraId="6F313F6D" w14:textId="77777777" w:rsidR="0088381F" w:rsidRPr="00CB6034" w:rsidRDefault="0088381F" w:rsidP="0088381F">
      <w:pPr>
        <w:rPr>
          <w:rFonts w:ascii="Arial" w:hAnsi="Arial" w:cs="Arial"/>
          <w:b/>
          <w:color w:val="3333FF"/>
          <w:sz w:val="24"/>
          <w:szCs w:val="24"/>
          <w:u w:val="single"/>
        </w:rPr>
      </w:pPr>
      <w:r w:rsidRPr="00CB6034">
        <w:rPr>
          <w:rFonts w:ascii="Arial" w:hAnsi="Arial" w:cs="Arial"/>
          <w:b/>
          <w:color w:val="3333FF"/>
          <w:sz w:val="24"/>
          <w:szCs w:val="24"/>
          <w:u w:val="single"/>
        </w:rPr>
        <w:t>Première consultation 12-01-1990</w:t>
      </w:r>
    </w:p>
    <w:p w14:paraId="4F5B19B4" w14:textId="77777777" w:rsidR="0088381F" w:rsidRPr="00CB6034" w:rsidRDefault="0088381F" w:rsidP="0088381F">
      <w:pPr>
        <w:rPr>
          <w:rFonts w:ascii="Arial" w:hAnsi="Arial" w:cs="Arial"/>
          <w:b/>
          <w:sz w:val="24"/>
          <w:szCs w:val="24"/>
          <w:u w:val="single"/>
        </w:rPr>
      </w:pPr>
    </w:p>
    <w:p w14:paraId="74F5F7D0" w14:textId="77777777" w:rsidR="0088381F" w:rsidRPr="00CB6034" w:rsidRDefault="0088381F" w:rsidP="0088381F">
      <w:pPr>
        <w:rPr>
          <w:rFonts w:ascii="Arial" w:hAnsi="Arial" w:cs="Arial"/>
          <w:sz w:val="24"/>
          <w:szCs w:val="24"/>
        </w:rPr>
      </w:pPr>
      <w:r w:rsidRPr="00CB6034">
        <w:rPr>
          <w:rFonts w:ascii="Arial" w:hAnsi="Arial" w:cs="Arial"/>
          <w:sz w:val="24"/>
          <w:szCs w:val="24"/>
        </w:rPr>
        <w:t>Elle me consulte pour du psoriasis.</w:t>
      </w:r>
    </w:p>
    <w:p w14:paraId="1B30D635" w14:textId="77777777" w:rsidR="0088381F" w:rsidRPr="00CB6034" w:rsidRDefault="0088381F" w:rsidP="0088381F">
      <w:pPr>
        <w:rPr>
          <w:rFonts w:ascii="Arial" w:hAnsi="Arial" w:cs="Arial"/>
          <w:i/>
          <w:sz w:val="24"/>
          <w:szCs w:val="24"/>
        </w:rPr>
      </w:pPr>
      <w:r w:rsidRPr="00CB6034">
        <w:rPr>
          <w:rFonts w:ascii="Arial" w:hAnsi="Arial" w:cs="Arial"/>
          <w:sz w:val="24"/>
          <w:szCs w:val="24"/>
        </w:rPr>
        <w:t>« </w:t>
      </w:r>
      <w:r w:rsidRPr="00CB6034">
        <w:rPr>
          <w:rFonts w:ascii="Arial" w:hAnsi="Arial" w:cs="Arial"/>
          <w:i/>
          <w:sz w:val="24"/>
          <w:szCs w:val="24"/>
        </w:rPr>
        <w:t>Les premières éruptions sont apparues dans la nuque et le coude droit. En 1985. J’ai essayé des pommades à la cortisone, du Tigason®, Lachesis et Sulphur. Sulphur a donné une réaction grave.</w:t>
      </w:r>
    </w:p>
    <w:p w14:paraId="3B967B9B" w14:textId="77777777" w:rsidR="0088381F" w:rsidRPr="00CB6034" w:rsidRDefault="0088381F" w:rsidP="0088381F">
      <w:pPr>
        <w:rPr>
          <w:rFonts w:ascii="Arial" w:hAnsi="Arial" w:cs="Arial"/>
          <w:i/>
          <w:sz w:val="24"/>
          <w:szCs w:val="24"/>
        </w:rPr>
      </w:pPr>
      <w:r w:rsidRPr="00CB6034">
        <w:rPr>
          <w:rFonts w:ascii="Arial" w:hAnsi="Arial" w:cs="Arial"/>
          <w:i/>
          <w:sz w:val="24"/>
          <w:szCs w:val="24"/>
        </w:rPr>
        <w:t>La localisation a changé, maintenant les éruptions sont situées aux plantes des pieds. Surtout le pied droit, sur la nuque c’était aussi du côté droit. La plante du pied et puis à l’intérieur et montant vers la cheville.</w:t>
      </w:r>
    </w:p>
    <w:p w14:paraId="1710C6AC" w14:textId="77777777" w:rsidR="0088381F" w:rsidRPr="00CB6034" w:rsidRDefault="0088381F" w:rsidP="0088381F">
      <w:pPr>
        <w:rPr>
          <w:rFonts w:ascii="Arial" w:hAnsi="Arial" w:cs="Arial"/>
          <w:i/>
          <w:sz w:val="24"/>
          <w:szCs w:val="24"/>
        </w:rPr>
      </w:pPr>
      <w:r w:rsidRPr="00CB6034">
        <w:rPr>
          <w:rFonts w:ascii="Arial" w:hAnsi="Arial" w:cs="Arial"/>
          <w:i/>
          <w:sz w:val="24"/>
          <w:szCs w:val="24"/>
        </w:rPr>
        <w:t>Je gratte quand je suis stressée, la chaleur aussi aggrave, au lit le matin et le soir, à la maison j’ai toujours les pieds nus.</w:t>
      </w:r>
    </w:p>
    <w:p w14:paraId="79A27465" w14:textId="77777777" w:rsidR="0088381F" w:rsidRPr="00CB6034" w:rsidRDefault="0088381F" w:rsidP="0088381F">
      <w:pPr>
        <w:rPr>
          <w:rFonts w:ascii="Arial" w:hAnsi="Arial" w:cs="Arial"/>
          <w:i/>
          <w:sz w:val="24"/>
          <w:szCs w:val="24"/>
        </w:rPr>
      </w:pPr>
      <w:r w:rsidRPr="00CB6034">
        <w:rPr>
          <w:rFonts w:ascii="Arial" w:hAnsi="Arial" w:cs="Arial"/>
          <w:i/>
          <w:sz w:val="24"/>
          <w:szCs w:val="24"/>
        </w:rPr>
        <w:t>Je suis une personne très nerveuse. »</w:t>
      </w:r>
    </w:p>
    <w:p w14:paraId="68584492" w14:textId="77777777" w:rsidR="0088381F" w:rsidRPr="00CB6034" w:rsidRDefault="0088381F" w:rsidP="0088381F">
      <w:pPr>
        <w:rPr>
          <w:rFonts w:ascii="Arial" w:hAnsi="Arial" w:cs="Arial"/>
          <w:sz w:val="24"/>
          <w:szCs w:val="24"/>
        </w:rPr>
      </w:pPr>
    </w:p>
    <w:p w14:paraId="1D4B74E0"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Antécédents médicaux</w:t>
      </w:r>
    </w:p>
    <w:p w14:paraId="72CF7510" w14:textId="77777777" w:rsidR="0088381F" w:rsidRPr="00CB6034" w:rsidRDefault="0088381F" w:rsidP="0088381F">
      <w:pPr>
        <w:rPr>
          <w:rFonts w:ascii="Arial" w:hAnsi="Arial" w:cs="Arial"/>
          <w:sz w:val="24"/>
          <w:szCs w:val="24"/>
        </w:rPr>
      </w:pPr>
    </w:p>
    <w:p w14:paraId="1BCACFCA"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Un </w:t>
      </w:r>
      <w:r w:rsidRPr="00CB6034">
        <w:rPr>
          <w:rFonts w:ascii="Arial" w:hAnsi="Arial" w:cs="Arial"/>
          <w:b/>
          <w:color w:val="3333FF"/>
          <w:sz w:val="24"/>
          <w:szCs w:val="24"/>
          <w:u w:val="single"/>
        </w:rPr>
        <w:t>ulcère à l’estomac</w:t>
      </w:r>
      <w:r w:rsidRPr="00CB6034">
        <w:rPr>
          <w:rFonts w:ascii="Arial" w:hAnsi="Arial" w:cs="Arial"/>
          <w:sz w:val="24"/>
          <w:szCs w:val="24"/>
        </w:rPr>
        <w:t xml:space="preserve"> en 1975 immédiatement après son mariage.</w:t>
      </w:r>
    </w:p>
    <w:p w14:paraId="4E923E4A"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Des </w:t>
      </w:r>
      <w:r w:rsidRPr="00CB6034">
        <w:rPr>
          <w:rFonts w:ascii="Arial" w:hAnsi="Arial" w:cs="Arial"/>
          <w:b/>
          <w:color w:val="3333FF"/>
          <w:sz w:val="24"/>
          <w:szCs w:val="24"/>
        </w:rPr>
        <w:t>saignements pulmonaires</w:t>
      </w:r>
      <w:r w:rsidRPr="00CB6034">
        <w:rPr>
          <w:rFonts w:ascii="Arial" w:hAnsi="Arial" w:cs="Arial"/>
          <w:sz w:val="24"/>
          <w:szCs w:val="24"/>
        </w:rPr>
        <w:t>, deux fois en 1989 (juillet et décembre) et une fois de nouveau en mars 1991.</w:t>
      </w:r>
    </w:p>
    <w:p w14:paraId="5B6C88C7" w14:textId="77777777" w:rsidR="0088381F" w:rsidRPr="00CB6034" w:rsidRDefault="0088381F" w:rsidP="0088381F">
      <w:pPr>
        <w:rPr>
          <w:rFonts w:ascii="Arial" w:hAnsi="Arial" w:cs="Arial"/>
          <w:sz w:val="24"/>
          <w:szCs w:val="24"/>
        </w:rPr>
      </w:pPr>
    </w:p>
    <w:p w14:paraId="6DC829B5" w14:textId="77777777" w:rsidR="0088381F" w:rsidRPr="00CB6034" w:rsidRDefault="0088381F" w:rsidP="0088381F">
      <w:pPr>
        <w:rPr>
          <w:rFonts w:ascii="Arial" w:hAnsi="Arial" w:cs="Arial"/>
          <w:b/>
          <w:color w:val="3333FF"/>
          <w:sz w:val="24"/>
          <w:szCs w:val="24"/>
        </w:rPr>
      </w:pPr>
      <w:r w:rsidRPr="00CB6034">
        <w:rPr>
          <w:rFonts w:ascii="Arial" w:hAnsi="Arial" w:cs="Arial"/>
          <w:b/>
          <w:color w:val="3333FF"/>
          <w:sz w:val="24"/>
          <w:szCs w:val="24"/>
        </w:rPr>
        <w:t>Symptômes locaux</w:t>
      </w:r>
    </w:p>
    <w:p w14:paraId="32F508C7" w14:textId="77777777" w:rsidR="0088381F" w:rsidRPr="00CB6034" w:rsidRDefault="0088381F" w:rsidP="0088381F">
      <w:pPr>
        <w:rPr>
          <w:rFonts w:ascii="Arial" w:hAnsi="Arial" w:cs="Arial"/>
          <w:sz w:val="24"/>
          <w:szCs w:val="24"/>
        </w:rPr>
      </w:pPr>
    </w:p>
    <w:p w14:paraId="7D5E963A" w14:textId="77777777" w:rsidR="0088381F" w:rsidRPr="00CB6034" w:rsidRDefault="0088381F" w:rsidP="0088381F">
      <w:pPr>
        <w:rPr>
          <w:rFonts w:ascii="Arial" w:hAnsi="Arial" w:cs="Arial"/>
          <w:i/>
          <w:sz w:val="24"/>
          <w:szCs w:val="24"/>
        </w:rPr>
      </w:pPr>
      <w:r w:rsidRPr="00CB6034">
        <w:rPr>
          <w:rFonts w:ascii="Arial" w:hAnsi="Arial" w:cs="Arial"/>
          <w:i/>
          <w:sz w:val="24"/>
          <w:szCs w:val="24"/>
        </w:rPr>
        <w:t xml:space="preserve">« Mon </w:t>
      </w:r>
      <w:r w:rsidRPr="00CB6034">
        <w:rPr>
          <w:rFonts w:ascii="Arial" w:hAnsi="Arial" w:cs="Arial"/>
          <w:b/>
          <w:i/>
          <w:color w:val="3333FF"/>
          <w:sz w:val="24"/>
          <w:szCs w:val="24"/>
          <w:u w:val="single"/>
        </w:rPr>
        <w:t>appétit est trop gros,</w:t>
      </w:r>
      <w:r w:rsidRPr="00CB6034">
        <w:rPr>
          <w:rFonts w:ascii="Arial" w:hAnsi="Arial" w:cs="Arial"/>
          <w:i/>
          <w:sz w:val="24"/>
          <w:szCs w:val="24"/>
        </w:rPr>
        <w:t xml:space="preserve"> je pourrais manger toujours. Je ne supporte pas du tout la faim, vers 11 h et vers 17 h il faut que je mange ou des crampes d’estomac en résultent.</w:t>
      </w:r>
    </w:p>
    <w:p w14:paraId="30B62A67" w14:textId="77777777" w:rsidR="0088381F" w:rsidRPr="00CB6034" w:rsidRDefault="0088381F" w:rsidP="0088381F">
      <w:pPr>
        <w:rPr>
          <w:rFonts w:ascii="Arial" w:hAnsi="Arial" w:cs="Arial"/>
          <w:i/>
          <w:sz w:val="24"/>
          <w:szCs w:val="24"/>
        </w:rPr>
      </w:pPr>
      <w:r w:rsidRPr="00CB6034">
        <w:rPr>
          <w:rFonts w:ascii="Arial" w:hAnsi="Arial" w:cs="Arial"/>
          <w:i/>
          <w:sz w:val="24"/>
          <w:szCs w:val="24"/>
        </w:rPr>
        <w:lastRenderedPageBreak/>
        <w:t>Je préfère les repas chauds, des pommes de terre, de la bonne nourriture. La nourriture épicée donne des brûlures à l’estomac, les crudités causent de la flatulence, les légumes avec du chou des éructations.</w:t>
      </w:r>
    </w:p>
    <w:p w14:paraId="57858AA8" w14:textId="77777777" w:rsidR="0088381F" w:rsidRPr="00CB6034" w:rsidRDefault="0088381F" w:rsidP="0088381F">
      <w:pPr>
        <w:rPr>
          <w:rFonts w:ascii="Arial" w:hAnsi="Arial" w:cs="Arial"/>
          <w:i/>
          <w:sz w:val="24"/>
          <w:szCs w:val="24"/>
        </w:rPr>
      </w:pPr>
      <w:r w:rsidRPr="00CB6034">
        <w:rPr>
          <w:rFonts w:ascii="Arial" w:hAnsi="Arial" w:cs="Arial"/>
          <w:i/>
          <w:sz w:val="24"/>
          <w:szCs w:val="24"/>
        </w:rPr>
        <w:t xml:space="preserve">J’ai tendance à la </w:t>
      </w:r>
      <w:r w:rsidRPr="00CB6034">
        <w:rPr>
          <w:rFonts w:ascii="Arial" w:hAnsi="Arial" w:cs="Arial"/>
          <w:i/>
          <w:color w:val="0000FF"/>
          <w:sz w:val="24"/>
          <w:szCs w:val="24"/>
          <w:u w:val="single"/>
        </w:rPr>
        <w:t>constipation</w:t>
      </w:r>
      <w:r w:rsidRPr="00CB6034">
        <w:rPr>
          <w:rFonts w:ascii="Arial" w:hAnsi="Arial" w:cs="Arial"/>
          <w:i/>
          <w:sz w:val="24"/>
          <w:szCs w:val="24"/>
        </w:rPr>
        <w:t>, avec des selles tous les 2 à 3 jours, pendant les vacances ça peut durer une semaine, sauf pendant les menstruations et après de la bière à haute fermentation.</w:t>
      </w:r>
    </w:p>
    <w:p w14:paraId="392535AF" w14:textId="77777777" w:rsidR="0088381F" w:rsidRPr="00CB6034" w:rsidRDefault="0088381F" w:rsidP="0088381F">
      <w:pPr>
        <w:rPr>
          <w:rFonts w:ascii="Arial" w:hAnsi="Arial" w:cs="Arial"/>
          <w:i/>
          <w:sz w:val="24"/>
          <w:szCs w:val="24"/>
        </w:rPr>
      </w:pPr>
      <w:r w:rsidRPr="00CB6034">
        <w:rPr>
          <w:rFonts w:ascii="Arial" w:hAnsi="Arial" w:cs="Arial"/>
          <w:i/>
          <w:sz w:val="24"/>
          <w:szCs w:val="24"/>
        </w:rPr>
        <w:t>J’ai des rêves d’accidents et des querelles.</w:t>
      </w:r>
    </w:p>
    <w:p w14:paraId="63894E91" w14:textId="77777777" w:rsidR="0088381F" w:rsidRPr="00CB6034" w:rsidRDefault="0088381F" w:rsidP="0088381F">
      <w:pPr>
        <w:rPr>
          <w:rFonts w:ascii="Arial" w:hAnsi="Arial" w:cs="Arial"/>
          <w:i/>
          <w:sz w:val="24"/>
          <w:szCs w:val="24"/>
        </w:rPr>
      </w:pPr>
      <w:r w:rsidRPr="00CB6034">
        <w:rPr>
          <w:rFonts w:ascii="Arial" w:hAnsi="Arial" w:cs="Arial"/>
          <w:i/>
          <w:sz w:val="24"/>
          <w:szCs w:val="24"/>
        </w:rPr>
        <w:t>Pendant l’été j’ai les pieds chauds, je dois les découvrir dans mon lit.</w:t>
      </w:r>
    </w:p>
    <w:p w14:paraId="25980245" w14:textId="77777777" w:rsidR="0088381F" w:rsidRPr="00CB6034" w:rsidRDefault="0088381F" w:rsidP="0088381F">
      <w:pPr>
        <w:rPr>
          <w:rFonts w:ascii="Arial" w:hAnsi="Arial" w:cs="Arial"/>
          <w:i/>
          <w:sz w:val="24"/>
          <w:szCs w:val="24"/>
        </w:rPr>
      </w:pPr>
      <w:r w:rsidRPr="00CB6034">
        <w:rPr>
          <w:rFonts w:ascii="Arial" w:hAnsi="Arial" w:cs="Arial"/>
          <w:i/>
          <w:sz w:val="24"/>
          <w:szCs w:val="24"/>
        </w:rPr>
        <w:t>Les menstruations sont devenues moins abondantes depuis la pilule. Je peux avoir de la migraine au premier jour précédé d’une vision floue côté droit. »</w:t>
      </w:r>
    </w:p>
    <w:p w14:paraId="539BD2A1" w14:textId="77777777" w:rsidR="0088381F" w:rsidRPr="00CB6034" w:rsidRDefault="0088381F" w:rsidP="0088381F">
      <w:pPr>
        <w:rPr>
          <w:rFonts w:ascii="Arial" w:hAnsi="Arial" w:cs="Arial"/>
          <w:sz w:val="24"/>
          <w:szCs w:val="24"/>
        </w:rPr>
      </w:pPr>
    </w:p>
    <w:p w14:paraId="1BEC41DB" w14:textId="77777777" w:rsidR="0088381F" w:rsidRPr="00CB6034" w:rsidRDefault="0088381F" w:rsidP="0088381F">
      <w:pPr>
        <w:rPr>
          <w:rFonts w:ascii="Arial" w:hAnsi="Arial" w:cs="Arial"/>
          <w:b/>
          <w:color w:val="3333FF"/>
          <w:sz w:val="24"/>
          <w:szCs w:val="24"/>
          <w:u w:val="single"/>
        </w:rPr>
      </w:pPr>
      <w:r w:rsidRPr="00CB6034">
        <w:rPr>
          <w:rFonts w:ascii="Arial" w:hAnsi="Arial" w:cs="Arial"/>
          <w:b/>
          <w:color w:val="3333FF"/>
          <w:sz w:val="24"/>
          <w:szCs w:val="24"/>
          <w:u w:val="single"/>
        </w:rPr>
        <w:t>Le mental</w:t>
      </w:r>
    </w:p>
    <w:p w14:paraId="51A74074" w14:textId="77777777" w:rsidR="0088381F" w:rsidRPr="00CB6034" w:rsidRDefault="0088381F" w:rsidP="0088381F">
      <w:pPr>
        <w:rPr>
          <w:rFonts w:ascii="Arial" w:hAnsi="Arial" w:cs="Arial"/>
          <w:i/>
          <w:sz w:val="24"/>
          <w:szCs w:val="24"/>
        </w:rPr>
      </w:pPr>
      <w:r w:rsidRPr="00CB6034">
        <w:rPr>
          <w:rFonts w:ascii="Arial" w:hAnsi="Arial" w:cs="Arial"/>
          <w:sz w:val="24"/>
          <w:szCs w:val="24"/>
        </w:rPr>
        <w:t xml:space="preserve">« </w:t>
      </w:r>
      <w:r w:rsidRPr="00CB6034">
        <w:rPr>
          <w:rFonts w:ascii="Arial" w:hAnsi="Arial" w:cs="Arial"/>
          <w:i/>
          <w:iCs/>
          <w:sz w:val="24"/>
          <w:szCs w:val="24"/>
        </w:rPr>
        <w:t>A</w:t>
      </w:r>
      <w:r w:rsidRPr="00CB6034">
        <w:rPr>
          <w:rFonts w:ascii="Arial" w:hAnsi="Arial" w:cs="Arial"/>
          <w:i/>
          <w:sz w:val="24"/>
          <w:szCs w:val="24"/>
        </w:rPr>
        <w:t xml:space="preserve"> l’âge de 4 ans, il paraît que j’étais très jalouse de mon frère qui souffrait d’une spina bifida.</w:t>
      </w:r>
    </w:p>
    <w:p w14:paraId="18609070" w14:textId="77777777" w:rsidR="0088381F" w:rsidRPr="00CB6034" w:rsidRDefault="0088381F" w:rsidP="0088381F">
      <w:pPr>
        <w:rPr>
          <w:rFonts w:ascii="Arial" w:hAnsi="Arial" w:cs="Arial"/>
          <w:i/>
          <w:sz w:val="24"/>
          <w:szCs w:val="24"/>
        </w:rPr>
      </w:pPr>
      <w:r w:rsidRPr="00CB6034">
        <w:rPr>
          <w:rFonts w:ascii="Arial" w:hAnsi="Arial" w:cs="Arial"/>
          <w:i/>
          <w:sz w:val="24"/>
          <w:szCs w:val="24"/>
        </w:rPr>
        <w:t xml:space="preserve">A 30 ans j’ai développé du psoriasis après la découverte d’une </w:t>
      </w:r>
      <w:r w:rsidRPr="00CB6034">
        <w:rPr>
          <w:rFonts w:ascii="Arial" w:hAnsi="Arial" w:cs="Arial"/>
          <w:b/>
          <w:i/>
          <w:color w:val="3333FF"/>
          <w:sz w:val="24"/>
          <w:szCs w:val="24"/>
        </w:rPr>
        <w:t>relation extraconjugale</w:t>
      </w:r>
      <w:r w:rsidRPr="00CB6034">
        <w:rPr>
          <w:rFonts w:ascii="Arial" w:hAnsi="Arial" w:cs="Arial"/>
          <w:i/>
          <w:sz w:val="24"/>
          <w:szCs w:val="24"/>
        </w:rPr>
        <w:t xml:space="preserve"> de mon mari. Courte paraît-il ; mais la confiance était disparue.</w:t>
      </w:r>
    </w:p>
    <w:p w14:paraId="4B91DA8D" w14:textId="77777777" w:rsidR="0088381F" w:rsidRPr="00CB6034" w:rsidRDefault="0088381F" w:rsidP="0088381F">
      <w:pPr>
        <w:rPr>
          <w:rFonts w:ascii="Arial" w:hAnsi="Arial" w:cs="Arial"/>
          <w:i/>
          <w:sz w:val="24"/>
          <w:szCs w:val="24"/>
        </w:rPr>
      </w:pPr>
      <w:r w:rsidRPr="00CB6034">
        <w:rPr>
          <w:rFonts w:ascii="Arial" w:hAnsi="Arial" w:cs="Arial"/>
          <w:i/>
          <w:sz w:val="24"/>
          <w:szCs w:val="24"/>
        </w:rPr>
        <w:t xml:space="preserve">Je suis très </w:t>
      </w:r>
      <w:r w:rsidRPr="00CB6034">
        <w:rPr>
          <w:rFonts w:ascii="Arial" w:hAnsi="Arial" w:cs="Arial"/>
          <w:i/>
          <w:color w:val="0000FF"/>
          <w:sz w:val="24"/>
          <w:szCs w:val="24"/>
          <w:u w:val="single"/>
        </w:rPr>
        <w:t>compatissante</w:t>
      </w:r>
      <w:r w:rsidRPr="00CB6034">
        <w:rPr>
          <w:rFonts w:ascii="Arial" w:hAnsi="Arial" w:cs="Arial"/>
          <w:i/>
          <w:sz w:val="24"/>
          <w:szCs w:val="24"/>
        </w:rPr>
        <w:t>, même trop, au détriment de moi-même. Je manque de confiance en moi, il m’est difficile à dire non, je me laisse trop faire, je supprime ma colère.</w:t>
      </w:r>
    </w:p>
    <w:p w14:paraId="357A201A" w14:textId="77777777" w:rsidR="0088381F" w:rsidRPr="00CB6034" w:rsidRDefault="0088381F" w:rsidP="0088381F">
      <w:pPr>
        <w:rPr>
          <w:rFonts w:ascii="Arial" w:hAnsi="Arial" w:cs="Arial"/>
          <w:i/>
          <w:sz w:val="24"/>
          <w:szCs w:val="24"/>
        </w:rPr>
      </w:pPr>
      <w:r w:rsidRPr="00CB6034">
        <w:rPr>
          <w:rFonts w:ascii="Arial" w:hAnsi="Arial" w:cs="Arial"/>
          <w:i/>
          <w:sz w:val="24"/>
          <w:szCs w:val="24"/>
        </w:rPr>
        <w:t>Je suis plutôt renfermée, je ne veux pas être consolée.</w:t>
      </w:r>
    </w:p>
    <w:p w14:paraId="292E46DC" w14:textId="77777777" w:rsidR="0088381F" w:rsidRPr="00CB6034" w:rsidRDefault="0088381F" w:rsidP="0088381F">
      <w:pPr>
        <w:rPr>
          <w:rFonts w:ascii="Arial" w:hAnsi="Arial" w:cs="Arial"/>
          <w:i/>
          <w:sz w:val="24"/>
          <w:szCs w:val="24"/>
        </w:rPr>
      </w:pPr>
      <w:r w:rsidRPr="00CB6034">
        <w:rPr>
          <w:rFonts w:ascii="Arial" w:hAnsi="Arial" w:cs="Arial"/>
          <w:i/>
          <w:sz w:val="24"/>
          <w:szCs w:val="24"/>
        </w:rPr>
        <w:t>Mon père est décédé quand j’avais 19 ans d’un infarctus du myocarde. Je n’ai pas pu le digérer, avec une grande peur de mourir d’une maladie de cœur. </w:t>
      </w:r>
    </w:p>
    <w:p w14:paraId="6F612F59" w14:textId="77777777" w:rsidR="0088381F" w:rsidRPr="00CB6034" w:rsidRDefault="0088381F" w:rsidP="0088381F">
      <w:pPr>
        <w:rPr>
          <w:rFonts w:ascii="Arial" w:hAnsi="Arial" w:cs="Arial"/>
          <w:i/>
          <w:sz w:val="24"/>
          <w:szCs w:val="24"/>
        </w:rPr>
      </w:pPr>
      <w:r w:rsidRPr="00CB6034">
        <w:rPr>
          <w:rFonts w:ascii="Arial" w:hAnsi="Arial" w:cs="Arial"/>
          <w:i/>
          <w:sz w:val="24"/>
          <w:szCs w:val="24"/>
        </w:rPr>
        <w:t>Les saignements pulmonaires n’ont pas fait de bien à cette peur.</w:t>
      </w:r>
    </w:p>
    <w:p w14:paraId="7E6269D5" w14:textId="77777777" w:rsidR="0088381F" w:rsidRPr="00CB6034" w:rsidRDefault="0088381F" w:rsidP="0088381F">
      <w:pPr>
        <w:rPr>
          <w:rFonts w:ascii="Arial" w:hAnsi="Arial" w:cs="Arial"/>
          <w:i/>
          <w:sz w:val="24"/>
          <w:szCs w:val="24"/>
        </w:rPr>
      </w:pPr>
      <w:r w:rsidRPr="00CB6034">
        <w:rPr>
          <w:rFonts w:ascii="Arial" w:hAnsi="Arial" w:cs="Arial"/>
          <w:i/>
          <w:sz w:val="24"/>
          <w:szCs w:val="24"/>
        </w:rPr>
        <w:t>J’ai peur en avion, et aussi en voiture sur l’autoroute. »</w:t>
      </w:r>
    </w:p>
    <w:p w14:paraId="2082FE00" w14:textId="77777777" w:rsidR="0088381F" w:rsidRPr="00CB6034" w:rsidRDefault="0088381F" w:rsidP="0088381F">
      <w:pPr>
        <w:rPr>
          <w:rFonts w:ascii="Arial" w:hAnsi="Arial" w:cs="Arial"/>
          <w:i/>
          <w:sz w:val="24"/>
          <w:szCs w:val="24"/>
        </w:rPr>
      </w:pPr>
    </w:p>
    <w:p w14:paraId="5C5715F2" w14:textId="77777777" w:rsidR="0088381F" w:rsidRPr="00CB6034" w:rsidRDefault="0088381F" w:rsidP="0088381F">
      <w:pPr>
        <w:rPr>
          <w:rFonts w:ascii="Arial" w:hAnsi="Arial" w:cs="Arial"/>
          <w:i/>
          <w:sz w:val="24"/>
          <w:szCs w:val="24"/>
        </w:rPr>
      </w:pPr>
      <w:r w:rsidRPr="00CB6034">
        <w:rPr>
          <w:rFonts w:ascii="Arial" w:hAnsi="Arial" w:cs="Arial"/>
          <w:sz w:val="24"/>
          <w:szCs w:val="24"/>
        </w:rPr>
        <w:t xml:space="preserve">Je donne </w:t>
      </w:r>
      <w:r w:rsidRPr="00CB6034">
        <w:rPr>
          <w:rFonts w:ascii="Arial" w:hAnsi="Arial" w:cs="Arial"/>
          <w:bCs/>
          <w:color w:val="0000FF"/>
          <w:sz w:val="24"/>
          <w:szCs w:val="24"/>
        </w:rPr>
        <w:t>PHOSPHORUS 200K</w:t>
      </w:r>
      <w:r w:rsidRPr="00CB6034">
        <w:rPr>
          <w:rFonts w:ascii="Arial" w:hAnsi="Arial" w:cs="Arial"/>
          <w:i/>
          <w:sz w:val="24"/>
          <w:szCs w:val="24"/>
        </w:rPr>
        <w:t xml:space="preserve"> </w:t>
      </w:r>
    </w:p>
    <w:p w14:paraId="13F1DDDA" w14:textId="77777777" w:rsidR="0088381F" w:rsidRPr="00CB6034" w:rsidRDefault="0088381F" w:rsidP="0088381F">
      <w:pPr>
        <w:rPr>
          <w:rFonts w:ascii="Arial" w:hAnsi="Arial" w:cs="Arial"/>
          <w:i/>
          <w:sz w:val="24"/>
          <w:szCs w:val="24"/>
        </w:rPr>
      </w:pPr>
    </w:p>
    <w:p w14:paraId="40D8AE1D" w14:textId="77777777" w:rsidR="0088381F" w:rsidRPr="00CB6034" w:rsidRDefault="0088381F" w:rsidP="0088381F">
      <w:pPr>
        <w:rPr>
          <w:rFonts w:ascii="Arial" w:hAnsi="Arial" w:cs="Arial"/>
          <w:b/>
          <w:color w:val="3333FF"/>
          <w:sz w:val="24"/>
          <w:szCs w:val="24"/>
          <w:u w:val="single"/>
        </w:rPr>
      </w:pPr>
      <w:r w:rsidRPr="00CB6034">
        <w:rPr>
          <w:rFonts w:ascii="Arial" w:hAnsi="Arial" w:cs="Arial"/>
          <w:b/>
          <w:color w:val="3333FF"/>
          <w:sz w:val="24"/>
          <w:szCs w:val="24"/>
          <w:u w:val="single"/>
        </w:rPr>
        <w:t>Consultation du 28-03-1991</w:t>
      </w:r>
    </w:p>
    <w:p w14:paraId="539C7809" w14:textId="77777777" w:rsidR="0088381F" w:rsidRPr="00CB6034" w:rsidRDefault="0088381F" w:rsidP="0088381F">
      <w:pPr>
        <w:rPr>
          <w:rFonts w:ascii="Arial" w:hAnsi="Arial" w:cs="Arial"/>
          <w:i/>
          <w:sz w:val="24"/>
          <w:szCs w:val="24"/>
        </w:rPr>
      </w:pPr>
      <w:r w:rsidRPr="00CB6034">
        <w:rPr>
          <w:rFonts w:ascii="Arial" w:hAnsi="Arial" w:cs="Arial"/>
          <w:sz w:val="24"/>
          <w:szCs w:val="24"/>
        </w:rPr>
        <w:t>« </w:t>
      </w:r>
      <w:r w:rsidRPr="00CB6034">
        <w:rPr>
          <w:rFonts w:ascii="Arial" w:hAnsi="Arial" w:cs="Arial"/>
          <w:i/>
          <w:sz w:val="24"/>
          <w:szCs w:val="24"/>
        </w:rPr>
        <w:t xml:space="preserve">Le 25-03 une </w:t>
      </w:r>
      <w:r w:rsidRPr="00CB6034">
        <w:rPr>
          <w:rFonts w:ascii="Arial" w:hAnsi="Arial" w:cs="Arial"/>
          <w:b/>
          <w:i/>
          <w:color w:val="3333FF"/>
          <w:sz w:val="24"/>
          <w:szCs w:val="24"/>
        </w:rPr>
        <w:t xml:space="preserve">toux </w:t>
      </w:r>
      <w:r w:rsidRPr="00CB6034">
        <w:rPr>
          <w:rFonts w:ascii="Arial" w:hAnsi="Arial" w:cs="Arial"/>
          <w:i/>
          <w:sz w:val="24"/>
          <w:szCs w:val="24"/>
        </w:rPr>
        <w:t xml:space="preserve">est réapparue avec </w:t>
      </w:r>
      <w:r w:rsidRPr="00CB6034">
        <w:rPr>
          <w:rFonts w:ascii="Arial" w:hAnsi="Arial" w:cs="Arial"/>
          <w:b/>
          <w:i/>
          <w:color w:val="3333FF"/>
          <w:sz w:val="24"/>
          <w:szCs w:val="24"/>
        </w:rPr>
        <w:t>expectoration de sang pur</w:t>
      </w:r>
      <w:r w:rsidRPr="00CB6034">
        <w:rPr>
          <w:rFonts w:ascii="Arial" w:hAnsi="Arial" w:cs="Arial"/>
          <w:i/>
          <w:sz w:val="24"/>
          <w:szCs w:val="24"/>
        </w:rPr>
        <w:t xml:space="preserve"> et ce matin en sortant du lit une deuxième fois. Je sens vraiment que le poumon saigne dans le lobe supérieur droit (bronchoscopie négative) avec une douleur au même endroit pendant la toux.</w:t>
      </w:r>
    </w:p>
    <w:p w14:paraId="34B5C185" w14:textId="77777777" w:rsidR="0088381F" w:rsidRPr="00CB6034" w:rsidRDefault="0088381F" w:rsidP="0088381F">
      <w:pPr>
        <w:rPr>
          <w:rFonts w:ascii="Arial" w:hAnsi="Arial" w:cs="Arial"/>
          <w:i/>
          <w:sz w:val="24"/>
          <w:szCs w:val="24"/>
        </w:rPr>
      </w:pPr>
      <w:r w:rsidRPr="00CB6034">
        <w:rPr>
          <w:rFonts w:ascii="Arial" w:hAnsi="Arial" w:cs="Arial"/>
          <w:i/>
          <w:sz w:val="24"/>
          <w:szCs w:val="24"/>
        </w:rPr>
        <w:lastRenderedPageBreak/>
        <w:t>J’étais très fatiguée les jours précédents et depuis quelques mois je suis très nerveuse avec une humeur changeante.</w:t>
      </w:r>
    </w:p>
    <w:p w14:paraId="3BCDD366" w14:textId="77777777" w:rsidR="0088381F" w:rsidRPr="00CB6034" w:rsidRDefault="0088381F" w:rsidP="0088381F">
      <w:pPr>
        <w:rPr>
          <w:rFonts w:ascii="Arial" w:hAnsi="Arial" w:cs="Arial"/>
          <w:i/>
          <w:sz w:val="24"/>
          <w:szCs w:val="24"/>
        </w:rPr>
      </w:pPr>
      <w:r w:rsidRPr="00CB6034">
        <w:rPr>
          <w:rFonts w:ascii="Arial" w:hAnsi="Arial" w:cs="Arial"/>
          <w:i/>
          <w:sz w:val="24"/>
          <w:szCs w:val="24"/>
        </w:rPr>
        <w:t>Comme la dernière fois la panique a mené à une rechute du psoriasis, au cuir chevelu, à la racine des cheveux à l’arrière, au visage et au cou, mais surtout aux pieds.</w:t>
      </w:r>
    </w:p>
    <w:p w14:paraId="6233BFDA" w14:textId="77777777" w:rsidR="0088381F" w:rsidRPr="00CB6034" w:rsidRDefault="0088381F" w:rsidP="0088381F">
      <w:pPr>
        <w:rPr>
          <w:rFonts w:ascii="Arial" w:hAnsi="Arial" w:cs="Arial"/>
          <w:i/>
          <w:sz w:val="24"/>
          <w:szCs w:val="24"/>
        </w:rPr>
      </w:pPr>
    </w:p>
    <w:p w14:paraId="7653F931" w14:textId="77777777" w:rsidR="0088381F" w:rsidRPr="00CB6034" w:rsidRDefault="0088381F" w:rsidP="0088381F">
      <w:pPr>
        <w:rPr>
          <w:rFonts w:ascii="Arial" w:hAnsi="Arial" w:cs="Arial"/>
          <w:i/>
          <w:sz w:val="24"/>
          <w:szCs w:val="24"/>
        </w:rPr>
      </w:pPr>
    </w:p>
    <w:p w14:paraId="0E8BB554" w14:textId="77777777" w:rsidR="0088381F" w:rsidRPr="00CB6034" w:rsidRDefault="0088381F" w:rsidP="0088381F">
      <w:pPr>
        <w:rPr>
          <w:rFonts w:ascii="Arial" w:hAnsi="Arial" w:cs="Arial"/>
          <w:b/>
          <w:color w:val="3333FF"/>
          <w:sz w:val="24"/>
          <w:szCs w:val="24"/>
          <w:u w:val="single"/>
        </w:rPr>
      </w:pPr>
      <w:r w:rsidRPr="00CB6034">
        <w:rPr>
          <w:rFonts w:ascii="Arial" w:hAnsi="Arial" w:cs="Arial"/>
          <w:b/>
          <w:color w:val="3333FF"/>
          <w:sz w:val="24"/>
          <w:szCs w:val="24"/>
          <w:u w:val="single"/>
        </w:rPr>
        <w:t>Consultation du 12-03-1992</w:t>
      </w:r>
    </w:p>
    <w:p w14:paraId="20B819FB"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Elle a pris </w:t>
      </w:r>
      <w:r w:rsidRPr="00CB6034">
        <w:rPr>
          <w:rFonts w:ascii="Arial" w:hAnsi="Arial" w:cs="Arial"/>
          <w:color w:val="0000FF"/>
          <w:sz w:val="24"/>
          <w:szCs w:val="24"/>
        </w:rPr>
        <w:t>PHOSPHORUS XMK</w:t>
      </w:r>
      <w:r w:rsidRPr="00CB6034">
        <w:rPr>
          <w:rFonts w:ascii="Arial" w:hAnsi="Arial" w:cs="Arial"/>
          <w:sz w:val="24"/>
          <w:szCs w:val="24"/>
        </w:rPr>
        <w:t xml:space="preserve"> le 09-01-1992.</w:t>
      </w:r>
    </w:p>
    <w:p w14:paraId="51C96A14" w14:textId="77777777" w:rsidR="0088381F" w:rsidRPr="00CB6034" w:rsidRDefault="0088381F" w:rsidP="0088381F">
      <w:pPr>
        <w:rPr>
          <w:rFonts w:ascii="Arial" w:hAnsi="Arial" w:cs="Arial"/>
          <w:sz w:val="24"/>
          <w:szCs w:val="24"/>
        </w:rPr>
      </w:pPr>
      <w:r w:rsidRPr="00CB6034">
        <w:rPr>
          <w:rFonts w:ascii="Arial" w:hAnsi="Arial" w:cs="Arial"/>
          <w:sz w:val="24"/>
          <w:szCs w:val="24"/>
        </w:rPr>
        <w:t>Le psoriasis ne réagit pas suffisamment. Elle reste trop nerveuse avec la peur de refaire un saignement pulmonaire. La constipation revient.</w:t>
      </w:r>
    </w:p>
    <w:p w14:paraId="36F76E70" w14:textId="77777777" w:rsidR="0088381F" w:rsidRPr="00CB6034" w:rsidRDefault="0088381F" w:rsidP="0088381F">
      <w:pPr>
        <w:rPr>
          <w:rFonts w:ascii="Arial" w:hAnsi="Arial" w:cs="Arial"/>
          <w:sz w:val="24"/>
          <w:szCs w:val="24"/>
        </w:rPr>
      </w:pPr>
      <w:r w:rsidRPr="00CB6034">
        <w:rPr>
          <w:rFonts w:ascii="Arial" w:hAnsi="Arial" w:cs="Arial"/>
          <w:sz w:val="24"/>
          <w:szCs w:val="24"/>
        </w:rPr>
        <w:t>Elle revient sur la relation extraconjugale de son mari qui a précédé le début du psoriasis.</w:t>
      </w:r>
    </w:p>
    <w:p w14:paraId="4D548B1D" w14:textId="77777777" w:rsidR="0088381F" w:rsidRPr="00CB6034" w:rsidRDefault="0088381F" w:rsidP="0088381F">
      <w:pPr>
        <w:rPr>
          <w:rFonts w:ascii="Arial" w:hAnsi="Arial" w:cs="Arial"/>
          <w:sz w:val="24"/>
          <w:szCs w:val="24"/>
        </w:rPr>
      </w:pPr>
      <w:r w:rsidRPr="00CB6034">
        <w:rPr>
          <w:rFonts w:ascii="Arial" w:hAnsi="Arial" w:cs="Arial"/>
          <w:sz w:val="24"/>
          <w:szCs w:val="24"/>
        </w:rPr>
        <w:t>Elle se souvient de la colère, du chagrin silencieux, de la suspicion. Elle supprime ses émotions, comme elle l’a toujours fait.</w:t>
      </w:r>
    </w:p>
    <w:p w14:paraId="3F69BBDD" w14:textId="77777777" w:rsidR="0088381F" w:rsidRPr="00CB6034" w:rsidRDefault="0088381F" w:rsidP="0088381F">
      <w:pPr>
        <w:rPr>
          <w:rFonts w:ascii="Arial" w:hAnsi="Arial" w:cs="Arial"/>
          <w:sz w:val="24"/>
          <w:szCs w:val="24"/>
        </w:rPr>
      </w:pPr>
    </w:p>
    <w:p w14:paraId="5658EF71" w14:textId="77777777" w:rsidR="0088381F" w:rsidRPr="00CB6034" w:rsidRDefault="0088381F" w:rsidP="0088381F">
      <w:pPr>
        <w:rPr>
          <w:rFonts w:ascii="Arial" w:hAnsi="Arial" w:cs="Arial"/>
          <w:sz w:val="24"/>
          <w:szCs w:val="24"/>
        </w:rPr>
      </w:pPr>
      <w:r w:rsidRPr="00CB6034">
        <w:rPr>
          <w:rFonts w:ascii="Arial" w:hAnsi="Arial" w:cs="Arial"/>
          <w:sz w:val="24"/>
          <w:szCs w:val="24"/>
        </w:rPr>
        <w:t xml:space="preserve">Je donne un nouveau remède en </w:t>
      </w:r>
      <w:r w:rsidRPr="00CB6034">
        <w:rPr>
          <w:rFonts w:ascii="Arial" w:hAnsi="Arial" w:cs="Arial"/>
          <w:b/>
          <w:bCs/>
          <w:color w:val="3333FF"/>
          <w:sz w:val="24"/>
          <w:szCs w:val="24"/>
        </w:rPr>
        <w:t>200K</w:t>
      </w:r>
      <w:r w:rsidRPr="00CB6034">
        <w:rPr>
          <w:rFonts w:ascii="Arial" w:hAnsi="Arial" w:cs="Arial"/>
          <w:sz w:val="24"/>
          <w:szCs w:val="24"/>
        </w:rPr>
        <w:t>.</w:t>
      </w:r>
    </w:p>
    <w:p w14:paraId="2CE699F1" w14:textId="77777777" w:rsidR="0088381F" w:rsidRPr="00CB6034" w:rsidRDefault="0088381F" w:rsidP="0088381F">
      <w:pPr>
        <w:rPr>
          <w:rFonts w:ascii="Arial" w:hAnsi="Arial" w:cs="Arial"/>
          <w:sz w:val="24"/>
          <w:szCs w:val="24"/>
        </w:rPr>
      </w:pPr>
      <w:r w:rsidRPr="00CB6034">
        <w:rPr>
          <w:rFonts w:ascii="Arial" w:hAnsi="Arial" w:cs="Arial"/>
          <w:sz w:val="24"/>
          <w:szCs w:val="24"/>
        </w:rPr>
        <w:t>Un remède qu’elle va prendre encore maintenant en 2019.</w:t>
      </w:r>
    </w:p>
    <w:p w14:paraId="637F7074" w14:textId="77777777" w:rsidR="00B96F9B" w:rsidRPr="00CB6034" w:rsidRDefault="00B96F9B" w:rsidP="00B96F9B">
      <w:pPr>
        <w:jc w:val="both"/>
        <w:rPr>
          <w:rFonts w:ascii="Arial" w:hAnsi="Arial" w:cs="Arial"/>
          <w:spacing w:val="4"/>
          <w:sz w:val="24"/>
          <w:szCs w:val="24"/>
          <w:lang w:val="fr-BE" w:eastAsia="ja-JP"/>
        </w:rPr>
      </w:pPr>
      <w:r w:rsidRPr="00CB6034">
        <w:rPr>
          <w:rFonts w:ascii="Arial" w:hAnsi="Arial" w:cs="Arial"/>
          <w:sz w:val="24"/>
          <w:szCs w:val="24"/>
        </w:rPr>
        <w:t>[#S4] Solution</w:t>
      </w:r>
    </w:p>
    <w:p w14:paraId="286B3D90" w14:textId="77777777" w:rsidR="00B96F9B" w:rsidRPr="00CB6034" w:rsidRDefault="00B96F9B" w:rsidP="00B96F9B">
      <w:pPr>
        <w:rPr>
          <w:rFonts w:ascii="Arial" w:hAnsi="Arial" w:cs="Arial"/>
          <w:sz w:val="24"/>
          <w:szCs w:val="24"/>
        </w:rPr>
      </w:pPr>
      <w:r w:rsidRPr="00CB6034">
        <w:rPr>
          <w:rFonts w:ascii="Arial" w:hAnsi="Arial" w:cs="Arial"/>
          <w:sz w:val="24"/>
          <w:szCs w:val="24"/>
        </w:rPr>
        <w:t>Il est difficile 27 années plus tard de reconstruire ma façon de penser.</w:t>
      </w:r>
    </w:p>
    <w:p w14:paraId="3525858B" w14:textId="77777777" w:rsidR="00B96F9B" w:rsidRPr="00CB6034" w:rsidRDefault="00B96F9B" w:rsidP="00B96F9B">
      <w:pPr>
        <w:rPr>
          <w:rFonts w:ascii="Arial" w:hAnsi="Arial" w:cs="Arial"/>
          <w:sz w:val="24"/>
          <w:szCs w:val="24"/>
        </w:rPr>
      </w:pPr>
      <w:r w:rsidRPr="00CB6034">
        <w:rPr>
          <w:rFonts w:ascii="Arial" w:hAnsi="Arial" w:cs="Arial"/>
          <w:sz w:val="24"/>
          <w:szCs w:val="24"/>
        </w:rPr>
        <w:t>Il me semble que j’ai refait une grille avec les symptômes les plus importants :</w:t>
      </w:r>
    </w:p>
    <w:p w14:paraId="7B81033A" w14:textId="77777777" w:rsidR="00B96F9B" w:rsidRPr="00CB6034" w:rsidRDefault="00B96F9B" w:rsidP="00B96F9B">
      <w:pPr>
        <w:rPr>
          <w:rFonts w:ascii="Arial" w:hAnsi="Arial" w:cs="Arial"/>
          <w:sz w:val="24"/>
          <w:szCs w:val="24"/>
        </w:rPr>
      </w:pPr>
    </w:p>
    <w:p w14:paraId="1F65D131" w14:textId="77777777" w:rsidR="00B96F9B" w:rsidRPr="00CB6034" w:rsidRDefault="00B96F9B" w:rsidP="00B96F9B">
      <w:pPr>
        <w:rPr>
          <w:rFonts w:ascii="Arial" w:hAnsi="Arial" w:cs="Arial"/>
          <w:sz w:val="24"/>
          <w:szCs w:val="24"/>
        </w:rPr>
      </w:pPr>
      <w:r w:rsidRPr="00CB6034">
        <w:rPr>
          <w:rFonts w:ascii="Arial" w:hAnsi="Arial" w:cs="Arial"/>
          <w:sz w:val="24"/>
          <w:szCs w:val="24"/>
        </w:rPr>
        <w:t>Les saignements pulmonaires (rares, bizarres et curieux parce que bronchoscopie et radiographie négative)</w:t>
      </w:r>
    </w:p>
    <w:p w14:paraId="201707DD" w14:textId="77777777" w:rsidR="00B96F9B" w:rsidRPr="00CB6034" w:rsidRDefault="00B96F9B" w:rsidP="00B96F9B">
      <w:pPr>
        <w:rPr>
          <w:rFonts w:ascii="Arial" w:hAnsi="Arial" w:cs="Arial"/>
          <w:sz w:val="24"/>
          <w:szCs w:val="24"/>
        </w:rPr>
      </w:pPr>
      <w:r w:rsidRPr="00CB6034">
        <w:rPr>
          <w:rFonts w:ascii="Arial" w:hAnsi="Arial" w:cs="Arial"/>
          <w:sz w:val="24"/>
          <w:szCs w:val="24"/>
        </w:rPr>
        <w:t>La constipation, encore plus prononcée pendant les vacances (autre endroit qu’à la maison)</w:t>
      </w:r>
    </w:p>
    <w:p w14:paraId="2E957291" w14:textId="77777777" w:rsidR="00B96F9B" w:rsidRPr="00CB6034" w:rsidRDefault="00B96F9B" w:rsidP="00B96F9B">
      <w:pPr>
        <w:rPr>
          <w:rFonts w:ascii="Arial" w:hAnsi="Arial" w:cs="Arial"/>
          <w:sz w:val="24"/>
          <w:szCs w:val="24"/>
        </w:rPr>
      </w:pPr>
      <w:r w:rsidRPr="00CB6034">
        <w:rPr>
          <w:rFonts w:ascii="Arial" w:hAnsi="Arial" w:cs="Arial"/>
          <w:sz w:val="24"/>
          <w:szCs w:val="24"/>
        </w:rPr>
        <w:t>Mais une diarrhée pendant la menstruation.</w:t>
      </w:r>
    </w:p>
    <w:p w14:paraId="3658F0E1" w14:textId="77777777" w:rsidR="00B96F9B" w:rsidRPr="00CB6034" w:rsidRDefault="00B96F9B" w:rsidP="00B96F9B">
      <w:pPr>
        <w:rPr>
          <w:rFonts w:ascii="Arial" w:hAnsi="Arial" w:cs="Arial"/>
          <w:sz w:val="24"/>
          <w:szCs w:val="24"/>
        </w:rPr>
      </w:pPr>
      <w:r w:rsidRPr="00CB6034">
        <w:rPr>
          <w:rFonts w:ascii="Arial" w:hAnsi="Arial" w:cs="Arial"/>
          <w:sz w:val="24"/>
          <w:szCs w:val="24"/>
        </w:rPr>
        <w:t>Le psoriasis.</w:t>
      </w:r>
    </w:p>
    <w:p w14:paraId="0D1DB72A" w14:textId="77777777" w:rsidR="00B96F9B" w:rsidRPr="00CB6034" w:rsidRDefault="00B96F9B" w:rsidP="00B96F9B">
      <w:pPr>
        <w:rPr>
          <w:rFonts w:ascii="Arial" w:hAnsi="Arial" w:cs="Arial"/>
          <w:sz w:val="24"/>
          <w:szCs w:val="24"/>
        </w:rPr>
      </w:pPr>
      <w:r w:rsidRPr="00CB6034">
        <w:rPr>
          <w:rFonts w:ascii="Arial" w:hAnsi="Arial" w:cs="Arial"/>
          <w:sz w:val="24"/>
          <w:szCs w:val="24"/>
        </w:rPr>
        <w:t>Et puis des caractéristiques mentales :</w:t>
      </w:r>
    </w:p>
    <w:p w14:paraId="48088E6A" w14:textId="77777777" w:rsidR="00B96F9B" w:rsidRPr="00CB6034" w:rsidRDefault="00B96F9B" w:rsidP="00B96F9B">
      <w:pPr>
        <w:ind w:left="284"/>
        <w:rPr>
          <w:rFonts w:ascii="Arial" w:hAnsi="Arial" w:cs="Arial"/>
          <w:sz w:val="24"/>
          <w:szCs w:val="24"/>
        </w:rPr>
      </w:pPr>
      <w:r w:rsidRPr="00CB6034">
        <w:rPr>
          <w:rFonts w:ascii="Arial" w:hAnsi="Arial" w:cs="Arial"/>
          <w:sz w:val="24"/>
          <w:szCs w:val="24"/>
        </w:rPr>
        <w:t>La colère avec le chagrin silencieux.</w:t>
      </w:r>
    </w:p>
    <w:p w14:paraId="0B4C4F47" w14:textId="77777777" w:rsidR="00B96F9B" w:rsidRPr="00CB6034" w:rsidRDefault="00B96F9B" w:rsidP="00B96F9B">
      <w:pPr>
        <w:ind w:left="284"/>
        <w:rPr>
          <w:rFonts w:ascii="Arial" w:hAnsi="Arial" w:cs="Arial"/>
          <w:sz w:val="24"/>
          <w:szCs w:val="24"/>
        </w:rPr>
      </w:pPr>
      <w:r w:rsidRPr="00CB6034">
        <w:rPr>
          <w:rFonts w:ascii="Arial" w:hAnsi="Arial" w:cs="Arial"/>
          <w:sz w:val="24"/>
          <w:szCs w:val="24"/>
        </w:rPr>
        <w:lastRenderedPageBreak/>
        <w:t>Son coté réservé, son côté indulgent.</w:t>
      </w:r>
    </w:p>
    <w:p w14:paraId="098A174F" w14:textId="77777777" w:rsidR="00B96F9B" w:rsidRPr="00CB6034" w:rsidRDefault="00B96F9B" w:rsidP="00B96F9B">
      <w:pPr>
        <w:ind w:left="284"/>
        <w:rPr>
          <w:rFonts w:ascii="Arial" w:hAnsi="Arial" w:cs="Arial"/>
          <w:sz w:val="24"/>
          <w:szCs w:val="24"/>
        </w:rPr>
      </w:pPr>
      <w:r w:rsidRPr="00CB6034">
        <w:rPr>
          <w:rFonts w:ascii="Arial" w:hAnsi="Arial" w:cs="Arial"/>
          <w:sz w:val="24"/>
          <w:szCs w:val="24"/>
        </w:rPr>
        <w:t>Son manque de confiance en soi.</w:t>
      </w:r>
    </w:p>
    <w:p w14:paraId="11ACF43D" w14:textId="77777777" w:rsidR="00B96F9B" w:rsidRPr="00CB6034" w:rsidRDefault="00B96F9B" w:rsidP="00B96F9B">
      <w:pPr>
        <w:rPr>
          <w:rFonts w:ascii="Arial" w:hAnsi="Arial" w:cs="Arial"/>
          <w:sz w:val="24"/>
          <w:szCs w:val="24"/>
        </w:rPr>
      </w:pPr>
      <w:r w:rsidRPr="00CB6034">
        <w:rPr>
          <w:rFonts w:ascii="Arial" w:hAnsi="Arial" w:cs="Arial"/>
          <w:sz w:val="24"/>
          <w:szCs w:val="24"/>
        </w:rPr>
        <w:t>Et puis un remède venait en sixième position de la répertorisation de mon Mac.</w:t>
      </w:r>
    </w:p>
    <w:p w14:paraId="33228707" w14:textId="77777777" w:rsidR="00B96F9B" w:rsidRPr="00CB6034" w:rsidRDefault="00B96F9B" w:rsidP="00B96F9B">
      <w:pPr>
        <w:rPr>
          <w:rFonts w:ascii="Arial" w:hAnsi="Arial" w:cs="Arial"/>
          <w:sz w:val="24"/>
          <w:szCs w:val="24"/>
        </w:rPr>
      </w:pPr>
    </w:p>
    <w:p w14:paraId="4EA2DA3B" w14:textId="77777777" w:rsidR="00B96F9B" w:rsidRPr="00CB6034" w:rsidRDefault="00B96F9B" w:rsidP="00B96F9B">
      <w:pPr>
        <w:rPr>
          <w:rFonts w:ascii="Arial" w:hAnsi="Arial" w:cs="Arial"/>
          <w:sz w:val="24"/>
          <w:szCs w:val="24"/>
        </w:rPr>
      </w:pPr>
      <w:r w:rsidRPr="00CB6034">
        <w:rPr>
          <w:rFonts w:ascii="Arial" w:hAnsi="Arial" w:cs="Arial"/>
          <w:sz w:val="24"/>
          <w:szCs w:val="24"/>
        </w:rPr>
        <w:t>J’ai posé une question supplémentaire : « Est-ce que tu as des problèmes avec les couteaux ? »</w:t>
      </w:r>
    </w:p>
    <w:p w14:paraId="589AD63C" w14:textId="77777777" w:rsidR="00B96F9B" w:rsidRPr="00CB6034" w:rsidRDefault="00B96F9B" w:rsidP="00B96F9B">
      <w:pPr>
        <w:rPr>
          <w:rFonts w:ascii="Arial" w:hAnsi="Arial" w:cs="Arial"/>
          <w:sz w:val="24"/>
          <w:szCs w:val="24"/>
        </w:rPr>
      </w:pPr>
      <w:r w:rsidRPr="00CB6034">
        <w:rPr>
          <w:rFonts w:ascii="Arial" w:hAnsi="Arial" w:cs="Arial"/>
          <w:sz w:val="24"/>
          <w:szCs w:val="24"/>
        </w:rPr>
        <w:t>Sa réponse : « J’ai peur des couteaux très tranchants, je les range très haut et je ne les utilise presque jamais ! »</w:t>
      </w:r>
    </w:p>
    <w:p w14:paraId="47199C9B" w14:textId="77777777" w:rsidR="00B96F9B" w:rsidRPr="00CB6034" w:rsidRDefault="00B96F9B" w:rsidP="00B96F9B">
      <w:pPr>
        <w:rPr>
          <w:rFonts w:ascii="Arial" w:hAnsi="Arial" w:cs="Arial"/>
          <w:sz w:val="24"/>
          <w:szCs w:val="24"/>
        </w:rPr>
      </w:pPr>
    </w:p>
    <w:p w14:paraId="3C99B3DC"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CHEST HAEMORRHAGE</w:t>
      </w:r>
    </w:p>
    <w:p w14:paraId="6F95D8AF"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RECTUM CONSTIPATION</w:t>
      </w:r>
    </w:p>
    <w:p w14:paraId="62A6A2A4" w14:textId="77777777" w:rsidR="00B96F9B" w:rsidRPr="00CB6034" w:rsidRDefault="00B96F9B" w:rsidP="00B96F9B">
      <w:pPr>
        <w:rPr>
          <w:rFonts w:ascii="Arial" w:hAnsi="Arial" w:cs="Arial"/>
          <w:b/>
          <w:sz w:val="24"/>
          <w:szCs w:val="24"/>
          <w:u w:val="single"/>
          <w:lang w:val="en-US"/>
        </w:rPr>
      </w:pPr>
      <w:r w:rsidRPr="00CB6034">
        <w:rPr>
          <w:rFonts w:ascii="Arial" w:hAnsi="Arial" w:cs="Arial"/>
          <w:b/>
          <w:sz w:val="24"/>
          <w:szCs w:val="24"/>
          <w:u w:val="single"/>
          <w:lang w:val="en-US"/>
        </w:rPr>
        <w:t>RECTUM CONSTIPATION TRAVELLING WHILE</w:t>
      </w:r>
    </w:p>
    <w:p w14:paraId="2DBA4B2A"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RECTUM DIARRHEA MENSES DURING</w:t>
      </w:r>
    </w:p>
    <w:p w14:paraId="5EE25F13"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SKIN ERUPTIONS PSORIASIS.</w:t>
      </w:r>
    </w:p>
    <w:p w14:paraId="2D664D6C"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MIND AILMENTS FROM ANGER, VEXATION SILENT GRIEF WITH</w:t>
      </w:r>
    </w:p>
    <w:p w14:paraId="48B4E2D4"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MIND RESERVED</w:t>
      </w:r>
      <w:r w:rsidRPr="00CB6034">
        <w:rPr>
          <w:rFonts w:ascii="Arial" w:hAnsi="Arial" w:cs="Arial"/>
          <w:sz w:val="24"/>
          <w:szCs w:val="24"/>
          <w:lang w:val="en-US"/>
        </w:rPr>
        <w:br/>
        <w:t>MIND YIELDING DISPOSITION</w:t>
      </w:r>
    </w:p>
    <w:p w14:paraId="5E6EBA80"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MIND CONFIDENCE WANT OF SELF</w:t>
      </w:r>
    </w:p>
    <w:p w14:paraId="58F5B862" w14:textId="77777777" w:rsidR="00B96F9B" w:rsidRPr="00CB6034" w:rsidRDefault="00B96F9B" w:rsidP="00B96F9B">
      <w:pPr>
        <w:rPr>
          <w:rFonts w:ascii="Arial" w:hAnsi="Arial" w:cs="Arial"/>
          <w:b/>
          <w:sz w:val="24"/>
          <w:szCs w:val="24"/>
          <w:u w:val="single"/>
          <w:lang w:val="en-US"/>
        </w:rPr>
      </w:pPr>
      <w:r w:rsidRPr="00CB6034">
        <w:rPr>
          <w:rFonts w:ascii="Arial" w:hAnsi="Arial" w:cs="Arial"/>
          <w:b/>
          <w:sz w:val="24"/>
          <w:szCs w:val="24"/>
          <w:u w:val="single"/>
          <w:lang w:val="en-US"/>
        </w:rPr>
        <w:t>MIND FEAR KNIVES OF</w:t>
      </w:r>
    </w:p>
    <w:p w14:paraId="65AF796A" w14:textId="77777777" w:rsidR="00B96F9B" w:rsidRPr="00CB6034" w:rsidRDefault="00B96F9B" w:rsidP="00B96F9B">
      <w:pPr>
        <w:rPr>
          <w:rFonts w:ascii="Arial" w:hAnsi="Arial" w:cs="Arial"/>
          <w:b/>
          <w:sz w:val="24"/>
          <w:szCs w:val="24"/>
          <w:u w:val="single"/>
          <w:lang w:val="en-US"/>
        </w:rPr>
      </w:pPr>
    </w:p>
    <w:p w14:paraId="17D1D457" w14:textId="77777777" w:rsidR="00B96F9B" w:rsidRPr="00CB6034" w:rsidRDefault="00B96F9B" w:rsidP="00B96F9B">
      <w:pPr>
        <w:rPr>
          <w:rFonts w:ascii="Arial" w:hAnsi="Arial" w:cs="Arial"/>
          <w:b/>
          <w:sz w:val="24"/>
          <w:szCs w:val="24"/>
          <w:u w:val="single"/>
          <w:lang w:val="en-US"/>
        </w:rPr>
      </w:pPr>
      <w:r w:rsidRPr="00CB6034">
        <w:rPr>
          <w:rFonts w:ascii="Arial" w:hAnsi="Arial" w:cs="Arial"/>
          <w:sz w:val="24"/>
          <w:szCs w:val="24"/>
          <w:lang w:val="en-US"/>
        </w:rPr>
        <w:t xml:space="preserve">Le remède est </w:t>
      </w:r>
      <w:r w:rsidRPr="00CB6034">
        <w:rPr>
          <w:rFonts w:ascii="Arial" w:hAnsi="Arial" w:cs="Arial"/>
          <w:b/>
          <w:color w:val="3333FF"/>
          <w:sz w:val="24"/>
          <w:szCs w:val="24"/>
          <w:u w:val="single"/>
          <w:lang w:val="en-US"/>
        </w:rPr>
        <w:t>Alumina</w:t>
      </w:r>
      <w:r w:rsidRPr="00CB6034">
        <w:rPr>
          <w:rFonts w:ascii="Arial" w:hAnsi="Arial" w:cs="Arial"/>
          <w:bCs/>
          <w:sz w:val="24"/>
          <w:szCs w:val="24"/>
          <w:lang w:val="en-US"/>
        </w:rPr>
        <w:t>.</w:t>
      </w:r>
    </w:p>
    <w:p w14:paraId="67CBD89B"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En prenant seulement la première consultation, on a 7 rubriques qui contiennent </w:t>
      </w:r>
      <w:r w:rsidRPr="00CB6034">
        <w:rPr>
          <w:rFonts w:ascii="Arial" w:hAnsi="Arial" w:cs="Arial"/>
          <w:b/>
          <w:bCs/>
          <w:color w:val="3333FF"/>
          <w:sz w:val="24"/>
          <w:szCs w:val="24"/>
        </w:rPr>
        <w:t>Alumina</w:t>
      </w:r>
      <w:r w:rsidRPr="00CB6034">
        <w:rPr>
          <w:rFonts w:ascii="Arial" w:hAnsi="Arial" w:cs="Arial"/>
          <w:sz w:val="24"/>
          <w:szCs w:val="24"/>
        </w:rPr>
        <w:t>.</w:t>
      </w:r>
    </w:p>
    <w:p w14:paraId="1241ABB2" w14:textId="77777777" w:rsidR="00B96F9B" w:rsidRPr="00CB6034" w:rsidRDefault="00B96F9B" w:rsidP="00B96F9B">
      <w:pPr>
        <w:rPr>
          <w:rFonts w:ascii="Arial" w:hAnsi="Arial" w:cs="Arial"/>
          <w:sz w:val="24"/>
          <w:szCs w:val="24"/>
        </w:rPr>
      </w:pPr>
    </w:p>
    <w:p w14:paraId="7C648907"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HEAD ERUPTIONS</w:t>
      </w:r>
    </w:p>
    <w:p w14:paraId="37E9C8AE"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HEAD PAIN MENSES DURING</w:t>
      </w:r>
    </w:p>
    <w:p w14:paraId="1EC48DDC" w14:textId="77777777" w:rsidR="00B96F9B" w:rsidRPr="00CB6034" w:rsidRDefault="00B96F9B" w:rsidP="00B96F9B">
      <w:pPr>
        <w:rPr>
          <w:rFonts w:ascii="Arial" w:hAnsi="Arial" w:cs="Arial"/>
          <w:sz w:val="24"/>
          <w:szCs w:val="24"/>
          <w:lang w:val="en-US"/>
        </w:rPr>
      </w:pPr>
    </w:p>
    <w:p w14:paraId="7582F1CF"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STOMACH ULCERS</w:t>
      </w:r>
    </w:p>
    <w:p w14:paraId="3B837794"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EXPECTORATION BLOODY, spitting of blood.</w:t>
      </w:r>
    </w:p>
    <w:p w14:paraId="3D8F3977" w14:textId="77777777" w:rsidR="00B96F9B" w:rsidRPr="00CB6034" w:rsidRDefault="00B96F9B" w:rsidP="00B96F9B">
      <w:pPr>
        <w:rPr>
          <w:rFonts w:ascii="Arial" w:hAnsi="Arial" w:cs="Arial"/>
          <w:sz w:val="24"/>
          <w:szCs w:val="24"/>
          <w:lang w:val="en-US"/>
        </w:rPr>
      </w:pPr>
    </w:p>
    <w:p w14:paraId="3A9C55C2"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EXTREMITIES ERUPTIONS-feet</w:t>
      </w:r>
    </w:p>
    <w:p w14:paraId="1A92D0EA"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EXTREMITIES HEAT feet</w:t>
      </w:r>
    </w:p>
    <w:p w14:paraId="0D6567E5"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EXTREMITIES HEAT feet-night</w:t>
      </w:r>
    </w:p>
    <w:p w14:paraId="064F693A"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EXTREMITIES HEAT feet -uncovers them</w:t>
      </w:r>
    </w:p>
    <w:p w14:paraId="2F848FEB" w14:textId="77777777" w:rsidR="00B96F9B" w:rsidRPr="00CB6034" w:rsidRDefault="00B96F9B" w:rsidP="00B96F9B">
      <w:pPr>
        <w:rPr>
          <w:rFonts w:ascii="Arial" w:hAnsi="Arial" w:cs="Arial"/>
          <w:sz w:val="24"/>
          <w:szCs w:val="24"/>
          <w:lang w:val="en-US"/>
        </w:rPr>
      </w:pPr>
    </w:p>
    <w:p w14:paraId="0B91E68B" w14:textId="77777777" w:rsidR="00B96F9B" w:rsidRPr="00CB6034" w:rsidRDefault="00B96F9B" w:rsidP="00B96F9B">
      <w:pPr>
        <w:rPr>
          <w:rFonts w:ascii="Arial" w:hAnsi="Arial" w:cs="Arial"/>
          <w:sz w:val="24"/>
          <w:szCs w:val="24"/>
          <w:u w:val="single"/>
          <w:lang w:val="en-US"/>
        </w:rPr>
      </w:pPr>
      <w:r w:rsidRPr="00CB6034">
        <w:rPr>
          <w:rFonts w:ascii="Arial" w:hAnsi="Arial" w:cs="Arial"/>
          <w:sz w:val="24"/>
          <w:szCs w:val="24"/>
          <w:u w:val="single"/>
          <w:lang w:val="en-US"/>
        </w:rPr>
        <w:t>Les rêves</w:t>
      </w:r>
    </w:p>
    <w:p w14:paraId="77461080"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DREAMS accidents of</w:t>
      </w:r>
    </w:p>
    <w:p w14:paraId="55F3EC92"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DREAMS quarrels, strife</w:t>
      </w:r>
    </w:p>
    <w:p w14:paraId="09C77070" w14:textId="77777777" w:rsidR="00B96F9B" w:rsidRPr="00CB6034" w:rsidRDefault="00B96F9B" w:rsidP="00B96F9B">
      <w:pPr>
        <w:rPr>
          <w:rFonts w:ascii="Arial" w:hAnsi="Arial" w:cs="Arial"/>
          <w:sz w:val="24"/>
          <w:szCs w:val="24"/>
          <w:u w:val="single"/>
          <w:lang w:val="en-US"/>
        </w:rPr>
      </w:pPr>
    </w:p>
    <w:p w14:paraId="43313288" w14:textId="77777777" w:rsidR="00B96F9B" w:rsidRPr="00CB6034" w:rsidRDefault="00B96F9B" w:rsidP="00B96F9B">
      <w:pPr>
        <w:rPr>
          <w:rFonts w:ascii="Arial" w:hAnsi="Arial" w:cs="Arial"/>
          <w:sz w:val="24"/>
          <w:szCs w:val="24"/>
          <w:u w:val="single"/>
          <w:lang w:val="en-US"/>
        </w:rPr>
      </w:pPr>
      <w:r w:rsidRPr="00CB6034">
        <w:rPr>
          <w:rFonts w:ascii="Arial" w:hAnsi="Arial" w:cs="Arial"/>
          <w:sz w:val="24"/>
          <w:szCs w:val="24"/>
          <w:u w:val="single"/>
          <w:lang w:val="en-US"/>
        </w:rPr>
        <w:t>Les généralités</w:t>
      </w:r>
    </w:p>
    <w:p w14:paraId="516C6DF0"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GENERALITIES- AFTERNOON, five p.m. agg</w:t>
      </w:r>
    </w:p>
    <w:p w14:paraId="47C2648E"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GENERALITIES- FASTING, hunger agg</w:t>
      </w:r>
    </w:p>
    <w:p w14:paraId="079889A9"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GENERALITIES- FOOD and drinks- potatoes-desires</w:t>
      </w:r>
    </w:p>
    <w:p w14:paraId="01E5C55B"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GENERALITIES- FOOD and drinks- spices, condiments-desire</w:t>
      </w:r>
    </w:p>
    <w:p w14:paraId="66D0E6EF"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GENERALITIES- FOOD and drinks- spices, condiments agg</w:t>
      </w:r>
    </w:p>
    <w:p w14:paraId="7738457A" w14:textId="77777777" w:rsidR="00B96F9B" w:rsidRPr="00CB6034" w:rsidRDefault="00B96F9B" w:rsidP="00B96F9B">
      <w:pPr>
        <w:rPr>
          <w:rFonts w:ascii="Arial" w:hAnsi="Arial" w:cs="Arial"/>
          <w:sz w:val="24"/>
          <w:szCs w:val="24"/>
          <w:lang w:val="en-US"/>
        </w:rPr>
      </w:pPr>
    </w:p>
    <w:p w14:paraId="44CE4451" w14:textId="77777777" w:rsidR="00B96F9B" w:rsidRPr="00CB6034" w:rsidRDefault="00B96F9B" w:rsidP="00B96F9B">
      <w:pPr>
        <w:rPr>
          <w:rFonts w:ascii="Arial" w:hAnsi="Arial" w:cs="Arial"/>
          <w:b/>
          <w:color w:val="3333FF"/>
          <w:sz w:val="24"/>
          <w:szCs w:val="24"/>
          <w:u w:val="single"/>
        </w:rPr>
      </w:pPr>
      <w:r w:rsidRPr="00CB6034">
        <w:rPr>
          <w:rFonts w:ascii="Arial" w:hAnsi="Arial" w:cs="Arial"/>
          <w:b/>
          <w:color w:val="3333FF"/>
          <w:sz w:val="24"/>
          <w:szCs w:val="24"/>
          <w:u w:val="single"/>
        </w:rPr>
        <w:t>Et le follow-up ?</w:t>
      </w:r>
    </w:p>
    <w:p w14:paraId="381FBFF4" w14:textId="77777777" w:rsidR="00B96F9B" w:rsidRPr="00CB6034" w:rsidRDefault="00B96F9B" w:rsidP="00B96F9B">
      <w:pPr>
        <w:rPr>
          <w:rFonts w:ascii="Arial" w:hAnsi="Arial" w:cs="Arial"/>
          <w:sz w:val="24"/>
          <w:szCs w:val="24"/>
        </w:rPr>
      </w:pPr>
      <w:r w:rsidRPr="00CB6034">
        <w:rPr>
          <w:rFonts w:ascii="Arial" w:hAnsi="Arial" w:cs="Arial"/>
          <w:sz w:val="24"/>
          <w:szCs w:val="24"/>
        </w:rPr>
        <w:t>Il faut que je résume fortement, on ne peut pas lire les 27 années de consultations et de follow-up entièrement !</w:t>
      </w:r>
    </w:p>
    <w:p w14:paraId="3513B607" w14:textId="77777777" w:rsidR="00B96F9B" w:rsidRPr="00CB6034" w:rsidRDefault="00B96F9B" w:rsidP="00B96F9B">
      <w:pPr>
        <w:rPr>
          <w:rFonts w:ascii="Arial" w:hAnsi="Arial" w:cs="Arial"/>
          <w:sz w:val="24"/>
          <w:szCs w:val="24"/>
        </w:rPr>
      </w:pPr>
    </w:p>
    <w:p w14:paraId="503B01D5" w14:textId="77777777" w:rsidR="00B96F9B" w:rsidRPr="00CB6034" w:rsidRDefault="00B96F9B" w:rsidP="00B96F9B">
      <w:pPr>
        <w:rPr>
          <w:rFonts w:ascii="Arial" w:hAnsi="Arial" w:cs="Arial"/>
          <w:sz w:val="24"/>
          <w:szCs w:val="24"/>
        </w:rPr>
      </w:pPr>
      <w:r w:rsidRPr="00CB6034">
        <w:rPr>
          <w:rFonts w:ascii="Arial" w:hAnsi="Arial" w:cs="Arial"/>
          <w:sz w:val="24"/>
          <w:szCs w:val="24"/>
        </w:rPr>
        <w:t>Deux mois après la première prise d’Alumina :</w:t>
      </w:r>
    </w:p>
    <w:p w14:paraId="02C239AD" w14:textId="77777777" w:rsidR="00B96F9B" w:rsidRPr="00CB6034" w:rsidRDefault="00B96F9B" w:rsidP="00B96F9B">
      <w:pPr>
        <w:rPr>
          <w:rFonts w:ascii="Arial" w:hAnsi="Arial" w:cs="Arial"/>
          <w:i/>
          <w:sz w:val="24"/>
          <w:szCs w:val="24"/>
        </w:rPr>
      </w:pPr>
      <w:r w:rsidRPr="00CB6034">
        <w:rPr>
          <w:rFonts w:ascii="Arial" w:hAnsi="Arial" w:cs="Arial"/>
          <w:sz w:val="24"/>
          <w:szCs w:val="24"/>
        </w:rPr>
        <w:t>« </w:t>
      </w:r>
      <w:r w:rsidRPr="00CB6034">
        <w:rPr>
          <w:rFonts w:ascii="Arial" w:hAnsi="Arial" w:cs="Arial"/>
          <w:i/>
          <w:sz w:val="24"/>
          <w:szCs w:val="24"/>
        </w:rPr>
        <w:t>Hier j’ai eu de nouveau un saignement pulmonaire, mais légèrement. Quand je suis plus nerveuse, il y a une boule dans la poitrine qui me fait tousser. »</w:t>
      </w:r>
    </w:p>
    <w:p w14:paraId="702B4789"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CHEST- LUMP sensation of</w:t>
      </w:r>
    </w:p>
    <w:p w14:paraId="47643A9F"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COUGH EXCITEMENT, emotional agg</w:t>
      </w:r>
    </w:p>
    <w:p w14:paraId="6B29CD3C" w14:textId="77777777" w:rsidR="00B96F9B" w:rsidRPr="00CB6034" w:rsidRDefault="00B96F9B" w:rsidP="00B96F9B">
      <w:pPr>
        <w:rPr>
          <w:rFonts w:ascii="Arial" w:hAnsi="Arial" w:cs="Arial"/>
          <w:sz w:val="24"/>
          <w:szCs w:val="24"/>
          <w:lang w:val="en-US"/>
        </w:rPr>
      </w:pPr>
    </w:p>
    <w:p w14:paraId="3DB37115" w14:textId="77777777" w:rsidR="00B96F9B" w:rsidRPr="00CB6034" w:rsidRDefault="00B96F9B" w:rsidP="00B96F9B">
      <w:pPr>
        <w:rPr>
          <w:rFonts w:ascii="Arial" w:hAnsi="Arial" w:cs="Arial"/>
          <w:b/>
          <w:color w:val="3333FF"/>
          <w:sz w:val="24"/>
          <w:szCs w:val="24"/>
          <w:u w:val="single"/>
        </w:rPr>
      </w:pPr>
      <w:r w:rsidRPr="00CB6034">
        <w:rPr>
          <w:rFonts w:ascii="Arial" w:hAnsi="Arial" w:cs="Arial"/>
          <w:b/>
          <w:color w:val="3333FF"/>
          <w:sz w:val="24"/>
          <w:szCs w:val="24"/>
          <w:u w:val="single"/>
        </w:rPr>
        <w:t>Consultation du 02-07-2001</w:t>
      </w:r>
    </w:p>
    <w:p w14:paraId="2805F6E4" w14:textId="77777777" w:rsidR="00B96F9B" w:rsidRPr="00CB6034" w:rsidRDefault="00B96F9B" w:rsidP="00B96F9B">
      <w:pPr>
        <w:rPr>
          <w:rFonts w:ascii="Arial" w:hAnsi="Arial" w:cs="Arial"/>
          <w:sz w:val="24"/>
          <w:szCs w:val="24"/>
        </w:rPr>
      </w:pPr>
      <w:r w:rsidRPr="00CB6034">
        <w:rPr>
          <w:rFonts w:ascii="Arial" w:hAnsi="Arial" w:cs="Arial"/>
          <w:sz w:val="24"/>
          <w:szCs w:val="24"/>
        </w:rPr>
        <w:lastRenderedPageBreak/>
        <w:t>La lutte contre le surpoids continue. Son poids varie entre 64 et 75 kg.</w:t>
      </w:r>
    </w:p>
    <w:p w14:paraId="07DD4E84" w14:textId="77777777" w:rsidR="00B96F9B" w:rsidRPr="00CB6034" w:rsidRDefault="00B96F9B" w:rsidP="00B96F9B">
      <w:pPr>
        <w:rPr>
          <w:rFonts w:ascii="Arial" w:hAnsi="Arial" w:cs="Arial"/>
          <w:sz w:val="24"/>
          <w:szCs w:val="24"/>
        </w:rPr>
      </w:pPr>
      <w:r w:rsidRPr="00CB6034">
        <w:rPr>
          <w:rFonts w:ascii="Arial" w:hAnsi="Arial" w:cs="Arial"/>
          <w:sz w:val="24"/>
          <w:szCs w:val="24"/>
        </w:rPr>
        <w:t>Elle essaie le Weight Watcher.</w:t>
      </w:r>
    </w:p>
    <w:p w14:paraId="5019CE95" w14:textId="77777777" w:rsidR="00B96F9B" w:rsidRPr="00CB6034" w:rsidRDefault="00B96F9B" w:rsidP="00B96F9B">
      <w:pPr>
        <w:rPr>
          <w:rFonts w:ascii="Arial" w:hAnsi="Arial" w:cs="Arial"/>
          <w:i/>
          <w:sz w:val="24"/>
          <w:szCs w:val="24"/>
        </w:rPr>
      </w:pPr>
      <w:r w:rsidRPr="00CB6034">
        <w:rPr>
          <w:rFonts w:ascii="Arial" w:hAnsi="Arial" w:cs="Arial"/>
          <w:i/>
          <w:sz w:val="24"/>
          <w:szCs w:val="24"/>
        </w:rPr>
        <w:t xml:space="preserve">“ Manger c’est obsessionnel, il faut que je mange, entre autres des sucreries. </w:t>
      </w:r>
    </w:p>
    <w:p w14:paraId="0916FF8D" w14:textId="77777777" w:rsidR="00B96F9B" w:rsidRPr="00CB6034" w:rsidRDefault="00B96F9B" w:rsidP="00B96F9B">
      <w:pPr>
        <w:rPr>
          <w:rFonts w:ascii="Arial" w:hAnsi="Arial" w:cs="Arial"/>
          <w:i/>
          <w:sz w:val="24"/>
          <w:szCs w:val="24"/>
        </w:rPr>
      </w:pPr>
      <w:r w:rsidRPr="00CB6034">
        <w:rPr>
          <w:rFonts w:ascii="Arial" w:hAnsi="Arial" w:cs="Arial"/>
          <w:i/>
          <w:sz w:val="24"/>
          <w:szCs w:val="24"/>
        </w:rPr>
        <w:t>Depuis un mois la peau démange partout, mais surtout le ventre. Après exposition au soleil, j’ai des taches rouges sur les bras et les jambes qui démangent. La démangeaison est mieux quand je bouge.</w:t>
      </w:r>
    </w:p>
    <w:p w14:paraId="52567A65" w14:textId="77777777" w:rsidR="00B96F9B" w:rsidRPr="00CB6034" w:rsidRDefault="00B96F9B" w:rsidP="00B96F9B">
      <w:pPr>
        <w:rPr>
          <w:rFonts w:ascii="Arial" w:hAnsi="Arial" w:cs="Arial"/>
          <w:i/>
          <w:sz w:val="24"/>
          <w:szCs w:val="24"/>
        </w:rPr>
      </w:pPr>
      <w:r w:rsidRPr="00CB6034">
        <w:rPr>
          <w:rFonts w:ascii="Arial" w:hAnsi="Arial" w:cs="Arial"/>
          <w:i/>
          <w:sz w:val="24"/>
          <w:szCs w:val="24"/>
        </w:rPr>
        <w:t>Un verre de vin me fait rougir (tension</w:t>
      </w:r>
      <w:r w:rsidRPr="00CB6034">
        <w:rPr>
          <w:rFonts w:ascii="Arial" w:hAnsi="Arial" w:cs="Arial"/>
          <w:sz w:val="24"/>
          <w:szCs w:val="24"/>
        </w:rPr>
        <w:t xml:space="preserve"> 180/100</w:t>
      </w:r>
      <w:r w:rsidRPr="00CB6034">
        <w:rPr>
          <w:rFonts w:ascii="Arial" w:hAnsi="Arial" w:cs="Arial"/>
          <w:i/>
          <w:sz w:val="24"/>
          <w:szCs w:val="24"/>
        </w:rPr>
        <w:t>) et il y a des nuits où je suis réveillée par un mal de tête.</w:t>
      </w:r>
    </w:p>
    <w:p w14:paraId="5AA25B0B" w14:textId="77777777" w:rsidR="00B96F9B" w:rsidRPr="00CB6034" w:rsidRDefault="00B96F9B" w:rsidP="00B96F9B">
      <w:pPr>
        <w:rPr>
          <w:rFonts w:ascii="Arial" w:hAnsi="Arial" w:cs="Arial"/>
          <w:i/>
          <w:sz w:val="24"/>
          <w:szCs w:val="24"/>
        </w:rPr>
      </w:pPr>
      <w:r w:rsidRPr="00CB6034">
        <w:rPr>
          <w:rFonts w:ascii="Arial" w:hAnsi="Arial" w:cs="Arial"/>
          <w:i/>
          <w:sz w:val="24"/>
          <w:szCs w:val="24"/>
        </w:rPr>
        <w:t>Les brûlures d’estomac vont mieux (montant vers la gorge).</w:t>
      </w:r>
    </w:p>
    <w:p w14:paraId="218B937C" w14:textId="77777777" w:rsidR="00B96F9B" w:rsidRPr="00CB6034" w:rsidRDefault="00B96F9B" w:rsidP="00B96F9B">
      <w:pPr>
        <w:rPr>
          <w:rFonts w:ascii="Arial" w:hAnsi="Arial" w:cs="Arial"/>
          <w:i/>
          <w:sz w:val="24"/>
          <w:szCs w:val="24"/>
        </w:rPr>
      </w:pPr>
      <w:r w:rsidRPr="00CB6034">
        <w:rPr>
          <w:rFonts w:ascii="Arial" w:hAnsi="Arial" w:cs="Arial"/>
          <w:i/>
          <w:sz w:val="24"/>
          <w:szCs w:val="24"/>
        </w:rPr>
        <w:t>La constipation va mieux, le psoriasis est presque inexistant. »</w:t>
      </w:r>
    </w:p>
    <w:p w14:paraId="02A5B166" w14:textId="77777777" w:rsidR="00B96F9B" w:rsidRPr="00CB6034" w:rsidRDefault="00B96F9B" w:rsidP="00B96F9B">
      <w:pPr>
        <w:rPr>
          <w:rFonts w:ascii="Arial" w:hAnsi="Arial" w:cs="Arial"/>
          <w:i/>
          <w:sz w:val="24"/>
          <w:szCs w:val="24"/>
        </w:rPr>
      </w:pPr>
    </w:p>
    <w:p w14:paraId="2993561F"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GENERALITIS OBESITY</w:t>
      </w:r>
    </w:p>
    <w:p w14:paraId="145BA25B" w14:textId="77777777" w:rsidR="00B96F9B" w:rsidRPr="00CB6034" w:rsidRDefault="00B96F9B" w:rsidP="00B96F9B">
      <w:pPr>
        <w:rPr>
          <w:rFonts w:ascii="Arial" w:hAnsi="Arial" w:cs="Arial"/>
          <w:i/>
          <w:sz w:val="24"/>
          <w:szCs w:val="24"/>
          <w:lang w:val="en-US"/>
        </w:rPr>
      </w:pPr>
      <w:r w:rsidRPr="00CB6034">
        <w:rPr>
          <w:rFonts w:ascii="Arial" w:hAnsi="Arial" w:cs="Arial"/>
          <w:b/>
          <w:sz w:val="24"/>
          <w:szCs w:val="24"/>
          <w:u w:val="single"/>
          <w:lang w:val="en-US"/>
        </w:rPr>
        <w:t>SKIN ITCHING ERUPTIONS WITHOUT</w:t>
      </w:r>
      <w:r w:rsidRPr="00CB6034">
        <w:rPr>
          <w:rFonts w:ascii="Arial" w:hAnsi="Arial" w:cs="Arial"/>
          <w:i/>
          <w:sz w:val="24"/>
          <w:szCs w:val="24"/>
          <w:lang w:val="en-US"/>
        </w:rPr>
        <w:t xml:space="preserve">  </w:t>
      </w:r>
    </w:p>
    <w:p w14:paraId="1A70454B"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STOMACH HEARTBURN</w:t>
      </w:r>
    </w:p>
    <w:p w14:paraId="601F059E"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STOMACH HEARTBURN extending to throat</w:t>
      </w:r>
    </w:p>
    <w:p w14:paraId="21276128" w14:textId="77777777" w:rsidR="00B96F9B" w:rsidRPr="00CB6034" w:rsidRDefault="00B96F9B" w:rsidP="00B96F9B">
      <w:pPr>
        <w:rPr>
          <w:rFonts w:ascii="Arial" w:hAnsi="Arial" w:cs="Arial"/>
          <w:sz w:val="24"/>
          <w:szCs w:val="24"/>
        </w:rPr>
      </w:pPr>
      <w:r w:rsidRPr="00CB6034">
        <w:rPr>
          <w:rFonts w:ascii="Arial" w:hAnsi="Arial" w:cs="Arial"/>
          <w:sz w:val="24"/>
          <w:szCs w:val="24"/>
        </w:rPr>
        <w:t>STOMACH ERUCTATIONS sour</w:t>
      </w:r>
    </w:p>
    <w:p w14:paraId="7EC6FE70" w14:textId="77777777" w:rsidR="00B96F9B" w:rsidRPr="00CB6034" w:rsidRDefault="00B96F9B" w:rsidP="00B96F9B">
      <w:pPr>
        <w:rPr>
          <w:rFonts w:ascii="Arial" w:hAnsi="Arial" w:cs="Arial"/>
          <w:sz w:val="24"/>
          <w:szCs w:val="24"/>
        </w:rPr>
      </w:pPr>
    </w:p>
    <w:p w14:paraId="331C16C2" w14:textId="77777777" w:rsidR="00B96F9B" w:rsidRPr="00CB6034" w:rsidRDefault="00B96F9B" w:rsidP="00B96F9B">
      <w:pPr>
        <w:rPr>
          <w:rFonts w:ascii="Arial" w:hAnsi="Arial" w:cs="Arial"/>
          <w:sz w:val="24"/>
          <w:szCs w:val="24"/>
        </w:rPr>
      </w:pPr>
      <w:r w:rsidRPr="00CB6034">
        <w:rPr>
          <w:rFonts w:ascii="Arial" w:hAnsi="Arial" w:cs="Arial"/>
          <w:b/>
          <w:color w:val="3333FF"/>
          <w:sz w:val="24"/>
          <w:szCs w:val="24"/>
        </w:rPr>
        <w:t>Alumina MK</w:t>
      </w:r>
      <w:r w:rsidRPr="00CB6034">
        <w:rPr>
          <w:rFonts w:ascii="Arial" w:hAnsi="Arial" w:cs="Arial"/>
          <w:sz w:val="24"/>
          <w:szCs w:val="24"/>
        </w:rPr>
        <w:t xml:space="preserve"> fait disparaitre la démangeaison de façon spectaculaire.</w:t>
      </w:r>
    </w:p>
    <w:p w14:paraId="57A1E4EB" w14:textId="77777777" w:rsidR="00B96F9B" w:rsidRPr="00CB6034" w:rsidRDefault="00B96F9B" w:rsidP="00B96F9B">
      <w:pPr>
        <w:rPr>
          <w:rFonts w:ascii="Arial" w:hAnsi="Arial" w:cs="Arial"/>
          <w:b/>
          <w:sz w:val="24"/>
          <w:szCs w:val="24"/>
          <w:u w:val="single"/>
        </w:rPr>
      </w:pPr>
    </w:p>
    <w:p w14:paraId="78D80068" w14:textId="77777777" w:rsidR="00B96F9B" w:rsidRPr="00CB6034" w:rsidRDefault="00B96F9B" w:rsidP="00B96F9B">
      <w:pPr>
        <w:rPr>
          <w:rFonts w:ascii="Arial" w:hAnsi="Arial" w:cs="Arial"/>
          <w:b/>
          <w:color w:val="3333FF"/>
          <w:sz w:val="24"/>
          <w:szCs w:val="24"/>
          <w:u w:val="single"/>
        </w:rPr>
      </w:pPr>
      <w:r w:rsidRPr="00CB6034">
        <w:rPr>
          <w:rFonts w:ascii="Arial" w:hAnsi="Arial" w:cs="Arial"/>
          <w:b/>
          <w:color w:val="3333FF"/>
          <w:sz w:val="24"/>
          <w:szCs w:val="24"/>
          <w:u w:val="single"/>
        </w:rPr>
        <w:t>Consultation du 23-08-2001</w:t>
      </w:r>
    </w:p>
    <w:p w14:paraId="11948B59" w14:textId="77777777" w:rsidR="00B96F9B" w:rsidRPr="00CB6034" w:rsidRDefault="00B96F9B" w:rsidP="00B96F9B">
      <w:pPr>
        <w:rPr>
          <w:rFonts w:ascii="Arial" w:hAnsi="Arial" w:cs="Arial"/>
          <w:sz w:val="24"/>
          <w:szCs w:val="24"/>
          <w:u w:val="single"/>
        </w:rPr>
      </w:pPr>
      <w:r w:rsidRPr="00CB6034">
        <w:rPr>
          <w:rFonts w:ascii="Arial" w:hAnsi="Arial" w:cs="Arial"/>
          <w:sz w:val="24"/>
          <w:szCs w:val="24"/>
        </w:rPr>
        <w:t xml:space="preserve">Je décide de faire </w:t>
      </w:r>
      <w:r w:rsidRPr="00CB6034">
        <w:rPr>
          <w:rFonts w:ascii="Arial" w:hAnsi="Arial" w:cs="Arial"/>
          <w:sz w:val="24"/>
          <w:szCs w:val="24"/>
          <w:u w:val="single"/>
        </w:rPr>
        <w:t>une analyse de sang.</w:t>
      </w:r>
    </w:p>
    <w:p w14:paraId="0AB288A9" w14:textId="77777777" w:rsidR="00B96F9B" w:rsidRPr="00CB6034" w:rsidRDefault="00B96F9B" w:rsidP="00B96F9B">
      <w:pPr>
        <w:rPr>
          <w:rFonts w:ascii="Arial" w:hAnsi="Arial" w:cs="Arial"/>
          <w:sz w:val="24"/>
          <w:szCs w:val="24"/>
        </w:rPr>
      </w:pPr>
      <w:r w:rsidRPr="00CB6034">
        <w:rPr>
          <w:rFonts w:ascii="Arial" w:hAnsi="Arial" w:cs="Arial"/>
          <w:sz w:val="24"/>
          <w:szCs w:val="24"/>
        </w:rPr>
        <w:t>Il y a une histoire familiale de maladies cardiovasculaires.  Son père est mort âgé de 45 ans d’un infarctus, ses deux frères ont une hypercholestérolémie, et sa mère et un frère ont une hypertension. La démangeaison est revenue depuis une semaine et elle se sent agitée et hantée comme si la tension était trop élevée (je mesure 130/95).</w:t>
      </w:r>
    </w:p>
    <w:p w14:paraId="7E317F20" w14:textId="77777777" w:rsidR="00B96F9B" w:rsidRPr="00CB6034" w:rsidRDefault="00B96F9B" w:rsidP="00B96F9B">
      <w:pPr>
        <w:rPr>
          <w:rFonts w:ascii="Arial" w:hAnsi="Arial" w:cs="Arial"/>
          <w:sz w:val="24"/>
          <w:szCs w:val="24"/>
        </w:rPr>
      </w:pPr>
      <w:r w:rsidRPr="00CB6034">
        <w:rPr>
          <w:rFonts w:ascii="Arial" w:hAnsi="Arial" w:cs="Arial"/>
          <w:sz w:val="24"/>
          <w:szCs w:val="24"/>
        </w:rPr>
        <w:t>L’analyse donne :</w:t>
      </w:r>
    </w:p>
    <w:p w14:paraId="4BE6F69F" w14:textId="77777777" w:rsidR="00B96F9B" w:rsidRPr="00CB6034" w:rsidRDefault="00B96F9B" w:rsidP="00B96F9B">
      <w:pPr>
        <w:rPr>
          <w:rFonts w:ascii="Arial" w:hAnsi="Arial" w:cs="Arial"/>
          <w:sz w:val="24"/>
          <w:szCs w:val="24"/>
        </w:rPr>
      </w:pPr>
      <w:r w:rsidRPr="00CB6034">
        <w:rPr>
          <w:rFonts w:ascii="Arial" w:hAnsi="Arial" w:cs="Arial"/>
          <w:sz w:val="24"/>
          <w:szCs w:val="24"/>
        </w:rPr>
        <w:t>Une</w:t>
      </w:r>
      <w:r w:rsidRPr="00CB6034">
        <w:rPr>
          <w:rFonts w:ascii="Arial" w:hAnsi="Arial" w:cs="Arial"/>
          <w:bCs/>
          <w:sz w:val="24"/>
          <w:szCs w:val="24"/>
          <w:u w:val="single"/>
        </w:rPr>
        <w:t xml:space="preserve"> hyperglycémie</w:t>
      </w:r>
      <w:r w:rsidRPr="00CB6034">
        <w:rPr>
          <w:rFonts w:ascii="Arial" w:hAnsi="Arial" w:cs="Arial"/>
          <w:sz w:val="24"/>
          <w:szCs w:val="24"/>
        </w:rPr>
        <w:t xml:space="preserve"> (208 mg/dl avec une hémoglobine A1c de 7,5%),</w:t>
      </w:r>
    </w:p>
    <w:p w14:paraId="768FFF4F" w14:textId="77777777" w:rsidR="00B96F9B" w:rsidRPr="00CB6034" w:rsidRDefault="00B96F9B" w:rsidP="00B96F9B">
      <w:pPr>
        <w:rPr>
          <w:rFonts w:ascii="Arial" w:hAnsi="Arial" w:cs="Arial"/>
          <w:sz w:val="24"/>
          <w:szCs w:val="24"/>
        </w:rPr>
      </w:pPr>
      <w:r w:rsidRPr="00CB6034">
        <w:rPr>
          <w:rFonts w:ascii="Arial" w:hAnsi="Arial" w:cs="Arial"/>
          <w:sz w:val="24"/>
          <w:szCs w:val="24"/>
        </w:rPr>
        <w:t>des triglycérides 267 mg/dl, un cholestérol total de 206 avec HDL  52 et LDL 152 mg/dl.</w:t>
      </w:r>
    </w:p>
    <w:p w14:paraId="0D4279D4" w14:textId="77777777" w:rsidR="00B96F9B" w:rsidRPr="00CB6034" w:rsidRDefault="00B96F9B" w:rsidP="00B96F9B">
      <w:pPr>
        <w:rPr>
          <w:rFonts w:ascii="Arial" w:hAnsi="Arial" w:cs="Arial"/>
          <w:b/>
          <w:sz w:val="24"/>
          <w:szCs w:val="24"/>
          <w:u w:val="single"/>
        </w:rPr>
      </w:pPr>
      <w:r w:rsidRPr="00CB6034">
        <w:rPr>
          <w:rFonts w:ascii="Arial" w:hAnsi="Arial" w:cs="Arial"/>
          <w:b/>
          <w:sz w:val="24"/>
          <w:szCs w:val="24"/>
          <w:u w:val="single"/>
        </w:rPr>
        <w:lastRenderedPageBreak/>
        <w:br/>
      </w:r>
      <w:r w:rsidRPr="00CB6034">
        <w:rPr>
          <w:rFonts w:ascii="Arial" w:hAnsi="Arial" w:cs="Arial"/>
          <w:b/>
          <w:color w:val="3333FF"/>
          <w:sz w:val="24"/>
          <w:szCs w:val="24"/>
        </w:rPr>
        <w:t>Alumina MK</w:t>
      </w:r>
    </w:p>
    <w:p w14:paraId="4A4884DE" w14:textId="77777777" w:rsidR="00B96F9B" w:rsidRPr="00CB6034" w:rsidRDefault="00B96F9B" w:rsidP="00B96F9B">
      <w:pPr>
        <w:rPr>
          <w:rFonts w:ascii="Arial" w:hAnsi="Arial" w:cs="Arial"/>
          <w:b/>
          <w:sz w:val="24"/>
          <w:szCs w:val="24"/>
          <w:u w:val="single"/>
        </w:rPr>
      </w:pPr>
    </w:p>
    <w:p w14:paraId="5B1E2418" w14:textId="77777777" w:rsidR="00B96F9B" w:rsidRPr="00CB6034" w:rsidRDefault="00B96F9B" w:rsidP="00B96F9B">
      <w:pPr>
        <w:rPr>
          <w:rFonts w:ascii="Arial" w:hAnsi="Arial" w:cs="Arial"/>
          <w:b/>
          <w:color w:val="3333FF"/>
          <w:sz w:val="24"/>
          <w:szCs w:val="24"/>
          <w:u w:val="single"/>
        </w:rPr>
      </w:pPr>
      <w:r w:rsidRPr="00CB6034">
        <w:rPr>
          <w:rFonts w:ascii="Arial" w:hAnsi="Arial" w:cs="Arial"/>
          <w:b/>
          <w:color w:val="3333FF"/>
          <w:sz w:val="24"/>
          <w:szCs w:val="24"/>
          <w:u w:val="single"/>
        </w:rPr>
        <w:t>Consultation du 05-12-2001</w:t>
      </w:r>
    </w:p>
    <w:p w14:paraId="2E5B98B1" w14:textId="77777777" w:rsidR="00B96F9B" w:rsidRPr="00CB6034" w:rsidRDefault="00B96F9B" w:rsidP="00B96F9B">
      <w:pPr>
        <w:rPr>
          <w:rFonts w:ascii="Arial" w:hAnsi="Arial" w:cs="Arial"/>
          <w:i/>
          <w:sz w:val="24"/>
          <w:szCs w:val="24"/>
        </w:rPr>
      </w:pPr>
      <w:r w:rsidRPr="00CB6034">
        <w:rPr>
          <w:rFonts w:ascii="Arial" w:hAnsi="Arial" w:cs="Arial"/>
          <w:i/>
          <w:sz w:val="24"/>
          <w:szCs w:val="24"/>
        </w:rPr>
        <w:t>« La coupe est pleine ! Mon mari et son frère ont une entreprise comptable. Mon mari a fait une faute et un client a confisqué l’office. Ça va se régler enfin, mais il y a une querelle entre les deux frères. On a 15 employés, et puis moi-même et ma belle-sœur (la femme des deux frères). La coopération est soumise à une forte pression. »</w:t>
      </w:r>
    </w:p>
    <w:p w14:paraId="0AFD8E54" w14:textId="77777777" w:rsidR="00B96F9B" w:rsidRPr="00CB6034" w:rsidRDefault="00B96F9B" w:rsidP="00B96F9B">
      <w:pPr>
        <w:rPr>
          <w:rFonts w:ascii="Arial" w:hAnsi="Arial" w:cs="Arial"/>
          <w:sz w:val="24"/>
          <w:szCs w:val="24"/>
        </w:rPr>
      </w:pPr>
      <w:r w:rsidRPr="00CB6034">
        <w:rPr>
          <w:rFonts w:ascii="Arial" w:hAnsi="Arial" w:cs="Arial"/>
          <w:sz w:val="24"/>
          <w:szCs w:val="24"/>
        </w:rPr>
        <w:t>Elle a perdu 7,0 kg et la tension est à 130/80 malgré le stress.</w:t>
      </w:r>
    </w:p>
    <w:p w14:paraId="3C49DFB1" w14:textId="77777777" w:rsidR="00B96F9B" w:rsidRPr="00CB6034" w:rsidRDefault="00B96F9B" w:rsidP="00B96F9B">
      <w:pPr>
        <w:rPr>
          <w:rFonts w:ascii="Arial" w:hAnsi="Arial" w:cs="Arial"/>
          <w:sz w:val="24"/>
          <w:szCs w:val="24"/>
        </w:rPr>
      </w:pPr>
      <w:r w:rsidRPr="00CB6034">
        <w:rPr>
          <w:rFonts w:ascii="Arial" w:hAnsi="Arial" w:cs="Arial"/>
          <w:b/>
          <w:color w:val="3333FF"/>
          <w:sz w:val="24"/>
          <w:szCs w:val="24"/>
        </w:rPr>
        <w:t>Alumina MK</w:t>
      </w:r>
    </w:p>
    <w:p w14:paraId="79176576" w14:textId="77777777" w:rsidR="00B96F9B" w:rsidRPr="00CB6034" w:rsidRDefault="00B96F9B" w:rsidP="00B96F9B">
      <w:pPr>
        <w:rPr>
          <w:rFonts w:ascii="Arial" w:hAnsi="Arial" w:cs="Arial"/>
          <w:sz w:val="24"/>
          <w:szCs w:val="24"/>
        </w:rPr>
      </w:pPr>
    </w:p>
    <w:p w14:paraId="119C49BE" w14:textId="77777777" w:rsidR="00B96F9B" w:rsidRPr="00CB6034" w:rsidRDefault="00B96F9B" w:rsidP="00B96F9B">
      <w:pPr>
        <w:rPr>
          <w:rFonts w:ascii="Arial" w:hAnsi="Arial" w:cs="Arial"/>
          <w:i/>
          <w:sz w:val="24"/>
          <w:szCs w:val="24"/>
        </w:rPr>
      </w:pPr>
      <w:r w:rsidRPr="00CB6034">
        <w:rPr>
          <w:rFonts w:ascii="Arial" w:hAnsi="Arial" w:cs="Arial"/>
          <w:sz w:val="24"/>
          <w:szCs w:val="24"/>
        </w:rPr>
        <w:t>« </w:t>
      </w:r>
      <w:r w:rsidRPr="00CB6034">
        <w:rPr>
          <w:rFonts w:ascii="Arial" w:hAnsi="Arial" w:cs="Arial"/>
          <w:i/>
          <w:sz w:val="24"/>
          <w:szCs w:val="24"/>
        </w:rPr>
        <w:t>Les deux frères se sont séparés finalement, mon mari est fauché, il ne peut pas parler, il garde tous ses sentiments à l’intérieur. Moi, je continue mon travail. On est obligé de vendre notre maison, mais on peut y rester parce que nos deux enfants sont les acheteurs. On va continuer le bureau dans notre privé.</w:t>
      </w:r>
    </w:p>
    <w:p w14:paraId="33C5CAD3" w14:textId="77777777" w:rsidR="00B96F9B" w:rsidRPr="00CB6034" w:rsidRDefault="00B96F9B" w:rsidP="00B96F9B">
      <w:pPr>
        <w:rPr>
          <w:rFonts w:ascii="Arial" w:hAnsi="Arial" w:cs="Arial"/>
          <w:i/>
          <w:sz w:val="24"/>
          <w:szCs w:val="24"/>
        </w:rPr>
      </w:pPr>
      <w:r w:rsidRPr="00CB6034">
        <w:rPr>
          <w:rFonts w:ascii="Arial" w:hAnsi="Arial" w:cs="Arial"/>
          <w:i/>
          <w:sz w:val="24"/>
          <w:szCs w:val="24"/>
        </w:rPr>
        <w:t>J’ai rêvé que j’allais à la boulangerie mais je n’avais pas d’argent. »</w:t>
      </w:r>
    </w:p>
    <w:p w14:paraId="4602E176" w14:textId="77777777" w:rsidR="00B96F9B" w:rsidRPr="00CB6034" w:rsidRDefault="00B96F9B" w:rsidP="00B96F9B">
      <w:pPr>
        <w:rPr>
          <w:rFonts w:ascii="Arial" w:hAnsi="Arial" w:cs="Arial"/>
          <w:i/>
          <w:sz w:val="24"/>
          <w:szCs w:val="24"/>
        </w:rPr>
      </w:pPr>
    </w:p>
    <w:p w14:paraId="7790396A" w14:textId="77777777" w:rsidR="00B96F9B" w:rsidRPr="00CB6034" w:rsidRDefault="00B96F9B" w:rsidP="00B96F9B">
      <w:pPr>
        <w:rPr>
          <w:rFonts w:ascii="Arial" w:hAnsi="Arial" w:cs="Arial"/>
          <w:sz w:val="24"/>
          <w:szCs w:val="24"/>
        </w:rPr>
      </w:pPr>
      <w:r w:rsidRPr="00CB6034">
        <w:rPr>
          <w:rFonts w:ascii="Arial" w:hAnsi="Arial" w:cs="Arial"/>
          <w:sz w:val="24"/>
          <w:szCs w:val="24"/>
        </w:rPr>
        <w:t>DREAMS DIFFICULTIES</w:t>
      </w:r>
      <w:r w:rsidRPr="00CB6034">
        <w:rPr>
          <w:rFonts w:ascii="Arial" w:hAnsi="Arial" w:cs="Arial"/>
          <w:sz w:val="24"/>
          <w:szCs w:val="24"/>
        </w:rPr>
        <w:br/>
        <w:t>DREAMS EMBARRASSEMENT</w:t>
      </w:r>
    </w:p>
    <w:p w14:paraId="72F797A2" w14:textId="77777777" w:rsidR="00B96F9B" w:rsidRPr="00CB6034" w:rsidRDefault="00B96F9B" w:rsidP="00B96F9B">
      <w:pPr>
        <w:rPr>
          <w:rFonts w:ascii="Arial" w:hAnsi="Arial" w:cs="Arial"/>
          <w:i/>
          <w:sz w:val="24"/>
          <w:szCs w:val="24"/>
        </w:rPr>
      </w:pPr>
    </w:p>
    <w:p w14:paraId="1F811312" w14:textId="77777777" w:rsidR="00B96F9B" w:rsidRPr="00CB6034" w:rsidRDefault="00B96F9B" w:rsidP="00B96F9B">
      <w:pPr>
        <w:rPr>
          <w:rFonts w:ascii="Arial" w:hAnsi="Arial" w:cs="Arial"/>
          <w:sz w:val="24"/>
          <w:szCs w:val="24"/>
        </w:rPr>
      </w:pPr>
      <w:r w:rsidRPr="00CB6034">
        <w:rPr>
          <w:rFonts w:ascii="Arial" w:hAnsi="Arial" w:cs="Arial"/>
          <w:sz w:val="24"/>
          <w:szCs w:val="24"/>
        </w:rPr>
        <w:t>En février 2002 je lui ai prescrit Metformine® 500mg 3x par jour.</w:t>
      </w:r>
    </w:p>
    <w:p w14:paraId="35C55EB3" w14:textId="77777777" w:rsidR="00B96F9B" w:rsidRPr="00CB6034" w:rsidRDefault="00B96F9B" w:rsidP="00B96F9B">
      <w:pPr>
        <w:rPr>
          <w:rFonts w:ascii="Arial" w:hAnsi="Arial" w:cs="Arial"/>
          <w:i/>
          <w:sz w:val="24"/>
          <w:szCs w:val="24"/>
        </w:rPr>
      </w:pPr>
    </w:p>
    <w:p w14:paraId="6FCEC59A" w14:textId="77777777" w:rsidR="00B96F9B" w:rsidRPr="00CB6034" w:rsidRDefault="00B96F9B" w:rsidP="00B96F9B">
      <w:pPr>
        <w:rPr>
          <w:rFonts w:ascii="Arial" w:hAnsi="Arial" w:cs="Arial"/>
          <w:color w:val="3333FF"/>
          <w:sz w:val="24"/>
          <w:szCs w:val="24"/>
        </w:rPr>
      </w:pPr>
      <w:r w:rsidRPr="00CB6034">
        <w:rPr>
          <w:rFonts w:ascii="Arial" w:hAnsi="Arial" w:cs="Arial"/>
          <w:b/>
          <w:color w:val="3333FF"/>
          <w:sz w:val="24"/>
          <w:szCs w:val="24"/>
          <w:u w:val="single"/>
        </w:rPr>
        <w:t>Mars 2005</w:t>
      </w:r>
      <w:r w:rsidRPr="00CB6034">
        <w:rPr>
          <w:rFonts w:ascii="Arial" w:hAnsi="Arial" w:cs="Arial"/>
          <w:color w:val="3333FF"/>
          <w:sz w:val="24"/>
          <w:szCs w:val="24"/>
        </w:rPr>
        <w:t> </w:t>
      </w:r>
    </w:p>
    <w:p w14:paraId="6A7F9735" w14:textId="77777777" w:rsidR="00B96F9B" w:rsidRPr="00CB6034" w:rsidRDefault="00B96F9B" w:rsidP="00B96F9B">
      <w:pPr>
        <w:rPr>
          <w:rFonts w:ascii="Arial" w:hAnsi="Arial" w:cs="Arial"/>
          <w:sz w:val="24"/>
          <w:szCs w:val="24"/>
        </w:rPr>
      </w:pPr>
      <w:r w:rsidRPr="00CB6034">
        <w:rPr>
          <w:rFonts w:ascii="Arial" w:hAnsi="Arial" w:cs="Arial"/>
          <w:sz w:val="24"/>
          <w:szCs w:val="24"/>
        </w:rPr>
        <w:t>Après le repas elle a des gargouillements dans l’estomac et dans les intestins avec des flatulences. De nouveau le stress au boulot en est la cause.</w:t>
      </w:r>
    </w:p>
    <w:p w14:paraId="3BD8CC9B" w14:textId="77777777" w:rsidR="00B96F9B" w:rsidRPr="00CB6034" w:rsidRDefault="00B96F9B" w:rsidP="00B96F9B">
      <w:pPr>
        <w:rPr>
          <w:rFonts w:ascii="Arial" w:hAnsi="Arial" w:cs="Arial"/>
          <w:sz w:val="24"/>
          <w:szCs w:val="24"/>
        </w:rPr>
      </w:pPr>
    </w:p>
    <w:p w14:paraId="072E35EC"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STOMACH RUMBLING NOISE</w:t>
      </w:r>
    </w:p>
    <w:p w14:paraId="12D74986"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ABDOMEN RUMBLING NOISE</w:t>
      </w:r>
    </w:p>
    <w:p w14:paraId="682C424A" w14:textId="77777777" w:rsidR="00B96F9B" w:rsidRPr="00CB6034" w:rsidRDefault="00B96F9B" w:rsidP="00B96F9B">
      <w:pPr>
        <w:rPr>
          <w:rFonts w:ascii="Arial" w:hAnsi="Arial" w:cs="Arial"/>
          <w:sz w:val="24"/>
          <w:szCs w:val="24"/>
        </w:rPr>
      </w:pPr>
      <w:r w:rsidRPr="00CB6034">
        <w:rPr>
          <w:rFonts w:ascii="Arial" w:hAnsi="Arial" w:cs="Arial"/>
          <w:sz w:val="24"/>
          <w:szCs w:val="24"/>
        </w:rPr>
        <w:t>ABDOMEN RUMBLING NOISE eating after</w:t>
      </w:r>
    </w:p>
    <w:p w14:paraId="04F7FBF6" w14:textId="77777777" w:rsidR="00B96F9B" w:rsidRPr="00CB6034" w:rsidRDefault="00B96F9B" w:rsidP="00B96F9B">
      <w:pPr>
        <w:rPr>
          <w:rFonts w:ascii="Arial" w:hAnsi="Arial" w:cs="Arial"/>
          <w:sz w:val="24"/>
          <w:szCs w:val="24"/>
        </w:rPr>
      </w:pPr>
    </w:p>
    <w:p w14:paraId="3889AF22" w14:textId="77777777" w:rsidR="00B96F9B" w:rsidRPr="00CB6034" w:rsidRDefault="00B96F9B" w:rsidP="00B96F9B">
      <w:pPr>
        <w:rPr>
          <w:rFonts w:ascii="Arial" w:hAnsi="Arial" w:cs="Arial"/>
          <w:sz w:val="24"/>
          <w:szCs w:val="24"/>
        </w:rPr>
      </w:pPr>
      <w:r w:rsidRPr="00CB6034">
        <w:rPr>
          <w:rFonts w:ascii="Arial" w:hAnsi="Arial" w:cs="Arial"/>
          <w:sz w:val="24"/>
          <w:szCs w:val="24"/>
        </w:rPr>
        <w:t>En juin 2005, je dois augmenter la Metformine® à 3x850 mg par jour.</w:t>
      </w:r>
    </w:p>
    <w:p w14:paraId="15108FFC" w14:textId="77777777" w:rsidR="00B96F9B" w:rsidRPr="00CB6034" w:rsidRDefault="00B96F9B" w:rsidP="00B96F9B">
      <w:pPr>
        <w:rPr>
          <w:rFonts w:ascii="Arial" w:hAnsi="Arial" w:cs="Arial"/>
          <w:sz w:val="24"/>
          <w:szCs w:val="24"/>
        </w:rPr>
      </w:pPr>
      <w:r w:rsidRPr="00CB6034">
        <w:rPr>
          <w:rFonts w:ascii="Arial" w:hAnsi="Arial" w:cs="Arial"/>
          <w:sz w:val="24"/>
          <w:szCs w:val="24"/>
        </w:rPr>
        <w:lastRenderedPageBreak/>
        <w:t>En août 2005, ils sont obligés de vendre leur maison et d’acheter une maison plus petite (encore des conséquences de la débâcle financière après la séparation des deux frères).</w:t>
      </w:r>
    </w:p>
    <w:p w14:paraId="377067DA"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Fin août elle apprend que </w:t>
      </w:r>
      <w:r w:rsidRPr="00CB6034">
        <w:rPr>
          <w:rFonts w:ascii="Arial" w:hAnsi="Arial" w:cs="Arial"/>
          <w:color w:val="3333FF"/>
          <w:sz w:val="24"/>
          <w:szCs w:val="24"/>
        </w:rPr>
        <w:t>sa mère a un cancer du sein métastasé</w:t>
      </w:r>
      <w:r w:rsidRPr="00CB6034">
        <w:rPr>
          <w:rFonts w:ascii="Arial" w:hAnsi="Arial" w:cs="Arial"/>
          <w:sz w:val="24"/>
          <w:szCs w:val="24"/>
        </w:rPr>
        <w:t>.</w:t>
      </w:r>
    </w:p>
    <w:p w14:paraId="6E4CDD99" w14:textId="77777777" w:rsidR="00B96F9B" w:rsidRPr="00CB6034" w:rsidRDefault="00B96F9B" w:rsidP="00B96F9B">
      <w:pPr>
        <w:rPr>
          <w:rFonts w:ascii="Arial" w:hAnsi="Arial" w:cs="Arial"/>
          <w:sz w:val="24"/>
          <w:szCs w:val="24"/>
        </w:rPr>
      </w:pPr>
      <w:r w:rsidRPr="00CB6034">
        <w:rPr>
          <w:rFonts w:ascii="Arial" w:hAnsi="Arial" w:cs="Arial"/>
          <w:b/>
          <w:color w:val="3333FF"/>
          <w:sz w:val="24"/>
          <w:szCs w:val="24"/>
        </w:rPr>
        <w:t>Alumina MK</w:t>
      </w:r>
      <w:r w:rsidRPr="00CB6034">
        <w:rPr>
          <w:rFonts w:ascii="Arial" w:hAnsi="Arial" w:cs="Arial"/>
          <w:sz w:val="24"/>
          <w:szCs w:val="24"/>
        </w:rPr>
        <w:t xml:space="preserve"> la maintient droite.</w:t>
      </w:r>
    </w:p>
    <w:p w14:paraId="15DE3AC2" w14:textId="77777777" w:rsidR="00B96F9B" w:rsidRPr="00CB6034" w:rsidRDefault="00B96F9B" w:rsidP="00B96F9B">
      <w:pPr>
        <w:rPr>
          <w:rFonts w:ascii="Arial" w:hAnsi="Arial" w:cs="Arial"/>
          <w:sz w:val="24"/>
          <w:szCs w:val="24"/>
        </w:rPr>
      </w:pPr>
    </w:p>
    <w:p w14:paraId="0980E7D7" w14:textId="77777777" w:rsidR="00B96F9B" w:rsidRPr="00CB6034" w:rsidRDefault="00B96F9B" w:rsidP="00B96F9B">
      <w:pPr>
        <w:rPr>
          <w:rFonts w:ascii="Arial" w:hAnsi="Arial" w:cs="Arial"/>
          <w:bCs/>
          <w:sz w:val="24"/>
          <w:szCs w:val="24"/>
        </w:rPr>
      </w:pPr>
      <w:r w:rsidRPr="00CB6034">
        <w:rPr>
          <w:rFonts w:ascii="Arial" w:hAnsi="Arial" w:cs="Arial"/>
          <w:b/>
          <w:bCs/>
          <w:color w:val="3333FF"/>
          <w:sz w:val="24"/>
          <w:szCs w:val="24"/>
          <w:u w:val="single"/>
        </w:rPr>
        <w:t>En avril 2007</w:t>
      </w:r>
      <w:r w:rsidRPr="00CB6034">
        <w:rPr>
          <w:rFonts w:ascii="Arial" w:hAnsi="Arial" w:cs="Arial"/>
          <w:sz w:val="24"/>
          <w:szCs w:val="24"/>
        </w:rPr>
        <w:t xml:space="preserve"> après l’arrêt de la pilule elle développe </w:t>
      </w:r>
      <w:r w:rsidRPr="00CB6034">
        <w:rPr>
          <w:rFonts w:ascii="Arial" w:hAnsi="Arial" w:cs="Arial"/>
          <w:bCs/>
          <w:color w:val="3333FF"/>
          <w:sz w:val="24"/>
          <w:szCs w:val="24"/>
        </w:rPr>
        <w:t>des symptômes de ménopause</w:t>
      </w:r>
      <w:r w:rsidRPr="00CB6034">
        <w:rPr>
          <w:rFonts w:ascii="Arial" w:hAnsi="Arial" w:cs="Arial"/>
          <w:bCs/>
          <w:sz w:val="24"/>
          <w:szCs w:val="24"/>
        </w:rPr>
        <w:t>.</w:t>
      </w:r>
    </w:p>
    <w:p w14:paraId="314AE1E6" w14:textId="77777777" w:rsidR="00B96F9B" w:rsidRPr="00CB6034" w:rsidRDefault="00B96F9B" w:rsidP="00B96F9B">
      <w:pPr>
        <w:rPr>
          <w:rFonts w:ascii="Arial" w:hAnsi="Arial" w:cs="Arial"/>
          <w:sz w:val="24"/>
          <w:szCs w:val="24"/>
        </w:rPr>
      </w:pPr>
      <w:r w:rsidRPr="00CB6034">
        <w:rPr>
          <w:rFonts w:ascii="Arial" w:hAnsi="Arial" w:cs="Arial"/>
          <w:sz w:val="24"/>
          <w:szCs w:val="24"/>
        </w:rPr>
        <w:t>Avec des bouffées de chaleur très fréquentes jour et nuit, des jambes douloureuses pendant ces bouffées. Elle peut être un peu déprimée et irritable. Je la mets sous phytohormones.</w:t>
      </w:r>
    </w:p>
    <w:p w14:paraId="20C8F046" w14:textId="77777777" w:rsidR="00B96F9B" w:rsidRPr="00CB6034" w:rsidRDefault="00B96F9B" w:rsidP="00B96F9B">
      <w:pPr>
        <w:rPr>
          <w:rFonts w:ascii="Arial" w:hAnsi="Arial" w:cs="Arial"/>
          <w:sz w:val="24"/>
          <w:szCs w:val="24"/>
        </w:rPr>
      </w:pPr>
    </w:p>
    <w:p w14:paraId="57B67E5A"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GENERALITIES HEAT FLUSHES</w:t>
      </w:r>
    </w:p>
    <w:p w14:paraId="0F1A2322"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GENERALITIES CLIMACTERIC PERIOD AGG</w:t>
      </w:r>
    </w:p>
    <w:p w14:paraId="78C27A0F" w14:textId="77777777" w:rsidR="00B96F9B" w:rsidRPr="00CB6034" w:rsidRDefault="00B96F9B" w:rsidP="00B96F9B">
      <w:pPr>
        <w:rPr>
          <w:rFonts w:ascii="Arial" w:hAnsi="Arial" w:cs="Arial"/>
          <w:sz w:val="24"/>
          <w:szCs w:val="24"/>
          <w:lang w:val="en-US"/>
        </w:rPr>
      </w:pPr>
    </w:p>
    <w:p w14:paraId="57D17FD1"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En août 2008</w:t>
      </w:r>
      <w:r w:rsidRPr="00CB6034">
        <w:rPr>
          <w:rFonts w:ascii="Arial" w:hAnsi="Arial" w:cs="Arial"/>
          <w:b/>
          <w:bCs/>
          <w:color w:val="3333FF"/>
          <w:sz w:val="24"/>
          <w:szCs w:val="24"/>
        </w:rPr>
        <w:t xml:space="preserve"> </w:t>
      </w:r>
      <w:r w:rsidRPr="00CB6034">
        <w:rPr>
          <w:rFonts w:ascii="Arial" w:hAnsi="Arial" w:cs="Arial"/>
          <w:sz w:val="24"/>
          <w:szCs w:val="24"/>
        </w:rPr>
        <w:t xml:space="preserve">son </w:t>
      </w:r>
      <w:r w:rsidRPr="00CB6034">
        <w:rPr>
          <w:rFonts w:ascii="Arial" w:hAnsi="Arial" w:cs="Arial"/>
          <w:color w:val="3333FF"/>
          <w:sz w:val="24"/>
          <w:szCs w:val="24"/>
        </w:rPr>
        <w:t>mari</w:t>
      </w:r>
      <w:r w:rsidRPr="00CB6034">
        <w:rPr>
          <w:rFonts w:ascii="Arial" w:hAnsi="Arial" w:cs="Arial"/>
          <w:sz w:val="24"/>
          <w:szCs w:val="24"/>
        </w:rPr>
        <w:t xml:space="preserve"> fait une </w:t>
      </w:r>
      <w:r w:rsidRPr="00CB6034">
        <w:rPr>
          <w:rFonts w:ascii="Arial" w:hAnsi="Arial" w:cs="Arial"/>
          <w:color w:val="3333FF"/>
          <w:sz w:val="24"/>
          <w:szCs w:val="24"/>
        </w:rPr>
        <w:t>embolie pulmonaire causée par des arythmies</w:t>
      </w:r>
      <w:r w:rsidRPr="00CB6034">
        <w:rPr>
          <w:rFonts w:ascii="Arial" w:hAnsi="Arial" w:cs="Arial"/>
          <w:sz w:val="24"/>
          <w:szCs w:val="24"/>
        </w:rPr>
        <w:t>. Il a de la chance. En octobre 2008 il est opéré (chirurgie valvulaire). Il a 56 ans. Il va récupérer très bien après !</w:t>
      </w:r>
    </w:p>
    <w:p w14:paraId="1B216432" w14:textId="77777777" w:rsidR="00B96F9B" w:rsidRPr="00CB6034" w:rsidRDefault="00B96F9B" w:rsidP="00B96F9B">
      <w:pPr>
        <w:rPr>
          <w:rFonts w:ascii="Arial" w:hAnsi="Arial" w:cs="Arial"/>
          <w:bCs/>
          <w:color w:val="3333FF"/>
          <w:sz w:val="24"/>
          <w:szCs w:val="24"/>
        </w:rPr>
      </w:pPr>
      <w:r w:rsidRPr="00CB6034">
        <w:rPr>
          <w:rFonts w:ascii="Arial" w:hAnsi="Arial" w:cs="Arial"/>
          <w:bCs/>
          <w:color w:val="3333FF"/>
          <w:sz w:val="24"/>
          <w:szCs w:val="24"/>
        </w:rPr>
        <w:t>Il faut noter que le psoriasis a disparu presque complètement.</w:t>
      </w:r>
    </w:p>
    <w:p w14:paraId="6B0DA1E3" w14:textId="77777777" w:rsidR="00B96F9B" w:rsidRPr="00CB6034" w:rsidRDefault="00B96F9B" w:rsidP="00B96F9B">
      <w:pPr>
        <w:rPr>
          <w:rFonts w:ascii="Arial" w:hAnsi="Arial" w:cs="Arial"/>
          <w:spacing w:val="-2"/>
          <w:sz w:val="24"/>
          <w:szCs w:val="24"/>
        </w:rPr>
      </w:pPr>
      <w:r w:rsidRPr="00CB6034">
        <w:rPr>
          <w:rFonts w:ascii="Arial" w:hAnsi="Arial" w:cs="Arial"/>
          <w:b/>
          <w:bCs/>
          <w:color w:val="3333FF"/>
          <w:spacing w:val="-2"/>
          <w:sz w:val="24"/>
          <w:szCs w:val="24"/>
          <w:u w:val="single"/>
        </w:rPr>
        <w:t>En janvier 2009</w:t>
      </w:r>
      <w:r w:rsidRPr="00CB6034">
        <w:rPr>
          <w:rFonts w:ascii="Arial" w:hAnsi="Arial" w:cs="Arial"/>
          <w:spacing w:val="-2"/>
          <w:sz w:val="24"/>
          <w:szCs w:val="24"/>
        </w:rPr>
        <w:t xml:space="preserve"> </w:t>
      </w:r>
      <w:r w:rsidRPr="00CB6034">
        <w:rPr>
          <w:rFonts w:ascii="Arial" w:hAnsi="Arial" w:cs="Arial"/>
          <w:bCs/>
          <w:color w:val="3333FF"/>
          <w:spacing w:val="-2"/>
          <w:sz w:val="24"/>
          <w:szCs w:val="24"/>
        </w:rPr>
        <w:t xml:space="preserve">sa mère est morte d’un cancer du sein </w:t>
      </w:r>
      <w:r w:rsidRPr="00CB6034">
        <w:rPr>
          <w:rFonts w:ascii="Arial" w:hAnsi="Arial" w:cs="Arial"/>
          <w:bCs/>
          <w:spacing w:val="-2"/>
          <w:sz w:val="24"/>
          <w:szCs w:val="24"/>
        </w:rPr>
        <w:t>à l’</w:t>
      </w:r>
      <w:r w:rsidRPr="00CB6034">
        <w:rPr>
          <w:rFonts w:ascii="Arial" w:hAnsi="Arial" w:cs="Arial"/>
          <w:spacing w:val="-2"/>
          <w:sz w:val="24"/>
          <w:szCs w:val="24"/>
        </w:rPr>
        <w:t>âge de 83 ans.</w:t>
      </w:r>
    </w:p>
    <w:p w14:paraId="0508657F" w14:textId="77777777" w:rsidR="00B96F9B" w:rsidRPr="00CB6034" w:rsidRDefault="00B96F9B" w:rsidP="00B96F9B">
      <w:pPr>
        <w:rPr>
          <w:rFonts w:ascii="Arial" w:hAnsi="Arial" w:cs="Arial"/>
          <w:sz w:val="24"/>
          <w:szCs w:val="24"/>
        </w:rPr>
      </w:pPr>
    </w:p>
    <w:p w14:paraId="2E2A7F7F"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23-11-2010</w:t>
      </w:r>
      <w:r w:rsidRPr="00CB6034">
        <w:rPr>
          <w:rFonts w:ascii="Arial" w:hAnsi="Arial" w:cs="Arial"/>
          <w:sz w:val="24"/>
          <w:szCs w:val="24"/>
        </w:rPr>
        <w:t xml:space="preserve"> elle fait </w:t>
      </w:r>
      <w:r w:rsidRPr="00CB6034">
        <w:rPr>
          <w:rFonts w:ascii="Arial" w:hAnsi="Arial" w:cs="Arial"/>
          <w:bCs/>
          <w:sz w:val="24"/>
          <w:szCs w:val="24"/>
        </w:rPr>
        <w:t xml:space="preserve">une </w:t>
      </w:r>
      <w:r w:rsidRPr="00CB6034">
        <w:rPr>
          <w:rFonts w:ascii="Arial" w:hAnsi="Arial" w:cs="Arial"/>
          <w:bCs/>
          <w:color w:val="3333FF"/>
          <w:sz w:val="24"/>
          <w:szCs w:val="24"/>
        </w:rPr>
        <w:t>migraine ophtalmique</w:t>
      </w:r>
      <w:r w:rsidRPr="00CB6034">
        <w:rPr>
          <w:rFonts w:ascii="Arial" w:hAnsi="Arial" w:cs="Arial"/>
          <w:sz w:val="24"/>
          <w:szCs w:val="24"/>
        </w:rPr>
        <w:t xml:space="preserve"> avec de la panique. (Elle n’avait plus eu de migraine depuis longtemps) De nouveau du stress au boulot.</w:t>
      </w:r>
    </w:p>
    <w:p w14:paraId="2F69F41E" w14:textId="77777777" w:rsidR="00B96F9B" w:rsidRPr="00CB6034" w:rsidRDefault="00B96F9B" w:rsidP="00B96F9B">
      <w:pPr>
        <w:rPr>
          <w:rFonts w:ascii="Arial" w:hAnsi="Arial" w:cs="Arial"/>
          <w:sz w:val="24"/>
          <w:szCs w:val="24"/>
        </w:rPr>
      </w:pPr>
    </w:p>
    <w:p w14:paraId="0EC6F998"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MIND FEAR SUDDEN</w:t>
      </w:r>
    </w:p>
    <w:p w14:paraId="0261F5C5"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MIND ANXIETY HEALTH about his own</w:t>
      </w:r>
    </w:p>
    <w:p w14:paraId="031E26DD" w14:textId="77777777" w:rsidR="00B96F9B" w:rsidRPr="00CB6034" w:rsidRDefault="00B96F9B" w:rsidP="00B96F9B">
      <w:pPr>
        <w:rPr>
          <w:rFonts w:ascii="Arial" w:hAnsi="Arial" w:cs="Arial"/>
          <w:b/>
          <w:sz w:val="24"/>
          <w:szCs w:val="24"/>
          <w:u w:val="single"/>
        </w:rPr>
      </w:pPr>
      <w:r w:rsidRPr="00CB6034">
        <w:rPr>
          <w:rFonts w:ascii="Arial" w:hAnsi="Arial" w:cs="Arial"/>
          <w:b/>
          <w:color w:val="3333FF"/>
          <w:sz w:val="24"/>
          <w:szCs w:val="24"/>
        </w:rPr>
        <w:t>Alumina MK</w:t>
      </w:r>
    </w:p>
    <w:p w14:paraId="36C5AAC7" w14:textId="77777777" w:rsidR="00B96F9B" w:rsidRPr="00CB6034" w:rsidRDefault="00B96F9B" w:rsidP="00B96F9B">
      <w:pPr>
        <w:rPr>
          <w:rFonts w:ascii="Arial" w:hAnsi="Arial" w:cs="Arial"/>
          <w:sz w:val="24"/>
          <w:szCs w:val="24"/>
          <w:u w:val="single"/>
        </w:rPr>
      </w:pPr>
    </w:p>
    <w:p w14:paraId="5835717F" w14:textId="77777777" w:rsidR="00B96F9B" w:rsidRPr="00CB6034" w:rsidRDefault="00B96F9B" w:rsidP="00B96F9B">
      <w:pPr>
        <w:rPr>
          <w:rFonts w:ascii="Arial" w:hAnsi="Arial" w:cs="Arial"/>
          <w:b/>
          <w:bCs/>
          <w:color w:val="3333FF"/>
          <w:sz w:val="24"/>
          <w:szCs w:val="24"/>
          <w:u w:val="single"/>
        </w:rPr>
      </w:pPr>
      <w:r w:rsidRPr="00CB6034">
        <w:rPr>
          <w:rFonts w:ascii="Arial" w:hAnsi="Arial" w:cs="Arial"/>
          <w:b/>
          <w:bCs/>
          <w:color w:val="3333FF"/>
          <w:sz w:val="24"/>
          <w:szCs w:val="24"/>
          <w:u w:val="single"/>
        </w:rPr>
        <w:t>Le 16-02-2011</w:t>
      </w:r>
    </w:p>
    <w:p w14:paraId="15500C33" w14:textId="77777777" w:rsidR="00B96F9B" w:rsidRPr="00CB6034" w:rsidRDefault="00B96F9B" w:rsidP="00B96F9B">
      <w:pPr>
        <w:rPr>
          <w:rFonts w:ascii="Arial" w:hAnsi="Arial" w:cs="Arial"/>
          <w:i/>
          <w:sz w:val="24"/>
          <w:szCs w:val="24"/>
        </w:rPr>
      </w:pPr>
      <w:r w:rsidRPr="00CB6034">
        <w:rPr>
          <w:rFonts w:ascii="Arial" w:hAnsi="Arial" w:cs="Arial"/>
          <w:sz w:val="24"/>
          <w:szCs w:val="24"/>
        </w:rPr>
        <w:lastRenderedPageBreak/>
        <w:t>« </w:t>
      </w:r>
      <w:r w:rsidRPr="00CB6034">
        <w:rPr>
          <w:rFonts w:ascii="Arial" w:hAnsi="Arial" w:cs="Arial"/>
          <w:i/>
          <w:sz w:val="24"/>
          <w:szCs w:val="24"/>
        </w:rPr>
        <w:t>Quelqu’un a porté plainte contre mon mari, encore pour la faute qu’il avait commise il y a 10 ans. L’association des comptables lui a défendu d’exercer encore son métier. On a dû prendre un avocat. »</w:t>
      </w:r>
    </w:p>
    <w:p w14:paraId="3AF0CC0E" w14:textId="77777777" w:rsidR="00B96F9B" w:rsidRPr="00CB6034" w:rsidRDefault="00B96F9B" w:rsidP="00B96F9B">
      <w:pPr>
        <w:rPr>
          <w:rFonts w:ascii="Arial" w:hAnsi="Arial" w:cs="Arial"/>
          <w:i/>
          <w:sz w:val="24"/>
          <w:szCs w:val="24"/>
        </w:rPr>
      </w:pPr>
    </w:p>
    <w:p w14:paraId="42D11286" w14:textId="77777777" w:rsidR="00B96F9B" w:rsidRPr="00CB6034" w:rsidRDefault="00B96F9B" w:rsidP="00B96F9B">
      <w:pPr>
        <w:rPr>
          <w:rFonts w:ascii="Arial" w:hAnsi="Arial" w:cs="Arial"/>
          <w:bCs/>
          <w:sz w:val="24"/>
          <w:szCs w:val="24"/>
        </w:rPr>
      </w:pPr>
      <w:r w:rsidRPr="00CB6034">
        <w:rPr>
          <w:rFonts w:ascii="Arial" w:hAnsi="Arial" w:cs="Arial"/>
          <w:b/>
          <w:color w:val="3333FF"/>
          <w:sz w:val="24"/>
          <w:szCs w:val="24"/>
          <w:u w:val="single"/>
        </w:rPr>
        <w:t>Le 01-11-2011</w:t>
      </w:r>
      <w:r w:rsidRPr="00CB6034">
        <w:rPr>
          <w:rFonts w:ascii="Arial" w:hAnsi="Arial" w:cs="Arial"/>
          <w:bCs/>
          <w:color w:val="3333FF"/>
          <w:sz w:val="24"/>
          <w:szCs w:val="24"/>
        </w:rPr>
        <w:t xml:space="preserve"> son frère est mort d’un infarctus âgé de 55 ans</w:t>
      </w:r>
      <w:r w:rsidRPr="00CB6034">
        <w:rPr>
          <w:rFonts w:ascii="Arial" w:hAnsi="Arial" w:cs="Arial"/>
          <w:bCs/>
          <w:sz w:val="24"/>
          <w:szCs w:val="24"/>
        </w:rPr>
        <w:t>.</w:t>
      </w:r>
    </w:p>
    <w:p w14:paraId="69C0658F" w14:textId="77777777" w:rsidR="00B96F9B" w:rsidRPr="00CB6034" w:rsidRDefault="00B96F9B" w:rsidP="00B96F9B">
      <w:pPr>
        <w:rPr>
          <w:rFonts w:ascii="Arial" w:hAnsi="Arial" w:cs="Arial"/>
          <w:sz w:val="24"/>
          <w:szCs w:val="24"/>
        </w:rPr>
      </w:pPr>
      <w:r w:rsidRPr="00CB6034">
        <w:rPr>
          <w:rFonts w:ascii="Arial" w:hAnsi="Arial" w:cs="Arial"/>
          <w:sz w:val="24"/>
          <w:szCs w:val="24"/>
        </w:rPr>
        <w:t>C’est le frère avec le spina bifida. Il était marié et ils avaient 3 enfants.</w:t>
      </w:r>
    </w:p>
    <w:p w14:paraId="150518B6" w14:textId="77777777" w:rsidR="00B96F9B" w:rsidRPr="00CB6034" w:rsidRDefault="00B96F9B" w:rsidP="00B96F9B">
      <w:pPr>
        <w:rPr>
          <w:rFonts w:ascii="Arial" w:hAnsi="Arial" w:cs="Arial"/>
          <w:sz w:val="24"/>
          <w:szCs w:val="24"/>
        </w:rPr>
      </w:pPr>
      <w:r w:rsidRPr="00CB6034">
        <w:rPr>
          <w:rFonts w:ascii="Arial" w:hAnsi="Arial" w:cs="Arial"/>
          <w:sz w:val="24"/>
          <w:szCs w:val="24"/>
        </w:rPr>
        <w:t>Il était handicapé à cause des problèmes des pieds et des jambes, mais en dehors de ça il était en bonne santé.</w:t>
      </w:r>
    </w:p>
    <w:p w14:paraId="7F91B7F5" w14:textId="77777777" w:rsidR="00B96F9B" w:rsidRPr="00CB6034" w:rsidRDefault="00B96F9B" w:rsidP="00B96F9B">
      <w:pPr>
        <w:rPr>
          <w:rFonts w:ascii="Arial" w:hAnsi="Arial" w:cs="Arial"/>
          <w:sz w:val="24"/>
          <w:szCs w:val="24"/>
        </w:rPr>
      </w:pPr>
    </w:p>
    <w:p w14:paraId="144B3AE7"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20-02-2012</w:t>
      </w:r>
      <w:r w:rsidRPr="00CB6034">
        <w:rPr>
          <w:rFonts w:ascii="Arial" w:hAnsi="Arial" w:cs="Arial"/>
          <w:sz w:val="24"/>
          <w:szCs w:val="24"/>
        </w:rPr>
        <w:t xml:space="preserve"> elle fait une grippe et </w:t>
      </w:r>
      <w:r w:rsidRPr="00CB6034">
        <w:rPr>
          <w:rFonts w:ascii="Arial" w:hAnsi="Arial" w:cs="Arial"/>
          <w:b/>
          <w:color w:val="3333FF"/>
          <w:sz w:val="24"/>
          <w:szCs w:val="24"/>
        </w:rPr>
        <w:t>Alumina MK</w:t>
      </w:r>
      <w:r w:rsidRPr="00CB6034">
        <w:rPr>
          <w:rFonts w:ascii="Arial" w:hAnsi="Arial" w:cs="Arial"/>
          <w:sz w:val="24"/>
          <w:szCs w:val="24"/>
        </w:rPr>
        <w:t xml:space="preserve"> la guérit rapidement.</w:t>
      </w:r>
    </w:p>
    <w:p w14:paraId="251F5E00" w14:textId="77777777" w:rsidR="00B96F9B" w:rsidRPr="00CB6034" w:rsidRDefault="00B96F9B" w:rsidP="00B96F9B">
      <w:pPr>
        <w:rPr>
          <w:rFonts w:ascii="Arial" w:hAnsi="Arial" w:cs="Arial"/>
          <w:sz w:val="24"/>
          <w:szCs w:val="24"/>
        </w:rPr>
      </w:pPr>
    </w:p>
    <w:p w14:paraId="3F65F4AD"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12-04-2013</w:t>
      </w:r>
      <w:r w:rsidRPr="00CB6034">
        <w:rPr>
          <w:rFonts w:ascii="Arial" w:hAnsi="Arial" w:cs="Arial"/>
          <w:sz w:val="24"/>
          <w:szCs w:val="24"/>
        </w:rPr>
        <w:t xml:space="preserve"> elle reprend </w:t>
      </w:r>
      <w:r w:rsidRPr="00CB6034">
        <w:rPr>
          <w:rFonts w:ascii="Arial" w:hAnsi="Arial" w:cs="Arial"/>
          <w:b/>
          <w:color w:val="3333FF"/>
          <w:sz w:val="24"/>
          <w:szCs w:val="24"/>
        </w:rPr>
        <w:t>Alumina MK</w:t>
      </w:r>
      <w:r w:rsidRPr="00CB6034">
        <w:rPr>
          <w:rFonts w:ascii="Arial" w:hAnsi="Arial" w:cs="Arial"/>
          <w:sz w:val="24"/>
          <w:szCs w:val="24"/>
        </w:rPr>
        <w:t xml:space="preserve"> pour une douleur du genou gauche et de l’épaule droite avec presque immobilisation de l’épaule, une douleur aggravée par l’élévation et la rétroflexion du bras. Et la douleur du genou disparaît, l’épaule va beaucoup mieux, mais ne guérit pas complètement.</w:t>
      </w:r>
    </w:p>
    <w:p w14:paraId="4568600C" w14:textId="77777777" w:rsidR="00B96F9B" w:rsidRPr="00CB6034" w:rsidRDefault="00B96F9B" w:rsidP="00B96F9B">
      <w:pPr>
        <w:rPr>
          <w:rFonts w:ascii="Arial" w:hAnsi="Arial" w:cs="Arial"/>
          <w:sz w:val="24"/>
          <w:szCs w:val="24"/>
        </w:rPr>
      </w:pPr>
    </w:p>
    <w:p w14:paraId="503985F9"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12-03-2014</w:t>
      </w:r>
      <w:r w:rsidRPr="00CB6034">
        <w:rPr>
          <w:rFonts w:ascii="Arial" w:hAnsi="Arial" w:cs="Arial"/>
          <w:sz w:val="24"/>
          <w:szCs w:val="24"/>
        </w:rPr>
        <w:t xml:space="preserve"> elle souffre d’une douleur au-dessous de l’omoplate gauche, irradiant vers la poitrine, aggravée par chaque secousse (en autre en marchant). Elle est fatiguée, elle se sent fébrile sans avoir de fièvre. Est-ce qu’il y a un zona qui menace ?</w:t>
      </w:r>
    </w:p>
    <w:p w14:paraId="49D58496" w14:textId="77777777" w:rsidR="00B96F9B" w:rsidRPr="00CB6034" w:rsidRDefault="00B96F9B" w:rsidP="00B96F9B">
      <w:pPr>
        <w:rPr>
          <w:rFonts w:ascii="Arial" w:hAnsi="Arial" w:cs="Arial"/>
          <w:sz w:val="24"/>
          <w:szCs w:val="24"/>
        </w:rPr>
      </w:pPr>
      <w:r w:rsidRPr="00CB6034">
        <w:rPr>
          <w:rFonts w:ascii="Arial" w:hAnsi="Arial" w:cs="Arial"/>
          <w:b/>
          <w:color w:val="3333FF"/>
          <w:sz w:val="24"/>
          <w:szCs w:val="24"/>
        </w:rPr>
        <w:t>Alumina MK</w:t>
      </w:r>
      <w:r w:rsidRPr="00CB6034">
        <w:rPr>
          <w:rFonts w:ascii="Arial" w:hAnsi="Arial" w:cs="Arial"/>
          <w:sz w:val="24"/>
          <w:szCs w:val="24"/>
        </w:rPr>
        <w:t xml:space="preserve"> le 14-03-2014 ne change rien à cette douleur.  Le moindre toucher aggrave, le contact avec les vêtements aggrave, s’appuyer contre le dossier d’une chaise aggrave.  Son mari remarque qu’elle soupire souvent.</w:t>
      </w:r>
    </w:p>
    <w:p w14:paraId="1F4C543F" w14:textId="77777777" w:rsidR="00B96F9B" w:rsidRPr="00CB6034" w:rsidRDefault="00B96F9B" w:rsidP="00B96F9B">
      <w:pPr>
        <w:rPr>
          <w:rFonts w:ascii="Arial" w:hAnsi="Arial" w:cs="Arial"/>
          <w:bCs/>
          <w:sz w:val="24"/>
          <w:szCs w:val="24"/>
        </w:rPr>
      </w:pPr>
      <w:r w:rsidRPr="00CB6034">
        <w:rPr>
          <w:rFonts w:ascii="Arial" w:hAnsi="Arial" w:cs="Arial"/>
          <w:sz w:val="24"/>
          <w:szCs w:val="24"/>
        </w:rPr>
        <w:t xml:space="preserve">Le 28-03-2014 je donne pour la première fois </w:t>
      </w:r>
      <w:r w:rsidRPr="00CB6034">
        <w:rPr>
          <w:rFonts w:ascii="Arial" w:hAnsi="Arial" w:cs="Arial"/>
          <w:b/>
          <w:color w:val="3333FF"/>
          <w:sz w:val="24"/>
          <w:szCs w:val="24"/>
        </w:rPr>
        <w:t xml:space="preserve">Alumina 2 LM </w:t>
      </w:r>
      <w:r w:rsidRPr="00CB6034">
        <w:rPr>
          <w:rFonts w:ascii="Arial" w:hAnsi="Arial" w:cs="Arial"/>
          <w:bCs/>
          <w:sz w:val="24"/>
          <w:szCs w:val="24"/>
        </w:rPr>
        <w:t>pendant 4 jours, 3x3 par jour.</w:t>
      </w:r>
    </w:p>
    <w:p w14:paraId="4E48C1FD" w14:textId="77777777" w:rsidR="00B96F9B" w:rsidRPr="00CB6034" w:rsidRDefault="00B96F9B" w:rsidP="00B96F9B">
      <w:pPr>
        <w:rPr>
          <w:rFonts w:ascii="Arial" w:hAnsi="Arial" w:cs="Arial"/>
          <w:sz w:val="24"/>
          <w:szCs w:val="24"/>
        </w:rPr>
      </w:pPr>
      <w:r w:rsidRPr="00CB6034">
        <w:rPr>
          <w:rFonts w:ascii="Arial" w:hAnsi="Arial" w:cs="Arial"/>
          <w:sz w:val="24"/>
          <w:szCs w:val="24"/>
        </w:rPr>
        <w:t>En quelques jours la douleur a disparu à 100% !</w:t>
      </w:r>
    </w:p>
    <w:p w14:paraId="5846DD3A" w14:textId="77777777" w:rsidR="00B96F9B" w:rsidRPr="00CB6034" w:rsidRDefault="00B96F9B" w:rsidP="00B96F9B">
      <w:pPr>
        <w:rPr>
          <w:rFonts w:ascii="Arial" w:hAnsi="Arial" w:cs="Arial"/>
          <w:sz w:val="24"/>
          <w:szCs w:val="24"/>
        </w:rPr>
      </w:pPr>
    </w:p>
    <w:p w14:paraId="31A1DD80" w14:textId="77777777" w:rsidR="00B96F9B" w:rsidRPr="00CB6034" w:rsidRDefault="00B96F9B" w:rsidP="00B96F9B">
      <w:pPr>
        <w:rPr>
          <w:rFonts w:ascii="Arial" w:hAnsi="Arial" w:cs="Arial"/>
          <w:sz w:val="24"/>
          <w:szCs w:val="24"/>
        </w:rPr>
      </w:pPr>
      <w:r w:rsidRPr="00CB6034">
        <w:rPr>
          <w:rFonts w:ascii="Arial" w:hAnsi="Arial" w:cs="Arial"/>
          <w:sz w:val="24"/>
          <w:szCs w:val="24"/>
        </w:rPr>
        <w:t>MIND SIGHING</w:t>
      </w:r>
    </w:p>
    <w:p w14:paraId="29BB52C4" w14:textId="77777777" w:rsidR="00B96F9B" w:rsidRPr="00CB6034" w:rsidRDefault="00B96F9B" w:rsidP="00B96F9B">
      <w:pPr>
        <w:rPr>
          <w:rFonts w:ascii="Arial" w:hAnsi="Arial" w:cs="Arial"/>
          <w:sz w:val="24"/>
          <w:szCs w:val="24"/>
        </w:rPr>
      </w:pPr>
    </w:p>
    <w:p w14:paraId="1262E5D3"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18-03-2015</w:t>
      </w:r>
      <w:r w:rsidRPr="00CB6034">
        <w:rPr>
          <w:rFonts w:ascii="Arial" w:hAnsi="Arial" w:cs="Arial"/>
          <w:sz w:val="24"/>
          <w:szCs w:val="24"/>
        </w:rPr>
        <w:t xml:space="preserve"> elle va réagir de nouveau en aigu sur </w:t>
      </w:r>
      <w:r w:rsidRPr="00CB6034">
        <w:rPr>
          <w:rFonts w:ascii="Arial" w:hAnsi="Arial" w:cs="Arial"/>
          <w:b/>
          <w:color w:val="3333FF"/>
          <w:sz w:val="24"/>
          <w:szCs w:val="24"/>
        </w:rPr>
        <w:t>Alumina 2 LM</w:t>
      </w:r>
      <w:r w:rsidRPr="00CB6034">
        <w:rPr>
          <w:rFonts w:ascii="Arial" w:hAnsi="Arial" w:cs="Arial"/>
          <w:sz w:val="24"/>
          <w:szCs w:val="24"/>
        </w:rPr>
        <w:t xml:space="preserve"> quand elle fait la grippe épidémique.</w:t>
      </w:r>
    </w:p>
    <w:p w14:paraId="7717811A" w14:textId="77777777" w:rsidR="00B96F9B" w:rsidRPr="00CB6034" w:rsidRDefault="00B96F9B" w:rsidP="00B96F9B">
      <w:pPr>
        <w:rPr>
          <w:rFonts w:ascii="Arial" w:hAnsi="Arial" w:cs="Arial"/>
          <w:sz w:val="24"/>
          <w:szCs w:val="24"/>
        </w:rPr>
      </w:pPr>
    </w:p>
    <w:p w14:paraId="5BC0BE27"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lastRenderedPageBreak/>
        <w:t>Le 03-08-2015</w:t>
      </w:r>
      <w:r w:rsidRPr="00CB6034">
        <w:rPr>
          <w:rFonts w:ascii="Arial" w:hAnsi="Arial" w:cs="Arial"/>
          <w:sz w:val="24"/>
          <w:szCs w:val="24"/>
        </w:rPr>
        <w:t xml:space="preserve"> elle me parle des nombreuses consultations chez l’ophtalmologue avec le diagnostic de </w:t>
      </w:r>
      <w:r w:rsidRPr="00CB6034">
        <w:rPr>
          <w:rFonts w:ascii="Arial" w:hAnsi="Arial" w:cs="Arial"/>
          <w:bCs/>
          <w:sz w:val="24"/>
          <w:szCs w:val="24"/>
          <w:u w:val="single"/>
        </w:rPr>
        <w:t>glaucome</w:t>
      </w:r>
      <w:r w:rsidRPr="00CB6034">
        <w:rPr>
          <w:rFonts w:ascii="Arial" w:hAnsi="Arial" w:cs="Arial"/>
          <w:bCs/>
          <w:sz w:val="24"/>
          <w:szCs w:val="24"/>
        </w:rPr>
        <w:t xml:space="preserve">, pour lequel elle reçoit des injections dans l’œil. Après ces injections la </w:t>
      </w:r>
      <w:r w:rsidRPr="00CB6034">
        <w:rPr>
          <w:rFonts w:ascii="Arial" w:hAnsi="Arial" w:cs="Arial"/>
          <w:sz w:val="24"/>
          <w:szCs w:val="24"/>
        </w:rPr>
        <w:t>migraine ophtalmique a disparu. Il y a aussi une cataracte et un détachement léger de la rétine.</w:t>
      </w:r>
    </w:p>
    <w:p w14:paraId="0C4BB3D1" w14:textId="77777777" w:rsidR="00B96F9B" w:rsidRPr="00CB6034" w:rsidRDefault="00B96F9B" w:rsidP="00B96F9B">
      <w:pPr>
        <w:rPr>
          <w:rFonts w:ascii="Arial" w:hAnsi="Arial" w:cs="Arial"/>
          <w:sz w:val="24"/>
          <w:szCs w:val="24"/>
        </w:rPr>
      </w:pPr>
      <w:r w:rsidRPr="00CB6034">
        <w:rPr>
          <w:rFonts w:ascii="Arial" w:hAnsi="Arial" w:cs="Arial"/>
          <w:sz w:val="24"/>
          <w:szCs w:val="24"/>
        </w:rPr>
        <w:t>On décide d’attendre encore avec une thérapie.</w:t>
      </w:r>
    </w:p>
    <w:p w14:paraId="4F3DFDA4" w14:textId="77777777" w:rsidR="00B96F9B" w:rsidRPr="00CB6034" w:rsidRDefault="00B96F9B" w:rsidP="00B96F9B">
      <w:pPr>
        <w:rPr>
          <w:rFonts w:ascii="Arial" w:hAnsi="Arial" w:cs="Arial"/>
          <w:sz w:val="24"/>
          <w:szCs w:val="24"/>
        </w:rPr>
      </w:pPr>
      <w:r w:rsidRPr="00CB6034">
        <w:rPr>
          <w:rFonts w:ascii="Arial" w:hAnsi="Arial" w:cs="Arial"/>
          <w:sz w:val="24"/>
          <w:szCs w:val="24"/>
        </w:rPr>
        <w:t>ALUMINA n’est pas dans ces rubriques oculaires.</w:t>
      </w:r>
    </w:p>
    <w:p w14:paraId="18385692" w14:textId="77777777" w:rsidR="00B96F9B" w:rsidRPr="00CB6034" w:rsidRDefault="00B96F9B" w:rsidP="00B96F9B">
      <w:pPr>
        <w:rPr>
          <w:rFonts w:ascii="Arial" w:hAnsi="Arial" w:cs="Arial"/>
          <w:sz w:val="24"/>
          <w:szCs w:val="24"/>
        </w:rPr>
      </w:pPr>
    </w:p>
    <w:p w14:paraId="445DD849"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rPr>
        <w:t>Le 03-09-2015</w:t>
      </w:r>
      <w:r w:rsidRPr="00CB6034">
        <w:rPr>
          <w:rFonts w:ascii="Arial" w:hAnsi="Arial" w:cs="Arial"/>
          <w:sz w:val="24"/>
          <w:szCs w:val="24"/>
        </w:rPr>
        <w:t xml:space="preserve"> </w:t>
      </w:r>
      <w:r w:rsidRPr="00CB6034">
        <w:rPr>
          <w:rFonts w:ascii="Arial" w:hAnsi="Arial" w:cs="Arial"/>
          <w:sz w:val="24"/>
          <w:szCs w:val="24"/>
          <w:u w:val="single"/>
        </w:rPr>
        <w:t>sa belle-sœur</w:t>
      </w:r>
      <w:r w:rsidRPr="00CB6034">
        <w:rPr>
          <w:rFonts w:ascii="Arial" w:hAnsi="Arial" w:cs="Arial"/>
          <w:sz w:val="24"/>
          <w:szCs w:val="24"/>
        </w:rPr>
        <w:t xml:space="preserve"> me prend en confiance. Elle revient sur les évènements de 2000 où ils n’ont pas eu un autre choix que de mettre son mari dehors. Il avait triché avec l’argent des clients, il buvait et boit trop. Le procès n’est pas encore fini.</w:t>
      </w:r>
    </w:p>
    <w:p w14:paraId="5F3F39AA" w14:textId="77777777" w:rsidR="00B96F9B" w:rsidRPr="00CB6034" w:rsidRDefault="00B96F9B" w:rsidP="00B96F9B">
      <w:pPr>
        <w:rPr>
          <w:rFonts w:ascii="Arial" w:hAnsi="Arial" w:cs="Arial"/>
          <w:b/>
          <w:sz w:val="24"/>
          <w:szCs w:val="24"/>
          <w:u w:val="single"/>
        </w:rPr>
      </w:pPr>
      <w:r w:rsidRPr="00CB6034">
        <w:rPr>
          <w:rFonts w:ascii="Arial" w:hAnsi="Arial" w:cs="Arial"/>
          <w:sz w:val="24"/>
          <w:szCs w:val="24"/>
        </w:rPr>
        <w:t>Lieve m’en avait parlé il y a 4 ans, mais après 2011 plus un mot de son mari (</w:t>
      </w:r>
      <w:r w:rsidRPr="00CB6034">
        <w:rPr>
          <w:rFonts w:ascii="Arial" w:hAnsi="Arial" w:cs="Arial"/>
          <w:b/>
          <w:bCs/>
          <w:color w:val="3333FF"/>
          <w:sz w:val="24"/>
          <w:szCs w:val="24"/>
        </w:rPr>
        <w:t>elle est très réservée et respecte son mari malgré tout</w:t>
      </w:r>
      <w:r w:rsidRPr="00CB6034">
        <w:rPr>
          <w:rFonts w:ascii="Arial" w:hAnsi="Arial" w:cs="Arial"/>
          <w:bCs/>
          <w:sz w:val="24"/>
          <w:szCs w:val="24"/>
        </w:rPr>
        <w:t>).</w:t>
      </w:r>
    </w:p>
    <w:p w14:paraId="17942419" w14:textId="77777777" w:rsidR="00B96F9B" w:rsidRPr="00CB6034" w:rsidRDefault="00B96F9B" w:rsidP="00B96F9B">
      <w:pPr>
        <w:rPr>
          <w:rFonts w:ascii="Arial" w:hAnsi="Arial" w:cs="Arial"/>
          <w:sz w:val="24"/>
          <w:szCs w:val="24"/>
        </w:rPr>
      </w:pPr>
    </w:p>
    <w:p w14:paraId="293997CB"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01-12-2015</w:t>
      </w:r>
      <w:r w:rsidRPr="00CB6034">
        <w:rPr>
          <w:rFonts w:ascii="Arial" w:hAnsi="Arial" w:cs="Arial"/>
          <w:sz w:val="24"/>
          <w:szCs w:val="24"/>
        </w:rPr>
        <w:t xml:space="preserve"> elle reprend </w:t>
      </w:r>
      <w:r w:rsidRPr="00CB6034">
        <w:rPr>
          <w:rFonts w:ascii="Arial" w:hAnsi="Arial" w:cs="Arial"/>
          <w:b/>
          <w:color w:val="3333FF"/>
          <w:sz w:val="24"/>
          <w:szCs w:val="24"/>
        </w:rPr>
        <w:t>Alumina 2 LM</w:t>
      </w:r>
      <w:r w:rsidRPr="00CB6034">
        <w:rPr>
          <w:rFonts w:ascii="Arial" w:hAnsi="Arial" w:cs="Arial"/>
          <w:sz w:val="24"/>
          <w:szCs w:val="24"/>
        </w:rPr>
        <w:t xml:space="preserve"> 5 jours pour un rhume qui traîne et cette condition l’attristait. Je dois ajouter Uni Diamicron® parce que l’hémoglobine A1c reste trop élevée (7,6%).</w:t>
      </w:r>
    </w:p>
    <w:p w14:paraId="21810FE1" w14:textId="77777777" w:rsidR="00B96F9B" w:rsidRPr="00CB6034" w:rsidRDefault="00B96F9B" w:rsidP="00B96F9B">
      <w:pPr>
        <w:rPr>
          <w:rFonts w:ascii="Arial" w:hAnsi="Arial" w:cs="Arial"/>
          <w:b/>
          <w:sz w:val="24"/>
          <w:szCs w:val="24"/>
        </w:rPr>
      </w:pPr>
    </w:p>
    <w:p w14:paraId="6F4AE900" w14:textId="77777777" w:rsidR="00B96F9B" w:rsidRPr="00CB6034" w:rsidRDefault="00B96F9B" w:rsidP="00B96F9B">
      <w:pPr>
        <w:rPr>
          <w:rFonts w:ascii="Arial" w:hAnsi="Arial" w:cs="Arial"/>
          <w:b/>
          <w:sz w:val="24"/>
          <w:szCs w:val="24"/>
          <w:lang w:val="en-US"/>
        </w:rPr>
      </w:pPr>
      <w:r w:rsidRPr="00CB6034">
        <w:rPr>
          <w:rFonts w:ascii="Arial" w:hAnsi="Arial" w:cs="Arial"/>
          <w:b/>
          <w:sz w:val="24"/>
          <w:szCs w:val="24"/>
          <w:lang w:val="en-US"/>
        </w:rPr>
        <w:t>MIND SADNESS DISEASE ABOUT</w:t>
      </w:r>
    </w:p>
    <w:p w14:paraId="27D9A308"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NOSE CORYZA CHRONIC</w:t>
      </w:r>
    </w:p>
    <w:p w14:paraId="63503176" w14:textId="77777777" w:rsidR="00B96F9B" w:rsidRPr="00CB6034" w:rsidRDefault="00B96F9B" w:rsidP="00B96F9B">
      <w:pPr>
        <w:rPr>
          <w:rFonts w:ascii="Arial" w:hAnsi="Arial" w:cs="Arial"/>
          <w:sz w:val="24"/>
          <w:szCs w:val="24"/>
          <w:lang w:val="en-US"/>
        </w:rPr>
      </w:pPr>
    </w:p>
    <w:p w14:paraId="1686679E"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21-04-2016</w:t>
      </w:r>
      <w:r w:rsidRPr="00CB6034">
        <w:rPr>
          <w:rFonts w:ascii="Arial" w:hAnsi="Arial" w:cs="Arial"/>
          <w:sz w:val="24"/>
          <w:szCs w:val="24"/>
        </w:rPr>
        <w:t xml:space="preserve"> l’ophtalmologue injecte une bulle pour que la rétine se détache complètement. Ça ne change rien au niveau de sa vue qui reste moins bonne dans l’œil droit ?</w:t>
      </w:r>
    </w:p>
    <w:p w14:paraId="3D41D384" w14:textId="77777777" w:rsidR="00B96F9B" w:rsidRPr="00CB6034" w:rsidRDefault="00B96F9B" w:rsidP="00B96F9B">
      <w:pPr>
        <w:rPr>
          <w:rFonts w:ascii="Arial" w:hAnsi="Arial" w:cs="Arial"/>
          <w:sz w:val="24"/>
          <w:szCs w:val="24"/>
        </w:rPr>
      </w:pPr>
    </w:p>
    <w:p w14:paraId="215C54DC"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22-03-2017</w:t>
      </w:r>
      <w:r w:rsidRPr="00CB6034">
        <w:rPr>
          <w:rFonts w:ascii="Arial" w:hAnsi="Arial" w:cs="Arial"/>
          <w:sz w:val="24"/>
          <w:szCs w:val="24"/>
        </w:rPr>
        <w:t xml:space="preserve"> je dois ajouter TRULICITY® (une injection par voie sous-cutanée, par semaine) parce que l’hémoglobine A1c reste trop élevée (7,7%) malgré la double thérapie orale (Metformine® 850 mg 3x1et Uni Diamicron® 2x2)</w:t>
      </w:r>
    </w:p>
    <w:p w14:paraId="6E303098" w14:textId="77777777" w:rsidR="00B96F9B" w:rsidRPr="00CB6034" w:rsidRDefault="00B96F9B" w:rsidP="00B96F9B">
      <w:pPr>
        <w:rPr>
          <w:rFonts w:ascii="Arial" w:hAnsi="Arial" w:cs="Arial"/>
          <w:sz w:val="24"/>
          <w:szCs w:val="24"/>
        </w:rPr>
      </w:pPr>
    </w:p>
    <w:p w14:paraId="49C52BA8"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27-08-2017</w:t>
      </w:r>
      <w:r w:rsidRPr="00CB6034">
        <w:rPr>
          <w:rFonts w:ascii="Arial" w:hAnsi="Arial" w:cs="Arial"/>
          <w:sz w:val="24"/>
          <w:szCs w:val="24"/>
        </w:rPr>
        <w:t xml:space="preserve"> elle prend </w:t>
      </w:r>
      <w:r w:rsidRPr="00CB6034">
        <w:rPr>
          <w:rFonts w:ascii="Arial" w:hAnsi="Arial" w:cs="Arial"/>
          <w:b/>
          <w:color w:val="3333FF"/>
          <w:sz w:val="24"/>
          <w:szCs w:val="24"/>
        </w:rPr>
        <w:t>Alumina 2 LM</w:t>
      </w:r>
      <w:r w:rsidRPr="00CB6034">
        <w:rPr>
          <w:rFonts w:ascii="Arial" w:hAnsi="Arial" w:cs="Arial"/>
          <w:sz w:val="24"/>
          <w:szCs w:val="24"/>
        </w:rPr>
        <w:t xml:space="preserve"> 5 jours pour une lombalgie aiguë avec amélioration rapide.</w:t>
      </w:r>
    </w:p>
    <w:p w14:paraId="2C28B05D" w14:textId="77777777" w:rsidR="00B96F9B" w:rsidRPr="00CB6034" w:rsidRDefault="00B96F9B" w:rsidP="00B96F9B">
      <w:pPr>
        <w:rPr>
          <w:rFonts w:ascii="Arial" w:hAnsi="Arial" w:cs="Arial"/>
          <w:sz w:val="24"/>
          <w:szCs w:val="24"/>
        </w:rPr>
      </w:pPr>
      <w:r w:rsidRPr="00CB6034">
        <w:rPr>
          <w:rFonts w:ascii="Arial" w:hAnsi="Arial" w:cs="Arial"/>
          <w:b/>
          <w:bCs/>
          <w:color w:val="3333FF"/>
          <w:sz w:val="24"/>
          <w:szCs w:val="24"/>
          <w:u w:val="single"/>
        </w:rPr>
        <w:t>Le 10-11-2017</w:t>
      </w:r>
      <w:r w:rsidRPr="00CB6034">
        <w:rPr>
          <w:rFonts w:ascii="Arial" w:hAnsi="Arial" w:cs="Arial"/>
          <w:sz w:val="24"/>
          <w:szCs w:val="24"/>
        </w:rPr>
        <w:t xml:space="preserve"> elle se présente avec une douleur de la hanche droite. Un RX et une échographie montrent </w:t>
      </w:r>
      <w:r w:rsidRPr="00CB6034">
        <w:rPr>
          <w:rFonts w:ascii="Arial" w:hAnsi="Arial" w:cs="Arial"/>
          <w:bCs/>
          <w:color w:val="3333FF"/>
          <w:sz w:val="24"/>
          <w:szCs w:val="24"/>
        </w:rPr>
        <w:t>une bursite trochantérique avec des calcifications</w:t>
      </w:r>
      <w:r w:rsidRPr="00CB6034">
        <w:rPr>
          <w:rFonts w:ascii="Arial" w:hAnsi="Arial" w:cs="Arial"/>
          <w:bCs/>
          <w:sz w:val="24"/>
          <w:szCs w:val="24"/>
        </w:rPr>
        <w:t>.</w:t>
      </w:r>
      <w:r w:rsidRPr="00CB6034">
        <w:rPr>
          <w:rFonts w:ascii="Arial" w:hAnsi="Arial" w:cs="Arial"/>
          <w:sz w:val="24"/>
          <w:szCs w:val="24"/>
        </w:rPr>
        <w:t xml:space="preserve"> La douleur </w:t>
      </w:r>
      <w:r w:rsidRPr="00CB6034">
        <w:rPr>
          <w:rFonts w:ascii="Arial" w:hAnsi="Arial" w:cs="Arial"/>
          <w:sz w:val="24"/>
          <w:szCs w:val="24"/>
        </w:rPr>
        <w:lastRenderedPageBreak/>
        <w:t xml:space="preserve">s’aggrave surtout en montant l’escalier.  </w:t>
      </w:r>
      <w:r w:rsidRPr="00CB6034">
        <w:rPr>
          <w:rFonts w:ascii="Arial" w:hAnsi="Arial" w:cs="Arial"/>
          <w:b/>
          <w:color w:val="3333FF"/>
          <w:sz w:val="24"/>
          <w:szCs w:val="24"/>
        </w:rPr>
        <w:t>Alumina 2 LM</w:t>
      </w:r>
      <w:r w:rsidRPr="00CB6034">
        <w:rPr>
          <w:rFonts w:ascii="Arial" w:hAnsi="Arial" w:cs="Arial"/>
          <w:sz w:val="24"/>
          <w:szCs w:val="24"/>
        </w:rPr>
        <w:t xml:space="preserve"> et du Flexofytol plus® (curcuma) vont régler cette problématique.</w:t>
      </w:r>
    </w:p>
    <w:p w14:paraId="30029B94" w14:textId="77777777" w:rsidR="00B96F9B" w:rsidRPr="00CB6034" w:rsidRDefault="00B96F9B" w:rsidP="00B96F9B">
      <w:pPr>
        <w:rPr>
          <w:rFonts w:ascii="Arial" w:hAnsi="Arial" w:cs="Arial"/>
          <w:sz w:val="24"/>
          <w:szCs w:val="24"/>
        </w:rPr>
      </w:pPr>
    </w:p>
    <w:p w14:paraId="6F1754A7" w14:textId="77777777" w:rsidR="00B96F9B" w:rsidRPr="00CB6034" w:rsidRDefault="00B96F9B" w:rsidP="00B96F9B">
      <w:pPr>
        <w:rPr>
          <w:rFonts w:ascii="Arial" w:hAnsi="Arial" w:cs="Arial"/>
          <w:color w:val="3333FF"/>
          <w:sz w:val="24"/>
          <w:szCs w:val="24"/>
        </w:rPr>
      </w:pPr>
      <w:r w:rsidRPr="00CB6034">
        <w:rPr>
          <w:rFonts w:ascii="Arial" w:hAnsi="Arial" w:cs="Arial"/>
          <w:b/>
          <w:color w:val="3333FF"/>
          <w:sz w:val="24"/>
          <w:szCs w:val="24"/>
          <w:u w:val="single"/>
        </w:rPr>
        <w:t>Consultation du 01-04-2019</w:t>
      </w:r>
    </w:p>
    <w:p w14:paraId="6D178D57"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Elle va très bien sauf la vue qui se détériore, surtout le côté droit. Il y a </w:t>
      </w:r>
      <w:r w:rsidRPr="00CB6034">
        <w:rPr>
          <w:rFonts w:ascii="Arial" w:hAnsi="Arial" w:cs="Arial"/>
          <w:bCs/>
          <w:color w:val="3333FF"/>
          <w:sz w:val="24"/>
          <w:szCs w:val="24"/>
        </w:rPr>
        <w:t>une membrane devant la rétine et puis la cataracte</w:t>
      </w:r>
      <w:r w:rsidRPr="00CB6034">
        <w:rPr>
          <w:rFonts w:ascii="Arial" w:hAnsi="Arial" w:cs="Arial"/>
          <w:bCs/>
          <w:sz w:val="24"/>
          <w:szCs w:val="24"/>
        </w:rPr>
        <w:t>.</w:t>
      </w:r>
    </w:p>
    <w:p w14:paraId="3B963A6B" w14:textId="77777777" w:rsidR="00B96F9B" w:rsidRPr="00CB6034" w:rsidRDefault="00B96F9B" w:rsidP="00B96F9B">
      <w:pPr>
        <w:rPr>
          <w:rFonts w:ascii="Arial" w:hAnsi="Arial" w:cs="Arial"/>
          <w:i/>
          <w:sz w:val="24"/>
          <w:szCs w:val="24"/>
        </w:rPr>
      </w:pPr>
      <w:r w:rsidRPr="00CB6034">
        <w:rPr>
          <w:rFonts w:ascii="Arial" w:hAnsi="Arial" w:cs="Arial"/>
          <w:sz w:val="24"/>
          <w:szCs w:val="24"/>
        </w:rPr>
        <w:t>« </w:t>
      </w:r>
      <w:r w:rsidRPr="00CB6034">
        <w:rPr>
          <w:rFonts w:ascii="Arial" w:hAnsi="Arial" w:cs="Arial"/>
          <w:i/>
          <w:sz w:val="24"/>
          <w:szCs w:val="24"/>
        </w:rPr>
        <w:t>Je ne reconnais plus les gens de l’autre côté de la rue, lire est difficile le soir, la conduite devient difficile aussi. »</w:t>
      </w:r>
    </w:p>
    <w:p w14:paraId="0D4BDF6F" w14:textId="77777777" w:rsidR="00B96F9B" w:rsidRPr="00CB6034" w:rsidRDefault="00B96F9B" w:rsidP="00B96F9B">
      <w:pPr>
        <w:rPr>
          <w:rFonts w:ascii="Arial" w:hAnsi="Arial" w:cs="Arial"/>
          <w:i/>
          <w:sz w:val="24"/>
          <w:szCs w:val="24"/>
        </w:rPr>
      </w:pPr>
    </w:p>
    <w:p w14:paraId="32C76085" w14:textId="77777777" w:rsidR="00B96F9B" w:rsidRPr="00CB6034" w:rsidRDefault="00B96F9B" w:rsidP="00B96F9B">
      <w:pPr>
        <w:rPr>
          <w:rFonts w:ascii="Arial" w:hAnsi="Arial" w:cs="Arial"/>
          <w:b/>
          <w:color w:val="3333FF"/>
          <w:sz w:val="24"/>
          <w:szCs w:val="24"/>
          <w:u w:val="single"/>
        </w:rPr>
      </w:pPr>
      <w:r w:rsidRPr="00CB6034">
        <w:rPr>
          <w:rFonts w:ascii="Arial" w:hAnsi="Arial" w:cs="Arial"/>
          <w:b/>
          <w:color w:val="3333FF"/>
          <w:sz w:val="24"/>
          <w:szCs w:val="24"/>
          <w:u w:val="single"/>
        </w:rPr>
        <w:t>Dernière consultation du 02-09-2019</w:t>
      </w:r>
    </w:p>
    <w:p w14:paraId="25CE94D3" w14:textId="77777777" w:rsidR="00B96F9B" w:rsidRPr="00CB6034" w:rsidRDefault="00B96F9B" w:rsidP="00B96F9B">
      <w:pPr>
        <w:rPr>
          <w:rFonts w:ascii="Arial" w:hAnsi="Arial" w:cs="Arial"/>
          <w:sz w:val="24"/>
          <w:szCs w:val="24"/>
        </w:rPr>
      </w:pPr>
      <w:r w:rsidRPr="00CB6034">
        <w:rPr>
          <w:rFonts w:ascii="Arial" w:hAnsi="Arial" w:cs="Arial"/>
          <w:sz w:val="24"/>
          <w:szCs w:val="24"/>
        </w:rPr>
        <w:t>20-06-2019 opération de la cataracte de l’œil droite.</w:t>
      </w:r>
    </w:p>
    <w:p w14:paraId="01303993" w14:textId="77777777" w:rsidR="00B96F9B" w:rsidRPr="00CB6034" w:rsidRDefault="00B96F9B" w:rsidP="00B96F9B">
      <w:pPr>
        <w:rPr>
          <w:rFonts w:ascii="Arial" w:hAnsi="Arial" w:cs="Arial"/>
          <w:sz w:val="24"/>
          <w:szCs w:val="24"/>
        </w:rPr>
      </w:pPr>
      <w:r w:rsidRPr="00CB6034">
        <w:rPr>
          <w:rFonts w:ascii="Arial" w:hAnsi="Arial" w:cs="Arial"/>
          <w:sz w:val="24"/>
          <w:szCs w:val="24"/>
        </w:rPr>
        <w:t>27-06-2019 opération de la cataracte de l’œil gauche avec des complications. Une déchirure de la capsule de la lentille pendant la chirurgie avec une fuite de liquide.</w:t>
      </w:r>
    </w:p>
    <w:p w14:paraId="321D647D" w14:textId="77777777" w:rsidR="00B96F9B" w:rsidRPr="00CB6034" w:rsidRDefault="00B96F9B" w:rsidP="00B96F9B">
      <w:pPr>
        <w:rPr>
          <w:rFonts w:ascii="Arial" w:hAnsi="Arial" w:cs="Arial"/>
          <w:sz w:val="24"/>
          <w:szCs w:val="24"/>
        </w:rPr>
      </w:pPr>
      <w:r w:rsidRPr="00CB6034">
        <w:rPr>
          <w:rFonts w:ascii="Arial" w:hAnsi="Arial" w:cs="Arial"/>
          <w:sz w:val="24"/>
          <w:szCs w:val="24"/>
        </w:rPr>
        <w:t>28-06-2019 une deuxième opération sous narcose totale. On fait une vitrectomie pour traiter un ‘pucker’ maculaire (membrane épirétinienne).</w:t>
      </w:r>
    </w:p>
    <w:p w14:paraId="2CA4F012" w14:textId="77777777" w:rsidR="00B96F9B" w:rsidRPr="00CB6034" w:rsidRDefault="00B96F9B" w:rsidP="00B96F9B">
      <w:pPr>
        <w:rPr>
          <w:rFonts w:ascii="Arial" w:hAnsi="Arial" w:cs="Arial"/>
          <w:sz w:val="24"/>
          <w:szCs w:val="24"/>
        </w:rPr>
      </w:pPr>
    </w:p>
    <w:p w14:paraId="4E9AADA7"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L’hémoglobine A1 c a diminué à 5,8%. </w:t>
      </w:r>
    </w:p>
    <w:p w14:paraId="1F04D053" w14:textId="77777777" w:rsidR="00B96F9B" w:rsidRPr="00CB6034" w:rsidRDefault="00B96F9B" w:rsidP="00B96F9B">
      <w:pPr>
        <w:rPr>
          <w:rFonts w:ascii="Arial" w:hAnsi="Arial" w:cs="Arial"/>
          <w:sz w:val="24"/>
          <w:szCs w:val="24"/>
        </w:rPr>
      </w:pPr>
    </w:p>
    <w:p w14:paraId="16B8CA7C" w14:textId="77777777" w:rsidR="00B96F9B" w:rsidRPr="00CB6034" w:rsidRDefault="00B96F9B" w:rsidP="00B96F9B">
      <w:pPr>
        <w:rPr>
          <w:rFonts w:ascii="Arial" w:hAnsi="Arial" w:cs="Arial"/>
          <w:b/>
          <w:bCs/>
          <w:color w:val="3333FF"/>
          <w:sz w:val="24"/>
          <w:szCs w:val="24"/>
        </w:rPr>
      </w:pPr>
      <w:r w:rsidRPr="00CB6034">
        <w:rPr>
          <w:rFonts w:ascii="Arial" w:hAnsi="Arial" w:cs="Arial"/>
          <w:b/>
          <w:bCs/>
          <w:color w:val="3333FF"/>
          <w:sz w:val="24"/>
          <w:szCs w:val="24"/>
        </w:rPr>
        <w:t>EN RÉSUMÉ</w:t>
      </w:r>
    </w:p>
    <w:p w14:paraId="4A3CB1B7" w14:textId="77777777" w:rsidR="00B96F9B" w:rsidRPr="00CB6034" w:rsidRDefault="00B96F9B" w:rsidP="00B96F9B">
      <w:pPr>
        <w:rPr>
          <w:rFonts w:ascii="Arial" w:hAnsi="Arial" w:cs="Arial"/>
          <w:sz w:val="24"/>
          <w:szCs w:val="24"/>
        </w:rPr>
      </w:pPr>
    </w:p>
    <w:p w14:paraId="157A9BF0"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Lieve prend </w:t>
      </w:r>
      <w:r w:rsidRPr="00CB6034">
        <w:rPr>
          <w:rFonts w:ascii="Arial" w:hAnsi="Arial" w:cs="Arial"/>
          <w:b/>
          <w:color w:val="3333FF"/>
          <w:sz w:val="24"/>
          <w:szCs w:val="24"/>
        </w:rPr>
        <w:t xml:space="preserve">Alumina </w:t>
      </w:r>
      <w:r w:rsidRPr="00CB6034">
        <w:rPr>
          <w:rFonts w:ascii="Arial" w:hAnsi="Arial" w:cs="Arial"/>
          <w:sz w:val="24"/>
          <w:szCs w:val="24"/>
        </w:rPr>
        <w:t>depuis 27, 5 ans.</w:t>
      </w:r>
    </w:p>
    <w:p w14:paraId="1BBD1397" w14:textId="77777777" w:rsidR="00B96F9B" w:rsidRPr="00CB6034" w:rsidRDefault="00B96F9B" w:rsidP="00B96F9B">
      <w:pPr>
        <w:rPr>
          <w:rFonts w:ascii="Arial" w:hAnsi="Arial" w:cs="Arial"/>
          <w:sz w:val="24"/>
          <w:szCs w:val="24"/>
        </w:rPr>
      </w:pPr>
    </w:p>
    <w:p w14:paraId="3FA553AF" w14:textId="77777777" w:rsidR="00B96F9B" w:rsidRPr="00CB6034" w:rsidRDefault="00B96F9B" w:rsidP="00B96F9B">
      <w:pPr>
        <w:rPr>
          <w:rFonts w:ascii="Arial" w:hAnsi="Arial" w:cs="Arial"/>
          <w:sz w:val="24"/>
          <w:szCs w:val="24"/>
        </w:rPr>
      </w:pPr>
      <w:r w:rsidRPr="00CB6034">
        <w:rPr>
          <w:rFonts w:ascii="Arial" w:hAnsi="Arial" w:cs="Arial"/>
          <w:sz w:val="24"/>
          <w:szCs w:val="24"/>
        </w:rPr>
        <w:t>5x 200K</w:t>
      </w:r>
    </w:p>
    <w:p w14:paraId="44883385" w14:textId="77777777" w:rsidR="00B96F9B" w:rsidRPr="00CB6034" w:rsidRDefault="00B96F9B" w:rsidP="00B96F9B">
      <w:pPr>
        <w:rPr>
          <w:rFonts w:ascii="Arial" w:hAnsi="Arial" w:cs="Arial"/>
          <w:sz w:val="24"/>
          <w:szCs w:val="24"/>
        </w:rPr>
      </w:pPr>
      <w:r w:rsidRPr="00CB6034">
        <w:rPr>
          <w:rFonts w:ascii="Arial" w:hAnsi="Arial" w:cs="Arial"/>
          <w:sz w:val="24"/>
          <w:szCs w:val="24"/>
        </w:rPr>
        <w:t>37 x 1000K</w:t>
      </w:r>
    </w:p>
    <w:p w14:paraId="382D5214" w14:textId="77777777" w:rsidR="00B96F9B" w:rsidRPr="00CB6034" w:rsidRDefault="00B96F9B" w:rsidP="00B96F9B">
      <w:pPr>
        <w:rPr>
          <w:rFonts w:ascii="Arial" w:hAnsi="Arial" w:cs="Arial"/>
          <w:sz w:val="24"/>
          <w:szCs w:val="24"/>
        </w:rPr>
      </w:pPr>
      <w:r w:rsidRPr="00CB6034">
        <w:rPr>
          <w:rFonts w:ascii="Arial" w:hAnsi="Arial" w:cs="Arial"/>
          <w:sz w:val="24"/>
          <w:szCs w:val="24"/>
        </w:rPr>
        <w:t>14 en 2 LM</w:t>
      </w:r>
    </w:p>
    <w:p w14:paraId="3DB29E29" w14:textId="77777777" w:rsidR="00B96F9B" w:rsidRPr="00CB6034" w:rsidRDefault="00B96F9B" w:rsidP="00B96F9B">
      <w:pPr>
        <w:rPr>
          <w:rFonts w:ascii="Arial" w:hAnsi="Arial" w:cs="Arial"/>
          <w:sz w:val="24"/>
          <w:szCs w:val="24"/>
        </w:rPr>
      </w:pPr>
      <w:r w:rsidRPr="00CB6034">
        <w:rPr>
          <w:rFonts w:ascii="Arial" w:hAnsi="Arial" w:cs="Arial"/>
          <w:sz w:val="24"/>
          <w:szCs w:val="24"/>
        </w:rPr>
        <w:t>28-03-2014</w:t>
      </w:r>
    </w:p>
    <w:p w14:paraId="086A5D05" w14:textId="77777777" w:rsidR="00B96F9B" w:rsidRPr="00CB6034" w:rsidRDefault="00B96F9B" w:rsidP="00B96F9B">
      <w:pPr>
        <w:rPr>
          <w:rFonts w:ascii="Arial" w:hAnsi="Arial" w:cs="Arial"/>
          <w:sz w:val="24"/>
          <w:szCs w:val="24"/>
        </w:rPr>
      </w:pPr>
      <w:r w:rsidRPr="00CB6034">
        <w:rPr>
          <w:rFonts w:ascii="Arial" w:hAnsi="Arial" w:cs="Arial"/>
          <w:sz w:val="24"/>
          <w:szCs w:val="24"/>
        </w:rPr>
        <w:t>26-05-2014</w:t>
      </w:r>
    </w:p>
    <w:p w14:paraId="737F3F49" w14:textId="77777777" w:rsidR="00B96F9B" w:rsidRPr="00CB6034" w:rsidRDefault="00B96F9B" w:rsidP="00B96F9B">
      <w:pPr>
        <w:rPr>
          <w:rFonts w:ascii="Arial" w:hAnsi="Arial" w:cs="Arial"/>
          <w:sz w:val="24"/>
          <w:szCs w:val="24"/>
        </w:rPr>
      </w:pPr>
      <w:r w:rsidRPr="00CB6034">
        <w:rPr>
          <w:rFonts w:ascii="Arial" w:hAnsi="Arial" w:cs="Arial"/>
          <w:sz w:val="24"/>
          <w:szCs w:val="24"/>
        </w:rPr>
        <w:t>18-03-2015</w:t>
      </w:r>
    </w:p>
    <w:p w14:paraId="73ABD5BE" w14:textId="77777777" w:rsidR="00B96F9B" w:rsidRPr="00CB6034" w:rsidRDefault="00B96F9B" w:rsidP="00B96F9B">
      <w:pPr>
        <w:rPr>
          <w:rFonts w:ascii="Arial" w:hAnsi="Arial" w:cs="Arial"/>
          <w:sz w:val="24"/>
          <w:szCs w:val="24"/>
        </w:rPr>
      </w:pPr>
      <w:r w:rsidRPr="00CB6034">
        <w:rPr>
          <w:rFonts w:ascii="Arial" w:hAnsi="Arial" w:cs="Arial"/>
          <w:sz w:val="24"/>
          <w:szCs w:val="24"/>
        </w:rPr>
        <w:t>03-08-2015</w:t>
      </w:r>
    </w:p>
    <w:p w14:paraId="2233CE8A" w14:textId="77777777" w:rsidR="00B96F9B" w:rsidRPr="00CB6034" w:rsidRDefault="00B96F9B" w:rsidP="00B96F9B">
      <w:pPr>
        <w:rPr>
          <w:rFonts w:ascii="Arial" w:hAnsi="Arial" w:cs="Arial"/>
          <w:sz w:val="24"/>
          <w:szCs w:val="24"/>
        </w:rPr>
      </w:pPr>
      <w:r w:rsidRPr="00CB6034">
        <w:rPr>
          <w:rFonts w:ascii="Arial" w:hAnsi="Arial" w:cs="Arial"/>
          <w:sz w:val="24"/>
          <w:szCs w:val="24"/>
        </w:rPr>
        <w:lastRenderedPageBreak/>
        <w:t xml:space="preserve">01-12-2015 </w:t>
      </w:r>
    </w:p>
    <w:p w14:paraId="388748FE" w14:textId="77777777" w:rsidR="00B96F9B" w:rsidRPr="00CB6034" w:rsidRDefault="00B96F9B" w:rsidP="00B96F9B">
      <w:pPr>
        <w:rPr>
          <w:rFonts w:ascii="Arial" w:hAnsi="Arial" w:cs="Arial"/>
          <w:sz w:val="24"/>
          <w:szCs w:val="24"/>
        </w:rPr>
      </w:pPr>
      <w:r w:rsidRPr="00CB6034">
        <w:rPr>
          <w:rFonts w:ascii="Arial" w:hAnsi="Arial" w:cs="Arial"/>
          <w:sz w:val="24"/>
          <w:szCs w:val="24"/>
        </w:rPr>
        <w:t>08-04-2016</w:t>
      </w:r>
    </w:p>
    <w:p w14:paraId="39080F57" w14:textId="77777777" w:rsidR="00B96F9B" w:rsidRPr="00CB6034" w:rsidRDefault="00B96F9B" w:rsidP="00B96F9B">
      <w:pPr>
        <w:rPr>
          <w:rFonts w:ascii="Arial" w:hAnsi="Arial" w:cs="Arial"/>
          <w:sz w:val="24"/>
          <w:szCs w:val="24"/>
        </w:rPr>
      </w:pPr>
      <w:r w:rsidRPr="00CB6034">
        <w:rPr>
          <w:rFonts w:ascii="Arial" w:hAnsi="Arial" w:cs="Arial"/>
          <w:sz w:val="24"/>
          <w:szCs w:val="24"/>
        </w:rPr>
        <w:t>20-02-2017</w:t>
      </w:r>
    </w:p>
    <w:p w14:paraId="054158FF" w14:textId="77777777" w:rsidR="00B96F9B" w:rsidRPr="00CB6034" w:rsidRDefault="00B96F9B" w:rsidP="00B96F9B">
      <w:pPr>
        <w:rPr>
          <w:rFonts w:ascii="Arial" w:hAnsi="Arial" w:cs="Arial"/>
          <w:sz w:val="24"/>
          <w:szCs w:val="24"/>
        </w:rPr>
      </w:pPr>
      <w:r w:rsidRPr="00CB6034">
        <w:rPr>
          <w:rFonts w:ascii="Arial" w:hAnsi="Arial" w:cs="Arial"/>
          <w:sz w:val="24"/>
          <w:szCs w:val="24"/>
        </w:rPr>
        <w:t>27-08-2017</w:t>
      </w:r>
    </w:p>
    <w:p w14:paraId="36FFE0B1" w14:textId="77777777" w:rsidR="00B96F9B" w:rsidRPr="00CB6034" w:rsidRDefault="00B96F9B" w:rsidP="00B96F9B">
      <w:pPr>
        <w:rPr>
          <w:rFonts w:ascii="Arial" w:hAnsi="Arial" w:cs="Arial"/>
          <w:sz w:val="24"/>
          <w:szCs w:val="24"/>
        </w:rPr>
      </w:pPr>
      <w:r w:rsidRPr="00CB6034">
        <w:rPr>
          <w:rFonts w:ascii="Arial" w:hAnsi="Arial" w:cs="Arial"/>
          <w:sz w:val="24"/>
          <w:szCs w:val="24"/>
        </w:rPr>
        <w:t>10-11-2017</w:t>
      </w:r>
    </w:p>
    <w:p w14:paraId="115BA6AB" w14:textId="77777777" w:rsidR="00B96F9B" w:rsidRPr="00CB6034" w:rsidRDefault="00B96F9B" w:rsidP="00B96F9B">
      <w:pPr>
        <w:rPr>
          <w:rFonts w:ascii="Arial" w:hAnsi="Arial" w:cs="Arial"/>
          <w:sz w:val="24"/>
          <w:szCs w:val="24"/>
        </w:rPr>
      </w:pPr>
      <w:r w:rsidRPr="00CB6034">
        <w:rPr>
          <w:rFonts w:ascii="Arial" w:hAnsi="Arial" w:cs="Arial"/>
          <w:sz w:val="24"/>
          <w:szCs w:val="24"/>
        </w:rPr>
        <w:t>22-02-2018</w:t>
      </w:r>
    </w:p>
    <w:p w14:paraId="0415A2BA" w14:textId="77777777" w:rsidR="00B96F9B" w:rsidRPr="00CB6034" w:rsidRDefault="00B96F9B" w:rsidP="00B96F9B">
      <w:pPr>
        <w:rPr>
          <w:rFonts w:ascii="Arial" w:hAnsi="Arial" w:cs="Arial"/>
          <w:sz w:val="24"/>
          <w:szCs w:val="24"/>
        </w:rPr>
      </w:pPr>
      <w:r w:rsidRPr="00CB6034">
        <w:rPr>
          <w:rFonts w:ascii="Arial" w:hAnsi="Arial" w:cs="Arial"/>
          <w:sz w:val="24"/>
          <w:szCs w:val="24"/>
        </w:rPr>
        <w:t>28-05-2018</w:t>
      </w:r>
    </w:p>
    <w:p w14:paraId="4D105A50" w14:textId="77777777" w:rsidR="00B96F9B" w:rsidRPr="00CB6034" w:rsidRDefault="00B96F9B" w:rsidP="00B96F9B">
      <w:pPr>
        <w:rPr>
          <w:rFonts w:ascii="Arial" w:hAnsi="Arial" w:cs="Arial"/>
          <w:sz w:val="24"/>
          <w:szCs w:val="24"/>
        </w:rPr>
      </w:pPr>
      <w:r w:rsidRPr="00CB6034">
        <w:rPr>
          <w:rFonts w:ascii="Arial" w:hAnsi="Arial" w:cs="Arial"/>
          <w:sz w:val="24"/>
          <w:szCs w:val="24"/>
        </w:rPr>
        <w:t>03-01-2019</w:t>
      </w:r>
    </w:p>
    <w:p w14:paraId="0765975E" w14:textId="77777777" w:rsidR="00B96F9B" w:rsidRPr="00CB6034" w:rsidRDefault="00B96F9B" w:rsidP="00B96F9B">
      <w:pPr>
        <w:rPr>
          <w:rFonts w:ascii="Arial" w:hAnsi="Arial" w:cs="Arial"/>
          <w:sz w:val="24"/>
          <w:szCs w:val="24"/>
        </w:rPr>
      </w:pPr>
      <w:r w:rsidRPr="00CB6034">
        <w:rPr>
          <w:rFonts w:ascii="Arial" w:hAnsi="Arial" w:cs="Arial"/>
          <w:sz w:val="24"/>
          <w:szCs w:val="24"/>
        </w:rPr>
        <w:t>01-04-2019</w:t>
      </w:r>
    </w:p>
    <w:p w14:paraId="5F6C9EA1" w14:textId="77777777" w:rsidR="00B96F9B" w:rsidRPr="00CB6034" w:rsidRDefault="00B96F9B" w:rsidP="00B96F9B">
      <w:pPr>
        <w:rPr>
          <w:rFonts w:ascii="Arial" w:hAnsi="Arial" w:cs="Arial"/>
          <w:sz w:val="24"/>
          <w:szCs w:val="24"/>
        </w:rPr>
      </w:pPr>
      <w:r w:rsidRPr="00CB6034">
        <w:rPr>
          <w:rFonts w:ascii="Arial" w:hAnsi="Arial" w:cs="Arial"/>
          <w:sz w:val="24"/>
          <w:szCs w:val="24"/>
        </w:rPr>
        <w:t>17-06-2019</w:t>
      </w:r>
    </w:p>
    <w:p w14:paraId="650E6A24" w14:textId="77777777" w:rsidR="00B96F9B" w:rsidRPr="00CB6034" w:rsidRDefault="00B96F9B" w:rsidP="00B96F9B">
      <w:pPr>
        <w:rPr>
          <w:rFonts w:ascii="Arial" w:hAnsi="Arial" w:cs="Arial"/>
          <w:sz w:val="24"/>
          <w:szCs w:val="24"/>
        </w:rPr>
      </w:pPr>
    </w:p>
    <w:p w14:paraId="750AD73E" w14:textId="77777777" w:rsidR="00B96F9B" w:rsidRPr="00CB6034" w:rsidRDefault="00B96F9B" w:rsidP="00B96F9B">
      <w:pPr>
        <w:rPr>
          <w:rFonts w:ascii="Arial" w:hAnsi="Arial" w:cs="Arial"/>
          <w:sz w:val="24"/>
          <w:szCs w:val="24"/>
        </w:rPr>
      </w:pPr>
      <w:r w:rsidRPr="00CB6034">
        <w:rPr>
          <w:rFonts w:ascii="Arial" w:hAnsi="Arial" w:cs="Arial"/>
          <w:b/>
          <w:color w:val="3333FF"/>
          <w:sz w:val="24"/>
          <w:szCs w:val="24"/>
        </w:rPr>
        <w:t>Alumina</w:t>
      </w:r>
      <w:r w:rsidRPr="00CB6034">
        <w:rPr>
          <w:rFonts w:ascii="Arial" w:hAnsi="Arial" w:cs="Arial"/>
          <w:sz w:val="24"/>
          <w:szCs w:val="24"/>
        </w:rPr>
        <w:t xml:space="preserve"> l’aide :</w:t>
      </w:r>
    </w:p>
    <w:p w14:paraId="3BF06281" w14:textId="77777777" w:rsidR="00B96F9B" w:rsidRPr="00CB6034" w:rsidRDefault="00B96F9B" w:rsidP="00B96F9B">
      <w:pPr>
        <w:rPr>
          <w:rFonts w:ascii="Arial" w:hAnsi="Arial" w:cs="Arial"/>
          <w:sz w:val="24"/>
          <w:szCs w:val="24"/>
        </w:rPr>
      </w:pPr>
    </w:p>
    <w:p w14:paraId="0FFFC7CE" w14:textId="77777777" w:rsidR="00B96F9B" w:rsidRPr="00CB6034" w:rsidRDefault="00B96F9B" w:rsidP="00B96F9B">
      <w:pPr>
        <w:rPr>
          <w:rFonts w:ascii="Arial" w:hAnsi="Arial" w:cs="Arial"/>
          <w:sz w:val="24"/>
          <w:szCs w:val="24"/>
        </w:rPr>
      </w:pPr>
      <w:r w:rsidRPr="00CB6034">
        <w:rPr>
          <w:rFonts w:ascii="Arial" w:hAnsi="Arial" w:cs="Arial"/>
          <w:sz w:val="24"/>
          <w:szCs w:val="24"/>
        </w:rPr>
        <w:t>En aigu quand elle est enrhumée, quand elle fait la grippe.</w:t>
      </w:r>
    </w:p>
    <w:p w14:paraId="62A0F49D" w14:textId="77777777" w:rsidR="00B96F9B" w:rsidRPr="00CB6034" w:rsidRDefault="00B96F9B" w:rsidP="00B96F9B">
      <w:pPr>
        <w:rPr>
          <w:rFonts w:ascii="Arial" w:hAnsi="Arial" w:cs="Arial"/>
          <w:sz w:val="24"/>
          <w:szCs w:val="24"/>
        </w:rPr>
      </w:pPr>
      <w:r w:rsidRPr="00CB6034">
        <w:rPr>
          <w:rFonts w:ascii="Arial" w:hAnsi="Arial" w:cs="Arial"/>
          <w:sz w:val="24"/>
          <w:szCs w:val="24"/>
        </w:rPr>
        <w:t>Quand elle fait une lombalgie.</w:t>
      </w:r>
    </w:p>
    <w:p w14:paraId="53D50F83" w14:textId="77777777" w:rsidR="00B96F9B" w:rsidRPr="00CB6034" w:rsidRDefault="00B96F9B" w:rsidP="00B96F9B">
      <w:pPr>
        <w:rPr>
          <w:rFonts w:ascii="Arial" w:hAnsi="Arial" w:cs="Arial"/>
          <w:sz w:val="24"/>
          <w:szCs w:val="24"/>
        </w:rPr>
      </w:pPr>
      <w:r w:rsidRPr="00CB6034">
        <w:rPr>
          <w:rFonts w:ascii="Arial" w:hAnsi="Arial" w:cs="Arial"/>
          <w:sz w:val="24"/>
          <w:szCs w:val="24"/>
        </w:rPr>
        <w:t>Quand elle a des douleurs de la hanche et du genou.</w:t>
      </w:r>
    </w:p>
    <w:p w14:paraId="2FC104AF" w14:textId="77777777" w:rsidR="00B96F9B" w:rsidRPr="00CB6034" w:rsidRDefault="00B96F9B" w:rsidP="00B96F9B">
      <w:pPr>
        <w:rPr>
          <w:rFonts w:ascii="Arial" w:hAnsi="Arial" w:cs="Arial"/>
          <w:b/>
          <w:color w:val="3333FF"/>
          <w:sz w:val="24"/>
          <w:szCs w:val="24"/>
        </w:rPr>
      </w:pPr>
      <w:r w:rsidRPr="00CB6034">
        <w:rPr>
          <w:rFonts w:ascii="Arial" w:hAnsi="Arial" w:cs="Arial"/>
          <w:b/>
          <w:color w:val="3333FF"/>
          <w:sz w:val="24"/>
          <w:szCs w:val="24"/>
        </w:rPr>
        <w:t>LE PSORIASIS A DISPARU !!!</w:t>
      </w:r>
    </w:p>
    <w:p w14:paraId="1ADD7D3A" w14:textId="77777777" w:rsidR="00B96F9B" w:rsidRPr="00CB6034" w:rsidRDefault="00B96F9B" w:rsidP="00B96F9B">
      <w:pPr>
        <w:rPr>
          <w:rFonts w:ascii="Arial" w:hAnsi="Arial" w:cs="Arial"/>
          <w:sz w:val="24"/>
          <w:szCs w:val="24"/>
        </w:rPr>
      </w:pPr>
      <w:r w:rsidRPr="00CB6034">
        <w:rPr>
          <w:rFonts w:ascii="Arial" w:hAnsi="Arial" w:cs="Arial"/>
          <w:sz w:val="24"/>
          <w:szCs w:val="24"/>
        </w:rPr>
        <w:t>Alumina la rend plus forte au niveau mental, quand elle est stressée ou déprimée.</w:t>
      </w:r>
    </w:p>
    <w:p w14:paraId="3E19D0C5" w14:textId="77777777" w:rsidR="00B96F9B" w:rsidRPr="00CB6034" w:rsidRDefault="00B96F9B" w:rsidP="00B96F9B">
      <w:pPr>
        <w:rPr>
          <w:rFonts w:ascii="Arial" w:hAnsi="Arial" w:cs="Arial"/>
          <w:sz w:val="24"/>
          <w:szCs w:val="24"/>
        </w:rPr>
      </w:pPr>
    </w:p>
    <w:p w14:paraId="7F6ADFF7" w14:textId="77777777" w:rsidR="00B96F9B" w:rsidRPr="00CB6034" w:rsidRDefault="00B96F9B" w:rsidP="00B96F9B">
      <w:pPr>
        <w:rPr>
          <w:rFonts w:ascii="Arial" w:hAnsi="Arial" w:cs="Arial"/>
          <w:sz w:val="24"/>
          <w:szCs w:val="24"/>
        </w:rPr>
      </w:pPr>
      <w:r w:rsidRPr="00CB6034">
        <w:rPr>
          <w:rFonts w:ascii="Arial" w:hAnsi="Arial" w:cs="Arial"/>
          <w:sz w:val="24"/>
          <w:szCs w:val="24"/>
        </w:rPr>
        <w:t>L’Argile.</w:t>
      </w:r>
    </w:p>
    <w:p w14:paraId="421F1518" w14:textId="77777777" w:rsidR="00B96F9B" w:rsidRPr="00CB6034" w:rsidRDefault="00B96F9B" w:rsidP="00B96F9B">
      <w:pPr>
        <w:rPr>
          <w:rFonts w:ascii="Arial" w:hAnsi="Arial" w:cs="Arial"/>
          <w:sz w:val="24"/>
          <w:szCs w:val="24"/>
        </w:rPr>
      </w:pPr>
      <w:r w:rsidRPr="00CB6034">
        <w:rPr>
          <w:rFonts w:ascii="Arial" w:hAnsi="Arial" w:cs="Arial"/>
          <w:sz w:val="24"/>
          <w:szCs w:val="24"/>
        </w:rPr>
        <w:t>Mollesse- Malléabilité / Sècheresse</w:t>
      </w:r>
    </w:p>
    <w:p w14:paraId="3D79180E" w14:textId="77777777" w:rsidR="00B96F9B" w:rsidRPr="00CB6034" w:rsidRDefault="00B96F9B" w:rsidP="00B96F9B">
      <w:pPr>
        <w:rPr>
          <w:rFonts w:ascii="Arial" w:hAnsi="Arial" w:cs="Arial"/>
          <w:sz w:val="24"/>
          <w:szCs w:val="24"/>
        </w:rPr>
      </w:pPr>
      <w:r w:rsidRPr="00CB6034">
        <w:rPr>
          <w:rFonts w:ascii="Arial" w:hAnsi="Arial" w:cs="Arial"/>
          <w:sz w:val="24"/>
          <w:szCs w:val="24"/>
        </w:rPr>
        <w:t>Je dois sécher pour que je sois solide.</w:t>
      </w:r>
    </w:p>
    <w:p w14:paraId="699C9EDC" w14:textId="77777777" w:rsidR="00B96F9B" w:rsidRPr="00CB6034" w:rsidRDefault="00B96F9B" w:rsidP="00B96F9B">
      <w:pPr>
        <w:rPr>
          <w:rFonts w:ascii="Arial" w:hAnsi="Arial" w:cs="Arial"/>
          <w:sz w:val="24"/>
          <w:szCs w:val="24"/>
        </w:rPr>
      </w:pPr>
    </w:p>
    <w:p w14:paraId="38874C97" w14:textId="77777777" w:rsidR="00B96F9B" w:rsidRPr="00CB6034" w:rsidRDefault="00B96F9B" w:rsidP="00B96F9B">
      <w:pPr>
        <w:rPr>
          <w:rFonts w:ascii="Arial" w:hAnsi="Arial" w:cs="Arial"/>
          <w:sz w:val="24"/>
          <w:szCs w:val="24"/>
        </w:rPr>
      </w:pPr>
      <w:r w:rsidRPr="00CB6034">
        <w:rPr>
          <w:rFonts w:ascii="Arial" w:hAnsi="Arial" w:cs="Arial"/>
          <w:sz w:val="24"/>
          <w:szCs w:val="24"/>
          <w:lang w:val="en-US"/>
        </w:rPr>
        <w:t xml:space="preserve">MIND, SADNESS, disease about : alum. </w:t>
      </w:r>
      <w:r w:rsidRPr="00CB6034">
        <w:rPr>
          <w:rFonts w:ascii="Arial" w:hAnsi="Arial" w:cs="Arial"/>
          <w:sz w:val="24"/>
          <w:szCs w:val="24"/>
        </w:rPr>
        <w:t>1</w:t>
      </w:r>
      <w:r w:rsidRPr="00CB6034">
        <w:rPr>
          <w:rFonts w:ascii="Arial" w:hAnsi="Arial" w:cs="Arial"/>
          <w:sz w:val="24"/>
          <w:szCs w:val="24"/>
          <w:vertAlign w:val="superscript"/>
        </w:rPr>
        <w:t>er</w:t>
      </w:r>
      <w:r w:rsidRPr="00CB6034">
        <w:rPr>
          <w:rFonts w:ascii="Arial" w:hAnsi="Arial" w:cs="Arial"/>
          <w:sz w:val="24"/>
          <w:szCs w:val="24"/>
        </w:rPr>
        <w:t xml:space="preserve"> degré de T.F. Allen,   </w:t>
      </w:r>
    </w:p>
    <w:p w14:paraId="3992218F" w14:textId="77777777" w:rsidR="00B96F9B" w:rsidRPr="00CB6034" w:rsidRDefault="00B96F9B" w:rsidP="00B96F9B">
      <w:pPr>
        <w:rPr>
          <w:rFonts w:ascii="Arial" w:hAnsi="Arial" w:cs="Arial"/>
          <w:sz w:val="24"/>
          <w:szCs w:val="24"/>
        </w:rPr>
      </w:pPr>
      <w:r w:rsidRPr="00CB6034">
        <w:rPr>
          <w:rFonts w:ascii="Arial" w:hAnsi="Arial" w:cs="Arial"/>
          <w:sz w:val="24"/>
          <w:szCs w:val="24"/>
        </w:rPr>
        <w:t>il est conscient de sa fragilité, de sa mollesse.</w:t>
      </w:r>
    </w:p>
    <w:p w14:paraId="361E4996" w14:textId="77777777" w:rsidR="00B96F9B" w:rsidRPr="00CB6034" w:rsidRDefault="00B96F9B" w:rsidP="00B96F9B">
      <w:pPr>
        <w:rPr>
          <w:rFonts w:ascii="Arial" w:hAnsi="Arial" w:cs="Arial"/>
          <w:sz w:val="24"/>
          <w:szCs w:val="24"/>
        </w:rPr>
      </w:pPr>
      <w:r w:rsidRPr="00CB6034">
        <w:rPr>
          <w:rFonts w:ascii="Arial" w:hAnsi="Arial" w:cs="Arial"/>
          <w:sz w:val="24"/>
          <w:szCs w:val="24"/>
        </w:rPr>
        <w:tab/>
      </w:r>
    </w:p>
    <w:p w14:paraId="755C5709" w14:textId="62F36331" w:rsidR="00B96F9B" w:rsidRPr="00CB6034" w:rsidRDefault="00B96F9B" w:rsidP="00B96F9B">
      <w:pPr>
        <w:pBdr>
          <w:top w:val="single" w:sz="24" w:space="1" w:color="800080"/>
        </w:pBdr>
        <w:jc w:val="center"/>
        <w:rPr>
          <w:rFonts w:ascii="Arial" w:hAnsi="Arial" w:cs="Arial"/>
          <w:b/>
          <w:i/>
          <w:caps/>
          <w:color w:val="800080"/>
          <w:spacing w:val="4"/>
          <w:sz w:val="24"/>
          <w:szCs w:val="24"/>
        </w:rPr>
      </w:pPr>
      <w:r w:rsidRPr="00CB6034">
        <w:rPr>
          <w:rFonts w:ascii="Arial" w:hAnsi="Arial" w:cs="Arial"/>
          <w:sz w:val="24"/>
          <w:szCs w:val="24"/>
        </w:rPr>
        <w:t>[#S2]</w:t>
      </w:r>
      <w:r w:rsidRPr="00CB6034">
        <w:rPr>
          <w:rFonts w:ascii="Arial" w:hAnsi="Arial" w:cs="Arial"/>
          <w:b/>
          <w:i/>
          <w:caps/>
          <w:color w:val="800080"/>
          <w:spacing w:val="4"/>
          <w:sz w:val="24"/>
          <w:szCs w:val="24"/>
        </w:rPr>
        <w:t xml:space="preserve"> </w:t>
      </w:r>
      <w:r w:rsidR="00660FBB" w:rsidRPr="00CB6034">
        <w:rPr>
          <w:rFonts w:ascii="Arial" w:hAnsi="Arial" w:cs="Arial"/>
          <w:b/>
          <w:i/>
          <w:color w:val="800080"/>
          <w:spacing w:val="4"/>
          <w:sz w:val="24"/>
          <w:szCs w:val="24"/>
        </w:rPr>
        <w:t xml:space="preserve">réfléxions sur un de nos polychrestes </w:t>
      </w:r>
    </w:p>
    <w:p w14:paraId="7283D85F" w14:textId="77777777" w:rsidR="00B96F9B" w:rsidRPr="00CB6034" w:rsidRDefault="00B96F9B" w:rsidP="00B96F9B">
      <w:pPr>
        <w:pBdr>
          <w:top w:val="single" w:sz="24" w:space="1" w:color="800080"/>
        </w:pBdr>
        <w:ind w:firstLine="284"/>
        <w:jc w:val="both"/>
        <w:rPr>
          <w:rFonts w:ascii="Arial" w:hAnsi="Arial" w:cs="Arial"/>
          <w:color w:val="800080"/>
          <w:spacing w:val="4"/>
          <w:sz w:val="24"/>
          <w:szCs w:val="24"/>
        </w:rPr>
      </w:pPr>
    </w:p>
    <w:p w14:paraId="4710A820" w14:textId="77777777" w:rsidR="00B96F9B" w:rsidRPr="00CB6034" w:rsidRDefault="00B96F9B" w:rsidP="00B96F9B">
      <w:pPr>
        <w:ind w:firstLine="284"/>
        <w:jc w:val="center"/>
        <w:rPr>
          <w:rFonts w:ascii="Arial" w:hAnsi="Arial" w:cs="Arial"/>
          <w:i/>
          <w:iCs/>
          <w:color w:val="800080"/>
          <w:spacing w:val="4"/>
          <w:sz w:val="24"/>
          <w:szCs w:val="24"/>
        </w:rPr>
      </w:pPr>
      <w:r w:rsidRPr="00CB6034">
        <w:rPr>
          <w:rFonts w:ascii="Arial" w:hAnsi="Arial" w:cs="Arial"/>
          <w:b/>
          <w:i/>
          <w:iCs/>
          <w:color w:val="800080"/>
          <w:sz w:val="24"/>
          <w:szCs w:val="24"/>
        </w:rPr>
        <w:t>Calcarea carbonica</w:t>
      </w:r>
    </w:p>
    <w:p w14:paraId="650EB7F4" w14:textId="77777777" w:rsidR="00B96F9B" w:rsidRPr="00CB6034" w:rsidRDefault="00B96F9B" w:rsidP="00B96F9B">
      <w:pPr>
        <w:jc w:val="right"/>
        <w:rPr>
          <w:rFonts w:ascii="Arial" w:hAnsi="Arial" w:cs="Arial"/>
          <w:i/>
          <w:color w:val="800080"/>
          <w:spacing w:val="4"/>
          <w:sz w:val="24"/>
          <w:szCs w:val="24"/>
        </w:rPr>
      </w:pPr>
    </w:p>
    <w:p w14:paraId="00B3EDCD" w14:textId="77777777" w:rsidR="00B96F9B" w:rsidRPr="00CB6034" w:rsidRDefault="00B96F9B" w:rsidP="00B96F9B">
      <w:pPr>
        <w:jc w:val="right"/>
        <w:rPr>
          <w:rFonts w:ascii="Arial" w:hAnsi="Arial" w:cs="Arial"/>
          <w:i/>
          <w:color w:val="800080"/>
          <w:spacing w:val="4"/>
          <w:sz w:val="24"/>
          <w:szCs w:val="24"/>
        </w:rPr>
      </w:pPr>
      <w:r w:rsidRPr="00CB6034">
        <w:rPr>
          <w:rFonts w:ascii="Arial" w:hAnsi="Arial" w:cs="Arial"/>
          <w:i/>
          <w:color w:val="800080"/>
          <w:spacing w:val="4"/>
          <w:sz w:val="24"/>
          <w:szCs w:val="24"/>
        </w:rPr>
        <w:t>Dr Pascale Franck</w:t>
      </w:r>
    </w:p>
    <w:p w14:paraId="11B68301" w14:textId="77777777" w:rsidR="00B96F9B" w:rsidRPr="00CB6034" w:rsidRDefault="00B96F9B" w:rsidP="00B96F9B">
      <w:pPr>
        <w:jc w:val="right"/>
        <w:rPr>
          <w:rFonts w:ascii="Arial" w:hAnsi="Arial" w:cs="Arial"/>
          <w:i/>
          <w:color w:val="800080"/>
          <w:spacing w:val="4"/>
          <w:sz w:val="24"/>
          <w:szCs w:val="24"/>
        </w:rPr>
      </w:pPr>
    </w:p>
    <w:p w14:paraId="21CC7351" w14:textId="77777777" w:rsidR="00B96F9B" w:rsidRPr="00CB6034" w:rsidRDefault="00B96F9B" w:rsidP="00B96F9B">
      <w:pPr>
        <w:jc w:val="center"/>
        <w:rPr>
          <w:rFonts w:ascii="Arial" w:hAnsi="Arial" w:cs="Arial"/>
          <w:b/>
          <w:caps/>
          <w:color w:val="800080"/>
          <w:sz w:val="24"/>
          <w:szCs w:val="24"/>
        </w:rPr>
      </w:pPr>
    </w:p>
    <w:p w14:paraId="3B70A103" w14:textId="77777777" w:rsidR="00B96F9B" w:rsidRPr="00CB6034" w:rsidRDefault="00B96F9B" w:rsidP="00B96F9B">
      <w:pPr>
        <w:rPr>
          <w:rFonts w:ascii="Arial" w:hAnsi="Arial" w:cs="Arial"/>
          <w:sz w:val="24"/>
          <w:szCs w:val="24"/>
        </w:rPr>
      </w:pPr>
    </w:p>
    <w:p w14:paraId="6ADDC338"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 A l’occasion de la préparation du cours de base, nous avons retravaillé Calcarea carbonica.</w:t>
      </w:r>
    </w:p>
    <w:p w14:paraId="58973CAB" w14:textId="77777777" w:rsidR="00B96F9B" w:rsidRPr="00CB6034" w:rsidRDefault="00B96F9B" w:rsidP="00B96F9B">
      <w:pPr>
        <w:rPr>
          <w:rFonts w:ascii="Arial" w:hAnsi="Arial" w:cs="Arial"/>
          <w:sz w:val="24"/>
          <w:szCs w:val="24"/>
        </w:rPr>
      </w:pPr>
      <w:r w:rsidRPr="00CB6034">
        <w:rPr>
          <w:rFonts w:ascii="Arial" w:hAnsi="Arial" w:cs="Arial"/>
          <w:sz w:val="24"/>
          <w:szCs w:val="24"/>
        </w:rPr>
        <w:t>J’ai été frappée par le fait que nous considérons bien souvent ce remède comme un minéral – il est d’ailleurs classé dans ce règne par nombre d’auteurs contemporains – et en même temps nous décrivons le fil de sa problématique suivant l’histoire de l’huître.</w:t>
      </w:r>
    </w:p>
    <w:p w14:paraId="3CFF59BE" w14:textId="77777777" w:rsidR="00B96F9B" w:rsidRPr="00CB6034" w:rsidRDefault="00B96F9B" w:rsidP="00B96F9B">
      <w:pPr>
        <w:rPr>
          <w:rFonts w:ascii="Arial" w:hAnsi="Arial" w:cs="Arial"/>
          <w:sz w:val="24"/>
          <w:szCs w:val="24"/>
        </w:rPr>
      </w:pPr>
    </w:p>
    <w:p w14:paraId="2B229DE6" w14:textId="01D57161" w:rsidR="00B96F9B" w:rsidRPr="00CB6034" w:rsidRDefault="00B96F9B" w:rsidP="00B96F9B">
      <w:pPr>
        <w:rPr>
          <w:rFonts w:ascii="Arial" w:hAnsi="Arial" w:cs="Arial"/>
          <w:sz w:val="24"/>
          <w:szCs w:val="24"/>
        </w:rPr>
      </w:pPr>
      <w:r w:rsidRPr="00CB6034">
        <w:rPr>
          <w:rFonts w:ascii="Arial" w:hAnsi="Arial" w:cs="Arial"/>
          <w:sz w:val="24"/>
          <w:szCs w:val="24"/>
        </w:rPr>
        <w:t>On peut lire sa préparation dans « Les Maladies Chroniques, leur nature particulière et leur guérison homéopathique », écrit par S. Hahnemann et traduite de la seconde édition élargie de 1835, par le Prof. Louis H. Tafel avec les annotations de Richard Hughes, M.D., éditées par Pemberton Dudley, M.D. Remèdes antipsoriques.</w:t>
      </w:r>
      <w:r w:rsidR="002A497D" w:rsidRPr="00CB6034">
        <w:rPr>
          <w:rFonts w:ascii="Arial" w:hAnsi="Arial" w:cs="Arial"/>
          <w:spacing w:val="4"/>
          <w:kern w:val="2"/>
          <w:sz w:val="24"/>
          <w:szCs w:val="24"/>
        </w:rPr>
        <w:t xml:space="preserve"> (1)</w:t>
      </w:r>
    </w:p>
    <w:p w14:paraId="6A104C28" w14:textId="2E22A30A" w:rsidR="00B96F9B" w:rsidRPr="00CB6034" w:rsidRDefault="002A497D" w:rsidP="00B96F9B">
      <w:pPr>
        <w:rPr>
          <w:rFonts w:ascii="Arial" w:hAnsi="Arial" w:cs="Arial"/>
          <w:sz w:val="24"/>
          <w:szCs w:val="24"/>
        </w:rPr>
      </w:pPr>
      <w:r w:rsidRPr="00CB6034">
        <w:rPr>
          <w:rFonts w:ascii="Arial" w:hAnsi="Arial" w:cs="Arial"/>
          <w:sz w:val="24"/>
          <w:szCs w:val="24"/>
          <w:lang w:eastAsia="fr-BE"/>
        </w:rPr>
        <w:t>[#N](1)</w:t>
      </w:r>
      <w:r w:rsidRPr="00CB6034">
        <w:rPr>
          <w:rFonts w:ascii="Arial" w:hAnsi="Arial" w:cs="Arial"/>
          <w:sz w:val="24"/>
          <w:szCs w:val="24"/>
          <w:lang w:val="fr-BE"/>
        </w:rPr>
        <w:t xml:space="preserve"> Ce document se trouve en anglais dans Novomeo</w:t>
      </w:r>
    </w:p>
    <w:p w14:paraId="0E467EF0"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 Brisez en morceaux une coquille d’huître propre et assez épaisse, prenez un grain de la partie calcaire la plus tendre, blanc-neige (blanc nacre) trouvée entre la coquille externe et interne plus dure. Ceci est préparé dans tous les degrés de puissance jusqu’à X, de la manière indiquée pour la préparation de substances médicamenteuses sèches à usage homéopathique, indiquée à la fin de la partie 1.</w:t>
      </w:r>
      <w:r w:rsidRPr="00CB6034">
        <w:rPr>
          <w:rFonts w:ascii="Arial" w:hAnsi="Arial" w:cs="Arial"/>
          <w:color w:val="000000"/>
          <w:sz w:val="24"/>
          <w:szCs w:val="24"/>
        </w:rPr>
        <w:t xml:space="preserve"> </w:t>
      </w:r>
      <w:r w:rsidRPr="00CB6034">
        <w:rPr>
          <w:rFonts w:ascii="Arial" w:hAnsi="Arial" w:cs="Arial"/>
          <w:sz w:val="24"/>
          <w:szCs w:val="24"/>
        </w:rPr>
        <w:t>Ceci est préservé de la lumière du soleil et de la grande chaleur, pour être utilisé à ses diverses fins. À des fins de comparaison, j'ai également observé les symptômes de l'acétate de chaux et les ai marqués d'un tiret [-] devant.</w:t>
      </w:r>
    </w:p>
    <w:p w14:paraId="41807FF3" w14:textId="77777777" w:rsidR="00B96F9B" w:rsidRPr="00CB6034" w:rsidRDefault="00B96F9B" w:rsidP="00B96F9B">
      <w:pPr>
        <w:rPr>
          <w:rFonts w:ascii="Arial" w:hAnsi="Arial" w:cs="Arial"/>
          <w:sz w:val="24"/>
          <w:szCs w:val="24"/>
        </w:rPr>
      </w:pPr>
      <w:r w:rsidRPr="00CB6034">
        <w:rPr>
          <w:rFonts w:ascii="Arial" w:hAnsi="Arial" w:cs="Arial"/>
          <w:sz w:val="24"/>
          <w:szCs w:val="24"/>
        </w:rPr>
        <w:t>Quand elle est ainsi potentialisée, la chaux fait partie des remèdes antipsoriques les plus efficaces, en particulier dans les cas où les symptômes suivants sont prédominants</w:t>
      </w:r>
    </w:p>
    <w:p w14:paraId="79B9610B" w14:textId="77777777" w:rsidR="00B96F9B" w:rsidRPr="00CB6034" w:rsidRDefault="00B96F9B" w:rsidP="00B96F9B">
      <w:pPr>
        <w:rPr>
          <w:rFonts w:ascii="Arial" w:hAnsi="Arial" w:cs="Arial"/>
          <w:sz w:val="24"/>
          <w:szCs w:val="24"/>
        </w:rPr>
      </w:pPr>
      <w:r w:rsidRPr="00CB6034">
        <w:rPr>
          <w:rFonts w:ascii="Arial" w:hAnsi="Arial" w:cs="Arial"/>
          <w:sz w:val="24"/>
          <w:szCs w:val="24"/>
        </w:rPr>
        <w:t>….</w:t>
      </w:r>
    </w:p>
    <w:p w14:paraId="57CCE60B" w14:textId="77777777" w:rsidR="00B96F9B" w:rsidRPr="00CB6034" w:rsidRDefault="00B96F9B" w:rsidP="00B96F9B">
      <w:pPr>
        <w:rPr>
          <w:rFonts w:ascii="Arial" w:hAnsi="Arial" w:cs="Arial"/>
          <w:i/>
          <w:iCs/>
          <w:sz w:val="24"/>
          <w:szCs w:val="24"/>
        </w:rPr>
      </w:pPr>
    </w:p>
    <w:p w14:paraId="6AA2285C" w14:textId="77777777" w:rsidR="00B96F9B" w:rsidRPr="00CB6034" w:rsidRDefault="00B96F9B" w:rsidP="00B96F9B">
      <w:pPr>
        <w:rPr>
          <w:rFonts w:ascii="Arial" w:hAnsi="Arial" w:cs="Arial"/>
          <w:sz w:val="24"/>
          <w:szCs w:val="24"/>
        </w:rPr>
      </w:pPr>
      <w:r w:rsidRPr="00CB6034">
        <w:rPr>
          <w:rFonts w:ascii="Arial" w:hAnsi="Arial" w:cs="Arial"/>
          <w:i/>
          <w:iCs/>
          <w:sz w:val="24"/>
          <w:szCs w:val="24"/>
        </w:rPr>
        <w:t xml:space="preserve">[*] </w:t>
      </w:r>
      <w:r w:rsidRPr="00CB6034">
        <w:rPr>
          <w:rFonts w:ascii="Arial" w:hAnsi="Arial" w:cs="Arial"/>
          <w:sz w:val="24"/>
          <w:szCs w:val="24"/>
        </w:rPr>
        <w:t xml:space="preserve">Parmi les collègues observateurs mentionnés ci-dessus, Franz, Hartmann, Langhammer et Wislicenus ont aidé Hahnemann à mettre au point une solution de </w:t>
      </w:r>
      <w:r w:rsidRPr="00CB6034">
        <w:rPr>
          <w:rFonts w:ascii="Arial" w:hAnsi="Arial" w:cs="Arial"/>
          <w:sz w:val="24"/>
          <w:szCs w:val="24"/>
        </w:rPr>
        <w:lastRenderedPageBreak/>
        <w:t xml:space="preserve">coquilles d'huîtres au vinaigre, qu'il a appelée </w:t>
      </w:r>
      <w:r w:rsidRPr="00CB6034">
        <w:rPr>
          <w:rFonts w:ascii="Arial" w:hAnsi="Arial" w:cs="Arial"/>
          <w:color w:val="7030A0"/>
          <w:sz w:val="24"/>
          <w:szCs w:val="24"/>
        </w:rPr>
        <w:t>CALCAREA ACETICA</w:t>
      </w:r>
      <w:r w:rsidRPr="00CB6034">
        <w:rPr>
          <w:rFonts w:ascii="Arial" w:hAnsi="Arial" w:cs="Arial"/>
          <w:sz w:val="24"/>
          <w:szCs w:val="24"/>
        </w:rPr>
        <w:t>. Leurs résultats ont été publiés dans Materia Medica Pura et sont incorporés ici avec les observations ultérieures de Hahnemann sur des patients traités avec Calcarea carbonica et avec des contributions non décrites de Gross, Rummel, Schreter et Stapf. -Hughes. »</w:t>
      </w:r>
    </w:p>
    <w:p w14:paraId="69F32EA1" w14:textId="77777777" w:rsidR="00B96F9B" w:rsidRPr="00CB6034" w:rsidRDefault="00B96F9B" w:rsidP="00B96F9B">
      <w:pPr>
        <w:rPr>
          <w:rFonts w:ascii="Arial" w:hAnsi="Arial" w:cs="Arial"/>
          <w:sz w:val="24"/>
          <w:szCs w:val="24"/>
        </w:rPr>
      </w:pPr>
    </w:p>
    <w:p w14:paraId="3150D531" w14:textId="77777777" w:rsidR="00B96F9B" w:rsidRPr="00CB6034" w:rsidRDefault="00B96F9B" w:rsidP="00B96F9B">
      <w:pPr>
        <w:rPr>
          <w:rFonts w:ascii="Arial" w:hAnsi="Arial" w:cs="Arial"/>
          <w:sz w:val="24"/>
          <w:szCs w:val="24"/>
        </w:rPr>
      </w:pPr>
      <w:r w:rsidRPr="00CB6034">
        <w:rPr>
          <w:rFonts w:ascii="Arial" w:hAnsi="Arial" w:cs="Arial"/>
          <w:sz w:val="24"/>
          <w:szCs w:val="24"/>
        </w:rPr>
        <w:t>Voici ce qu’</w:t>
      </w:r>
      <w:r w:rsidRPr="00CB6034">
        <w:rPr>
          <w:rFonts w:ascii="Arial" w:hAnsi="Arial" w:cs="Arial"/>
          <w:b/>
          <w:color w:val="800080"/>
          <w:sz w:val="24"/>
          <w:szCs w:val="24"/>
        </w:rPr>
        <w:t>Hering</w:t>
      </w:r>
      <w:r w:rsidRPr="00CB6034">
        <w:rPr>
          <w:rFonts w:ascii="Arial" w:hAnsi="Arial" w:cs="Arial"/>
          <w:sz w:val="24"/>
          <w:szCs w:val="24"/>
        </w:rPr>
        <w:t xml:space="preserve"> en dit dans « Les symptômes guides de notre Matière Médicale ».</w:t>
      </w:r>
    </w:p>
    <w:p w14:paraId="050F9890" w14:textId="77777777" w:rsidR="00B96F9B" w:rsidRPr="00CB6034" w:rsidRDefault="00B96F9B" w:rsidP="00B96F9B">
      <w:pPr>
        <w:rPr>
          <w:rFonts w:ascii="Arial" w:hAnsi="Arial" w:cs="Arial"/>
          <w:sz w:val="24"/>
          <w:szCs w:val="24"/>
        </w:rPr>
      </w:pPr>
    </w:p>
    <w:p w14:paraId="425C8509" w14:textId="58E2BBFD" w:rsidR="00B96F9B" w:rsidRPr="00CB6034" w:rsidRDefault="00B96F9B" w:rsidP="00B96F9B">
      <w:pPr>
        <w:ind w:firstLine="284"/>
        <w:rPr>
          <w:rFonts w:ascii="Arial" w:hAnsi="Arial" w:cs="Arial"/>
          <w:sz w:val="24"/>
          <w:szCs w:val="24"/>
        </w:rPr>
      </w:pPr>
      <w:r w:rsidRPr="00CB6034">
        <w:rPr>
          <w:rFonts w:ascii="Arial" w:hAnsi="Arial" w:cs="Arial"/>
          <w:sz w:val="24"/>
          <w:szCs w:val="24"/>
        </w:rPr>
        <w:t>« Trituration de la face interne de la coquille d´huître.</w:t>
      </w:r>
      <w:r w:rsidRPr="00CB6034">
        <w:rPr>
          <w:rFonts w:ascii="Arial" w:hAnsi="Arial" w:cs="Arial"/>
          <w:sz w:val="24"/>
          <w:szCs w:val="24"/>
        </w:rPr>
        <w:cr/>
        <w:t xml:space="preserve">Hahnemann fut le premier à expérimenter Calcarea acetica, et ses expérimentations furent publiées dans sa Matière médicale ; mais après avoir commencé à triturer les substances insolubles avec du sucre de lait, </w:t>
      </w:r>
      <w:r w:rsidRPr="00CB6034">
        <w:rPr>
          <w:rFonts w:ascii="Arial" w:hAnsi="Arial" w:cs="Arial"/>
          <w:color w:val="800080"/>
          <w:sz w:val="24"/>
          <w:szCs w:val="24"/>
        </w:rPr>
        <w:t>il préféra utiliser pour préparer Calcarea les morceaux les plus blancs de l´intérieur d´une grosse coquille d´huître brisée</w:t>
      </w:r>
      <w:r w:rsidRPr="00CB6034">
        <w:rPr>
          <w:rFonts w:ascii="Arial" w:hAnsi="Arial" w:cs="Arial"/>
          <w:sz w:val="24"/>
          <w:szCs w:val="24"/>
        </w:rPr>
        <w:t>. C´était le médicament favori pour les enfants malades, dans les temps anciens, quand les chimistes le considéraient comme un pur carbonate de chaux.</w:t>
      </w:r>
      <w:r w:rsidRPr="00CB6034">
        <w:rPr>
          <w:rFonts w:ascii="Arial" w:hAnsi="Arial" w:cs="Arial"/>
          <w:sz w:val="24"/>
          <w:szCs w:val="24"/>
        </w:rPr>
        <w:cr/>
        <w:t xml:space="preserve"> Quand sa magistrale expérimentation fut publiée, </w:t>
      </w:r>
      <w:r w:rsidRPr="00CB6034">
        <w:rPr>
          <w:rFonts w:ascii="Arial" w:hAnsi="Arial" w:cs="Arial"/>
          <w:color w:val="800080"/>
          <w:sz w:val="24"/>
          <w:szCs w:val="24"/>
        </w:rPr>
        <w:t>Hahnemann y ajouta les symptômes de l´acétate, très semblables, mais il les distinguait par un tiret (-)</w:t>
      </w:r>
      <w:r w:rsidRPr="00CB6034">
        <w:rPr>
          <w:rFonts w:ascii="Arial" w:hAnsi="Arial" w:cs="Arial"/>
          <w:sz w:val="24"/>
          <w:szCs w:val="24"/>
        </w:rPr>
        <w:t xml:space="preserve">. </w:t>
      </w:r>
      <w:r w:rsidRPr="00CB6034">
        <w:rPr>
          <w:rFonts w:ascii="Arial" w:hAnsi="Arial" w:cs="Arial"/>
          <w:spacing w:val="-2"/>
          <w:sz w:val="24"/>
          <w:szCs w:val="24"/>
        </w:rPr>
        <w:t xml:space="preserve">L´analyse précise a montré que même les fragments de coquille les plus blancs contiennent une certaine quantité de phosphates ; et </w:t>
      </w:r>
      <w:r w:rsidRPr="00CB6034">
        <w:rPr>
          <w:rFonts w:ascii="Arial" w:hAnsi="Arial" w:cs="Arial"/>
          <w:color w:val="800080"/>
          <w:spacing w:val="-2"/>
          <w:sz w:val="24"/>
          <w:szCs w:val="24"/>
        </w:rPr>
        <w:t xml:space="preserve">le vieux contentieux de la poudre de James </w:t>
      </w:r>
      <w:r w:rsidRPr="00CB6034">
        <w:rPr>
          <w:rFonts w:ascii="Arial" w:hAnsi="Arial" w:cs="Arial"/>
          <w:color w:val="800080"/>
          <w:sz w:val="24"/>
          <w:szCs w:val="24"/>
        </w:rPr>
        <w:t>de L´East Indian Company</w:t>
      </w:r>
      <w:r w:rsidR="002A497D" w:rsidRPr="00CB6034">
        <w:rPr>
          <w:rFonts w:ascii="Arial" w:hAnsi="Arial" w:cs="Arial"/>
          <w:spacing w:val="4"/>
          <w:kern w:val="2"/>
          <w:sz w:val="24"/>
          <w:szCs w:val="24"/>
        </w:rPr>
        <w:t>(1)</w:t>
      </w:r>
      <w:r w:rsidRPr="00CB6034">
        <w:rPr>
          <w:rFonts w:ascii="Arial" w:hAnsi="Arial" w:cs="Arial"/>
          <w:color w:val="800080"/>
          <w:sz w:val="24"/>
          <w:szCs w:val="24"/>
        </w:rPr>
        <w:t xml:space="preserve"> a montré qu´il existe une différence essentielle entre les effets sur les malades de préparations chimiques apparemment semblables, selon que la substance provient du règne minéral ou animal.</w:t>
      </w:r>
      <w:r w:rsidR="002A497D" w:rsidRPr="00CB6034">
        <w:rPr>
          <w:rFonts w:ascii="Arial" w:hAnsi="Arial" w:cs="Arial"/>
          <w:spacing w:val="4"/>
          <w:kern w:val="2"/>
          <w:sz w:val="24"/>
          <w:szCs w:val="24"/>
        </w:rPr>
        <w:t xml:space="preserve"> (2)</w:t>
      </w:r>
      <w:r w:rsidRPr="00CB6034">
        <w:rPr>
          <w:rFonts w:ascii="Arial" w:hAnsi="Arial" w:cs="Arial"/>
          <w:sz w:val="24"/>
          <w:szCs w:val="24"/>
        </w:rPr>
        <w:t xml:space="preserve"> De là Hahnemann a préféré nommer le médicament Calcarea ostrearum plutôt que Calcarea carbonica. »</w:t>
      </w:r>
    </w:p>
    <w:p w14:paraId="72687100" w14:textId="055DDB41" w:rsidR="00B96F9B" w:rsidRPr="00CB6034" w:rsidRDefault="002A497D" w:rsidP="00B96F9B">
      <w:pPr>
        <w:rPr>
          <w:rFonts w:ascii="Arial" w:hAnsi="Arial" w:cs="Arial"/>
          <w:sz w:val="24"/>
          <w:szCs w:val="24"/>
          <w:lang w:val="fr-BE"/>
        </w:rPr>
      </w:pPr>
      <w:r w:rsidRPr="00CB6034">
        <w:rPr>
          <w:rFonts w:ascii="Arial" w:hAnsi="Arial" w:cs="Arial"/>
          <w:sz w:val="24"/>
          <w:szCs w:val="24"/>
          <w:lang w:eastAsia="fr-BE"/>
        </w:rPr>
        <w:t>[#N](1)</w:t>
      </w:r>
      <w:r w:rsidRPr="00CB6034">
        <w:rPr>
          <w:rFonts w:ascii="Arial" w:hAnsi="Arial" w:cs="Arial"/>
          <w:sz w:val="24"/>
          <w:szCs w:val="24"/>
          <w:lang w:val="fr-BE"/>
        </w:rPr>
        <w:t xml:space="preserve"> Malheureusement je ne suis pas parvenue à savoir de quoi il s’agissait.</w:t>
      </w:r>
    </w:p>
    <w:p w14:paraId="7CB0F61F" w14:textId="156B853A" w:rsidR="002A497D" w:rsidRPr="00CB6034" w:rsidRDefault="002A497D" w:rsidP="00B96F9B">
      <w:pPr>
        <w:rPr>
          <w:rFonts w:ascii="Arial" w:hAnsi="Arial" w:cs="Arial"/>
          <w:sz w:val="24"/>
          <w:szCs w:val="24"/>
        </w:rPr>
      </w:pPr>
      <w:r w:rsidRPr="00CB6034">
        <w:rPr>
          <w:rFonts w:ascii="Arial" w:hAnsi="Arial" w:cs="Arial"/>
          <w:sz w:val="24"/>
          <w:szCs w:val="24"/>
          <w:lang w:eastAsia="fr-BE"/>
        </w:rPr>
        <w:t>[#N](2)</w:t>
      </w:r>
      <w:r w:rsidRPr="00CB6034">
        <w:rPr>
          <w:rFonts w:ascii="Arial" w:hAnsi="Arial" w:cs="Arial"/>
          <w:sz w:val="24"/>
          <w:szCs w:val="24"/>
          <w:lang w:val="fr-BE"/>
        </w:rPr>
        <w:t xml:space="preserve"> C’est moi qui souligne.</w:t>
      </w:r>
    </w:p>
    <w:p w14:paraId="2BC3F8D3"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 xml:space="preserve">Quant à </w:t>
      </w:r>
      <w:r w:rsidRPr="00CB6034">
        <w:rPr>
          <w:rFonts w:ascii="Arial" w:hAnsi="Arial" w:cs="Arial"/>
          <w:b/>
          <w:color w:val="800080"/>
          <w:sz w:val="24"/>
          <w:szCs w:val="24"/>
        </w:rPr>
        <w:t>Horvilleur</w:t>
      </w:r>
      <w:r w:rsidRPr="00CB6034">
        <w:rPr>
          <w:rFonts w:ascii="Arial" w:hAnsi="Arial" w:cs="Arial"/>
          <w:sz w:val="24"/>
          <w:szCs w:val="24"/>
        </w:rPr>
        <w:t xml:space="preserve">, dans sa description du remède Calc-c., il nous rappelle que : « Ce gros bébé joufflu, tranquille, à la figure pâle, est confortablement calé dans les bras maternels. Les yeux ronds et calmes, il me regarde sans bouger. </w:t>
      </w:r>
      <w:r w:rsidRPr="00CB6034">
        <w:rPr>
          <w:rFonts w:ascii="Arial" w:hAnsi="Arial" w:cs="Arial"/>
          <w:sz w:val="24"/>
          <w:szCs w:val="24"/>
        </w:rPr>
        <w:cr/>
        <w:t xml:space="preserve"> </w:t>
      </w:r>
    </w:p>
    <w:p w14:paraId="182D78D1"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 xml:space="preserve">Le voici sur ma table d´examen. Il ne pleure pas, ne paraît pas inquiet quand sa mère, qui prépare une nouvelle couche, a disparu de son champ visuel. Je palpe ce petit corps chaud et nu de deux mois, à la chair douce. Finalement tout va bien en dehors des croûtes de lait pour lesquelles il est entre mes mains. Les glandes de son cuir chevelu ont fabriqué de grosses squames épaisses et blanchâtres qu´un simple traitement avec Calcarea carbonica fera partir définitivement. Elles n´ont rien à voir avec l´eczéma, ni d´ailleurs avec la qualité du lait. </w:t>
      </w:r>
      <w:r w:rsidRPr="00CB6034">
        <w:rPr>
          <w:rFonts w:ascii="Arial" w:hAnsi="Arial" w:cs="Arial"/>
          <w:sz w:val="24"/>
          <w:szCs w:val="24"/>
        </w:rPr>
        <w:cr/>
      </w:r>
    </w:p>
    <w:p w14:paraId="2380AC50" w14:textId="6E9DBACE" w:rsidR="00B96F9B" w:rsidRPr="00CB6034" w:rsidRDefault="00B96F9B" w:rsidP="00B96F9B">
      <w:pPr>
        <w:rPr>
          <w:rFonts w:ascii="Arial" w:hAnsi="Arial" w:cs="Arial"/>
          <w:bCs/>
          <w:color w:val="800080"/>
          <w:sz w:val="24"/>
          <w:szCs w:val="24"/>
        </w:rPr>
      </w:pPr>
      <w:r w:rsidRPr="00CB6034">
        <w:rPr>
          <w:rFonts w:ascii="Arial" w:hAnsi="Arial" w:cs="Arial"/>
          <w:b/>
          <w:color w:val="800080"/>
          <w:sz w:val="24"/>
          <w:szCs w:val="24"/>
        </w:rPr>
        <w:lastRenderedPageBreak/>
        <w:t xml:space="preserve"> </w:t>
      </w:r>
      <w:r w:rsidRPr="00CB6034">
        <w:rPr>
          <w:rFonts w:ascii="Arial" w:hAnsi="Arial" w:cs="Arial"/>
          <w:bCs/>
          <w:color w:val="800080"/>
          <w:sz w:val="24"/>
          <w:szCs w:val="24"/>
        </w:rPr>
        <w:t>Calcarea carbonica est un médicament homéopathique fabriqué à partir de la couche moyenne de la coquille d´huître. Il s´agit de carbonate de chaux presque pur, mais pas tout à fait. Nous tenons à cette petite différence, héritée de Hahnemann et qui donne au produit toute son originalité. Si nous prescrivions du carbonate de chaux en provenance de l´usine, nous aurions affaire à un autre médicament, avec des variantes pour certains symptômes.</w:t>
      </w:r>
      <w:r w:rsidR="002A497D" w:rsidRPr="00CB6034">
        <w:rPr>
          <w:rFonts w:ascii="Arial" w:hAnsi="Arial" w:cs="Arial"/>
          <w:spacing w:val="4"/>
          <w:kern w:val="2"/>
          <w:sz w:val="24"/>
          <w:szCs w:val="24"/>
        </w:rPr>
        <w:t xml:space="preserve"> (1)</w:t>
      </w:r>
      <w:r w:rsidRPr="00CB6034">
        <w:rPr>
          <w:rFonts w:ascii="Arial" w:hAnsi="Arial" w:cs="Arial"/>
          <w:bCs/>
          <w:color w:val="800080"/>
          <w:sz w:val="24"/>
          <w:szCs w:val="24"/>
        </w:rPr>
        <w:t xml:space="preserve"> </w:t>
      </w:r>
      <w:r w:rsidRPr="00CB6034">
        <w:rPr>
          <w:rFonts w:ascii="Arial" w:hAnsi="Arial" w:cs="Arial"/>
          <w:bCs/>
          <w:color w:val="800080"/>
          <w:sz w:val="24"/>
          <w:szCs w:val="24"/>
        </w:rPr>
        <w:cr/>
      </w:r>
      <w:r w:rsidR="002A497D" w:rsidRPr="00CB6034">
        <w:rPr>
          <w:rFonts w:ascii="Arial" w:hAnsi="Arial" w:cs="Arial"/>
          <w:sz w:val="24"/>
          <w:szCs w:val="24"/>
          <w:lang w:eastAsia="fr-BE"/>
        </w:rPr>
        <w:t>[#N](1)</w:t>
      </w:r>
      <w:r w:rsidR="002A497D" w:rsidRPr="00CB6034">
        <w:rPr>
          <w:rFonts w:ascii="Arial" w:hAnsi="Arial" w:cs="Arial"/>
          <w:sz w:val="24"/>
          <w:szCs w:val="24"/>
          <w:lang w:val="fr-BE"/>
        </w:rPr>
        <w:t xml:space="preserve"> C’est moi qui souligne</w:t>
      </w:r>
    </w:p>
    <w:p w14:paraId="1A5F505B"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 Nous sommes justement à l´heure de la tétée. Sa mère me demande si elle peut le nourrir pendant que je prépare l´ordonnance. </w:t>
      </w:r>
      <w:r w:rsidRPr="00CB6034">
        <w:rPr>
          <w:rFonts w:ascii="Arial" w:hAnsi="Arial" w:cs="Arial"/>
          <w:sz w:val="24"/>
          <w:szCs w:val="24"/>
        </w:rPr>
        <w:cr/>
        <w:t xml:space="preserve"> J´assiste du coin de l´œil à ce rituel. Le mamelon est vite englouti. Bébé gonfle ses joues rebondies avec des gloussements de satisfaction. Il s´endort un peu pendant l´acte, mais une main douce le réveille et il reprend son activité favorite. Il transpire un peu de la tête ; j´apprends que cela lui arrive également lorsqu´il s´endort. </w:t>
      </w:r>
      <w:r w:rsidRPr="00CB6034">
        <w:rPr>
          <w:rFonts w:ascii="Arial" w:hAnsi="Arial" w:cs="Arial"/>
          <w:sz w:val="24"/>
          <w:szCs w:val="24"/>
        </w:rPr>
        <w:cr/>
        <w:t xml:space="preserve"> Je connais une partie de son avenir. Quand il sera un peu plus grand il adorera les œufs, aura tendance à manger n´importe quoi, non seulement à mettre les choses à sa bouche, mais à avaler de la terre, du papier, etc., s´il ne reçoit pas régulièrement des doses de son médicament. Celui-ci lui évitera également, joint à la vitamine D que je lui prescris de toute façon, les jambes arquées, en “X” ou en parenthèses. La mauvaise assimilation nutritionnelle de cet enfant vorace n´est qu´un risque hypothétique car sa mère me l´a amené dès le début de sa vie. </w:t>
      </w:r>
      <w:r w:rsidRPr="00CB6034">
        <w:rPr>
          <w:rFonts w:ascii="Arial" w:hAnsi="Arial" w:cs="Arial"/>
          <w:sz w:val="24"/>
          <w:szCs w:val="24"/>
        </w:rPr>
        <w:cr/>
        <w:t xml:space="preserve"> Beaucoup de bébés correspondent à Calcarea carbonica. Ce sont, somme toute, des enfants d´apparence pléthorique qui furent jadis des héros de concours. Le bébé Cadum d´autrefois aurait pu s´appeler tout aussi bien Calcarea carbonica. »</w:t>
      </w:r>
      <w:r w:rsidRPr="00CB6034">
        <w:rPr>
          <w:rFonts w:ascii="Arial" w:hAnsi="Arial" w:cs="Arial"/>
          <w:sz w:val="24"/>
          <w:szCs w:val="24"/>
        </w:rPr>
        <w:cr/>
      </w:r>
    </w:p>
    <w:p w14:paraId="559A7DFC"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 xml:space="preserve">Enfin, </w:t>
      </w:r>
      <w:r w:rsidRPr="00CB6034">
        <w:rPr>
          <w:rFonts w:ascii="Arial" w:hAnsi="Arial" w:cs="Arial"/>
          <w:b/>
          <w:color w:val="800080"/>
          <w:sz w:val="24"/>
          <w:szCs w:val="24"/>
        </w:rPr>
        <w:t>Koch</w:t>
      </w:r>
      <w:r w:rsidRPr="00CB6034">
        <w:rPr>
          <w:rFonts w:ascii="Arial" w:hAnsi="Arial" w:cs="Arial"/>
          <w:sz w:val="24"/>
          <w:szCs w:val="24"/>
        </w:rPr>
        <w:t>, a expérimenté un précipité de carbonate de chaux d´une solution de craie dans l´acide chlorhydrique, mélangé avec une égale quantité de sucre de lait ; vingt parties de ceci sont mélangées avec cent parties d´alcool.</w:t>
      </w:r>
    </w:p>
    <w:p w14:paraId="22E01EF7" w14:textId="77777777" w:rsidR="00B96F9B" w:rsidRPr="00CB6034" w:rsidRDefault="00B96F9B" w:rsidP="00B96F9B">
      <w:pPr>
        <w:rPr>
          <w:rFonts w:ascii="Arial" w:hAnsi="Arial" w:cs="Arial"/>
          <w:sz w:val="24"/>
          <w:szCs w:val="24"/>
        </w:rPr>
      </w:pPr>
      <w:r w:rsidRPr="00CB6034">
        <w:rPr>
          <w:rFonts w:ascii="Arial" w:hAnsi="Arial" w:cs="Arial"/>
          <w:sz w:val="24"/>
          <w:szCs w:val="24"/>
        </w:rPr>
        <w:t>Je ne suis pas parvenue à retrouver cette pathogénésie-là.</w:t>
      </w:r>
    </w:p>
    <w:p w14:paraId="0B10AB39"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Ceci n’est donc pas le même remède, car cette « petite différence héritée de Hahnemann » nous donne toute la spécificité du remède. </w:t>
      </w:r>
    </w:p>
    <w:p w14:paraId="198553BF" w14:textId="77777777" w:rsidR="00B96F9B" w:rsidRPr="00CB6034" w:rsidRDefault="00B96F9B" w:rsidP="00B96F9B">
      <w:pPr>
        <w:rPr>
          <w:rFonts w:ascii="Arial" w:hAnsi="Arial" w:cs="Arial"/>
          <w:sz w:val="24"/>
          <w:szCs w:val="24"/>
        </w:rPr>
      </w:pPr>
    </w:p>
    <w:p w14:paraId="2AEA760B"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A l’époque de Hahnemann, on pensait avoir du carbonate de calcium assez pur en prenant la coquille d’huître ; de là l’appellation Calcarea carbonica. Mais Hahnemann était assez fin pour réaliser que la provenance de la substance avait de l’importance. Aujourd’hui on sait que cette partie de la coquille d’huître ne contient pas loin s’en faut exclusivement du carbonate de calcium, mais aussi du phosphore et bien entendu le tissu conjonctif qui contient des protéines entre autres.</w:t>
      </w:r>
    </w:p>
    <w:p w14:paraId="7FBF4B8D" w14:textId="77777777" w:rsidR="00B96F9B" w:rsidRPr="00CB6034" w:rsidRDefault="00B96F9B" w:rsidP="00B96F9B">
      <w:pPr>
        <w:rPr>
          <w:rFonts w:ascii="Arial" w:hAnsi="Arial" w:cs="Arial"/>
          <w:sz w:val="24"/>
          <w:szCs w:val="24"/>
        </w:rPr>
      </w:pPr>
    </w:p>
    <w:p w14:paraId="68C24BF8"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lastRenderedPageBreak/>
        <w:t>Soyons donc attentifs lorsque nous prescrivons ce remède si connu de préciser Calcarea carbonica hahnemannian ou Calcarea carbonica ostrearum.</w:t>
      </w:r>
    </w:p>
    <w:p w14:paraId="00E94ABB"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Cela ne nous donne malheureusement pas encore toutes les garanties !</w:t>
      </w:r>
    </w:p>
    <w:p w14:paraId="25AC8EDD" w14:textId="10E48F0D" w:rsidR="0088381F" w:rsidRPr="00CB6034" w:rsidRDefault="0088381F" w:rsidP="0088381F">
      <w:pPr>
        <w:rPr>
          <w:rFonts w:ascii="Arial" w:hAnsi="Arial" w:cs="Arial"/>
          <w:sz w:val="24"/>
          <w:szCs w:val="24"/>
        </w:rPr>
      </w:pPr>
    </w:p>
    <w:p w14:paraId="498848D3" w14:textId="2BA14342" w:rsidR="00B96F9B" w:rsidRPr="00CB6034" w:rsidRDefault="00B96F9B" w:rsidP="00B96F9B">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009900"/>
          <w:sz w:val="24"/>
          <w:szCs w:val="24"/>
        </w:rPr>
        <w:t>Sepia</w:t>
      </w:r>
    </w:p>
    <w:p w14:paraId="2961E953" w14:textId="7EEB273C" w:rsidR="00B96F9B" w:rsidRPr="00CB6034" w:rsidRDefault="00B96F9B" w:rsidP="00B96F9B">
      <w:pPr>
        <w:pBdr>
          <w:top w:val="single" w:sz="24" w:space="1" w:color="00B050"/>
        </w:pBdr>
        <w:jc w:val="center"/>
        <w:rPr>
          <w:rFonts w:ascii="Arial" w:hAnsi="Arial" w:cs="Arial"/>
          <w:b/>
          <w:i/>
          <w:caps/>
          <w:color w:val="009900"/>
          <w:spacing w:val="4"/>
          <w:sz w:val="24"/>
          <w:szCs w:val="24"/>
        </w:rPr>
      </w:pPr>
      <w:r w:rsidRPr="00CB6034">
        <w:rPr>
          <w:rFonts w:ascii="Arial" w:hAnsi="Arial" w:cs="Arial"/>
          <w:sz w:val="24"/>
          <w:szCs w:val="24"/>
        </w:rPr>
        <w:t>[#CV3]</w:t>
      </w:r>
      <w:r w:rsidRPr="00CB6034">
        <w:rPr>
          <w:rFonts w:ascii="Arial" w:hAnsi="Arial" w:cs="Arial"/>
          <w:b/>
          <w:i/>
          <w:caps/>
          <w:color w:val="009900"/>
          <w:spacing w:val="4"/>
          <w:sz w:val="24"/>
          <w:szCs w:val="24"/>
        </w:rPr>
        <w:t>d</w:t>
      </w:r>
      <w:r w:rsidR="00660FBB" w:rsidRPr="00CB6034">
        <w:rPr>
          <w:rFonts w:ascii="Arial" w:hAnsi="Arial" w:cs="Arial"/>
          <w:b/>
          <w:i/>
          <w:color w:val="009900"/>
          <w:spacing w:val="4"/>
          <w:sz w:val="24"/>
          <w:szCs w:val="24"/>
        </w:rPr>
        <w:t>euxième cas vétérinaire: aigu</w:t>
      </w:r>
    </w:p>
    <w:p w14:paraId="2C40D644" w14:textId="77777777" w:rsidR="00B96F9B" w:rsidRPr="00CB6034" w:rsidRDefault="00B96F9B" w:rsidP="00B96F9B">
      <w:pPr>
        <w:jc w:val="center"/>
        <w:rPr>
          <w:rFonts w:ascii="Arial" w:hAnsi="Arial" w:cs="Arial"/>
          <w:b/>
          <w:color w:val="009900"/>
          <w:sz w:val="24"/>
          <w:szCs w:val="24"/>
        </w:rPr>
      </w:pPr>
    </w:p>
    <w:p w14:paraId="4E68C29F" w14:textId="77777777" w:rsidR="00B96F9B" w:rsidRPr="00CB6034" w:rsidRDefault="00B96F9B" w:rsidP="00B96F9B">
      <w:pPr>
        <w:jc w:val="center"/>
        <w:rPr>
          <w:rFonts w:ascii="Arial" w:hAnsi="Arial" w:cs="Arial"/>
          <w:b/>
          <w:i/>
          <w:iCs/>
          <w:caps/>
          <w:color w:val="009900"/>
          <w:sz w:val="24"/>
          <w:szCs w:val="24"/>
        </w:rPr>
      </w:pPr>
      <w:r w:rsidRPr="00CB6034">
        <w:rPr>
          <w:rFonts w:ascii="Arial" w:hAnsi="Arial" w:cs="Arial"/>
          <w:b/>
          <w:i/>
          <w:iCs/>
          <w:color w:val="009900"/>
          <w:sz w:val="24"/>
          <w:szCs w:val="24"/>
        </w:rPr>
        <w:t>La visite : parce qu'il le veau bien !</w:t>
      </w:r>
    </w:p>
    <w:p w14:paraId="23FF3863" w14:textId="77777777" w:rsidR="00B96F9B" w:rsidRPr="00CB6034" w:rsidRDefault="00B96F9B" w:rsidP="00B96F9B">
      <w:pPr>
        <w:ind w:firstLine="284"/>
        <w:jc w:val="both"/>
        <w:rPr>
          <w:rFonts w:ascii="Arial" w:hAnsi="Arial" w:cs="Arial"/>
          <w:color w:val="00B050"/>
          <w:spacing w:val="4"/>
          <w:sz w:val="24"/>
          <w:szCs w:val="24"/>
        </w:rPr>
      </w:pPr>
    </w:p>
    <w:p w14:paraId="1122F3A7" w14:textId="77777777" w:rsidR="00B96F9B" w:rsidRPr="00CB6034" w:rsidRDefault="00B96F9B" w:rsidP="00B96F9B">
      <w:pPr>
        <w:jc w:val="right"/>
        <w:rPr>
          <w:rFonts w:ascii="Arial" w:hAnsi="Arial" w:cs="Arial"/>
          <w:i/>
          <w:color w:val="009900"/>
          <w:spacing w:val="4"/>
          <w:sz w:val="24"/>
          <w:szCs w:val="24"/>
        </w:rPr>
      </w:pPr>
      <w:r w:rsidRPr="00CB6034">
        <w:rPr>
          <w:rFonts w:ascii="Arial" w:hAnsi="Arial" w:cs="Arial"/>
          <w:i/>
          <w:color w:val="009900"/>
          <w:spacing w:val="4"/>
          <w:sz w:val="24"/>
          <w:szCs w:val="24"/>
        </w:rPr>
        <w:t>Dr Stéphane Mequinion</w:t>
      </w:r>
    </w:p>
    <w:p w14:paraId="2986C429" w14:textId="77777777" w:rsidR="00B96F9B" w:rsidRPr="00CB6034" w:rsidRDefault="00B96F9B" w:rsidP="00B96F9B">
      <w:pPr>
        <w:jc w:val="both"/>
        <w:rPr>
          <w:rFonts w:ascii="Arial" w:hAnsi="Arial" w:cs="Arial"/>
          <w:sz w:val="24"/>
          <w:szCs w:val="24"/>
          <w:lang w:val="fr-BE"/>
        </w:rPr>
      </w:pPr>
      <w:r w:rsidRPr="00CB6034">
        <w:rPr>
          <w:rFonts w:ascii="Arial" w:hAnsi="Arial" w:cs="Arial"/>
          <w:sz w:val="24"/>
          <w:szCs w:val="24"/>
        </w:rPr>
        <w:t>[#S4] Enoncé</w:t>
      </w:r>
    </w:p>
    <w:p w14:paraId="04E9FE4D" w14:textId="77777777" w:rsidR="00B96F9B" w:rsidRPr="00CB6034" w:rsidRDefault="00B96F9B" w:rsidP="00B96F9B">
      <w:pPr>
        <w:jc w:val="right"/>
        <w:rPr>
          <w:rFonts w:ascii="Arial" w:hAnsi="Arial" w:cs="Arial"/>
          <w:i/>
          <w:color w:val="3333FF"/>
          <w:spacing w:val="4"/>
          <w:sz w:val="24"/>
          <w:szCs w:val="24"/>
        </w:rPr>
      </w:pPr>
    </w:p>
    <w:p w14:paraId="1FCD7F08" w14:textId="77777777" w:rsidR="00B96F9B" w:rsidRPr="00CB6034" w:rsidRDefault="00B96F9B" w:rsidP="00B96F9B">
      <w:pPr>
        <w:jc w:val="center"/>
        <w:rPr>
          <w:rFonts w:ascii="Arial" w:hAnsi="Arial" w:cs="Arial"/>
          <w:b/>
          <w:caps/>
          <w:sz w:val="24"/>
          <w:szCs w:val="24"/>
        </w:rPr>
      </w:pPr>
    </w:p>
    <w:p w14:paraId="298F0C15" w14:textId="77777777" w:rsidR="00B96F9B" w:rsidRPr="00CB6034" w:rsidRDefault="00B96F9B" w:rsidP="00B96F9B">
      <w:pPr>
        <w:rPr>
          <w:rFonts w:ascii="Arial" w:hAnsi="Arial" w:cs="Arial"/>
          <w:sz w:val="24"/>
          <w:szCs w:val="24"/>
        </w:rPr>
      </w:pPr>
      <w:r w:rsidRPr="00CB6034">
        <w:rPr>
          <w:rFonts w:ascii="Arial" w:hAnsi="Arial" w:cs="Arial"/>
          <w:sz w:val="24"/>
          <w:szCs w:val="24"/>
        </w:rPr>
        <w:t>28 Mai 2019, Mr et Mme M, éleveurs laitiers de vaches Simmental m'appellent pour soigner 2 animaux, une vache et un veau. Ils veulent gérer cela au téléphone bien que les réussites précédentes chez eux se soient faites suite à un véritable examen clinique. Soit !</w:t>
      </w:r>
    </w:p>
    <w:p w14:paraId="6FCF419D" w14:textId="77777777" w:rsidR="00B96F9B" w:rsidRPr="00CB6034" w:rsidRDefault="00B96F9B" w:rsidP="00B96F9B">
      <w:pPr>
        <w:rPr>
          <w:rFonts w:ascii="Arial" w:hAnsi="Arial" w:cs="Arial"/>
          <w:sz w:val="24"/>
          <w:szCs w:val="24"/>
        </w:rPr>
      </w:pPr>
    </w:p>
    <w:p w14:paraId="7D1528E1" w14:textId="77777777" w:rsidR="00B96F9B" w:rsidRPr="00CB6034" w:rsidRDefault="00B96F9B" w:rsidP="00B96F9B">
      <w:pPr>
        <w:rPr>
          <w:rFonts w:ascii="Arial" w:hAnsi="Arial" w:cs="Arial"/>
          <w:sz w:val="24"/>
          <w:szCs w:val="24"/>
        </w:rPr>
      </w:pPr>
      <w:r w:rsidRPr="00CB6034">
        <w:rPr>
          <w:rFonts w:ascii="Arial" w:hAnsi="Arial" w:cs="Arial"/>
          <w:sz w:val="24"/>
          <w:szCs w:val="24"/>
        </w:rPr>
        <w:t>Voici l'histoire du veau. C'est une génisse Aubrac de 4 mois qui a été achetée par les éleveurs en vue d'en faire une laitière dans 2 ans. Pour la petite histoire, le cahier des charges de la fabrication du fromage de Laguiole oblige les éleveurs à ce qu'il y ait 20% de lait d'Aubrac (vache plutôt allaitante que laitière) dans la production locale. C'est pour mentir un peu moins au consommateur qu’il y a une belle image d'Aubrac sur ses emballages de fromage Laguiole.</w:t>
      </w:r>
    </w:p>
    <w:p w14:paraId="2FCE41E4" w14:textId="77777777" w:rsidR="00B96F9B" w:rsidRPr="00CB6034" w:rsidRDefault="00B96F9B" w:rsidP="00B96F9B">
      <w:pPr>
        <w:rPr>
          <w:rFonts w:ascii="Arial" w:hAnsi="Arial" w:cs="Arial"/>
          <w:sz w:val="24"/>
          <w:szCs w:val="24"/>
        </w:rPr>
      </w:pPr>
    </w:p>
    <w:p w14:paraId="16C28EF0" w14:textId="77777777" w:rsidR="00B96F9B" w:rsidRPr="00CB6034" w:rsidRDefault="00B96F9B" w:rsidP="00B96F9B">
      <w:pPr>
        <w:rPr>
          <w:rFonts w:ascii="Arial" w:hAnsi="Arial" w:cs="Arial"/>
          <w:sz w:val="24"/>
          <w:szCs w:val="24"/>
        </w:rPr>
      </w:pPr>
      <w:r w:rsidRPr="00CB6034">
        <w:rPr>
          <w:rFonts w:ascii="Arial" w:hAnsi="Arial" w:cs="Arial"/>
          <w:sz w:val="24"/>
          <w:szCs w:val="24"/>
        </w:rPr>
        <w:t>Cette génisse a donc une certaine valeur financière.</w:t>
      </w:r>
    </w:p>
    <w:p w14:paraId="40F24F20" w14:textId="77777777" w:rsidR="00B96F9B" w:rsidRPr="00CB6034" w:rsidRDefault="00B96F9B" w:rsidP="00B96F9B">
      <w:pPr>
        <w:rPr>
          <w:rFonts w:ascii="Arial" w:hAnsi="Arial" w:cs="Arial"/>
          <w:sz w:val="24"/>
          <w:szCs w:val="24"/>
        </w:rPr>
      </w:pPr>
    </w:p>
    <w:p w14:paraId="2AD25279" w14:textId="77777777" w:rsidR="00B96F9B" w:rsidRPr="00CB6034" w:rsidRDefault="00B96F9B" w:rsidP="00B96F9B">
      <w:pPr>
        <w:rPr>
          <w:rFonts w:ascii="Arial" w:hAnsi="Arial" w:cs="Arial"/>
          <w:sz w:val="24"/>
          <w:szCs w:val="24"/>
        </w:rPr>
      </w:pPr>
      <w:r w:rsidRPr="00CB6034">
        <w:rPr>
          <w:rFonts w:ascii="Arial" w:hAnsi="Arial" w:cs="Arial"/>
          <w:sz w:val="24"/>
          <w:szCs w:val="24"/>
        </w:rPr>
        <w:t>Elle est à l'intérieur, dans un parc avec 3 veaux Simmental.</w:t>
      </w:r>
    </w:p>
    <w:p w14:paraId="61B2A93F" w14:textId="77777777" w:rsidR="00B96F9B" w:rsidRPr="00CB6034" w:rsidRDefault="00B96F9B" w:rsidP="00B96F9B">
      <w:pPr>
        <w:rPr>
          <w:rFonts w:ascii="Arial" w:hAnsi="Arial" w:cs="Arial"/>
          <w:sz w:val="24"/>
          <w:szCs w:val="24"/>
        </w:rPr>
      </w:pPr>
    </w:p>
    <w:p w14:paraId="1E13C60F"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Une après-midi de début, il y a eu un accident, une bagarre dans le parc, on ne sait pas trop. Les éleveurs ont retrouvé notre chère génisse couchée et lorsqu'ils l'ont fait </w:t>
      </w:r>
      <w:r w:rsidRPr="00CB6034">
        <w:rPr>
          <w:rFonts w:ascii="Arial" w:hAnsi="Arial" w:cs="Arial"/>
          <w:sz w:val="24"/>
          <w:szCs w:val="24"/>
        </w:rPr>
        <w:lastRenderedPageBreak/>
        <w:t>lever, elle traînait la patte avant gauche. Ils ont appelé un véto ostéopathe qui a décelé un souci au carpe (poignet) gauche mais sans luxation ou fracture. Il leur a dit que sous 10 jours, ça irait mieux.</w:t>
      </w:r>
    </w:p>
    <w:p w14:paraId="77A1DDB3" w14:textId="77777777" w:rsidR="00B96F9B" w:rsidRPr="00CB6034" w:rsidRDefault="00B96F9B" w:rsidP="00B96F9B">
      <w:pPr>
        <w:rPr>
          <w:rFonts w:ascii="Arial" w:hAnsi="Arial" w:cs="Arial"/>
          <w:sz w:val="24"/>
          <w:szCs w:val="24"/>
        </w:rPr>
      </w:pPr>
    </w:p>
    <w:p w14:paraId="17C31B55" w14:textId="77777777" w:rsidR="00B96F9B" w:rsidRPr="00CB6034" w:rsidRDefault="00B96F9B" w:rsidP="00B96F9B">
      <w:pPr>
        <w:rPr>
          <w:rFonts w:ascii="Arial" w:hAnsi="Arial" w:cs="Arial"/>
          <w:sz w:val="24"/>
          <w:szCs w:val="24"/>
        </w:rPr>
      </w:pPr>
      <w:r w:rsidRPr="00CB6034">
        <w:rPr>
          <w:rFonts w:ascii="Arial" w:hAnsi="Arial" w:cs="Arial"/>
          <w:sz w:val="24"/>
          <w:szCs w:val="24"/>
        </w:rPr>
        <w:t>Malheureusement, non :</w:t>
      </w:r>
    </w:p>
    <w:p w14:paraId="32FC56BC" w14:textId="77777777" w:rsidR="00B96F9B" w:rsidRPr="00CB6034" w:rsidRDefault="00B96F9B" w:rsidP="00C5259D">
      <w:pPr>
        <w:widowControl w:val="0"/>
        <w:numPr>
          <w:ilvl w:val="0"/>
          <w:numId w:val="16"/>
        </w:numPr>
        <w:suppressAutoHyphens/>
        <w:spacing w:after="0" w:line="240" w:lineRule="auto"/>
        <w:rPr>
          <w:rFonts w:ascii="Arial" w:hAnsi="Arial" w:cs="Arial"/>
          <w:sz w:val="24"/>
          <w:szCs w:val="24"/>
        </w:rPr>
      </w:pPr>
      <w:r w:rsidRPr="00CB6034">
        <w:rPr>
          <w:rFonts w:ascii="Arial" w:hAnsi="Arial" w:cs="Arial"/>
          <w:sz w:val="24"/>
          <w:szCs w:val="24"/>
        </w:rPr>
        <w:t>l'épaule a gonflé</w:t>
      </w:r>
    </w:p>
    <w:p w14:paraId="15982F62" w14:textId="77777777" w:rsidR="00B96F9B" w:rsidRPr="00CB6034" w:rsidRDefault="00B96F9B" w:rsidP="00C5259D">
      <w:pPr>
        <w:widowControl w:val="0"/>
        <w:numPr>
          <w:ilvl w:val="0"/>
          <w:numId w:val="16"/>
        </w:numPr>
        <w:suppressAutoHyphens/>
        <w:spacing w:after="0" w:line="240" w:lineRule="auto"/>
        <w:rPr>
          <w:rFonts w:ascii="Arial" w:hAnsi="Arial" w:cs="Arial"/>
          <w:sz w:val="24"/>
          <w:szCs w:val="24"/>
        </w:rPr>
      </w:pPr>
      <w:r w:rsidRPr="00CB6034">
        <w:rPr>
          <w:rFonts w:ascii="Arial" w:hAnsi="Arial" w:cs="Arial"/>
          <w:sz w:val="24"/>
          <w:szCs w:val="24"/>
        </w:rPr>
        <w:t>elle ne pose plus du tout la patte qu'elle traîne en se déplaçant sur 3 pattes</w:t>
      </w:r>
    </w:p>
    <w:p w14:paraId="0A5E8837" w14:textId="77777777" w:rsidR="00B96F9B" w:rsidRPr="00CB6034" w:rsidRDefault="00B96F9B" w:rsidP="00C5259D">
      <w:pPr>
        <w:widowControl w:val="0"/>
        <w:numPr>
          <w:ilvl w:val="0"/>
          <w:numId w:val="16"/>
        </w:numPr>
        <w:suppressAutoHyphens/>
        <w:spacing w:after="0" w:line="240" w:lineRule="auto"/>
        <w:rPr>
          <w:rFonts w:ascii="Arial" w:hAnsi="Arial" w:cs="Arial"/>
          <w:sz w:val="24"/>
          <w:szCs w:val="24"/>
        </w:rPr>
      </w:pPr>
      <w:r w:rsidRPr="00CB6034">
        <w:rPr>
          <w:rFonts w:ascii="Arial" w:hAnsi="Arial" w:cs="Arial"/>
          <w:sz w:val="24"/>
          <w:szCs w:val="24"/>
        </w:rPr>
        <w:t>elle est triste, elle adorait qu'on la caresse, venant même les chercher en venant se coller.</w:t>
      </w:r>
    </w:p>
    <w:p w14:paraId="679C4FA3" w14:textId="77777777" w:rsidR="00B96F9B" w:rsidRPr="00CB6034" w:rsidRDefault="00B96F9B" w:rsidP="00B96F9B">
      <w:pPr>
        <w:rPr>
          <w:rFonts w:ascii="Arial" w:hAnsi="Arial" w:cs="Arial"/>
          <w:sz w:val="24"/>
          <w:szCs w:val="24"/>
        </w:rPr>
      </w:pPr>
    </w:p>
    <w:p w14:paraId="72A8201D" w14:textId="77777777" w:rsidR="00B96F9B" w:rsidRPr="00CB6034" w:rsidRDefault="00B96F9B" w:rsidP="00B96F9B">
      <w:pPr>
        <w:rPr>
          <w:rFonts w:ascii="Arial" w:hAnsi="Arial" w:cs="Arial"/>
          <w:sz w:val="24"/>
          <w:szCs w:val="24"/>
        </w:rPr>
      </w:pPr>
      <w:r w:rsidRPr="00CB6034">
        <w:rPr>
          <w:rFonts w:ascii="Arial" w:hAnsi="Arial" w:cs="Arial"/>
          <w:sz w:val="24"/>
          <w:szCs w:val="24"/>
        </w:rPr>
        <w:t>Je tente une répert', je trouve que c'est maigre mais il y a du mind !</w:t>
      </w:r>
    </w:p>
    <w:p w14:paraId="36E4FB10" w14:textId="77777777" w:rsidR="00B96F9B" w:rsidRPr="00CB6034" w:rsidRDefault="00B96F9B" w:rsidP="00B96F9B">
      <w:pPr>
        <w:rPr>
          <w:rFonts w:ascii="Arial" w:hAnsi="Arial" w:cs="Arial"/>
          <w:sz w:val="24"/>
          <w:szCs w:val="24"/>
        </w:rPr>
      </w:pPr>
    </w:p>
    <w:p w14:paraId="0980587A"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Je prescris </w:t>
      </w:r>
      <w:r w:rsidRPr="00CB6034">
        <w:rPr>
          <w:rFonts w:ascii="Arial" w:hAnsi="Arial" w:cs="Arial"/>
          <w:b/>
          <w:bCs/>
          <w:color w:val="00B050"/>
          <w:sz w:val="24"/>
          <w:szCs w:val="24"/>
        </w:rPr>
        <w:t>X</w:t>
      </w:r>
      <w:r w:rsidRPr="00CB6034">
        <w:rPr>
          <w:rFonts w:ascii="Arial" w:hAnsi="Arial" w:cs="Arial"/>
          <w:sz w:val="24"/>
          <w:szCs w:val="24"/>
        </w:rPr>
        <w:t xml:space="preserve"> en </w:t>
      </w:r>
      <w:r w:rsidRPr="00CB6034">
        <w:rPr>
          <w:rFonts w:ascii="Arial" w:hAnsi="Arial" w:cs="Arial"/>
          <w:b/>
          <w:bCs/>
          <w:color w:val="00B050"/>
          <w:sz w:val="24"/>
          <w:szCs w:val="24"/>
        </w:rPr>
        <w:t>9 CH</w:t>
      </w:r>
      <w:r w:rsidRPr="00CB6034">
        <w:rPr>
          <w:rFonts w:ascii="Arial" w:hAnsi="Arial" w:cs="Arial"/>
          <w:b/>
          <w:bCs/>
          <w:sz w:val="24"/>
          <w:szCs w:val="24"/>
        </w:rPr>
        <w:t xml:space="preserve"> </w:t>
      </w:r>
      <w:r w:rsidRPr="00CB6034">
        <w:rPr>
          <w:rFonts w:ascii="Arial" w:hAnsi="Arial" w:cs="Arial"/>
          <w:sz w:val="24"/>
          <w:szCs w:val="24"/>
        </w:rPr>
        <w:t>3 fois par jour pendant 3 jours.</w:t>
      </w:r>
    </w:p>
    <w:p w14:paraId="1BCEF49F" w14:textId="77777777" w:rsidR="00B96F9B" w:rsidRPr="00CB6034" w:rsidRDefault="00B96F9B" w:rsidP="00B96F9B">
      <w:pPr>
        <w:rPr>
          <w:rFonts w:ascii="Arial" w:hAnsi="Arial" w:cs="Arial"/>
          <w:sz w:val="24"/>
          <w:szCs w:val="24"/>
        </w:rPr>
      </w:pPr>
    </w:p>
    <w:p w14:paraId="6D8B495B"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3 jours après, la génisse va mieux, elle est plus contente, me disent les éleveurs, elle a retrouvé sa joie de vivre. Elle se lève plus et se déplace. L'épaule est toujours enflée mais il y a du mieux. </w:t>
      </w:r>
    </w:p>
    <w:p w14:paraId="138A20D9" w14:textId="77777777" w:rsidR="00B96F9B" w:rsidRPr="00CB6034" w:rsidRDefault="00B96F9B" w:rsidP="00B96F9B">
      <w:pPr>
        <w:rPr>
          <w:rFonts w:ascii="Arial" w:hAnsi="Arial" w:cs="Arial"/>
          <w:sz w:val="24"/>
          <w:szCs w:val="24"/>
        </w:rPr>
      </w:pPr>
      <w:r w:rsidRPr="00CB6034">
        <w:rPr>
          <w:rFonts w:ascii="Arial" w:hAnsi="Arial" w:cs="Arial"/>
          <w:sz w:val="24"/>
          <w:szCs w:val="24"/>
        </w:rPr>
        <w:t>Je laisse faire.</w:t>
      </w:r>
    </w:p>
    <w:p w14:paraId="351AD0D1" w14:textId="77777777" w:rsidR="00B96F9B" w:rsidRPr="00CB6034" w:rsidRDefault="00B96F9B" w:rsidP="00B96F9B">
      <w:pPr>
        <w:rPr>
          <w:rFonts w:ascii="Arial" w:hAnsi="Arial" w:cs="Arial"/>
          <w:sz w:val="24"/>
          <w:szCs w:val="24"/>
        </w:rPr>
      </w:pPr>
    </w:p>
    <w:p w14:paraId="60C9AD4D"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Quelques jours plus tard, je passe à la ferme pour voir une vache dont l'état ne s'est pas amélioré après 2 remèdes différents. On est le 7 juin. </w:t>
      </w:r>
    </w:p>
    <w:p w14:paraId="340A58D6" w14:textId="77777777" w:rsidR="00B96F9B" w:rsidRPr="00CB6034" w:rsidRDefault="00B96F9B" w:rsidP="00B96F9B">
      <w:pPr>
        <w:rPr>
          <w:rFonts w:ascii="Arial" w:hAnsi="Arial" w:cs="Arial"/>
          <w:sz w:val="24"/>
          <w:szCs w:val="24"/>
        </w:rPr>
      </w:pPr>
      <w:r w:rsidRPr="00CB6034">
        <w:rPr>
          <w:rFonts w:ascii="Arial" w:hAnsi="Arial" w:cs="Arial"/>
          <w:sz w:val="24"/>
          <w:szCs w:val="24"/>
        </w:rPr>
        <w:t>Les choses se sont considérablement améliorées. Elle pose la patte et la tient plus droite. Elle a essayé de chevaucher une de ses congénères en chaleur, elle revient vers les éleveurs pour chercher des caresses.</w:t>
      </w:r>
    </w:p>
    <w:p w14:paraId="0BFED8DF" w14:textId="77777777" w:rsidR="00B96F9B" w:rsidRPr="00CB6034" w:rsidRDefault="00B96F9B" w:rsidP="00B96F9B">
      <w:pPr>
        <w:rPr>
          <w:rFonts w:ascii="Arial" w:hAnsi="Arial" w:cs="Arial"/>
          <w:sz w:val="24"/>
          <w:szCs w:val="24"/>
        </w:rPr>
      </w:pPr>
    </w:p>
    <w:p w14:paraId="4AD28F4B" w14:textId="77777777" w:rsidR="00B96F9B" w:rsidRPr="00CB6034" w:rsidRDefault="00B96F9B" w:rsidP="00B96F9B">
      <w:pPr>
        <w:rPr>
          <w:rFonts w:ascii="Arial" w:hAnsi="Arial" w:cs="Arial"/>
          <w:sz w:val="24"/>
          <w:szCs w:val="24"/>
        </w:rPr>
      </w:pPr>
      <w:r w:rsidRPr="00CB6034">
        <w:rPr>
          <w:rFonts w:ascii="Arial" w:hAnsi="Arial" w:cs="Arial"/>
          <w:sz w:val="24"/>
          <w:szCs w:val="24"/>
        </w:rPr>
        <w:t>Je refais tout de même une répertorisation car :</w:t>
      </w:r>
    </w:p>
    <w:p w14:paraId="0AD01780" w14:textId="77777777" w:rsidR="00B96F9B" w:rsidRPr="00CB6034" w:rsidRDefault="00B96F9B" w:rsidP="00C5259D">
      <w:pPr>
        <w:widowControl w:val="0"/>
        <w:numPr>
          <w:ilvl w:val="0"/>
          <w:numId w:val="17"/>
        </w:numPr>
        <w:suppressAutoHyphens/>
        <w:spacing w:after="0" w:line="240" w:lineRule="auto"/>
        <w:rPr>
          <w:rFonts w:ascii="Arial" w:hAnsi="Arial" w:cs="Arial"/>
          <w:sz w:val="24"/>
          <w:szCs w:val="24"/>
        </w:rPr>
      </w:pPr>
      <w:r w:rsidRPr="00CB6034">
        <w:rPr>
          <w:rFonts w:ascii="Arial" w:hAnsi="Arial" w:cs="Arial"/>
          <w:sz w:val="24"/>
          <w:szCs w:val="24"/>
        </w:rPr>
        <w:t>un autre remède m'avait fait hésiter sur la 1</w:t>
      </w:r>
      <w:r w:rsidRPr="00CB6034">
        <w:rPr>
          <w:rFonts w:ascii="Arial" w:hAnsi="Arial" w:cs="Arial"/>
          <w:sz w:val="24"/>
          <w:szCs w:val="24"/>
          <w:vertAlign w:val="superscript"/>
        </w:rPr>
        <w:t>ère</w:t>
      </w:r>
      <w:r w:rsidRPr="00CB6034">
        <w:rPr>
          <w:rFonts w:ascii="Arial" w:hAnsi="Arial" w:cs="Arial"/>
          <w:sz w:val="24"/>
          <w:szCs w:val="24"/>
        </w:rPr>
        <w:t xml:space="preserve"> répert'</w:t>
      </w:r>
    </w:p>
    <w:p w14:paraId="6C224883" w14:textId="77777777" w:rsidR="00B96F9B" w:rsidRPr="00CB6034" w:rsidRDefault="00B96F9B" w:rsidP="00C5259D">
      <w:pPr>
        <w:widowControl w:val="0"/>
        <w:numPr>
          <w:ilvl w:val="0"/>
          <w:numId w:val="17"/>
        </w:numPr>
        <w:suppressAutoHyphens/>
        <w:spacing w:after="0" w:line="240" w:lineRule="auto"/>
        <w:rPr>
          <w:rFonts w:ascii="Arial" w:hAnsi="Arial" w:cs="Arial"/>
          <w:sz w:val="24"/>
          <w:szCs w:val="24"/>
        </w:rPr>
      </w:pPr>
      <w:r w:rsidRPr="00CB6034">
        <w:rPr>
          <w:rFonts w:ascii="Arial" w:hAnsi="Arial" w:cs="Arial"/>
          <w:sz w:val="24"/>
          <w:szCs w:val="24"/>
        </w:rPr>
        <w:t>des symptômes singularisants nouveaux sont là sous mes yeux et à mes oreilles</w:t>
      </w:r>
    </w:p>
    <w:p w14:paraId="7A44C093" w14:textId="77777777" w:rsidR="00B96F9B" w:rsidRPr="00CB6034" w:rsidRDefault="00B96F9B" w:rsidP="00B96F9B">
      <w:pPr>
        <w:rPr>
          <w:rFonts w:ascii="Arial" w:hAnsi="Arial" w:cs="Arial"/>
          <w:sz w:val="24"/>
          <w:szCs w:val="24"/>
        </w:rPr>
      </w:pPr>
    </w:p>
    <w:p w14:paraId="3A9CB253" w14:textId="77777777" w:rsidR="00B96F9B" w:rsidRPr="00CB6034" w:rsidRDefault="00B96F9B" w:rsidP="00B96F9B">
      <w:pPr>
        <w:rPr>
          <w:rFonts w:ascii="Arial" w:hAnsi="Arial" w:cs="Arial"/>
          <w:sz w:val="24"/>
          <w:szCs w:val="24"/>
        </w:rPr>
      </w:pPr>
      <w:r w:rsidRPr="00CB6034">
        <w:rPr>
          <w:rFonts w:ascii="Arial" w:hAnsi="Arial" w:cs="Arial"/>
          <w:sz w:val="24"/>
          <w:szCs w:val="24"/>
        </w:rPr>
        <w:t>Quels symptômes ?</w:t>
      </w:r>
    </w:p>
    <w:p w14:paraId="2871FBC9" w14:textId="77777777" w:rsidR="00B96F9B" w:rsidRPr="00CB6034" w:rsidRDefault="00B96F9B" w:rsidP="00C5259D">
      <w:pPr>
        <w:widowControl w:val="0"/>
        <w:numPr>
          <w:ilvl w:val="0"/>
          <w:numId w:val="18"/>
        </w:numPr>
        <w:suppressAutoHyphens/>
        <w:spacing w:after="0" w:line="240" w:lineRule="auto"/>
        <w:rPr>
          <w:rFonts w:ascii="Arial" w:hAnsi="Arial" w:cs="Arial"/>
          <w:sz w:val="24"/>
          <w:szCs w:val="24"/>
        </w:rPr>
      </w:pPr>
      <w:r w:rsidRPr="00CB6034">
        <w:rPr>
          <w:rFonts w:ascii="Arial" w:hAnsi="Arial" w:cs="Arial"/>
          <w:sz w:val="24"/>
          <w:szCs w:val="24"/>
        </w:rPr>
        <w:t>elle paraît plus vieille qu'elle ne l'est sur son visage, elle a même des rides et ce n'est pas de la déshydratation</w:t>
      </w:r>
    </w:p>
    <w:p w14:paraId="37D51B7F" w14:textId="77777777" w:rsidR="00B96F9B" w:rsidRPr="00CB6034" w:rsidRDefault="00B96F9B" w:rsidP="00C5259D">
      <w:pPr>
        <w:widowControl w:val="0"/>
        <w:numPr>
          <w:ilvl w:val="0"/>
          <w:numId w:val="18"/>
        </w:numPr>
        <w:suppressAutoHyphens/>
        <w:spacing w:after="0" w:line="240" w:lineRule="auto"/>
        <w:rPr>
          <w:rFonts w:ascii="Arial" w:hAnsi="Arial" w:cs="Arial"/>
          <w:sz w:val="24"/>
          <w:szCs w:val="24"/>
        </w:rPr>
      </w:pPr>
      <w:r w:rsidRPr="00CB6034">
        <w:rPr>
          <w:rFonts w:ascii="Arial" w:hAnsi="Arial" w:cs="Arial"/>
          <w:sz w:val="24"/>
          <w:szCs w:val="24"/>
        </w:rPr>
        <w:t>je remarque quelques taches plus claires sur son visage</w:t>
      </w:r>
    </w:p>
    <w:p w14:paraId="058CA9F0" w14:textId="77777777" w:rsidR="00B96F9B" w:rsidRPr="00CB6034" w:rsidRDefault="00B96F9B" w:rsidP="00C5259D">
      <w:pPr>
        <w:widowControl w:val="0"/>
        <w:numPr>
          <w:ilvl w:val="0"/>
          <w:numId w:val="18"/>
        </w:numPr>
        <w:suppressAutoHyphens/>
        <w:spacing w:after="0" w:line="240" w:lineRule="auto"/>
        <w:rPr>
          <w:rFonts w:ascii="Arial" w:hAnsi="Arial" w:cs="Arial"/>
          <w:sz w:val="24"/>
          <w:szCs w:val="24"/>
        </w:rPr>
      </w:pPr>
      <w:r w:rsidRPr="00CB6034">
        <w:rPr>
          <w:rFonts w:ascii="Arial" w:hAnsi="Arial" w:cs="Arial"/>
          <w:sz w:val="24"/>
          <w:szCs w:val="24"/>
        </w:rPr>
        <w:lastRenderedPageBreak/>
        <w:t>la patte est complètement déformée au niveau de l'épaule</w:t>
      </w:r>
    </w:p>
    <w:p w14:paraId="006004A7" w14:textId="77777777" w:rsidR="00B96F9B" w:rsidRPr="00CB6034" w:rsidRDefault="00B96F9B" w:rsidP="00C5259D">
      <w:pPr>
        <w:widowControl w:val="0"/>
        <w:numPr>
          <w:ilvl w:val="0"/>
          <w:numId w:val="18"/>
        </w:numPr>
        <w:suppressAutoHyphens/>
        <w:spacing w:after="0" w:line="240" w:lineRule="auto"/>
        <w:rPr>
          <w:rFonts w:ascii="Arial" w:hAnsi="Arial" w:cs="Arial"/>
          <w:sz w:val="24"/>
          <w:szCs w:val="24"/>
        </w:rPr>
      </w:pPr>
      <w:r w:rsidRPr="00CB6034">
        <w:rPr>
          <w:rFonts w:ascii="Arial" w:hAnsi="Arial" w:cs="Arial"/>
          <w:sz w:val="24"/>
          <w:szCs w:val="24"/>
        </w:rPr>
        <w:t>malgré le gonflement de cette déformation de l'épaule, elle ne présente aucune douleur au toucher. Mieux encore, l'éleveuse me dit qu'elle ADORE se faire masser, elle s'appuie alors sur l'éleveuse et en redemande si elle arrête de masser.</w:t>
      </w:r>
    </w:p>
    <w:p w14:paraId="2132A1B2" w14:textId="77777777" w:rsidR="0088381F" w:rsidRPr="00CB6034" w:rsidRDefault="0088381F" w:rsidP="0088381F">
      <w:pPr>
        <w:rPr>
          <w:rFonts w:ascii="Arial" w:hAnsi="Arial" w:cs="Arial"/>
          <w:b/>
          <w:color w:val="215868" w:themeColor="accent5" w:themeShade="80"/>
          <w:sz w:val="24"/>
          <w:szCs w:val="24"/>
        </w:rPr>
      </w:pPr>
    </w:p>
    <w:p w14:paraId="7526FABC" w14:textId="2E71FCC3" w:rsidR="0088381F" w:rsidRPr="00CB6034" w:rsidRDefault="0088381F" w:rsidP="00DA1B49">
      <w:pPr>
        <w:rPr>
          <w:rFonts w:ascii="Arial" w:hAnsi="Arial" w:cs="Arial"/>
          <w:sz w:val="24"/>
          <w:szCs w:val="24"/>
          <w:lang w:val="fr-BE" w:eastAsia="fr-BE"/>
        </w:rPr>
      </w:pPr>
    </w:p>
    <w:p w14:paraId="3243472C" w14:textId="77777777" w:rsidR="00B96F9B" w:rsidRPr="00CB6034" w:rsidRDefault="00B96F9B" w:rsidP="00B96F9B">
      <w:pPr>
        <w:jc w:val="both"/>
        <w:rPr>
          <w:rFonts w:ascii="Arial" w:hAnsi="Arial" w:cs="Arial"/>
          <w:spacing w:val="4"/>
          <w:sz w:val="24"/>
          <w:szCs w:val="24"/>
          <w:lang w:val="fr-BE" w:eastAsia="ja-JP"/>
        </w:rPr>
      </w:pPr>
      <w:r w:rsidRPr="00CB6034">
        <w:rPr>
          <w:rFonts w:ascii="Arial" w:hAnsi="Arial" w:cs="Arial"/>
          <w:sz w:val="24"/>
          <w:szCs w:val="24"/>
        </w:rPr>
        <w:t>[#S4] Solution</w:t>
      </w:r>
    </w:p>
    <w:p w14:paraId="61DA9EC1"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X = </w:t>
      </w:r>
      <w:r w:rsidRPr="00CB6034">
        <w:rPr>
          <w:rFonts w:ascii="Arial" w:hAnsi="Arial" w:cs="Arial"/>
          <w:b/>
          <w:bCs/>
          <w:color w:val="009900"/>
          <w:sz w:val="24"/>
          <w:szCs w:val="24"/>
        </w:rPr>
        <w:t>Sepia</w:t>
      </w:r>
      <w:r w:rsidRPr="00CB6034">
        <w:rPr>
          <w:rFonts w:ascii="Arial" w:hAnsi="Arial" w:cs="Arial"/>
          <w:sz w:val="24"/>
          <w:szCs w:val="24"/>
        </w:rPr>
        <w:t xml:space="preserve">, qui apparaît bien placé, je le prescris en </w:t>
      </w:r>
      <w:r w:rsidRPr="00CB6034">
        <w:rPr>
          <w:rFonts w:ascii="Arial" w:hAnsi="Arial" w:cs="Arial"/>
          <w:b/>
          <w:bCs/>
          <w:color w:val="009900"/>
          <w:sz w:val="24"/>
          <w:szCs w:val="24"/>
        </w:rPr>
        <w:t>15 CH,</w:t>
      </w:r>
      <w:r w:rsidRPr="00CB6034">
        <w:rPr>
          <w:rFonts w:ascii="Arial" w:hAnsi="Arial" w:cs="Arial"/>
          <w:sz w:val="24"/>
          <w:szCs w:val="24"/>
        </w:rPr>
        <w:t xml:space="preserve"> une seule prise.</w:t>
      </w:r>
    </w:p>
    <w:p w14:paraId="1B093087" w14:textId="77777777" w:rsidR="00B96F9B" w:rsidRPr="00CB6034" w:rsidRDefault="00B96F9B" w:rsidP="00B96F9B">
      <w:pPr>
        <w:rPr>
          <w:rFonts w:ascii="Arial" w:hAnsi="Arial" w:cs="Arial"/>
          <w:sz w:val="24"/>
          <w:szCs w:val="24"/>
        </w:rPr>
      </w:pPr>
      <w:r w:rsidRPr="00CB6034">
        <w:rPr>
          <w:rFonts w:ascii="Arial" w:hAnsi="Arial" w:cs="Arial"/>
          <w:sz w:val="24"/>
          <w:szCs w:val="24"/>
        </w:rPr>
        <w:t>J'ai hésité avec Aconit sur la soudaineté et l'ampleur de la pathologie.</w:t>
      </w:r>
    </w:p>
    <w:p w14:paraId="4A97596C" w14:textId="77777777" w:rsidR="00B96F9B" w:rsidRPr="00CB6034" w:rsidRDefault="00B96F9B" w:rsidP="00B96F9B">
      <w:pPr>
        <w:rPr>
          <w:rFonts w:ascii="Arial" w:hAnsi="Arial" w:cs="Arial"/>
          <w:sz w:val="24"/>
          <w:szCs w:val="24"/>
        </w:rPr>
      </w:pPr>
      <w:r w:rsidRPr="00CB6034">
        <w:rPr>
          <w:rFonts w:ascii="Arial" w:hAnsi="Arial" w:cs="Arial"/>
          <w:sz w:val="24"/>
          <w:szCs w:val="24"/>
        </w:rPr>
        <w:t>Il n'apparait pas sur ma 2ème répert'.</w:t>
      </w:r>
    </w:p>
    <w:p w14:paraId="2B4E6EC9" w14:textId="77777777" w:rsidR="00B96F9B" w:rsidRPr="00CB6034" w:rsidRDefault="00B96F9B" w:rsidP="00B96F9B">
      <w:pPr>
        <w:rPr>
          <w:rFonts w:ascii="Arial" w:hAnsi="Arial" w:cs="Arial"/>
          <w:sz w:val="24"/>
          <w:szCs w:val="24"/>
        </w:rPr>
      </w:pPr>
      <w:r w:rsidRPr="00CB6034">
        <w:rPr>
          <w:rFonts w:ascii="Arial" w:hAnsi="Arial" w:cs="Arial"/>
          <w:noProof/>
          <w:sz w:val="24"/>
          <w:szCs w:val="24"/>
        </w:rPr>
        <w:drawing>
          <wp:anchor distT="0" distB="0" distL="0" distR="0" simplePos="0" relativeHeight="251669504" behindDoc="1" locked="0" layoutInCell="1" allowOverlap="1" wp14:anchorId="4ADE7406" wp14:editId="5315D688">
            <wp:simplePos x="0" y="0"/>
            <wp:positionH relativeFrom="column">
              <wp:posOffset>-25400</wp:posOffset>
            </wp:positionH>
            <wp:positionV relativeFrom="paragraph">
              <wp:posOffset>45720</wp:posOffset>
            </wp:positionV>
            <wp:extent cx="3808730" cy="1583690"/>
            <wp:effectExtent l="0" t="0" r="0" b="0"/>
            <wp:wrapTight wrapText="bothSides">
              <wp:wrapPolygon edited="0">
                <wp:start x="0" y="0"/>
                <wp:lineTo x="0" y="21306"/>
                <wp:lineTo x="21499" y="21306"/>
                <wp:lineTo x="2149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srcRect t="7713" r="13576"/>
                    <a:stretch/>
                  </pic:blipFill>
                  <pic:spPr bwMode="auto">
                    <a:xfrm>
                      <a:off x="0" y="0"/>
                      <a:ext cx="3808730" cy="158369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CD3BB"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J'ai penché pour </w:t>
      </w:r>
      <w:r w:rsidRPr="00CB6034">
        <w:rPr>
          <w:rFonts w:ascii="Arial" w:hAnsi="Arial" w:cs="Arial"/>
          <w:b/>
          <w:bCs/>
          <w:color w:val="009900"/>
          <w:sz w:val="24"/>
          <w:szCs w:val="24"/>
        </w:rPr>
        <w:t>Sepia</w:t>
      </w:r>
      <w:r w:rsidRPr="00CB6034">
        <w:rPr>
          <w:rFonts w:ascii="Arial" w:hAnsi="Arial" w:cs="Arial"/>
          <w:sz w:val="24"/>
          <w:szCs w:val="24"/>
        </w:rPr>
        <w:t xml:space="preserve"> sur la base de la grosse baisse de moral, c'était une bonne idée !</w:t>
      </w:r>
    </w:p>
    <w:p w14:paraId="5053AE69" w14:textId="77777777" w:rsidR="00B96F9B" w:rsidRPr="00CB6034" w:rsidRDefault="00B96F9B" w:rsidP="00B96F9B">
      <w:pPr>
        <w:rPr>
          <w:rFonts w:ascii="Arial" w:hAnsi="Arial" w:cs="Arial"/>
          <w:sz w:val="24"/>
          <w:szCs w:val="24"/>
        </w:rPr>
      </w:pPr>
    </w:p>
    <w:p w14:paraId="3556C730" w14:textId="77777777" w:rsidR="00B96F9B" w:rsidRPr="00CB6034" w:rsidRDefault="00B96F9B" w:rsidP="00B96F9B">
      <w:pPr>
        <w:rPr>
          <w:rFonts w:ascii="Arial" w:hAnsi="Arial" w:cs="Arial"/>
          <w:sz w:val="24"/>
          <w:szCs w:val="24"/>
        </w:rPr>
      </w:pPr>
      <w:r w:rsidRPr="00CB6034">
        <w:rPr>
          <w:rFonts w:ascii="Arial" w:hAnsi="Arial" w:cs="Arial"/>
          <w:sz w:val="24"/>
          <w:szCs w:val="24"/>
        </w:rPr>
        <w:t>Comme dirait ma fille, ce choc subit en cet après-midi l'a TROP matisé !</w:t>
      </w:r>
    </w:p>
    <w:p w14:paraId="5D245C7E" w14:textId="77777777" w:rsidR="00B96F9B" w:rsidRPr="00CB6034" w:rsidRDefault="00B96F9B" w:rsidP="00B96F9B">
      <w:pPr>
        <w:rPr>
          <w:rFonts w:ascii="Arial" w:hAnsi="Arial" w:cs="Arial"/>
          <w:sz w:val="24"/>
          <w:szCs w:val="24"/>
        </w:rPr>
      </w:pPr>
    </w:p>
    <w:p w14:paraId="56FD48BB" w14:textId="77777777" w:rsidR="00B96F9B" w:rsidRPr="00CB6034" w:rsidRDefault="00B96F9B" w:rsidP="00B96F9B">
      <w:pPr>
        <w:rPr>
          <w:rFonts w:ascii="Arial" w:hAnsi="Arial" w:cs="Arial"/>
          <w:sz w:val="24"/>
          <w:szCs w:val="24"/>
        </w:rPr>
      </w:pPr>
      <w:r w:rsidRPr="00CB6034">
        <w:rPr>
          <w:rFonts w:ascii="Arial" w:hAnsi="Arial" w:cs="Arial"/>
          <w:sz w:val="24"/>
          <w:szCs w:val="24"/>
          <w:u w:val="single"/>
        </w:rPr>
        <w:t>2</w:t>
      </w:r>
      <w:r w:rsidRPr="00CB6034">
        <w:rPr>
          <w:rFonts w:ascii="Arial" w:hAnsi="Arial" w:cs="Arial"/>
          <w:sz w:val="24"/>
          <w:szCs w:val="24"/>
          <w:u w:val="single"/>
          <w:vertAlign w:val="superscript"/>
        </w:rPr>
        <w:t>ème</w:t>
      </w:r>
      <w:r w:rsidRPr="00CB6034">
        <w:rPr>
          <w:rFonts w:ascii="Arial" w:hAnsi="Arial" w:cs="Arial"/>
          <w:sz w:val="24"/>
          <w:szCs w:val="24"/>
          <w:u w:val="single"/>
        </w:rPr>
        <w:t xml:space="preserve"> répertorisation</w:t>
      </w:r>
      <w:r w:rsidRPr="00CB6034">
        <w:rPr>
          <w:rFonts w:ascii="Arial" w:hAnsi="Arial" w:cs="Arial"/>
          <w:noProof/>
          <w:sz w:val="24"/>
          <w:szCs w:val="24"/>
        </w:rPr>
        <w:drawing>
          <wp:anchor distT="0" distB="0" distL="0" distR="0" simplePos="0" relativeHeight="251670528" behindDoc="1" locked="0" layoutInCell="1" allowOverlap="1" wp14:anchorId="07D3FCC5" wp14:editId="6A94D17A">
            <wp:simplePos x="0" y="0"/>
            <wp:positionH relativeFrom="column">
              <wp:posOffset>-26057</wp:posOffset>
            </wp:positionH>
            <wp:positionV relativeFrom="paragraph">
              <wp:posOffset>159385</wp:posOffset>
            </wp:positionV>
            <wp:extent cx="3808730" cy="1464310"/>
            <wp:effectExtent l="0" t="0" r="0" b="0"/>
            <wp:wrapTight wrapText="bothSides">
              <wp:wrapPolygon edited="0">
                <wp:start x="0" y="0"/>
                <wp:lineTo x="0" y="21356"/>
                <wp:lineTo x="21499" y="21356"/>
                <wp:lineTo x="21499" y="0"/>
                <wp:lineTo x="0" y="0"/>
              </wp:wrapPolygon>
            </wp:wrapTight>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3808730" cy="146431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DC0A8B" w14:textId="77777777" w:rsidR="00B96F9B" w:rsidRPr="00CB6034" w:rsidRDefault="00B96F9B" w:rsidP="00B96F9B">
      <w:pPr>
        <w:tabs>
          <w:tab w:val="left" w:pos="5812"/>
        </w:tabs>
        <w:rPr>
          <w:rFonts w:ascii="Arial" w:hAnsi="Arial" w:cs="Arial"/>
          <w:sz w:val="24"/>
          <w:szCs w:val="24"/>
        </w:rPr>
      </w:pPr>
    </w:p>
    <w:p w14:paraId="0D8D63D2" w14:textId="77777777" w:rsidR="00B96F9B" w:rsidRPr="00CB6034" w:rsidRDefault="00B96F9B" w:rsidP="00B96F9B">
      <w:pPr>
        <w:rPr>
          <w:rFonts w:ascii="Arial" w:hAnsi="Arial" w:cs="Arial"/>
          <w:sz w:val="24"/>
          <w:szCs w:val="24"/>
        </w:rPr>
      </w:pPr>
    </w:p>
    <w:p w14:paraId="043B234B" w14:textId="77777777" w:rsidR="00B96F9B" w:rsidRPr="00CB6034" w:rsidRDefault="00B96F9B" w:rsidP="00B96F9B">
      <w:pPr>
        <w:rPr>
          <w:rFonts w:ascii="Arial" w:hAnsi="Arial" w:cs="Arial"/>
          <w:sz w:val="24"/>
          <w:szCs w:val="24"/>
        </w:rPr>
      </w:pPr>
      <w:r w:rsidRPr="00CB6034">
        <w:rPr>
          <w:rFonts w:ascii="Arial" w:hAnsi="Arial" w:cs="Arial"/>
          <w:sz w:val="24"/>
          <w:szCs w:val="24"/>
        </w:rPr>
        <w:t>J'ai de nouveau hésité avec Phosphorus (désire d'être magnétisé +++) mais j'ai préféré attendre, re-bonne idée !</w:t>
      </w:r>
    </w:p>
    <w:p w14:paraId="6BC5A9F8" w14:textId="77777777" w:rsidR="00B96F9B" w:rsidRPr="00CB6034" w:rsidRDefault="00B96F9B" w:rsidP="00B96F9B">
      <w:pPr>
        <w:jc w:val="right"/>
        <w:rPr>
          <w:rFonts w:ascii="Arial" w:hAnsi="Arial" w:cs="Arial"/>
          <w:i/>
          <w:iCs/>
          <w:sz w:val="24"/>
          <w:szCs w:val="24"/>
        </w:rPr>
      </w:pPr>
      <w:r w:rsidRPr="00CB6034">
        <w:rPr>
          <w:rFonts w:ascii="Arial" w:hAnsi="Arial" w:cs="Arial"/>
          <w:sz w:val="24"/>
          <w:szCs w:val="24"/>
        </w:rPr>
        <w:tab/>
      </w:r>
      <w:r w:rsidRPr="00CB6034">
        <w:rPr>
          <w:rFonts w:ascii="Arial" w:hAnsi="Arial" w:cs="Arial"/>
          <w:sz w:val="24"/>
          <w:szCs w:val="24"/>
        </w:rPr>
        <w:tab/>
      </w:r>
      <w:r w:rsidRPr="00CB6034">
        <w:rPr>
          <w:rFonts w:ascii="Arial" w:hAnsi="Arial" w:cs="Arial"/>
          <w:sz w:val="24"/>
          <w:szCs w:val="24"/>
        </w:rPr>
        <w:tab/>
      </w:r>
      <w:r w:rsidRPr="00CB6034">
        <w:rPr>
          <w:rFonts w:ascii="Arial" w:hAnsi="Arial" w:cs="Arial"/>
          <w:sz w:val="24"/>
          <w:szCs w:val="24"/>
        </w:rPr>
        <w:tab/>
      </w:r>
      <w:r w:rsidRPr="00CB6034">
        <w:rPr>
          <w:rFonts w:ascii="Arial" w:hAnsi="Arial" w:cs="Arial"/>
          <w:sz w:val="24"/>
          <w:szCs w:val="24"/>
        </w:rPr>
        <w:tab/>
      </w:r>
      <w:r w:rsidRPr="00CB6034">
        <w:rPr>
          <w:rFonts w:ascii="Arial" w:hAnsi="Arial" w:cs="Arial"/>
          <w:i/>
          <w:iCs/>
          <w:sz w:val="24"/>
          <w:szCs w:val="24"/>
        </w:rPr>
        <w:t>Stéphane Mequinion</w:t>
      </w:r>
    </w:p>
    <w:p w14:paraId="19167200" w14:textId="77777777" w:rsidR="00B96F9B" w:rsidRPr="00CB6034" w:rsidRDefault="00B96F9B" w:rsidP="00B96F9B">
      <w:pPr>
        <w:rPr>
          <w:rFonts w:ascii="Arial" w:hAnsi="Arial" w:cs="Arial"/>
          <w:sz w:val="24"/>
          <w:szCs w:val="24"/>
        </w:rPr>
      </w:pPr>
    </w:p>
    <w:p w14:paraId="0D203ADA" w14:textId="77777777" w:rsidR="00B96F9B" w:rsidRPr="00CB6034" w:rsidRDefault="00B96F9B" w:rsidP="00B96F9B">
      <w:pPr>
        <w:rPr>
          <w:rFonts w:ascii="Arial" w:hAnsi="Arial" w:cs="Arial"/>
          <w:sz w:val="24"/>
          <w:szCs w:val="24"/>
        </w:rPr>
      </w:pPr>
      <w:r w:rsidRPr="00CB6034">
        <w:rPr>
          <w:rFonts w:ascii="Arial" w:hAnsi="Arial" w:cs="Arial"/>
          <w:sz w:val="24"/>
          <w:szCs w:val="24"/>
        </w:rPr>
        <w:t>Petit rappel de la phrase qui nous semble rassembler les idées sur ce remède :</w:t>
      </w:r>
    </w:p>
    <w:p w14:paraId="287E704C" w14:textId="77777777" w:rsidR="00B96F9B" w:rsidRPr="00CB6034" w:rsidRDefault="00B96F9B" w:rsidP="00B96F9B">
      <w:pPr>
        <w:jc w:val="both"/>
        <w:outlineLvl w:val="0"/>
        <w:rPr>
          <w:rFonts w:ascii="Arial" w:hAnsi="Arial" w:cs="Arial"/>
          <w:spacing w:val="4"/>
          <w:sz w:val="24"/>
          <w:szCs w:val="24"/>
          <w:highlight w:val="yellow"/>
        </w:rPr>
      </w:pPr>
      <w:r w:rsidRPr="00CB6034">
        <w:rPr>
          <w:rFonts w:ascii="Arial" w:hAnsi="Arial" w:cs="Arial"/>
          <w:b/>
          <w:bCs/>
          <w:color w:val="000000"/>
          <w:sz w:val="24"/>
          <w:szCs w:val="24"/>
        </w:rPr>
        <w:t xml:space="preserve">Sepia se vit </w:t>
      </w:r>
      <w:r w:rsidRPr="00CB6034">
        <w:rPr>
          <w:rFonts w:ascii="Arial" w:hAnsi="Arial" w:cs="Arial"/>
          <w:b/>
          <w:sz w:val="24"/>
          <w:szCs w:val="24"/>
        </w:rPr>
        <w:t>SANS</w:t>
      </w:r>
      <w:r w:rsidRPr="00CB6034">
        <w:rPr>
          <w:rFonts w:ascii="Arial" w:hAnsi="Arial" w:cs="Arial"/>
          <w:b/>
          <w:bCs/>
          <w:color w:val="000000"/>
          <w:sz w:val="24"/>
          <w:szCs w:val="24"/>
        </w:rPr>
        <w:t xml:space="preserve"> </w:t>
      </w:r>
      <w:hyperlink w:anchor="DEFENSE" w:history="1">
        <w:r w:rsidRPr="00CB6034">
          <w:rPr>
            <w:rStyle w:val="Lienhypertexte"/>
            <w:rFonts w:ascii="Arial" w:hAnsi="Arial" w:cs="Arial"/>
            <w:b/>
            <w:color w:val="3333FF"/>
            <w:sz w:val="24"/>
            <w:szCs w:val="24"/>
          </w:rPr>
          <w:t>DÉFENSE</w:t>
        </w:r>
      </w:hyperlink>
      <w:r w:rsidRPr="00CB6034">
        <w:rPr>
          <w:rFonts w:ascii="Arial" w:hAnsi="Arial" w:cs="Arial"/>
          <w:b/>
          <w:bCs/>
          <w:color w:val="000000"/>
          <w:sz w:val="24"/>
          <w:szCs w:val="24"/>
        </w:rPr>
        <w:t xml:space="preserve"> et </w:t>
      </w:r>
      <w:r w:rsidRPr="00CB6034">
        <w:rPr>
          <w:rFonts w:ascii="Arial" w:hAnsi="Arial" w:cs="Arial"/>
          <w:b/>
          <w:sz w:val="24"/>
          <w:szCs w:val="24"/>
        </w:rPr>
        <w:t xml:space="preserve">SANS </w:t>
      </w:r>
      <w:hyperlink w:anchor="PROTECTION" w:history="1">
        <w:r w:rsidRPr="00CB6034">
          <w:rPr>
            <w:rStyle w:val="Lienhypertexte"/>
            <w:rFonts w:ascii="Arial" w:hAnsi="Arial" w:cs="Arial"/>
            <w:b/>
            <w:color w:val="3333FF"/>
            <w:sz w:val="24"/>
            <w:szCs w:val="24"/>
          </w:rPr>
          <w:t>PROTECTION</w:t>
        </w:r>
      </w:hyperlink>
      <w:r w:rsidRPr="00CB6034">
        <w:rPr>
          <w:rFonts w:ascii="Arial" w:hAnsi="Arial" w:cs="Arial"/>
          <w:b/>
          <w:bCs/>
          <w:color w:val="000000"/>
          <w:sz w:val="24"/>
          <w:szCs w:val="24"/>
        </w:rPr>
        <w:t xml:space="preserve"> dans </w:t>
      </w:r>
      <w:r w:rsidRPr="00CB6034">
        <w:rPr>
          <w:rFonts w:ascii="Arial" w:hAnsi="Arial" w:cs="Arial"/>
          <w:b/>
          <w:bCs/>
          <w:sz w:val="24"/>
          <w:szCs w:val="24"/>
        </w:rPr>
        <w:t xml:space="preserve">la </w:t>
      </w:r>
      <w:hyperlink w:anchor="RELATION" w:history="1">
        <w:r w:rsidRPr="00CB6034">
          <w:rPr>
            <w:rStyle w:val="Lienhypertexte"/>
            <w:rFonts w:ascii="Arial" w:hAnsi="Arial" w:cs="Arial"/>
            <w:b/>
            <w:color w:val="3333FF"/>
            <w:sz w:val="24"/>
            <w:szCs w:val="24"/>
          </w:rPr>
          <w:t>RELATION</w:t>
        </w:r>
      </w:hyperlink>
      <w:r w:rsidRPr="00CB6034">
        <w:rPr>
          <w:rFonts w:ascii="Arial" w:hAnsi="Arial" w:cs="Arial"/>
          <w:b/>
          <w:bCs/>
          <w:sz w:val="24"/>
          <w:szCs w:val="24"/>
        </w:rPr>
        <w:t xml:space="preserve"> à </w:t>
      </w:r>
      <w:hyperlink w:anchor="AUTRE" w:history="1">
        <w:r w:rsidRPr="00CB6034">
          <w:rPr>
            <w:rStyle w:val="Lienhypertexte"/>
            <w:rFonts w:ascii="Arial" w:hAnsi="Arial" w:cs="Arial"/>
            <w:bCs/>
            <w:color w:val="000000"/>
            <w:sz w:val="24"/>
            <w:szCs w:val="24"/>
          </w:rPr>
          <w:t>l’</w:t>
        </w:r>
        <w:r w:rsidRPr="00CB6034">
          <w:rPr>
            <w:rStyle w:val="Lienhypertexte"/>
            <w:rFonts w:ascii="Arial" w:hAnsi="Arial" w:cs="Arial"/>
            <w:bCs/>
            <w:sz w:val="24"/>
            <w:szCs w:val="24"/>
          </w:rPr>
          <w:t>AUTRE</w:t>
        </w:r>
      </w:hyperlink>
      <w:r w:rsidRPr="00CB6034">
        <w:rPr>
          <w:rFonts w:ascii="Arial" w:hAnsi="Arial" w:cs="Arial"/>
          <w:b/>
          <w:bCs/>
          <w:sz w:val="24"/>
          <w:szCs w:val="24"/>
        </w:rPr>
        <w:t xml:space="preserve">. Aussi </w:t>
      </w:r>
      <w:hyperlink w:anchor="DANGER" w:history="1">
        <w:r w:rsidRPr="00CB6034">
          <w:rPr>
            <w:rStyle w:val="Lienhypertexte"/>
            <w:rFonts w:ascii="Arial" w:hAnsi="Arial" w:cs="Arial"/>
            <w:bCs/>
            <w:sz w:val="24"/>
            <w:szCs w:val="24"/>
          </w:rPr>
          <w:t>DANGEREUSE</w:t>
        </w:r>
      </w:hyperlink>
      <w:r w:rsidRPr="00CB6034">
        <w:rPr>
          <w:rFonts w:ascii="Arial" w:hAnsi="Arial" w:cs="Arial"/>
          <w:b/>
          <w:bCs/>
          <w:sz w:val="24"/>
          <w:szCs w:val="24"/>
        </w:rPr>
        <w:t xml:space="preserve"> soit-elle, celle-ci est pourtant inévitable mais la </w:t>
      </w:r>
      <w:hyperlink w:anchor="PROXIMITE" w:history="1">
        <w:r w:rsidRPr="00CB6034">
          <w:rPr>
            <w:rStyle w:val="Lienhypertexte"/>
            <w:rFonts w:ascii="Arial" w:hAnsi="Arial" w:cs="Arial"/>
            <w:bCs/>
            <w:sz w:val="24"/>
            <w:szCs w:val="24"/>
          </w:rPr>
          <w:t>PROXIMITÉ</w:t>
        </w:r>
      </w:hyperlink>
      <w:r w:rsidRPr="00CB6034">
        <w:rPr>
          <w:rFonts w:ascii="Arial" w:hAnsi="Arial" w:cs="Arial"/>
          <w:b/>
          <w:bCs/>
          <w:sz w:val="24"/>
          <w:szCs w:val="24"/>
        </w:rPr>
        <w:t xml:space="preserve"> qu’elle implique est insupportable</w:t>
      </w:r>
      <w:r w:rsidRPr="00CB6034">
        <w:rPr>
          <w:rFonts w:ascii="Arial" w:hAnsi="Arial" w:cs="Arial"/>
          <w:sz w:val="24"/>
          <w:szCs w:val="24"/>
        </w:rPr>
        <w:t>.</w:t>
      </w:r>
      <w:r w:rsidRPr="00CB6034">
        <w:rPr>
          <w:rFonts w:ascii="Arial" w:hAnsi="Arial" w:cs="Arial"/>
          <w:b/>
          <w:spacing w:val="4"/>
          <w:sz w:val="24"/>
          <w:szCs w:val="24"/>
        </w:rPr>
        <w:t xml:space="preserve"> </w:t>
      </w:r>
      <w:r w:rsidRPr="00CB6034">
        <w:rPr>
          <w:rFonts w:ascii="Arial" w:hAnsi="Arial" w:cs="Arial"/>
          <w:spacing w:val="4"/>
          <w:sz w:val="24"/>
          <w:szCs w:val="24"/>
        </w:rPr>
        <w:t>(A la recherche de la spécificité - CLH)</w:t>
      </w:r>
    </w:p>
    <w:p w14:paraId="15A6E8CE" w14:textId="77777777" w:rsidR="00B96F9B" w:rsidRPr="00CB6034" w:rsidRDefault="00B96F9B" w:rsidP="00B96F9B">
      <w:pPr>
        <w:rPr>
          <w:rFonts w:ascii="Arial" w:hAnsi="Arial" w:cs="Arial"/>
          <w:sz w:val="24"/>
          <w:szCs w:val="24"/>
        </w:rPr>
      </w:pPr>
    </w:p>
    <w:p w14:paraId="3F3DEE78"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 xml:space="preserve">A la lecture du cas proposé par Stéphane, je me suis interrogée sur la relation entre </w:t>
      </w:r>
      <w:r w:rsidRPr="00CB6034">
        <w:rPr>
          <w:rFonts w:ascii="Arial" w:hAnsi="Arial" w:cs="Arial"/>
          <w:b/>
          <w:bCs/>
          <w:color w:val="009900"/>
          <w:sz w:val="24"/>
          <w:szCs w:val="24"/>
        </w:rPr>
        <w:t>Sepia</w:t>
      </w:r>
      <w:r w:rsidRPr="00CB6034">
        <w:rPr>
          <w:rFonts w:ascii="Arial" w:hAnsi="Arial" w:cs="Arial"/>
          <w:sz w:val="24"/>
          <w:szCs w:val="24"/>
        </w:rPr>
        <w:t xml:space="preserve"> et les traumatismes.</w:t>
      </w:r>
    </w:p>
    <w:p w14:paraId="45F23DF2"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Voici quelques symptômes trouvés en faisant une recherche dans différents répertoires avec « sepia et injuries ».</w:t>
      </w:r>
    </w:p>
    <w:p w14:paraId="793F4A46" w14:textId="77777777" w:rsidR="00B96F9B" w:rsidRPr="00CB6034" w:rsidRDefault="00B96F9B" w:rsidP="00B96F9B">
      <w:pPr>
        <w:ind w:firstLine="284"/>
        <w:rPr>
          <w:rFonts w:ascii="Arial" w:hAnsi="Arial" w:cs="Arial"/>
          <w:sz w:val="24"/>
          <w:szCs w:val="24"/>
        </w:rPr>
      </w:pPr>
    </w:p>
    <w:p w14:paraId="0C1145B6"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Sachant que la seiche est inerme, c'est-à-dire non armée, ses seules défenses sont la fuite en arrière et le jet d’encre, qui lui permettent de disparaître sans que son adversaire ne la voie.</w:t>
      </w:r>
    </w:p>
    <w:p w14:paraId="0DAC0859"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Dès lors, il me semblait assez normal de trouver la rubrique « </w:t>
      </w:r>
      <w:r w:rsidRPr="00CB6034">
        <w:rPr>
          <w:rFonts w:ascii="Arial" w:hAnsi="Arial" w:cs="Arial"/>
          <w:color w:val="009900"/>
          <w:sz w:val="24"/>
          <w:szCs w:val="24"/>
        </w:rPr>
        <w:t>peur d’être blessée</w:t>
      </w:r>
      <w:r w:rsidRPr="00CB6034">
        <w:rPr>
          <w:rFonts w:ascii="Arial" w:hAnsi="Arial" w:cs="Arial"/>
          <w:sz w:val="24"/>
          <w:szCs w:val="24"/>
        </w:rPr>
        <w:t> ». Sa laxité peut expliquer les entorses fréquentes.</w:t>
      </w:r>
    </w:p>
    <w:p w14:paraId="1BC8FEC6" w14:textId="77777777" w:rsidR="00B96F9B" w:rsidRPr="00CB6034" w:rsidRDefault="00B96F9B" w:rsidP="00B96F9B">
      <w:pPr>
        <w:rPr>
          <w:rFonts w:ascii="Arial" w:hAnsi="Arial" w:cs="Arial"/>
          <w:sz w:val="24"/>
          <w:szCs w:val="24"/>
        </w:rPr>
      </w:pPr>
    </w:p>
    <w:p w14:paraId="08E2AD80"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 xml:space="preserve">La seule rubrique dans le Boger est fort intéressante à la lumière de la souche : la </w:t>
      </w:r>
      <w:r w:rsidRPr="00CB6034">
        <w:rPr>
          <w:rFonts w:ascii="Arial" w:hAnsi="Arial" w:cs="Arial"/>
          <w:b/>
          <w:color w:val="009900"/>
          <w:sz w:val="24"/>
          <w:szCs w:val="24"/>
        </w:rPr>
        <w:t>disparition soudaine de la blessure par métastase</w:t>
      </w:r>
      <w:r w:rsidRPr="00CB6034">
        <w:rPr>
          <w:rFonts w:ascii="Arial" w:hAnsi="Arial" w:cs="Arial"/>
          <w:sz w:val="24"/>
          <w:szCs w:val="24"/>
        </w:rPr>
        <w:t xml:space="preserve">. Une autre trouvée dans Hering : </w:t>
      </w:r>
      <w:r w:rsidRPr="00CB6034">
        <w:rPr>
          <w:rFonts w:ascii="Arial" w:hAnsi="Arial" w:cs="Arial"/>
          <w:color w:val="009900"/>
          <w:sz w:val="24"/>
          <w:szCs w:val="24"/>
        </w:rPr>
        <w:t>traumatismes suite de fumée</w:t>
      </w:r>
      <w:r w:rsidRPr="00CB6034">
        <w:rPr>
          <w:rFonts w:ascii="Arial" w:hAnsi="Arial" w:cs="Arial"/>
          <w:sz w:val="24"/>
          <w:szCs w:val="24"/>
        </w:rPr>
        <w:t>.</w:t>
      </w:r>
    </w:p>
    <w:p w14:paraId="7B26CA7C" w14:textId="77777777" w:rsidR="00B96F9B" w:rsidRPr="00CB6034" w:rsidRDefault="00B96F9B" w:rsidP="00B96F9B">
      <w:pPr>
        <w:rPr>
          <w:rFonts w:ascii="Arial" w:hAnsi="Arial" w:cs="Arial"/>
          <w:sz w:val="24"/>
          <w:szCs w:val="24"/>
        </w:rPr>
      </w:pPr>
    </w:p>
    <w:p w14:paraId="1A32DFB9" w14:textId="77777777" w:rsidR="00B96F9B" w:rsidRPr="00CB6034" w:rsidRDefault="00B96F9B" w:rsidP="00B96F9B">
      <w:pPr>
        <w:ind w:firstLine="284"/>
        <w:rPr>
          <w:rFonts w:ascii="Arial" w:hAnsi="Arial" w:cs="Arial"/>
          <w:sz w:val="24"/>
          <w:szCs w:val="24"/>
        </w:rPr>
      </w:pPr>
      <w:r w:rsidRPr="00CB6034">
        <w:rPr>
          <w:rFonts w:ascii="Arial" w:hAnsi="Arial" w:cs="Arial"/>
          <w:sz w:val="24"/>
          <w:szCs w:val="24"/>
        </w:rPr>
        <w:t xml:space="preserve">Ensuite j’ai été très surprise de trouver que Sepia est un grand remède de traumatisme de </w:t>
      </w:r>
      <w:r w:rsidRPr="00CB6034">
        <w:rPr>
          <w:rFonts w:ascii="Arial" w:hAnsi="Arial" w:cs="Arial"/>
          <w:b/>
          <w:color w:val="009900"/>
          <w:sz w:val="24"/>
          <w:szCs w:val="24"/>
        </w:rPr>
        <w:t>l’œil</w:t>
      </w:r>
      <w:r w:rsidRPr="00CB6034">
        <w:rPr>
          <w:rFonts w:ascii="Arial" w:hAnsi="Arial" w:cs="Arial"/>
          <w:sz w:val="24"/>
          <w:szCs w:val="24"/>
        </w:rPr>
        <w:t xml:space="preserve"> par suite de blessure de la </w:t>
      </w:r>
      <w:r w:rsidRPr="00CB6034">
        <w:rPr>
          <w:rFonts w:ascii="Arial" w:hAnsi="Arial" w:cs="Arial"/>
          <w:b/>
          <w:color w:val="009900"/>
          <w:sz w:val="24"/>
          <w:szCs w:val="24"/>
        </w:rPr>
        <w:t>cornée</w:t>
      </w:r>
      <w:r w:rsidRPr="00CB6034">
        <w:rPr>
          <w:rFonts w:ascii="Arial" w:hAnsi="Arial" w:cs="Arial"/>
          <w:sz w:val="24"/>
          <w:szCs w:val="24"/>
        </w:rPr>
        <w:t xml:space="preserve">, ainsi que du </w:t>
      </w:r>
      <w:r w:rsidRPr="00CB6034">
        <w:rPr>
          <w:rFonts w:ascii="Arial" w:hAnsi="Arial" w:cs="Arial"/>
          <w:b/>
          <w:color w:val="009900"/>
          <w:sz w:val="24"/>
          <w:szCs w:val="24"/>
        </w:rPr>
        <w:t>cerveau</w:t>
      </w:r>
      <w:r w:rsidRPr="00CB6034">
        <w:rPr>
          <w:rFonts w:ascii="Arial" w:hAnsi="Arial" w:cs="Arial"/>
          <w:color w:val="009900"/>
          <w:sz w:val="24"/>
          <w:szCs w:val="24"/>
        </w:rPr>
        <w:t xml:space="preserve"> </w:t>
      </w:r>
      <w:r w:rsidRPr="00CB6034">
        <w:rPr>
          <w:rFonts w:ascii="Arial" w:hAnsi="Arial" w:cs="Arial"/>
          <w:sz w:val="24"/>
          <w:szCs w:val="24"/>
        </w:rPr>
        <w:t xml:space="preserve">et du </w:t>
      </w:r>
      <w:r w:rsidRPr="00CB6034">
        <w:rPr>
          <w:rFonts w:ascii="Arial" w:hAnsi="Arial" w:cs="Arial"/>
          <w:b/>
          <w:color w:val="009900"/>
          <w:sz w:val="24"/>
          <w:szCs w:val="24"/>
        </w:rPr>
        <w:t>dos</w:t>
      </w:r>
      <w:r w:rsidRPr="00CB6034">
        <w:rPr>
          <w:rFonts w:ascii="Arial" w:hAnsi="Arial" w:cs="Arial"/>
          <w:color w:val="009900"/>
          <w:sz w:val="24"/>
          <w:szCs w:val="24"/>
        </w:rPr>
        <w:t xml:space="preserve"> </w:t>
      </w:r>
      <w:r w:rsidRPr="00CB6034">
        <w:rPr>
          <w:rFonts w:ascii="Arial" w:hAnsi="Arial" w:cs="Arial"/>
          <w:sz w:val="24"/>
          <w:szCs w:val="24"/>
        </w:rPr>
        <w:t>par choc sur la colonne et suite d’avoir porté un poids.</w:t>
      </w:r>
    </w:p>
    <w:p w14:paraId="2CBD8C9B"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Enfin, la peur de sepia de </w:t>
      </w:r>
      <w:r w:rsidRPr="00CB6034">
        <w:rPr>
          <w:rFonts w:ascii="Arial" w:hAnsi="Arial" w:cs="Arial"/>
          <w:b/>
          <w:color w:val="009900"/>
          <w:sz w:val="24"/>
          <w:szCs w:val="24"/>
        </w:rPr>
        <w:t>se blesser elle-même</w:t>
      </w:r>
      <w:r w:rsidRPr="00CB6034">
        <w:rPr>
          <w:rFonts w:ascii="Arial" w:hAnsi="Arial" w:cs="Arial"/>
          <w:sz w:val="24"/>
          <w:szCs w:val="24"/>
        </w:rPr>
        <w:t>, en cousant, m’était inconnue.</w:t>
      </w:r>
    </w:p>
    <w:p w14:paraId="7EC7EC53" w14:textId="77777777" w:rsidR="00B96F9B" w:rsidRPr="00CB6034" w:rsidRDefault="00B96F9B" w:rsidP="00B96F9B">
      <w:pPr>
        <w:jc w:val="right"/>
        <w:rPr>
          <w:rFonts w:ascii="Arial" w:hAnsi="Arial" w:cs="Arial"/>
          <w:i/>
          <w:iCs/>
          <w:sz w:val="24"/>
          <w:szCs w:val="24"/>
          <w:lang w:val="en-US"/>
        </w:rPr>
      </w:pPr>
      <w:r w:rsidRPr="00CB6034">
        <w:rPr>
          <w:rFonts w:ascii="Arial" w:hAnsi="Arial" w:cs="Arial"/>
          <w:sz w:val="24"/>
          <w:szCs w:val="24"/>
        </w:rPr>
        <w:tab/>
      </w:r>
      <w:r w:rsidRPr="00CB6034">
        <w:rPr>
          <w:rFonts w:ascii="Arial" w:hAnsi="Arial" w:cs="Arial"/>
          <w:sz w:val="24"/>
          <w:szCs w:val="24"/>
        </w:rPr>
        <w:tab/>
      </w:r>
      <w:r w:rsidRPr="00CB6034">
        <w:rPr>
          <w:rFonts w:ascii="Arial" w:hAnsi="Arial" w:cs="Arial"/>
          <w:sz w:val="24"/>
          <w:szCs w:val="24"/>
        </w:rPr>
        <w:tab/>
      </w:r>
      <w:r w:rsidRPr="00CB6034">
        <w:rPr>
          <w:rFonts w:ascii="Arial" w:hAnsi="Arial" w:cs="Arial"/>
          <w:sz w:val="24"/>
          <w:szCs w:val="24"/>
        </w:rPr>
        <w:tab/>
      </w:r>
      <w:r w:rsidRPr="00CB6034">
        <w:rPr>
          <w:rFonts w:ascii="Arial" w:hAnsi="Arial" w:cs="Arial"/>
          <w:sz w:val="24"/>
          <w:szCs w:val="24"/>
        </w:rPr>
        <w:tab/>
      </w:r>
      <w:r w:rsidRPr="00CB6034">
        <w:rPr>
          <w:rFonts w:ascii="Arial" w:hAnsi="Arial" w:cs="Arial"/>
          <w:i/>
          <w:iCs/>
          <w:sz w:val="24"/>
          <w:szCs w:val="24"/>
          <w:lang w:val="en-US"/>
        </w:rPr>
        <w:t>Pascale Franck</w:t>
      </w:r>
    </w:p>
    <w:p w14:paraId="56C21A12" w14:textId="77777777" w:rsidR="00B96F9B" w:rsidRPr="00CB6034" w:rsidRDefault="00B96F9B" w:rsidP="00B96F9B">
      <w:pPr>
        <w:rPr>
          <w:rFonts w:ascii="Arial" w:hAnsi="Arial" w:cs="Arial"/>
          <w:sz w:val="24"/>
          <w:szCs w:val="24"/>
          <w:lang w:val="en-US"/>
        </w:rPr>
      </w:pPr>
    </w:p>
    <w:p w14:paraId="6F6F105C" w14:textId="77777777" w:rsidR="00B96F9B" w:rsidRPr="00CB6034" w:rsidRDefault="00B96F9B" w:rsidP="00B96F9B">
      <w:pPr>
        <w:ind w:left="-284"/>
        <w:rPr>
          <w:rFonts w:ascii="Arial" w:hAnsi="Arial" w:cs="Arial"/>
          <w:sz w:val="24"/>
          <w:szCs w:val="24"/>
          <w:u w:val="single"/>
          <w:lang w:val="en-US"/>
        </w:rPr>
      </w:pPr>
      <w:r w:rsidRPr="00CB6034">
        <w:rPr>
          <w:rFonts w:ascii="Arial" w:hAnsi="Arial" w:cs="Arial"/>
          <w:sz w:val="24"/>
          <w:szCs w:val="24"/>
          <w:u w:val="single"/>
          <w:lang w:val="en-US"/>
        </w:rPr>
        <w:t xml:space="preserve">von Bönninghausen ‘s Characteristics Repertory </w:t>
      </w:r>
    </w:p>
    <w:p w14:paraId="12D381E0" w14:textId="77777777" w:rsidR="00B96F9B" w:rsidRPr="00CB6034" w:rsidRDefault="00B96F9B" w:rsidP="00B96F9B">
      <w:pPr>
        <w:rPr>
          <w:rFonts w:ascii="Arial" w:hAnsi="Arial" w:cs="Arial"/>
          <w:color w:val="000000"/>
          <w:sz w:val="24"/>
          <w:szCs w:val="24"/>
          <w:lang w:val="en-US"/>
        </w:rPr>
      </w:pPr>
      <w:r w:rsidRPr="00CB6034">
        <w:rPr>
          <w:rFonts w:ascii="Arial" w:hAnsi="Arial" w:cs="Arial"/>
          <w:color w:val="000000"/>
          <w:sz w:val="24"/>
          <w:szCs w:val="24"/>
          <w:lang w:val="en-US"/>
        </w:rPr>
        <w:t xml:space="preserve">SKIN AND EXTERIOR BODY - Wounds, (injuries in general, falls, bruises, blows, contusions) - - Sudden disappearance of, by metastasis, etc. (9) sep. </w:t>
      </w:r>
      <w:r w:rsidRPr="00CB6034">
        <w:rPr>
          <w:rFonts w:ascii="Arial" w:hAnsi="Arial" w:cs="Arial"/>
          <w:b/>
          <w:bCs/>
          <w:color w:val="808080"/>
          <w:sz w:val="24"/>
          <w:szCs w:val="24"/>
          <w:lang w:val="en-US"/>
        </w:rPr>
        <w:t>boc</w:t>
      </w:r>
      <w:r w:rsidRPr="00CB6034">
        <w:rPr>
          <w:rFonts w:ascii="Arial" w:hAnsi="Arial" w:cs="Arial"/>
          <w:color w:val="000000"/>
          <w:sz w:val="24"/>
          <w:szCs w:val="24"/>
          <w:lang w:val="en-US"/>
        </w:rPr>
        <w:t xml:space="preserve"> </w:t>
      </w:r>
      <w:r w:rsidRPr="00CB6034">
        <w:rPr>
          <w:rFonts w:ascii="Arial" w:hAnsi="Arial" w:cs="Arial"/>
          <w:sz w:val="24"/>
          <w:szCs w:val="24"/>
          <w:lang w:val="en-US"/>
        </w:rPr>
        <w:br/>
      </w:r>
    </w:p>
    <w:p w14:paraId="572A29F1" w14:textId="77777777" w:rsidR="00B96F9B" w:rsidRPr="00CB6034" w:rsidRDefault="00B96F9B" w:rsidP="00B96F9B">
      <w:pPr>
        <w:ind w:left="-284"/>
        <w:rPr>
          <w:rFonts w:ascii="Arial" w:hAnsi="Arial" w:cs="Arial"/>
          <w:sz w:val="24"/>
          <w:szCs w:val="24"/>
          <w:u w:val="single"/>
          <w:lang w:val="en-US"/>
        </w:rPr>
      </w:pPr>
      <w:r w:rsidRPr="00CB6034">
        <w:rPr>
          <w:rFonts w:ascii="Arial" w:hAnsi="Arial" w:cs="Arial"/>
          <w:sz w:val="24"/>
          <w:szCs w:val="24"/>
          <w:u w:val="single"/>
          <w:lang w:val="en-US"/>
        </w:rPr>
        <w:t xml:space="preserve">Complete Repertory </w:t>
      </w:r>
    </w:p>
    <w:p w14:paraId="0797EBE7" w14:textId="77777777" w:rsidR="00B96F9B" w:rsidRPr="00CB6034" w:rsidRDefault="00B96F9B" w:rsidP="00B96F9B">
      <w:pPr>
        <w:rPr>
          <w:rFonts w:ascii="Arial" w:hAnsi="Arial" w:cs="Arial"/>
          <w:i/>
          <w:iCs/>
          <w:color w:val="350096"/>
          <w:sz w:val="24"/>
          <w:szCs w:val="24"/>
          <w:lang w:val="en-US"/>
        </w:rPr>
      </w:pPr>
      <w:r w:rsidRPr="00CB6034">
        <w:rPr>
          <w:rFonts w:ascii="Arial" w:hAnsi="Arial" w:cs="Arial"/>
          <w:color w:val="000000"/>
          <w:sz w:val="24"/>
          <w:szCs w:val="24"/>
          <w:lang w:val="en-US"/>
        </w:rPr>
        <w:t>MIND - FEAR - alone, being - -- injure himself, and</w:t>
      </w:r>
      <w:r w:rsidRPr="00CB6034">
        <w:rPr>
          <w:rFonts w:ascii="Arial" w:hAnsi="Arial" w:cs="Arial"/>
          <w:color w:val="000000"/>
          <w:sz w:val="24"/>
          <w:szCs w:val="24"/>
          <w:lang w:val="en-US"/>
        </w:rPr>
        <w:br/>
      </w:r>
      <w:r w:rsidRPr="00CB6034">
        <w:rPr>
          <w:rFonts w:ascii="Arial" w:hAnsi="Arial" w:cs="Arial"/>
          <w:color w:val="17375F"/>
          <w:sz w:val="24"/>
          <w:szCs w:val="24"/>
          <w:lang w:val="en-US"/>
        </w:rPr>
        <w:t>PSYCHISME - PEUR - seul, d'être - -- blesser lui-même, et de se</w:t>
      </w:r>
      <w:r w:rsidRPr="00CB6034">
        <w:rPr>
          <w:rFonts w:ascii="Arial" w:hAnsi="Arial" w:cs="Arial"/>
          <w:color w:val="000000"/>
          <w:sz w:val="24"/>
          <w:szCs w:val="24"/>
          <w:lang w:val="en-US"/>
        </w:rPr>
        <w:t xml:space="preserve"> (8) sep.</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kj10</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MIND - FEAR - - injured, of being</w:t>
      </w:r>
      <w:r w:rsidRPr="00CB6034">
        <w:rPr>
          <w:rFonts w:ascii="Arial" w:hAnsi="Arial" w:cs="Arial"/>
          <w:color w:val="000000"/>
          <w:sz w:val="24"/>
          <w:szCs w:val="24"/>
          <w:lang w:val="en-US"/>
        </w:rPr>
        <w:br/>
      </w:r>
      <w:r w:rsidRPr="00CB6034">
        <w:rPr>
          <w:rFonts w:ascii="Arial" w:hAnsi="Arial" w:cs="Arial"/>
          <w:color w:val="17375F"/>
          <w:sz w:val="24"/>
          <w:szCs w:val="24"/>
          <w:lang w:val="en-US"/>
        </w:rPr>
        <w:t xml:space="preserve">PSYCHISME - PEUR - - </w:t>
      </w:r>
      <w:r w:rsidRPr="00CB6034">
        <w:rPr>
          <w:rFonts w:ascii="Arial" w:hAnsi="Arial" w:cs="Arial"/>
          <w:b/>
          <w:bCs/>
          <w:color w:val="17375F"/>
          <w:sz w:val="24"/>
          <w:szCs w:val="24"/>
          <w:lang w:val="en-US"/>
        </w:rPr>
        <w:t>blessé</w:t>
      </w:r>
      <w:r w:rsidRPr="00CB6034">
        <w:rPr>
          <w:rFonts w:ascii="Arial" w:hAnsi="Arial" w:cs="Arial"/>
          <w:color w:val="17375F"/>
          <w:sz w:val="24"/>
          <w:szCs w:val="24"/>
          <w:lang w:val="en-US"/>
        </w:rPr>
        <w:t>, d'être</w:t>
      </w:r>
      <w:r w:rsidRPr="00CB6034">
        <w:rPr>
          <w:rFonts w:ascii="Arial" w:hAnsi="Arial" w:cs="Arial"/>
          <w:color w:val="000000"/>
          <w:sz w:val="24"/>
          <w:szCs w:val="24"/>
          <w:lang w:val="en-US"/>
        </w:rPr>
        <w:t xml:space="preserve"> (37) sep.</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fm2</w:t>
      </w:r>
      <w:r w:rsidRPr="00CB6034">
        <w:rPr>
          <w:rFonts w:ascii="Arial" w:hAnsi="Arial" w:cs="Arial"/>
          <w:color w:val="17375F"/>
          <w:sz w:val="24"/>
          <w:szCs w:val="24"/>
          <w:lang w:val="en-US"/>
        </w:rPr>
        <w:t xml:space="preserve"> </w:t>
      </w:r>
      <w:r w:rsidRPr="00CB6034">
        <w:rPr>
          <w:rFonts w:ascii="Arial" w:hAnsi="Arial" w:cs="Arial"/>
          <w:i/>
          <w:iCs/>
          <w:color w:val="350096"/>
          <w:sz w:val="24"/>
          <w:szCs w:val="24"/>
          <w:lang w:val="en-US"/>
        </w:rPr>
        <w:t>–</w:t>
      </w:r>
    </w:p>
    <w:p w14:paraId="6A41BF3A" w14:textId="77777777" w:rsidR="00B96F9B" w:rsidRPr="00CB6034" w:rsidRDefault="00B96F9B" w:rsidP="00B96F9B">
      <w:pPr>
        <w:rPr>
          <w:rFonts w:ascii="Arial" w:hAnsi="Arial" w:cs="Arial"/>
          <w:color w:val="000000"/>
          <w:sz w:val="24"/>
          <w:szCs w:val="24"/>
          <w:lang w:val="en-US"/>
        </w:rPr>
      </w:pPr>
      <w:r w:rsidRPr="00CB6034">
        <w:rPr>
          <w:rFonts w:ascii="Arial" w:hAnsi="Arial" w:cs="Arial"/>
          <w:color w:val="000000"/>
          <w:sz w:val="24"/>
          <w:szCs w:val="24"/>
          <w:lang w:val="en-US"/>
        </w:rPr>
        <w:lastRenderedPageBreak/>
        <w:t>MIND - FEAR - injured, of being - -- sewing, from</w:t>
      </w:r>
    </w:p>
    <w:p w14:paraId="77520AC1" w14:textId="77777777" w:rsidR="00B96F9B" w:rsidRPr="00CB6034" w:rsidRDefault="00B96F9B" w:rsidP="00B96F9B">
      <w:pPr>
        <w:rPr>
          <w:rFonts w:ascii="Arial" w:hAnsi="Arial" w:cs="Arial"/>
          <w:color w:val="000000"/>
          <w:sz w:val="24"/>
          <w:szCs w:val="24"/>
        </w:rPr>
      </w:pPr>
      <w:r w:rsidRPr="00CB6034">
        <w:rPr>
          <w:rFonts w:ascii="Arial" w:hAnsi="Arial" w:cs="Arial"/>
          <w:color w:val="17375F"/>
          <w:sz w:val="24"/>
          <w:szCs w:val="24"/>
        </w:rPr>
        <w:t>PSYCHISME - PEUR - blessé, d'être - -- cousant, en</w:t>
      </w:r>
      <w:r w:rsidRPr="00CB6034">
        <w:rPr>
          <w:rFonts w:ascii="Arial" w:hAnsi="Arial" w:cs="Arial"/>
          <w:color w:val="000000"/>
          <w:sz w:val="24"/>
          <w:szCs w:val="24"/>
        </w:rPr>
        <w:t xml:space="preserve"> (1) sep.</w:t>
      </w:r>
      <w:r w:rsidRPr="00CB6034">
        <w:rPr>
          <w:rFonts w:ascii="Arial" w:hAnsi="Arial" w:cs="Arial"/>
          <w:color w:val="17375F"/>
          <w:sz w:val="24"/>
          <w:szCs w:val="24"/>
        </w:rPr>
        <w:t xml:space="preserve"> </w:t>
      </w:r>
      <w:r w:rsidRPr="00CB6034">
        <w:rPr>
          <w:rFonts w:ascii="Arial" w:hAnsi="Arial" w:cs="Arial"/>
          <w:b/>
          <w:bCs/>
          <w:color w:val="808080"/>
          <w:sz w:val="24"/>
          <w:szCs w:val="24"/>
        </w:rPr>
        <w:t>fm2</w:t>
      </w:r>
      <w:r w:rsidRPr="00CB6034">
        <w:rPr>
          <w:rFonts w:ascii="Arial" w:hAnsi="Arial" w:cs="Arial"/>
          <w:i/>
          <w:iCs/>
          <w:color w:val="350096"/>
          <w:sz w:val="24"/>
          <w:szCs w:val="24"/>
        </w:rPr>
        <w:t>.</w:t>
      </w:r>
      <w:r w:rsidRPr="00CB6034">
        <w:rPr>
          <w:rFonts w:ascii="Arial" w:hAnsi="Arial" w:cs="Arial"/>
          <w:sz w:val="24"/>
          <w:szCs w:val="24"/>
        </w:rPr>
        <w:br/>
      </w:r>
      <w:r w:rsidRPr="00CB6034">
        <w:rPr>
          <w:rFonts w:ascii="Arial" w:hAnsi="Arial" w:cs="Arial"/>
          <w:color w:val="000000"/>
          <w:sz w:val="24"/>
          <w:szCs w:val="24"/>
        </w:rPr>
        <w:t>MIND - INJURE - - herself, himself, feels could</w:t>
      </w:r>
    </w:p>
    <w:p w14:paraId="21738387" w14:textId="77777777" w:rsidR="00B96F9B" w:rsidRPr="00CB6034" w:rsidRDefault="00B96F9B" w:rsidP="00B96F9B">
      <w:pPr>
        <w:rPr>
          <w:rFonts w:ascii="Arial" w:hAnsi="Arial" w:cs="Arial"/>
          <w:color w:val="000000"/>
          <w:sz w:val="24"/>
          <w:szCs w:val="24"/>
        </w:rPr>
      </w:pPr>
      <w:r w:rsidRPr="00CB6034">
        <w:rPr>
          <w:rFonts w:ascii="Arial" w:hAnsi="Arial" w:cs="Arial"/>
          <w:color w:val="17375F"/>
          <w:sz w:val="24"/>
          <w:szCs w:val="24"/>
        </w:rPr>
        <w:t xml:space="preserve">PSYCHISME - BLESSER - - </w:t>
      </w:r>
      <w:r w:rsidRPr="00CB6034">
        <w:rPr>
          <w:rFonts w:ascii="Arial" w:hAnsi="Arial" w:cs="Arial"/>
          <w:b/>
          <w:bCs/>
          <w:color w:val="17375F"/>
          <w:sz w:val="24"/>
          <w:szCs w:val="24"/>
        </w:rPr>
        <w:t>elle</w:t>
      </w:r>
      <w:r w:rsidRPr="00CB6034">
        <w:rPr>
          <w:rFonts w:ascii="Arial" w:hAnsi="Arial" w:cs="Arial"/>
          <w:color w:val="17375F"/>
          <w:sz w:val="24"/>
          <w:szCs w:val="24"/>
        </w:rPr>
        <w:t>-même, lui-même, sent qu'il pourrait</w:t>
      </w:r>
      <w:r w:rsidRPr="00CB6034">
        <w:rPr>
          <w:rFonts w:ascii="Arial" w:hAnsi="Arial" w:cs="Arial"/>
          <w:color w:val="000000"/>
          <w:sz w:val="24"/>
          <w:szCs w:val="24"/>
        </w:rPr>
        <w:t xml:space="preserve"> (16) sep.</w:t>
      </w:r>
      <w:r w:rsidRPr="00CB6034">
        <w:rPr>
          <w:rFonts w:ascii="Arial" w:hAnsi="Arial" w:cs="Arial"/>
          <w:color w:val="17375F"/>
          <w:sz w:val="24"/>
          <w:szCs w:val="24"/>
        </w:rPr>
        <w:t xml:space="preserve"> </w:t>
      </w:r>
      <w:r w:rsidRPr="00CB6034">
        <w:rPr>
          <w:rFonts w:ascii="Arial" w:hAnsi="Arial" w:cs="Arial"/>
          <w:b/>
          <w:bCs/>
          <w:color w:val="808080"/>
          <w:sz w:val="24"/>
          <w:szCs w:val="24"/>
        </w:rPr>
        <w:t>kj10</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color w:val="000000"/>
          <w:sz w:val="24"/>
          <w:szCs w:val="24"/>
        </w:rPr>
        <w:t>MIND - INJURIES, accidents, ailments from</w:t>
      </w:r>
    </w:p>
    <w:p w14:paraId="67899DCB" w14:textId="77777777" w:rsidR="00B96F9B" w:rsidRPr="00CB6034" w:rsidRDefault="00B96F9B" w:rsidP="00B96F9B">
      <w:pPr>
        <w:rPr>
          <w:rFonts w:ascii="Arial" w:hAnsi="Arial" w:cs="Arial"/>
          <w:color w:val="000000"/>
          <w:sz w:val="24"/>
          <w:szCs w:val="24"/>
        </w:rPr>
      </w:pPr>
      <w:r w:rsidRPr="00CB6034">
        <w:rPr>
          <w:rFonts w:ascii="Arial" w:hAnsi="Arial" w:cs="Arial"/>
          <w:color w:val="17375F"/>
          <w:sz w:val="24"/>
          <w:szCs w:val="24"/>
        </w:rPr>
        <w:t xml:space="preserve">PSYCHISME - </w:t>
      </w:r>
      <w:r w:rsidRPr="00CB6034">
        <w:rPr>
          <w:rFonts w:ascii="Arial" w:hAnsi="Arial" w:cs="Arial"/>
          <w:b/>
          <w:bCs/>
          <w:color w:val="17375F"/>
          <w:sz w:val="24"/>
          <w:szCs w:val="24"/>
        </w:rPr>
        <w:t>ACCIDENTS</w:t>
      </w:r>
      <w:r w:rsidRPr="00CB6034">
        <w:rPr>
          <w:rFonts w:ascii="Arial" w:hAnsi="Arial" w:cs="Arial"/>
          <w:color w:val="17375F"/>
          <w:sz w:val="24"/>
          <w:szCs w:val="24"/>
        </w:rPr>
        <w:t>, blessures, suite de</w:t>
      </w:r>
      <w:r w:rsidRPr="00CB6034">
        <w:rPr>
          <w:rFonts w:ascii="Arial" w:hAnsi="Arial" w:cs="Arial"/>
          <w:color w:val="000000"/>
          <w:sz w:val="24"/>
          <w:szCs w:val="24"/>
        </w:rPr>
        <w:t xml:space="preserve"> (85) sep.</w:t>
      </w:r>
      <w:r w:rsidRPr="00CB6034">
        <w:rPr>
          <w:rFonts w:ascii="Arial" w:hAnsi="Arial" w:cs="Arial"/>
          <w:color w:val="17375F"/>
          <w:sz w:val="24"/>
          <w:szCs w:val="24"/>
        </w:rPr>
        <w:t xml:space="preserve"> </w:t>
      </w:r>
      <w:r w:rsidRPr="00CB6034">
        <w:rPr>
          <w:rFonts w:ascii="Arial" w:hAnsi="Arial" w:cs="Arial"/>
          <w:color w:val="808080"/>
          <w:sz w:val="24"/>
          <w:szCs w:val="24"/>
        </w:rPr>
        <w:t>aoa2</w:t>
      </w:r>
      <w:r w:rsidRPr="00CB6034">
        <w:rPr>
          <w:rFonts w:ascii="Arial" w:hAnsi="Arial" w:cs="Arial"/>
          <w:color w:val="17375F"/>
          <w:sz w:val="24"/>
          <w:szCs w:val="24"/>
        </w:rPr>
        <w:t xml:space="preserve"> </w:t>
      </w:r>
      <w:r w:rsidRPr="00CB6034">
        <w:rPr>
          <w:rFonts w:ascii="Arial" w:hAnsi="Arial" w:cs="Arial"/>
          <w:b/>
          <w:bCs/>
          <w:color w:val="808080"/>
          <w:sz w:val="24"/>
          <w:szCs w:val="24"/>
        </w:rPr>
        <w:t>bc3</w:t>
      </w:r>
      <w:r w:rsidRPr="00CB6034">
        <w:rPr>
          <w:rFonts w:ascii="Arial" w:hAnsi="Arial" w:cs="Arial"/>
          <w:color w:val="17375F"/>
          <w:sz w:val="24"/>
          <w:szCs w:val="24"/>
        </w:rPr>
        <w:t xml:space="preserve"> </w:t>
      </w:r>
      <w:r w:rsidRPr="00CB6034">
        <w:rPr>
          <w:rFonts w:ascii="Arial" w:hAnsi="Arial" w:cs="Arial"/>
          <w:color w:val="808080"/>
          <w:sz w:val="24"/>
          <w:szCs w:val="24"/>
        </w:rPr>
        <w:t>boc4</w:t>
      </w:r>
      <w:r w:rsidRPr="00CB6034">
        <w:rPr>
          <w:rFonts w:ascii="Arial" w:hAnsi="Arial" w:cs="Arial"/>
          <w:color w:val="17375F"/>
          <w:sz w:val="24"/>
          <w:szCs w:val="24"/>
        </w:rPr>
        <w:t xml:space="preserve"> </w:t>
      </w:r>
      <w:r w:rsidRPr="00CB6034">
        <w:rPr>
          <w:rFonts w:ascii="Arial" w:hAnsi="Arial" w:cs="Arial"/>
          <w:color w:val="808080"/>
          <w:sz w:val="24"/>
          <w:szCs w:val="24"/>
        </w:rPr>
        <w:t>c35</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color w:val="000000"/>
          <w:sz w:val="24"/>
          <w:szCs w:val="24"/>
        </w:rPr>
        <w:t>HEAD - BRAIN - - injuries, after</w:t>
      </w:r>
    </w:p>
    <w:p w14:paraId="25776717" w14:textId="77777777" w:rsidR="00B96F9B" w:rsidRPr="00CB6034" w:rsidRDefault="00B96F9B" w:rsidP="00B96F9B">
      <w:pPr>
        <w:rPr>
          <w:rFonts w:ascii="Arial" w:hAnsi="Arial" w:cs="Arial"/>
          <w:color w:val="000000"/>
          <w:sz w:val="24"/>
          <w:szCs w:val="24"/>
        </w:rPr>
      </w:pPr>
      <w:r w:rsidRPr="00CB6034">
        <w:rPr>
          <w:rFonts w:ascii="Arial" w:hAnsi="Arial" w:cs="Arial"/>
          <w:color w:val="17375F"/>
          <w:sz w:val="24"/>
          <w:szCs w:val="24"/>
        </w:rPr>
        <w:t xml:space="preserve">TÊTE - CERVEAU - - </w:t>
      </w:r>
      <w:r w:rsidRPr="00CB6034">
        <w:rPr>
          <w:rFonts w:ascii="Arial" w:hAnsi="Arial" w:cs="Arial"/>
          <w:b/>
          <w:bCs/>
          <w:color w:val="17375F"/>
          <w:sz w:val="24"/>
          <w:szCs w:val="24"/>
        </w:rPr>
        <w:t>blessure</w:t>
      </w:r>
      <w:r w:rsidRPr="00CB6034">
        <w:rPr>
          <w:rFonts w:ascii="Arial" w:hAnsi="Arial" w:cs="Arial"/>
          <w:color w:val="17375F"/>
          <w:sz w:val="24"/>
          <w:szCs w:val="24"/>
        </w:rPr>
        <w:t>, traumatisme, après</w:t>
      </w:r>
      <w:r w:rsidRPr="00CB6034">
        <w:rPr>
          <w:rFonts w:ascii="Arial" w:hAnsi="Arial" w:cs="Arial"/>
          <w:color w:val="000000"/>
          <w:sz w:val="24"/>
          <w:szCs w:val="24"/>
        </w:rPr>
        <w:t xml:space="preserve"> (58) sep.</w:t>
      </w:r>
      <w:r w:rsidRPr="00CB6034">
        <w:rPr>
          <w:rFonts w:ascii="Arial" w:hAnsi="Arial" w:cs="Arial"/>
          <w:color w:val="17375F"/>
          <w:sz w:val="24"/>
          <w:szCs w:val="24"/>
        </w:rPr>
        <w:t xml:space="preserve"> </w:t>
      </w:r>
      <w:r w:rsidRPr="00CB6034">
        <w:rPr>
          <w:rFonts w:ascii="Arial" w:hAnsi="Arial" w:cs="Arial"/>
          <w:b/>
          <w:bCs/>
          <w:color w:val="808080"/>
          <w:sz w:val="24"/>
          <w:szCs w:val="24"/>
        </w:rPr>
        <w:t>kj10</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color w:val="000000"/>
          <w:sz w:val="24"/>
          <w:szCs w:val="24"/>
        </w:rPr>
        <w:t>HEAD - INJURIES, ailments from</w:t>
      </w:r>
    </w:p>
    <w:p w14:paraId="70BA97DF" w14:textId="77777777" w:rsidR="00B96F9B" w:rsidRPr="00CB6034" w:rsidRDefault="00B96F9B" w:rsidP="00B96F9B">
      <w:pPr>
        <w:rPr>
          <w:rFonts w:ascii="Arial" w:hAnsi="Arial" w:cs="Arial"/>
          <w:color w:val="000000"/>
          <w:sz w:val="24"/>
          <w:szCs w:val="24"/>
        </w:rPr>
      </w:pPr>
      <w:r w:rsidRPr="00CB6034">
        <w:rPr>
          <w:rFonts w:ascii="Arial" w:hAnsi="Arial" w:cs="Arial"/>
          <w:color w:val="17375F"/>
          <w:sz w:val="24"/>
          <w:szCs w:val="24"/>
        </w:rPr>
        <w:t xml:space="preserve">TÊTE - </w:t>
      </w:r>
      <w:r w:rsidRPr="00CB6034">
        <w:rPr>
          <w:rFonts w:ascii="Arial" w:hAnsi="Arial" w:cs="Arial"/>
          <w:b/>
          <w:bCs/>
          <w:color w:val="17375F"/>
          <w:sz w:val="24"/>
          <w:szCs w:val="24"/>
        </w:rPr>
        <w:t>BLESSURES</w:t>
      </w:r>
      <w:r w:rsidRPr="00CB6034">
        <w:rPr>
          <w:rFonts w:ascii="Arial" w:hAnsi="Arial" w:cs="Arial"/>
          <w:color w:val="17375F"/>
          <w:sz w:val="24"/>
          <w:szCs w:val="24"/>
        </w:rPr>
        <w:t>, maladies suite de</w:t>
      </w:r>
      <w:r w:rsidRPr="00CB6034">
        <w:rPr>
          <w:rFonts w:ascii="Arial" w:hAnsi="Arial" w:cs="Arial"/>
          <w:color w:val="000000"/>
          <w:sz w:val="24"/>
          <w:szCs w:val="24"/>
        </w:rPr>
        <w:t xml:space="preserve"> (109) sep.</w:t>
      </w:r>
      <w:r w:rsidRPr="00CB6034">
        <w:rPr>
          <w:rFonts w:ascii="Arial" w:hAnsi="Arial" w:cs="Arial"/>
          <w:color w:val="17375F"/>
          <w:sz w:val="24"/>
          <w:szCs w:val="24"/>
        </w:rPr>
        <w:t xml:space="preserve"> </w:t>
      </w:r>
      <w:r w:rsidRPr="00CB6034">
        <w:rPr>
          <w:rFonts w:ascii="Arial" w:hAnsi="Arial" w:cs="Arial"/>
          <w:b/>
          <w:bCs/>
          <w:color w:val="808080"/>
          <w:sz w:val="24"/>
          <w:szCs w:val="24"/>
        </w:rPr>
        <w:t>bc6</w:t>
      </w:r>
      <w:r w:rsidRPr="00CB6034">
        <w:rPr>
          <w:rFonts w:ascii="Arial" w:hAnsi="Arial" w:cs="Arial"/>
          <w:color w:val="17375F"/>
          <w:sz w:val="24"/>
          <w:szCs w:val="24"/>
        </w:rPr>
        <w:t xml:space="preserve"> </w:t>
      </w:r>
      <w:r w:rsidRPr="00CB6034">
        <w:rPr>
          <w:rFonts w:ascii="Arial" w:hAnsi="Arial" w:cs="Arial"/>
          <w:color w:val="808080"/>
          <w:sz w:val="24"/>
          <w:szCs w:val="24"/>
        </w:rPr>
        <w:t>dg1</w:t>
      </w:r>
      <w:r w:rsidRPr="00CB6034">
        <w:rPr>
          <w:rFonts w:ascii="Arial" w:hAnsi="Arial" w:cs="Arial"/>
          <w:color w:val="17375F"/>
          <w:sz w:val="24"/>
          <w:szCs w:val="24"/>
        </w:rPr>
        <w:t xml:space="preserve"> </w:t>
      </w:r>
      <w:r w:rsidRPr="00CB6034">
        <w:rPr>
          <w:rFonts w:ascii="Arial" w:hAnsi="Arial" w:cs="Arial"/>
          <w:color w:val="808080"/>
          <w:sz w:val="24"/>
          <w:szCs w:val="24"/>
        </w:rPr>
        <w:t>kj10</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color w:val="000000"/>
          <w:sz w:val="24"/>
          <w:szCs w:val="24"/>
        </w:rPr>
        <w:t>HEAD - INJURIES, ailments from - - concussions</w:t>
      </w:r>
    </w:p>
    <w:p w14:paraId="416140E5"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 xml:space="preserve">TÊTE - BLESSURES, maladies suite de - - </w:t>
      </w:r>
      <w:r w:rsidRPr="00CB6034">
        <w:rPr>
          <w:rFonts w:ascii="Arial" w:hAnsi="Arial" w:cs="Arial"/>
          <w:b/>
          <w:bCs/>
          <w:color w:val="17375F"/>
          <w:sz w:val="24"/>
          <w:szCs w:val="24"/>
        </w:rPr>
        <w:t>commotions</w:t>
      </w:r>
      <w:r w:rsidRPr="00CB6034">
        <w:rPr>
          <w:rFonts w:ascii="Arial" w:hAnsi="Arial" w:cs="Arial"/>
          <w:color w:val="000000"/>
          <w:sz w:val="24"/>
          <w:szCs w:val="24"/>
        </w:rPr>
        <w:t xml:space="preserve"> (64) sep.</w:t>
      </w:r>
      <w:r w:rsidRPr="00CB6034">
        <w:rPr>
          <w:rFonts w:ascii="Arial" w:hAnsi="Arial" w:cs="Arial"/>
          <w:color w:val="17375F"/>
          <w:sz w:val="24"/>
          <w:szCs w:val="24"/>
        </w:rPr>
        <w:t xml:space="preserve"> </w:t>
      </w:r>
      <w:r w:rsidRPr="00CB6034">
        <w:rPr>
          <w:rFonts w:ascii="Arial" w:hAnsi="Arial" w:cs="Arial"/>
          <w:b/>
          <w:bCs/>
          <w:color w:val="808080"/>
          <w:sz w:val="24"/>
          <w:szCs w:val="24"/>
        </w:rPr>
        <w:t>bc6</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EYES - CORNEA - - injuries, after</w:t>
      </w:r>
    </w:p>
    <w:p w14:paraId="4B0366D6"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 xml:space="preserve">YEUX - CORNÉE - - </w:t>
      </w:r>
      <w:r w:rsidRPr="00CB6034">
        <w:rPr>
          <w:rFonts w:ascii="Arial" w:hAnsi="Arial" w:cs="Arial"/>
          <w:b/>
          <w:bCs/>
          <w:color w:val="17375F"/>
          <w:sz w:val="24"/>
          <w:szCs w:val="24"/>
        </w:rPr>
        <w:t>blessure</w:t>
      </w:r>
      <w:r w:rsidRPr="00CB6034">
        <w:rPr>
          <w:rFonts w:ascii="Arial" w:hAnsi="Arial" w:cs="Arial"/>
          <w:color w:val="17375F"/>
          <w:sz w:val="24"/>
          <w:szCs w:val="24"/>
        </w:rPr>
        <w:t>, traumatisme, après</w:t>
      </w:r>
      <w:r w:rsidRPr="00CB6034">
        <w:rPr>
          <w:rFonts w:ascii="Arial" w:hAnsi="Arial" w:cs="Arial"/>
          <w:color w:val="000000"/>
          <w:sz w:val="24"/>
          <w:szCs w:val="24"/>
        </w:rPr>
        <w:t xml:space="preserve"> (13)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b/>
          <w:bCs/>
          <w:color w:val="808080"/>
          <w:sz w:val="24"/>
          <w:szCs w:val="24"/>
        </w:rPr>
        <w:t>bc6</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EYES - INJURIES, after</w:t>
      </w:r>
    </w:p>
    <w:p w14:paraId="5C8CEAD2"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 xml:space="preserve">YEUX - </w:t>
      </w:r>
      <w:r w:rsidRPr="00CB6034">
        <w:rPr>
          <w:rFonts w:ascii="Arial" w:hAnsi="Arial" w:cs="Arial"/>
          <w:b/>
          <w:bCs/>
          <w:color w:val="17375F"/>
          <w:sz w:val="24"/>
          <w:szCs w:val="24"/>
        </w:rPr>
        <w:t>BLESSURE</w:t>
      </w:r>
      <w:r w:rsidRPr="00CB6034">
        <w:rPr>
          <w:rFonts w:ascii="Arial" w:hAnsi="Arial" w:cs="Arial"/>
          <w:color w:val="17375F"/>
          <w:sz w:val="24"/>
          <w:szCs w:val="24"/>
        </w:rPr>
        <w:t>, traumatisme, après</w:t>
      </w:r>
      <w:r w:rsidRPr="00CB6034">
        <w:rPr>
          <w:rFonts w:ascii="Arial" w:hAnsi="Arial" w:cs="Arial"/>
          <w:color w:val="000000"/>
          <w:sz w:val="24"/>
          <w:szCs w:val="24"/>
        </w:rPr>
        <w:t xml:space="preserve"> (71)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b/>
          <w:bCs/>
          <w:color w:val="808080"/>
          <w:sz w:val="24"/>
          <w:szCs w:val="24"/>
        </w:rPr>
        <w:t>bc6</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EYES - INJURIES, after - - broken cornea</w:t>
      </w:r>
    </w:p>
    <w:p w14:paraId="25195448"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 xml:space="preserve">YEUX - BLESSURE, traumatisme, après - - </w:t>
      </w:r>
      <w:r w:rsidRPr="00CB6034">
        <w:rPr>
          <w:rFonts w:ascii="Arial" w:hAnsi="Arial" w:cs="Arial"/>
          <w:b/>
          <w:bCs/>
          <w:color w:val="17375F"/>
          <w:sz w:val="24"/>
          <w:szCs w:val="24"/>
        </w:rPr>
        <w:t>érosion</w:t>
      </w:r>
      <w:r w:rsidRPr="00CB6034">
        <w:rPr>
          <w:rFonts w:ascii="Arial" w:hAnsi="Arial" w:cs="Arial"/>
          <w:color w:val="17375F"/>
          <w:sz w:val="24"/>
          <w:szCs w:val="24"/>
        </w:rPr>
        <w:t>, plaie de la cornée</w:t>
      </w:r>
      <w:r w:rsidRPr="00CB6034">
        <w:rPr>
          <w:rFonts w:ascii="Arial" w:hAnsi="Arial" w:cs="Arial"/>
          <w:color w:val="000000"/>
          <w:sz w:val="24"/>
          <w:szCs w:val="24"/>
        </w:rPr>
        <w:t xml:space="preserve"> (2)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b/>
          <w:bCs/>
          <w:color w:val="808080"/>
          <w:sz w:val="24"/>
          <w:szCs w:val="24"/>
        </w:rPr>
        <w:t>bc6</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NOSE - EPISTAXIS, hemorrhage - - injuries, after</w:t>
      </w:r>
    </w:p>
    <w:p w14:paraId="57C30766"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 xml:space="preserve">NEZ - ÉPISTAXIS, hémorragie - - </w:t>
      </w:r>
      <w:r w:rsidRPr="00CB6034">
        <w:rPr>
          <w:rFonts w:ascii="Arial" w:hAnsi="Arial" w:cs="Arial"/>
          <w:b/>
          <w:bCs/>
          <w:color w:val="17375F"/>
          <w:sz w:val="24"/>
          <w:szCs w:val="24"/>
        </w:rPr>
        <w:t>blessure</w:t>
      </w:r>
      <w:r w:rsidRPr="00CB6034">
        <w:rPr>
          <w:rFonts w:ascii="Arial" w:hAnsi="Arial" w:cs="Arial"/>
          <w:color w:val="17375F"/>
          <w:sz w:val="24"/>
          <w:szCs w:val="24"/>
        </w:rPr>
        <w:t>, traumatisme, après</w:t>
      </w:r>
      <w:r w:rsidRPr="00CB6034">
        <w:rPr>
          <w:rFonts w:ascii="Arial" w:hAnsi="Arial" w:cs="Arial"/>
          <w:color w:val="000000"/>
          <w:sz w:val="24"/>
          <w:szCs w:val="24"/>
        </w:rPr>
        <w:t xml:space="preserve"> (9)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color w:val="808080"/>
          <w:sz w:val="24"/>
          <w:szCs w:val="24"/>
        </w:rPr>
        <w:t>cj3</w:t>
      </w:r>
      <w:r w:rsidRPr="00CB6034">
        <w:rPr>
          <w:rFonts w:ascii="Arial" w:hAnsi="Arial" w:cs="Arial"/>
          <w:color w:val="17375F"/>
          <w:sz w:val="24"/>
          <w:szCs w:val="24"/>
        </w:rPr>
        <w:t xml:space="preserve"> </w:t>
      </w:r>
      <w:r w:rsidRPr="00CB6034">
        <w:rPr>
          <w:rFonts w:ascii="Arial" w:hAnsi="Arial" w:cs="Arial"/>
          <w:color w:val="808080"/>
          <w:sz w:val="24"/>
          <w:szCs w:val="24"/>
        </w:rPr>
        <w:t>fe7</w:t>
      </w:r>
      <w:r w:rsidRPr="00CB6034">
        <w:rPr>
          <w:rFonts w:ascii="Arial" w:hAnsi="Arial" w:cs="Arial"/>
          <w:color w:val="17375F"/>
          <w:sz w:val="24"/>
          <w:szCs w:val="24"/>
        </w:rPr>
        <w:t xml:space="preserve"> </w:t>
      </w:r>
      <w:r w:rsidRPr="00CB6034">
        <w:rPr>
          <w:rFonts w:ascii="Arial" w:hAnsi="Arial" w:cs="Arial"/>
          <w:b/>
          <w:bCs/>
          <w:color w:val="808080"/>
          <w:sz w:val="24"/>
          <w:szCs w:val="24"/>
        </w:rPr>
        <w:t>jg4</w:t>
      </w:r>
      <w:r w:rsidRPr="00CB6034">
        <w:rPr>
          <w:rFonts w:ascii="Arial" w:hAnsi="Arial" w:cs="Arial"/>
          <w:color w:val="17375F"/>
          <w:sz w:val="24"/>
          <w:szCs w:val="24"/>
        </w:rPr>
        <w:t xml:space="preserve"> </w:t>
      </w:r>
      <w:r w:rsidRPr="00CB6034">
        <w:rPr>
          <w:rFonts w:ascii="Arial" w:hAnsi="Arial" w:cs="Arial"/>
          <w:color w:val="808080"/>
          <w:sz w:val="24"/>
          <w:szCs w:val="24"/>
        </w:rPr>
        <w:t>kc4</w:t>
      </w:r>
      <w:r w:rsidRPr="00CB6034">
        <w:rPr>
          <w:rFonts w:ascii="Arial" w:hAnsi="Arial" w:cs="Arial"/>
          <w:color w:val="17375F"/>
          <w:sz w:val="24"/>
          <w:szCs w:val="24"/>
        </w:rPr>
        <w:t xml:space="preserve"> </w:t>
      </w:r>
      <w:r w:rsidRPr="00CB6034">
        <w:rPr>
          <w:rFonts w:ascii="Arial" w:hAnsi="Arial" w:cs="Arial"/>
          <w:color w:val="808080"/>
          <w:sz w:val="24"/>
          <w:szCs w:val="24"/>
        </w:rPr>
        <w:t>kj10</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NOSE - EPISTAXIS, hemorrhage - injuries, after - -- concussion</w:t>
      </w:r>
    </w:p>
    <w:p w14:paraId="6FFFCB90" w14:textId="77777777" w:rsidR="00B96F9B" w:rsidRPr="00CB6034" w:rsidRDefault="00B96F9B" w:rsidP="00B96F9B">
      <w:pPr>
        <w:rPr>
          <w:rFonts w:ascii="Arial" w:hAnsi="Arial" w:cs="Arial"/>
          <w:color w:val="000000"/>
          <w:sz w:val="24"/>
          <w:szCs w:val="24"/>
        </w:rPr>
      </w:pPr>
      <w:r w:rsidRPr="00CB6034">
        <w:rPr>
          <w:rFonts w:ascii="Arial" w:hAnsi="Arial" w:cs="Arial"/>
          <w:color w:val="17375F"/>
          <w:sz w:val="24"/>
          <w:szCs w:val="24"/>
        </w:rPr>
        <w:t>NEZ - ÉPISTAXIS, hémorragie - blessure, traumatisme, après - -- commotion</w:t>
      </w:r>
      <w:r w:rsidRPr="00CB6034">
        <w:rPr>
          <w:rFonts w:ascii="Arial" w:hAnsi="Arial" w:cs="Arial"/>
          <w:color w:val="000000"/>
          <w:sz w:val="24"/>
          <w:szCs w:val="24"/>
        </w:rPr>
        <w:t xml:space="preserve"> (2)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color w:val="808080"/>
          <w:sz w:val="24"/>
          <w:szCs w:val="24"/>
        </w:rPr>
        <w:t>cj3</w:t>
      </w:r>
      <w:r w:rsidRPr="00CB6034">
        <w:rPr>
          <w:rFonts w:ascii="Arial" w:hAnsi="Arial" w:cs="Arial"/>
          <w:color w:val="17375F"/>
          <w:sz w:val="24"/>
          <w:szCs w:val="24"/>
        </w:rPr>
        <w:t xml:space="preserve"> </w:t>
      </w:r>
      <w:r w:rsidRPr="00CB6034">
        <w:rPr>
          <w:rFonts w:ascii="Arial" w:hAnsi="Arial" w:cs="Arial"/>
          <w:b/>
          <w:bCs/>
          <w:color w:val="808080"/>
          <w:sz w:val="24"/>
          <w:szCs w:val="24"/>
        </w:rPr>
        <w:t>jg4</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color w:val="000000"/>
          <w:sz w:val="24"/>
          <w:szCs w:val="24"/>
        </w:rPr>
        <w:t>FEMALE - HEMORRHAGE, uterine, metrorrhagia - - concussions, injury, from</w:t>
      </w:r>
    </w:p>
    <w:p w14:paraId="433148A6" w14:textId="77777777" w:rsidR="00B96F9B" w:rsidRPr="00CB6034" w:rsidRDefault="00B96F9B" w:rsidP="00B96F9B">
      <w:pPr>
        <w:rPr>
          <w:rFonts w:ascii="Arial" w:hAnsi="Arial" w:cs="Arial"/>
          <w:i/>
          <w:iCs/>
          <w:color w:val="350096"/>
          <w:spacing w:val="-4"/>
          <w:sz w:val="24"/>
          <w:szCs w:val="24"/>
        </w:rPr>
      </w:pPr>
      <w:r w:rsidRPr="00CB6034">
        <w:rPr>
          <w:rFonts w:ascii="Arial" w:hAnsi="Arial" w:cs="Arial"/>
          <w:color w:val="17375F"/>
          <w:spacing w:val="-4"/>
          <w:sz w:val="24"/>
          <w:szCs w:val="24"/>
        </w:rPr>
        <w:t xml:space="preserve">FÉMININ - HÉMORRAGIE utérine, métrorragie - - </w:t>
      </w:r>
      <w:r w:rsidRPr="00CB6034">
        <w:rPr>
          <w:rFonts w:ascii="Arial" w:hAnsi="Arial" w:cs="Arial"/>
          <w:b/>
          <w:bCs/>
          <w:color w:val="17375F"/>
          <w:spacing w:val="-4"/>
          <w:sz w:val="24"/>
          <w:szCs w:val="24"/>
        </w:rPr>
        <w:t>commotions</w:t>
      </w:r>
      <w:r w:rsidRPr="00CB6034">
        <w:rPr>
          <w:rFonts w:ascii="Arial" w:hAnsi="Arial" w:cs="Arial"/>
          <w:color w:val="17375F"/>
          <w:spacing w:val="-4"/>
          <w:sz w:val="24"/>
          <w:szCs w:val="24"/>
        </w:rPr>
        <w:t>, traumatismes, par</w:t>
      </w:r>
      <w:r w:rsidRPr="00CB6034">
        <w:rPr>
          <w:rFonts w:ascii="Arial" w:hAnsi="Arial" w:cs="Arial"/>
          <w:color w:val="000000"/>
          <w:spacing w:val="-4"/>
          <w:sz w:val="24"/>
          <w:szCs w:val="24"/>
        </w:rPr>
        <w:t xml:space="preserve"> (12) sep.</w:t>
      </w:r>
      <w:r w:rsidRPr="00CB6034">
        <w:rPr>
          <w:rFonts w:ascii="Arial" w:hAnsi="Arial" w:cs="Arial"/>
          <w:color w:val="17375F"/>
          <w:spacing w:val="-4"/>
          <w:sz w:val="24"/>
          <w:szCs w:val="24"/>
        </w:rPr>
        <w:t xml:space="preserve"> </w:t>
      </w:r>
      <w:r w:rsidRPr="00CB6034">
        <w:rPr>
          <w:rFonts w:ascii="Arial" w:hAnsi="Arial" w:cs="Arial"/>
          <w:b/>
          <w:bCs/>
          <w:color w:val="808080"/>
          <w:spacing w:val="-4"/>
          <w:sz w:val="24"/>
          <w:szCs w:val="24"/>
        </w:rPr>
        <w:t>p45</w:t>
      </w:r>
      <w:r w:rsidRPr="00CB6034">
        <w:rPr>
          <w:rFonts w:ascii="Arial" w:hAnsi="Arial" w:cs="Arial"/>
          <w:color w:val="17375F"/>
          <w:spacing w:val="-4"/>
          <w:sz w:val="24"/>
          <w:szCs w:val="24"/>
        </w:rPr>
        <w:t xml:space="preserve"> </w:t>
      </w:r>
    </w:p>
    <w:p w14:paraId="54BCF387" w14:textId="77777777" w:rsidR="00B96F9B" w:rsidRPr="00CB6034" w:rsidRDefault="00B96F9B" w:rsidP="00B96F9B">
      <w:pPr>
        <w:rPr>
          <w:rFonts w:ascii="Arial" w:hAnsi="Arial" w:cs="Arial"/>
          <w:color w:val="000000"/>
          <w:sz w:val="24"/>
          <w:szCs w:val="24"/>
        </w:rPr>
      </w:pPr>
      <w:r w:rsidRPr="00CB6034">
        <w:rPr>
          <w:rFonts w:ascii="Arial" w:hAnsi="Arial" w:cs="Arial"/>
          <w:color w:val="000000"/>
          <w:sz w:val="24"/>
          <w:szCs w:val="24"/>
        </w:rPr>
        <w:t>FEMALE - INJURIES, after</w:t>
      </w:r>
    </w:p>
    <w:p w14:paraId="6FD7591B"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 xml:space="preserve">FÉMININ - </w:t>
      </w:r>
      <w:r w:rsidRPr="00CB6034">
        <w:rPr>
          <w:rFonts w:ascii="Arial" w:hAnsi="Arial" w:cs="Arial"/>
          <w:b/>
          <w:bCs/>
          <w:color w:val="17375F"/>
          <w:sz w:val="24"/>
          <w:szCs w:val="24"/>
        </w:rPr>
        <w:t>BLESSURE</w:t>
      </w:r>
      <w:r w:rsidRPr="00CB6034">
        <w:rPr>
          <w:rFonts w:ascii="Arial" w:hAnsi="Arial" w:cs="Arial"/>
          <w:color w:val="17375F"/>
          <w:sz w:val="24"/>
          <w:szCs w:val="24"/>
        </w:rPr>
        <w:t>, traumatisme, après</w:t>
      </w:r>
      <w:r w:rsidRPr="00CB6034">
        <w:rPr>
          <w:rFonts w:ascii="Arial" w:hAnsi="Arial" w:cs="Arial"/>
          <w:color w:val="000000"/>
          <w:sz w:val="24"/>
          <w:szCs w:val="24"/>
        </w:rPr>
        <w:t xml:space="preserve"> (28) sep.</w:t>
      </w:r>
      <w:r w:rsidRPr="00CB6034">
        <w:rPr>
          <w:rFonts w:ascii="Arial" w:hAnsi="Arial" w:cs="Arial"/>
          <w:color w:val="17375F"/>
          <w:sz w:val="24"/>
          <w:szCs w:val="24"/>
        </w:rPr>
        <w:t xml:space="preserve"> </w:t>
      </w:r>
      <w:r w:rsidRPr="00CB6034">
        <w:rPr>
          <w:rFonts w:ascii="Arial" w:hAnsi="Arial" w:cs="Arial"/>
          <w:b/>
          <w:bCs/>
          <w:color w:val="808080"/>
          <w:sz w:val="24"/>
          <w:szCs w:val="24"/>
        </w:rPr>
        <w:t>p45</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BLOOD - HEMORRHAGE - - injuries, from</w:t>
      </w:r>
    </w:p>
    <w:p w14:paraId="3382638F"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 xml:space="preserve">SANG - HÉMORRAGIE - - </w:t>
      </w:r>
      <w:r w:rsidRPr="00CB6034">
        <w:rPr>
          <w:rFonts w:ascii="Arial" w:hAnsi="Arial" w:cs="Arial"/>
          <w:b/>
          <w:bCs/>
          <w:color w:val="17375F"/>
          <w:sz w:val="24"/>
          <w:szCs w:val="24"/>
        </w:rPr>
        <w:t>blessures</w:t>
      </w:r>
      <w:r w:rsidRPr="00CB6034">
        <w:rPr>
          <w:rFonts w:ascii="Arial" w:hAnsi="Arial" w:cs="Arial"/>
          <w:color w:val="17375F"/>
          <w:sz w:val="24"/>
          <w:szCs w:val="24"/>
        </w:rPr>
        <w:t>, traumatismes, par</w:t>
      </w:r>
      <w:r w:rsidRPr="00CB6034">
        <w:rPr>
          <w:rFonts w:ascii="Arial" w:hAnsi="Arial" w:cs="Arial"/>
          <w:color w:val="000000"/>
          <w:sz w:val="24"/>
          <w:szCs w:val="24"/>
        </w:rPr>
        <w:t xml:space="preserve"> (57)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color w:val="808080"/>
          <w:sz w:val="24"/>
          <w:szCs w:val="24"/>
        </w:rPr>
        <w:t>cj3</w:t>
      </w:r>
      <w:r w:rsidRPr="00CB6034">
        <w:rPr>
          <w:rFonts w:ascii="Arial" w:hAnsi="Arial" w:cs="Arial"/>
          <w:color w:val="17375F"/>
          <w:sz w:val="24"/>
          <w:szCs w:val="24"/>
        </w:rPr>
        <w:t xml:space="preserve"> </w:t>
      </w:r>
      <w:r w:rsidRPr="00CB6034">
        <w:rPr>
          <w:rFonts w:ascii="Arial" w:hAnsi="Arial" w:cs="Arial"/>
          <w:color w:val="808080"/>
          <w:sz w:val="24"/>
          <w:szCs w:val="24"/>
        </w:rPr>
        <w:t>fe7</w:t>
      </w:r>
      <w:r w:rsidRPr="00CB6034">
        <w:rPr>
          <w:rFonts w:ascii="Arial" w:hAnsi="Arial" w:cs="Arial"/>
          <w:color w:val="17375F"/>
          <w:sz w:val="24"/>
          <w:szCs w:val="24"/>
        </w:rPr>
        <w:t xml:space="preserve"> </w:t>
      </w:r>
      <w:r w:rsidRPr="00CB6034">
        <w:rPr>
          <w:rFonts w:ascii="Arial" w:hAnsi="Arial" w:cs="Arial"/>
          <w:b/>
          <w:bCs/>
          <w:color w:val="808080"/>
          <w:sz w:val="24"/>
          <w:szCs w:val="24"/>
        </w:rPr>
        <w:t>jg4</w:t>
      </w:r>
      <w:r w:rsidRPr="00CB6034">
        <w:rPr>
          <w:rFonts w:ascii="Arial" w:hAnsi="Arial" w:cs="Arial"/>
          <w:color w:val="17375F"/>
          <w:sz w:val="24"/>
          <w:szCs w:val="24"/>
        </w:rPr>
        <w:t xml:space="preserve"> </w:t>
      </w:r>
      <w:r w:rsidRPr="00CB6034">
        <w:rPr>
          <w:rFonts w:ascii="Arial" w:hAnsi="Arial" w:cs="Arial"/>
          <w:color w:val="808080"/>
          <w:sz w:val="24"/>
          <w:szCs w:val="24"/>
        </w:rPr>
        <w:t>kc4</w:t>
      </w:r>
      <w:r w:rsidRPr="00CB6034">
        <w:rPr>
          <w:rFonts w:ascii="Arial" w:hAnsi="Arial" w:cs="Arial"/>
          <w:color w:val="17375F"/>
          <w:sz w:val="24"/>
          <w:szCs w:val="24"/>
        </w:rPr>
        <w:t xml:space="preserve"> </w:t>
      </w:r>
      <w:r w:rsidRPr="00CB6034">
        <w:rPr>
          <w:rFonts w:ascii="Arial" w:hAnsi="Arial" w:cs="Arial"/>
          <w:color w:val="808080"/>
          <w:sz w:val="24"/>
          <w:szCs w:val="24"/>
        </w:rPr>
        <w:t>kj10</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BACK - INJURIES, after</w:t>
      </w:r>
    </w:p>
    <w:p w14:paraId="2C323D71"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lastRenderedPageBreak/>
        <w:t xml:space="preserve">DOS - </w:t>
      </w:r>
      <w:r w:rsidRPr="00CB6034">
        <w:rPr>
          <w:rFonts w:ascii="Arial" w:hAnsi="Arial" w:cs="Arial"/>
          <w:b/>
          <w:bCs/>
          <w:color w:val="17375F"/>
          <w:sz w:val="24"/>
          <w:szCs w:val="24"/>
        </w:rPr>
        <w:t>BLESSURE</w:t>
      </w:r>
      <w:r w:rsidRPr="00CB6034">
        <w:rPr>
          <w:rFonts w:ascii="Arial" w:hAnsi="Arial" w:cs="Arial"/>
          <w:color w:val="17375F"/>
          <w:sz w:val="24"/>
          <w:szCs w:val="24"/>
        </w:rPr>
        <w:t>, traumatisme, après</w:t>
      </w:r>
      <w:r w:rsidRPr="00CB6034">
        <w:rPr>
          <w:rFonts w:ascii="Arial" w:hAnsi="Arial" w:cs="Arial"/>
          <w:color w:val="000000"/>
          <w:sz w:val="24"/>
          <w:szCs w:val="24"/>
        </w:rPr>
        <w:t xml:space="preserve"> (82)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color w:val="808080"/>
          <w:sz w:val="24"/>
          <w:szCs w:val="24"/>
        </w:rPr>
        <w:t>ps2</w:t>
      </w:r>
      <w:r w:rsidRPr="00CB6034">
        <w:rPr>
          <w:rFonts w:ascii="Arial" w:hAnsi="Arial" w:cs="Arial"/>
          <w:color w:val="17375F"/>
          <w:sz w:val="24"/>
          <w:szCs w:val="24"/>
        </w:rPr>
        <w:t xml:space="preserve"> </w:t>
      </w:r>
      <w:r w:rsidRPr="00CB6034">
        <w:rPr>
          <w:rFonts w:ascii="Arial" w:hAnsi="Arial" w:cs="Arial"/>
          <w:b/>
          <w:bCs/>
          <w:color w:val="808080"/>
          <w:sz w:val="24"/>
          <w:szCs w:val="24"/>
        </w:rPr>
        <w:t>schm1</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BACK - INJURIES, after - - spine</w:t>
      </w:r>
    </w:p>
    <w:p w14:paraId="1E6BDF63"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 xml:space="preserve">DOS - BLESSURE, traumatisme, après - - </w:t>
      </w:r>
      <w:r w:rsidRPr="00CB6034">
        <w:rPr>
          <w:rFonts w:ascii="Arial" w:hAnsi="Arial" w:cs="Arial"/>
          <w:b/>
          <w:bCs/>
          <w:color w:val="17375F"/>
          <w:sz w:val="24"/>
          <w:szCs w:val="24"/>
        </w:rPr>
        <w:t>colonne</w:t>
      </w:r>
      <w:r w:rsidRPr="00CB6034">
        <w:rPr>
          <w:rFonts w:ascii="Arial" w:hAnsi="Arial" w:cs="Arial"/>
          <w:color w:val="17375F"/>
          <w:sz w:val="24"/>
          <w:szCs w:val="24"/>
        </w:rPr>
        <w:t xml:space="preserve"> vertébrale</w:t>
      </w:r>
      <w:r w:rsidRPr="00CB6034">
        <w:rPr>
          <w:rFonts w:ascii="Arial" w:hAnsi="Arial" w:cs="Arial"/>
          <w:color w:val="000000"/>
          <w:sz w:val="24"/>
          <w:szCs w:val="24"/>
        </w:rPr>
        <w:t xml:space="preserve"> (63)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color w:val="808080"/>
          <w:sz w:val="24"/>
          <w:szCs w:val="24"/>
        </w:rPr>
        <w:t>ps2</w:t>
      </w:r>
      <w:r w:rsidRPr="00CB6034">
        <w:rPr>
          <w:rFonts w:ascii="Arial" w:hAnsi="Arial" w:cs="Arial"/>
          <w:color w:val="17375F"/>
          <w:sz w:val="24"/>
          <w:szCs w:val="24"/>
        </w:rPr>
        <w:t xml:space="preserve"> </w:t>
      </w:r>
      <w:r w:rsidRPr="00CB6034">
        <w:rPr>
          <w:rFonts w:ascii="Arial" w:hAnsi="Arial" w:cs="Arial"/>
          <w:b/>
          <w:bCs/>
          <w:color w:val="808080"/>
          <w:sz w:val="24"/>
          <w:szCs w:val="24"/>
        </w:rPr>
        <w:t>schm1</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BACK - INJURIES, after - spine - -- lifting, from</w:t>
      </w:r>
    </w:p>
    <w:p w14:paraId="2B658972"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pacing w:val="-6"/>
          <w:sz w:val="24"/>
          <w:szCs w:val="24"/>
        </w:rPr>
        <w:t>DOS - BLESSURE, traumatisme, après - colonne vertébrale - -- levage, par effort de</w:t>
      </w:r>
      <w:r w:rsidRPr="00CB6034">
        <w:rPr>
          <w:rFonts w:ascii="Arial" w:hAnsi="Arial" w:cs="Arial"/>
          <w:color w:val="000000"/>
          <w:spacing w:val="-6"/>
          <w:sz w:val="24"/>
          <w:szCs w:val="24"/>
        </w:rPr>
        <w:t xml:space="preserve"> (10) </w:t>
      </w:r>
      <w:r w:rsidRPr="00CB6034">
        <w:rPr>
          <w:rFonts w:ascii="Arial" w:hAnsi="Arial" w:cs="Arial"/>
          <w:b/>
          <w:bCs/>
          <w:color w:val="AF0000"/>
          <w:spacing w:val="-6"/>
          <w:sz w:val="24"/>
          <w:szCs w:val="24"/>
        </w:rPr>
        <w:t>SEP.</w:t>
      </w:r>
      <w:r w:rsidRPr="00CB6034">
        <w:rPr>
          <w:rFonts w:ascii="Arial" w:hAnsi="Arial" w:cs="Arial"/>
          <w:color w:val="17375F"/>
          <w:spacing w:val="-6"/>
          <w:sz w:val="24"/>
          <w:szCs w:val="24"/>
        </w:rPr>
        <w:t xml:space="preserve"> </w:t>
      </w:r>
      <w:r w:rsidRPr="00CB6034">
        <w:rPr>
          <w:rFonts w:ascii="Arial" w:hAnsi="Arial" w:cs="Arial"/>
          <w:b/>
          <w:bCs/>
          <w:color w:val="808080"/>
          <w:spacing w:val="-6"/>
          <w:sz w:val="24"/>
          <w:szCs w:val="24"/>
        </w:rPr>
        <w:t>schm1</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BACK - INJURIES, after - spine - -- blows or sudden shocks</w:t>
      </w:r>
    </w:p>
    <w:p w14:paraId="7156A1E5" w14:textId="77777777" w:rsidR="00B96F9B" w:rsidRPr="00CB6034" w:rsidRDefault="00B96F9B" w:rsidP="00B96F9B">
      <w:pPr>
        <w:rPr>
          <w:rFonts w:ascii="Arial" w:hAnsi="Arial" w:cs="Arial"/>
          <w:b/>
          <w:bCs/>
          <w:i/>
          <w:iCs/>
          <w:color w:val="00AF00"/>
          <w:sz w:val="24"/>
          <w:szCs w:val="24"/>
        </w:rPr>
      </w:pPr>
      <w:r w:rsidRPr="00CB6034">
        <w:rPr>
          <w:rFonts w:ascii="Arial" w:hAnsi="Arial" w:cs="Arial"/>
          <w:color w:val="17375F"/>
          <w:spacing w:val="-6"/>
          <w:sz w:val="24"/>
          <w:szCs w:val="24"/>
        </w:rPr>
        <w:t>DOS - BLESSURE, traumatisme, après - colonne vertébrale - -- coups ou chocs soudain</w:t>
      </w:r>
      <w:r w:rsidRPr="00CB6034">
        <w:rPr>
          <w:rFonts w:ascii="Arial" w:hAnsi="Arial" w:cs="Arial"/>
          <w:color w:val="000000"/>
          <w:spacing w:val="-6"/>
          <w:sz w:val="24"/>
          <w:szCs w:val="24"/>
        </w:rPr>
        <w:t xml:space="preserve"> (30) </w:t>
      </w:r>
      <w:r w:rsidRPr="00CB6034">
        <w:rPr>
          <w:rFonts w:ascii="Arial" w:hAnsi="Arial" w:cs="Arial"/>
          <w:b/>
          <w:bCs/>
          <w:color w:val="AF0000"/>
          <w:spacing w:val="-6"/>
          <w:sz w:val="24"/>
          <w:szCs w:val="24"/>
        </w:rPr>
        <w:t>SEP.</w:t>
      </w:r>
      <w:r w:rsidRPr="00CB6034">
        <w:rPr>
          <w:rFonts w:ascii="Arial" w:hAnsi="Arial" w:cs="Arial"/>
          <w:color w:val="17375F"/>
          <w:spacing w:val="-6"/>
          <w:sz w:val="24"/>
          <w:szCs w:val="24"/>
        </w:rPr>
        <w:t xml:space="preserve"> </w:t>
      </w:r>
      <w:r w:rsidRPr="00CB6034">
        <w:rPr>
          <w:rFonts w:ascii="Arial" w:hAnsi="Arial" w:cs="Arial"/>
          <w:b/>
          <w:bCs/>
          <w:color w:val="808080"/>
          <w:spacing w:val="-6"/>
          <w:sz w:val="24"/>
          <w:szCs w:val="24"/>
        </w:rPr>
        <w:t>ps2</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i/>
          <w:iCs/>
          <w:color w:val="00AF00"/>
          <w:sz w:val="24"/>
          <w:szCs w:val="24"/>
        </w:rPr>
        <w:t>GENERALITIES - INJURIES, blows, falls and bruises</w:t>
      </w:r>
    </w:p>
    <w:p w14:paraId="238DB2F9" w14:textId="77777777" w:rsidR="00B96F9B" w:rsidRPr="00CB6034" w:rsidRDefault="00B96F9B" w:rsidP="00B96F9B">
      <w:pPr>
        <w:rPr>
          <w:rFonts w:ascii="Arial" w:hAnsi="Arial" w:cs="Arial"/>
          <w:color w:val="000000"/>
          <w:sz w:val="24"/>
          <w:szCs w:val="24"/>
        </w:rPr>
      </w:pPr>
      <w:r w:rsidRPr="00CB6034">
        <w:rPr>
          <w:rFonts w:ascii="Arial" w:hAnsi="Arial" w:cs="Arial"/>
          <w:color w:val="17375F"/>
          <w:sz w:val="24"/>
          <w:szCs w:val="24"/>
        </w:rPr>
        <w:t xml:space="preserve">GÉNÉRALITÉS - </w:t>
      </w:r>
      <w:r w:rsidRPr="00CB6034">
        <w:rPr>
          <w:rFonts w:ascii="Arial" w:hAnsi="Arial" w:cs="Arial"/>
          <w:b/>
          <w:bCs/>
          <w:color w:val="17375F"/>
          <w:sz w:val="24"/>
          <w:szCs w:val="24"/>
        </w:rPr>
        <w:t>TRAUMATISMES</w:t>
      </w:r>
      <w:r w:rsidRPr="00CB6034">
        <w:rPr>
          <w:rFonts w:ascii="Arial" w:hAnsi="Arial" w:cs="Arial"/>
          <w:color w:val="17375F"/>
          <w:sz w:val="24"/>
          <w:szCs w:val="24"/>
        </w:rPr>
        <w:t>, coups, chutes et fractures</w:t>
      </w:r>
      <w:r w:rsidRPr="00CB6034">
        <w:rPr>
          <w:rFonts w:ascii="Arial" w:hAnsi="Arial" w:cs="Arial"/>
          <w:color w:val="000000"/>
          <w:sz w:val="24"/>
          <w:szCs w:val="24"/>
        </w:rPr>
        <w:t xml:space="preserve"> (432) </w:t>
      </w:r>
      <w:r w:rsidRPr="00CB6034">
        <w:rPr>
          <w:rFonts w:ascii="Arial" w:hAnsi="Arial" w:cs="Arial"/>
          <w:b/>
          <w:bCs/>
          <w:i/>
          <w:iCs/>
          <w:color w:val="00AF00"/>
          <w:sz w:val="24"/>
          <w:szCs w:val="24"/>
        </w:rPr>
        <w:t>SEP.</w:t>
      </w:r>
      <w:r w:rsidRPr="00CB6034">
        <w:rPr>
          <w:rFonts w:ascii="Arial" w:hAnsi="Arial" w:cs="Arial"/>
          <w:color w:val="17375F"/>
          <w:sz w:val="24"/>
          <w:szCs w:val="24"/>
        </w:rPr>
        <w:t xml:space="preserve"> </w:t>
      </w:r>
      <w:r w:rsidRPr="00CB6034">
        <w:rPr>
          <w:rFonts w:ascii="Arial" w:hAnsi="Arial" w:cs="Arial"/>
          <w:color w:val="808080"/>
          <w:sz w:val="24"/>
          <w:szCs w:val="24"/>
        </w:rPr>
        <w:t>aoa2</w:t>
      </w:r>
      <w:r w:rsidRPr="00CB6034">
        <w:rPr>
          <w:rFonts w:ascii="Arial" w:hAnsi="Arial" w:cs="Arial"/>
          <w:color w:val="17375F"/>
          <w:sz w:val="24"/>
          <w:szCs w:val="24"/>
        </w:rPr>
        <w:t xml:space="preserve"> </w:t>
      </w:r>
      <w:r w:rsidRPr="00CB6034">
        <w:rPr>
          <w:rFonts w:ascii="Arial" w:hAnsi="Arial" w:cs="Arial"/>
          <w:color w:val="808080"/>
          <w:sz w:val="24"/>
          <w:szCs w:val="24"/>
        </w:rPr>
        <w:t>at1</w:t>
      </w:r>
      <w:r w:rsidRPr="00CB6034">
        <w:rPr>
          <w:rFonts w:ascii="Arial" w:hAnsi="Arial" w:cs="Arial"/>
          <w:color w:val="17375F"/>
          <w:sz w:val="24"/>
          <w:szCs w:val="24"/>
        </w:rPr>
        <w:t xml:space="preserve"> </w:t>
      </w:r>
      <w:r w:rsidRPr="00CB6034">
        <w:rPr>
          <w:rFonts w:ascii="Arial" w:hAnsi="Arial" w:cs="Arial"/>
          <w:b/>
          <w:bCs/>
          <w:color w:val="808080"/>
          <w:sz w:val="24"/>
          <w:szCs w:val="24"/>
        </w:rPr>
        <w:t>bc6</w:t>
      </w:r>
      <w:r w:rsidRPr="00CB6034">
        <w:rPr>
          <w:rFonts w:ascii="Arial" w:hAnsi="Arial" w:cs="Arial"/>
          <w:color w:val="17375F"/>
          <w:sz w:val="24"/>
          <w:szCs w:val="24"/>
        </w:rPr>
        <w:t xml:space="preserve"> </w:t>
      </w:r>
      <w:r w:rsidRPr="00CB6034">
        <w:rPr>
          <w:rFonts w:ascii="Arial" w:hAnsi="Arial" w:cs="Arial"/>
          <w:color w:val="808080"/>
          <w:sz w:val="24"/>
          <w:szCs w:val="24"/>
        </w:rPr>
        <w:t>boc4</w:t>
      </w:r>
      <w:r w:rsidRPr="00CB6034">
        <w:rPr>
          <w:rFonts w:ascii="Arial" w:hAnsi="Arial" w:cs="Arial"/>
          <w:color w:val="17375F"/>
          <w:sz w:val="24"/>
          <w:szCs w:val="24"/>
        </w:rPr>
        <w:t xml:space="preserve"> </w:t>
      </w:r>
      <w:r w:rsidRPr="00CB6034">
        <w:rPr>
          <w:rFonts w:ascii="Arial" w:hAnsi="Arial" w:cs="Arial"/>
          <w:color w:val="808080"/>
          <w:sz w:val="24"/>
          <w:szCs w:val="24"/>
        </w:rPr>
        <w:t>c35</w:t>
      </w:r>
      <w:r w:rsidRPr="00CB6034">
        <w:rPr>
          <w:rFonts w:ascii="Arial" w:hAnsi="Arial" w:cs="Arial"/>
          <w:color w:val="17375F"/>
          <w:sz w:val="24"/>
          <w:szCs w:val="24"/>
        </w:rPr>
        <w:t xml:space="preserve"> </w:t>
      </w:r>
      <w:r w:rsidRPr="00CB6034">
        <w:rPr>
          <w:rFonts w:ascii="Arial" w:hAnsi="Arial" w:cs="Arial"/>
          <w:color w:val="808080"/>
          <w:sz w:val="24"/>
          <w:szCs w:val="24"/>
        </w:rPr>
        <w:t>ch4</w:t>
      </w:r>
      <w:r w:rsidRPr="00CB6034">
        <w:rPr>
          <w:rFonts w:ascii="Arial" w:hAnsi="Arial" w:cs="Arial"/>
          <w:color w:val="17375F"/>
          <w:sz w:val="24"/>
          <w:szCs w:val="24"/>
        </w:rPr>
        <w:t xml:space="preserve"> </w:t>
      </w:r>
      <w:r w:rsidRPr="00CB6034">
        <w:rPr>
          <w:rFonts w:ascii="Arial" w:hAnsi="Arial" w:cs="Arial"/>
          <w:color w:val="808080"/>
          <w:sz w:val="24"/>
          <w:szCs w:val="24"/>
        </w:rPr>
        <w:t>cj3</w:t>
      </w:r>
      <w:r w:rsidRPr="00CB6034">
        <w:rPr>
          <w:rFonts w:ascii="Arial" w:hAnsi="Arial" w:cs="Arial"/>
          <w:color w:val="17375F"/>
          <w:sz w:val="24"/>
          <w:szCs w:val="24"/>
        </w:rPr>
        <w:t xml:space="preserve"> </w:t>
      </w:r>
      <w:r w:rsidRPr="00CB6034">
        <w:rPr>
          <w:rFonts w:ascii="Arial" w:hAnsi="Arial" w:cs="Arial"/>
          <w:color w:val="808080"/>
          <w:sz w:val="24"/>
          <w:szCs w:val="24"/>
        </w:rPr>
        <w:t>fe7</w:t>
      </w:r>
      <w:r w:rsidRPr="00CB6034">
        <w:rPr>
          <w:rFonts w:ascii="Arial" w:hAnsi="Arial" w:cs="Arial"/>
          <w:color w:val="17375F"/>
          <w:sz w:val="24"/>
          <w:szCs w:val="24"/>
        </w:rPr>
        <w:t xml:space="preserve"> </w:t>
      </w:r>
      <w:r w:rsidRPr="00CB6034">
        <w:rPr>
          <w:rFonts w:ascii="Arial" w:hAnsi="Arial" w:cs="Arial"/>
          <w:color w:val="808080"/>
          <w:sz w:val="24"/>
          <w:szCs w:val="24"/>
        </w:rPr>
        <w:t>h3</w:t>
      </w:r>
      <w:r w:rsidRPr="00CB6034">
        <w:rPr>
          <w:rFonts w:ascii="Arial" w:hAnsi="Arial" w:cs="Arial"/>
          <w:color w:val="17375F"/>
          <w:sz w:val="24"/>
          <w:szCs w:val="24"/>
        </w:rPr>
        <w:t xml:space="preserve"> </w:t>
      </w:r>
      <w:r w:rsidRPr="00CB6034">
        <w:rPr>
          <w:rFonts w:ascii="Arial" w:hAnsi="Arial" w:cs="Arial"/>
          <w:color w:val="808080"/>
          <w:sz w:val="24"/>
          <w:szCs w:val="24"/>
        </w:rPr>
        <w:t>hdh2</w:t>
      </w:r>
      <w:r w:rsidRPr="00CB6034">
        <w:rPr>
          <w:rFonts w:ascii="Arial" w:hAnsi="Arial" w:cs="Arial"/>
          <w:color w:val="17375F"/>
          <w:sz w:val="24"/>
          <w:szCs w:val="24"/>
        </w:rPr>
        <w:t xml:space="preserve"> </w:t>
      </w:r>
      <w:r w:rsidRPr="00CB6034">
        <w:rPr>
          <w:rFonts w:ascii="Arial" w:hAnsi="Arial" w:cs="Arial"/>
          <w:color w:val="808080"/>
          <w:sz w:val="24"/>
          <w:szCs w:val="24"/>
        </w:rPr>
        <w:t>jg4</w:t>
      </w:r>
      <w:r w:rsidRPr="00CB6034">
        <w:rPr>
          <w:rFonts w:ascii="Arial" w:hAnsi="Arial" w:cs="Arial"/>
          <w:color w:val="17375F"/>
          <w:sz w:val="24"/>
          <w:szCs w:val="24"/>
        </w:rPr>
        <w:t xml:space="preserve"> </w:t>
      </w:r>
      <w:r w:rsidRPr="00CB6034">
        <w:rPr>
          <w:rFonts w:ascii="Arial" w:hAnsi="Arial" w:cs="Arial"/>
          <w:color w:val="808080"/>
          <w:sz w:val="24"/>
          <w:szCs w:val="24"/>
        </w:rPr>
        <w:t>kc4</w:t>
      </w:r>
      <w:r w:rsidRPr="00CB6034">
        <w:rPr>
          <w:rFonts w:ascii="Arial" w:hAnsi="Arial" w:cs="Arial"/>
          <w:color w:val="17375F"/>
          <w:sz w:val="24"/>
          <w:szCs w:val="24"/>
        </w:rPr>
        <w:t xml:space="preserve"> </w:t>
      </w:r>
      <w:r w:rsidRPr="00CB6034">
        <w:rPr>
          <w:rFonts w:ascii="Arial" w:hAnsi="Arial" w:cs="Arial"/>
          <w:color w:val="808080"/>
          <w:sz w:val="24"/>
          <w:szCs w:val="24"/>
        </w:rPr>
        <w:t>kj1</w:t>
      </w:r>
      <w:r w:rsidRPr="00CB6034">
        <w:rPr>
          <w:rFonts w:ascii="Arial" w:hAnsi="Arial" w:cs="Arial"/>
          <w:color w:val="17375F"/>
          <w:sz w:val="24"/>
          <w:szCs w:val="24"/>
        </w:rPr>
        <w:t xml:space="preserve"> </w:t>
      </w:r>
      <w:r w:rsidRPr="00CB6034">
        <w:rPr>
          <w:rFonts w:ascii="Arial" w:hAnsi="Arial" w:cs="Arial"/>
          <w:color w:val="808080"/>
          <w:sz w:val="24"/>
          <w:szCs w:val="24"/>
        </w:rPr>
        <w:t>ls6</w:t>
      </w:r>
      <w:r w:rsidRPr="00CB6034">
        <w:rPr>
          <w:rFonts w:ascii="Arial" w:hAnsi="Arial" w:cs="Arial"/>
          <w:color w:val="17375F"/>
          <w:sz w:val="24"/>
          <w:szCs w:val="24"/>
        </w:rPr>
        <w:t xml:space="preserve"> </w:t>
      </w:r>
      <w:r w:rsidRPr="00CB6034">
        <w:rPr>
          <w:rFonts w:ascii="Arial" w:hAnsi="Arial" w:cs="Arial"/>
          <w:color w:val="808080"/>
          <w:sz w:val="24"/>
          <w:szCs w:val="24"/>
        </w:rPr>
        <w:t>p52</w:t>
      </w:r>
      <w:r w:rsidRPr="00CB6034">
        <w:rPr>
          <w:rFonts w:ascii="Arial" w:hAnsi="Arial" w:cs="Arial"/>
          <w:color w:val="17375F"/>
          <w:sz w:val="24"/>
          <w:szCs w:val="24"/>
        </w:rPr>
        <w:t xml:space="preserve"> </w:t>
      </w:r>
      <w:r w:rsidRPr="00CB6034">
        <w:rPr>
          <w:rFonts w:ascii="Arial" w:hAnsi="Arial" w:cs="Arial"/>
          <w:color w:val="808080"/>
          <w:sz w:val="24"/>
          <w:szCs w:val="24"/>
        </w:rPr>
        <w:t>ps2</w:t>
      </w:r>
      <w:r w:rsidRPr="00CB6034">
        <w:rPr>
          <w:rFonts w:ascii="Arial" w:hAnsi="Arial" w:cs="Arial"/>
          <w:color w:val="17375F"/>
          <w:sz w:val="24"/>
          <w:szCs w:val="24"/>
        </w:rPr>
        <w:t xml:space="preserve"> </w:t>
      </w:r>
      <w:r w:rsidRPr="00CB6034">
        <w:rPr>
          <w:rFonts w:ascii="Arial" w:hAnsi="Arial" w:cs="Arial"/>
          <w:color w:val="808080"/>
          <w:sz w:val="24"/>
          <w:szCs w:val="24"/>
        </w:rPr>
        <w:t>rauc2</w:t>
      </w:r>
      <w:r w:rsidRPr="00CB6034">
        <w:rPr>
          <w:rFonts w:ascii="Arial" w:hAnsi="Arial" w:cs="Arial"/>
          <w:color w:val="17375F"/>
          <w:sz w:val="24"/>
          <w:szCs w:val="24"/>
        </w:rPr>
        <w:t xml:space="preserve"> </w:t>
      </w:r>
      <w:r w:rsidRPr="00CB6034">
        <w:rPr>
          <w:rFonts w:ascii="Arial" w:hAnsi="Arial" w:cs="Arial"/>
          <w:color w:val="808080"/>
          <w:sz w:val="24"/>
          <w:szCs w:val="24"/>
        </w:rPr>
        <w:t>schm1</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color w:val="000000"/>
          <w:sz w:val="24"/>
          <w:szCs w:val="24"/>
        </w:rPr>
        <w:t>GENERALITIES - INJURIES, blows, falls and bruises - - shocks of injury</w:t>
      </w:r>
    </w:p>
    <w:p w14:paraId="0E17B9C6"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pacing w:val="-6"/>
          <w:sz w:val="24"/>
          <w:szCs w:val="24"/>
        </w:rPr>
        <w:t xml:space="preserve">GÉNÉRALITÉS - TRAUMATISMES, coups, chutes et fractures - - </w:t>
      </w:r>
      <w:r w:rsidRPr="00CB6034">
        <w:rPr>
          <w:rFonts w:ascii="Arial" w:hAnsi="Arial" w:cs="Arial"/>
          <w:b/>
          <w:bCs/>
          <w:color w:val="17375F"/>
          <w:spacing w:val="-6"/>
          <w:sz w:val="24"/>
          <w:szCs w:val="24"/>
        </w:rPr>
        <w:t>traumatisme</w:t>
      </w:r>
      <w:r w:rsidRPr="00CB6034">
        <w:rPr>
          <w:rFonts w:ascii="Arial" w:hAnsi="Arial" w:cs="Arial"/>
          <w:color w:val="17375F"/>
          <w:spacing w:val="-6"/>
          <w:sz w:val="24"/>
          <w:szCs w:val="24"/>
        </w:rPr>
        <w:t>, par</w:t>
      </w:r>
      <w:r w:rsidRPr="00CB6034">
        <w:rPr>
          <w:rFonts w:ascii="Arial" w:hAnsi="Arial" w:cs="Arial"/>
          <w:color w:val="000000"/>
          <w:spacing w:val="-6"/>
          <w:sz w:val="24"/>
          <w:szCs w:val="24"/>
        </w:rPr>
        <w:t xml:space="preserve"> (53) sep.</w:t>
      </w:r>
      <w:r w:rsidRPr="00CB6034">
        <w:rPr>
          <w:rFonts w:ascii="Arial" w:hAnsi="Arial" w:cs="Arial"/>
          <w:color w:val="17375F"/>
          <w:spacing w:val="-6"/>
          <w:sz w:val="24"/>
          <w:szCs w:val="24"/>
        </w:rPr>
        <w:t xml:space="preserve"> </w:t>
      </w:r>
      <w:r w:rsidRPr="00CB6034">
        <w:rPr>
          <w:rFonts w:ascii="Arial" w:hAnsi="Arial" w:cs="Arial"/>
          <w:b/>
          <w:bCs/>
          <w:color w:val="808080"/>
          <w:spacing w:val="-6"/>
          <w:sz w:val="24"/>
          <w:szCs w:val="24"/>
        </w:rPr>
        <w:t>kc4</w:t>
      </w:r>
      <w:r w:rsidRPr="00CB6034">
        <w:rPr>
          <w:rFonts w:ascii="Arial" w:hAnsi="Arial" w:cs="Arial"/>
          <w:color w:val="17375F"/>
          <w:spacing w:val="-6"/>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GENERALITIES - INJURIES, blows, falls and bruises - - soft parts, of, contusions</w:t>
      </w:r>
    </w:p>
    <w:p w14:paraId="3F3EA710" w14:textId="77777777" w:rsidR="00B96F9B" w:rsidRPr="00CB6034" w:rsidRDefault="00B96F9B" w:rsidP="00B96F9B">
      <w:pPr>
        <w:rPr>
          <w:rFonts w:ascii="Arial" w:hAnsi="Arial" w:cs="Arial"/>
          <w:color w:val="000000"/>
          <w:sz w:val="24"/>
          <w:szCs w:val="24"/>
        </w:rPr>
      </w:pPr>
      <w:r w:rsidRPr="00CB6034">
        <w:rPr>
          <w:rFonts w:ascii="Arial" w:hAnsi="Arial" w:cs="Arial"/>
          <w:color w:val="17375F"/>
          <w:sz w:val="24"/>
          <w:szCs w:val="24"/>
        </w:rPr>
        <w:t xml:space="preserve">GÉNÉRALITÉS - TRAUMATISMES, coups, chutes et fractures - - </w:t>
      </w:r>
      <w:r w:rsidRPr="00CB6034">
        <w:rPr>
          <w:rFonts w:ascii="Arial" w:hAnsi="Arial" w:cs="Arial"/>
          <w:b/>
          <w:bCs/>
          <w:color w:val="17375F"/>
          <w:sz w:val="24"/>
          <w:szCs w:val="24"/>
        </w:rPr>
        <w:t>parties</w:t>
      </w:r>
      <w:r w:rsidRPr="00CB6034">
        <w:rPr>
          <w:rFonts w:ascii="Arial" w:hAnsi="Arial" w:cs="Arial"/>
          <w:color w:val="17375F"/>
          <w:sz w:val="24"/>
          <w:szCs w:val="24"/>
        </w:rPr>
        <w:t xml:space="preserve"> molles, des, contusions</w:t>
      </w:r>
      <w:r w:rsidRPr="00CB6034">
        <w:rPr>
          <w:rFonts w:ascii="Arial" w:hAnsi="Arial" w:cs="Arial"/>
          <w:color w:val="000000"/>
          <w:sz w:val="24"/>
          <w:szCs w:val="24"/>
        </w:rPr>
        <w:t xml:space="preserve"> (186)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b/>
          <w:bCs/>
          <w:color w:val="808080"/>
          <w:sz w:val="24"/>
          <w:szCs w:val="24"/>
        </w:rPr>
        <w:t>bc6</w:t>
      </w:r>
      <w:r w:rsidRPr="00CB6034">
        <w:rPr>
          <w:rFonts w:ascii="Arial" w:hAnsi="Arial" w:cs="Arial"/>
          <w:color w:val="17375F"/>
          <w:sz w:val="24"/>
          <w:szCs w:val="24"/>
        </w:rPr>
        <w:t xml:space="preserve"> </w:t>
      </w:r>
      <w:r w:rsidRPr="00CB6034">
        <w:rPr>
          <w:rFonts w:ascii="Arial" w:hAnsi="Arial" w:cs="Arial"/>
          <w:color w:val="808080"/>
          <w:sz w:val="24"/>
          <w:szCs w:val="24"/>
        </w:rPr>
        <w:t>ch4</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color w:val="000000"/>
          <w:sz w:val="24"/>
          <w:szCs w:val="24"/>
        </w:rPr>
        <w:t>GENERALITIES - INJURIES, blows, falls and bruises - - tendons, ligaments</w:t>
      </w:r>
    </w:p>
    <w:p w14:paraId="619BEB40"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 xml:space="preserve">GÉNÉRALITÉS - TRAUMATISMES, coups, chutes et fractures - - </w:t>
      </w:r>
      <w:r w:rsidRPr="00CB6034">
        <w:rPr>
          <w:rFonts w:ascii="Arial" w:hAnsi="Arial" w:cs="Arial"/>
          <w:b/>
          <w:bCs/>
          <w:color w:val="17375F"/>
          <w:sz w:val="24"/>
          <w:szCs w:val="24"/>
        </w:rPr>
        <w:t>tendons</w:t>
      </w:r>
      <w:r w:rsidRPr="00CB6034">
        <w:rPr>
          <w:rFonts w:ascii="Arial" w:hAnsi="Arial" w:cs="Arial"/>
          <w:color w:val="000000"/>
          <w:sz w:val="24"/>
          <w:szCs w:val="24"/>
        </w:rPr>
        <w:t xml:space="preserve"> (38) sep.</w:t>
      </w:r>
      <w:r w:rsidRPr="00CB6034">
        <w:rPr>
          <w:rFonts w:ascii="Arial" w:hAnsi="Arial" w:cs="Arial"/>
          <w:color w:val="17375F"/>
          <w:sz w:val="24"/>
          <w:szCs w:val="24"/>
        </w:rPr>
        <w:t xml:space="preserve"> </w:t>
      </w:r>
      <w:r w:rsidRPr="00CB6034">
        <w:rPr>
          <w:rFonts w:ascii="Arial" w:hAnsi="Arial" w:cs="Arial"/>
          <w:b/>
          <w:bCs/>
          <w:color w:val="808080"/>
          <w:sz w:val="24"/>
          <w:szCs w:val="24"/>
        </w:rPr>
        <w:t>ls6</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GENERALITIES - INJURIES, blows, falls and bruises - - dislocation, luxation</w:t>
      </w:r>
    </w:p>
    <w:p w14:paraId="359CD94E" w14:textId="77777777" w:rsidR="00B96F9B" w:rsidRPr="00CB6034" w:rsidRDefault="00B96F9B" w:rsidP="00B96F9B">
      <w:pPr>
        <w:rPr>
          <w:rFonts w:ascii="Arial" w:hAnsi="Arial" w:cs="Arial"/>
          <w:color w:val="000000"/>
          <w:sz w:val="24"/>
          <w:szCs w:val="24"/>
        </w:rPr>
      </w:pPr>
      <w:r w:rsidRPr="00CB6034">
        <w:rPr>
          <w:rFonts w:ascii="Arial" w:hAnsi="Arial" w:cs="Arial"/>
          <w:color w:val="17375F"/>
          <w:sz w:val="24"/>
          <w:szCs w:val="24"/>
        </w:rPr>
        <w:t xml:space="preserve">GÉNÉRALITÉS - TRAUMATISMES, coups, chutes et fractures - - </w:t>
      </w:r>
      <w:r w:rsidRPr="00CB6034">
        <w:rPr>
          <w:rFonts w:ascii="Arial" w:hAnsi="Arial" w:cs="Arial"/>
          <w:b/>
          <w:bCs/>
          <w:color w:val="17375F"/>
          <w:sz w:val="24"/>
          <w:szCs w:val="24"/>
        </w:rPr>
        <w:t>luxation</w:t>
      </w:r>
      <w:r w:rsidRPr="00CB6034">
        <w:rPr>
          <w:rFonts w:ascii="Arial" w:hAnsi="Arial" w:cs="Arial"/>
          <w:color w:val="17375F"/>
          <w:sz w:val="24"/>
          <w:szCs w:val="24"/>
        </w:rPr>
        <w:t>, dislocation</w:t>
      </w:r>
      <w:r w:rsidRPr="00CB6034">
        <w:rPr>
          <w:rFonts w:ascii="Arial" w:hAnsi="Arial" w:cs="Arial"/>
          <w:color w:val="000000"/>
          <w:sz w:val="24"/>
          <w:szCs w:val="24"/>
        </w:rPr>
        <w:t xml:space="preserve"> (142)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b/>
          <w:bCs/>
          <w:color w:val="808080"/>
          <w:sz w:val="24"/>
          <w:szCs w:val="24"/>
        </w:rPr>
        <w:t>bc6</w:t>
      </w:r>
      <w:r w:rsidRPr="00CB6034">
        <w:rPr>
          <w:rFonts w:ascii="Arial" w:hAnsi="Arial" w:cs="Arial"/>
          <w:color w:val="17375F"/>
          <w:sz w:val="24"/>
          <w:szCs w:val="24"/>
        </w:rPr>
        <w:t xml:space="preserve"> </w:t>
      </w:r>
      <w:r w:rsidRPr="00CB6034">
        <w:rPr>
          <w:rFonts w:ascii="Arial" w:hAnsi="Arial" w:cs="Arial"/>
          <w:color w:val="808080"/>
          <w:sz w:val="24"/>
          <w:szCs w:val="24"/>
        </w:rPr>
        <w:t>cj3</w:t>
      </w:r>
      <w:r w:rsidRPr="00CB6034">
        <w:rPr>
          <w:rFonts w:ascii="Arial" w:hAnsi="Arial" w:cs="Arial"/>
          <w:color w:val="17375F"/>
          <w:sz w:val="24"/>
          <w:szCs w:val="24"/>
        </w:rPr>
        <w:t xml:space="preserve"> </w:t>
      </w:r>
      <w:r w:rsidRPr="00CB6034">
        <w:rPr>
          <w:rFonts w:ascii="Arial" w:hAnsi="Arial" w:cs="Arial"/>
          <w:color w:val="808080"/>
          <w:sz w:val="24"/>
          <w:szCs w:val="24"/>
        </w:rPr>
        <w:t>fe7</w:t>
      </w:r>
      <w:r w:rsidRPr="00CB6034">
        <w:rPr>
          <w:rFonts w:ascii="Arial" w:hAnsi="Arial" w:cs="Arial"/>
          <w:color w:val="17375F"/>
          <w:sz w:val="24"/>
          <w:szCs w:val="24"/>
        </w:rPr>
        <w:t xml:space="preserve"> </w:t>
      </w:r>
      <w:r w:rsidRPr="00CB6034">
        <w:rPr>
          <w:rFonts w:ascii="Arial" w:hAnsi="Arial" w:cs="Arial"/>
          <w:color w:val="808080"/>
          <w:sz w:val="24"/>
          <w:szCs w:val="24"/>
        </w:rPr>
        <w:t>h3</w:t>
      </w:r>
      <w:r w:rsidRPr="00CB6034">
        <w:rPr>
          <w:rFonts w:ascii="Arial" w:hAnsi="Arial" w:cs="Arial"/>
          <w:color w:val="17375F"/>
          <w:sz w:val="24"/>
          <w:szCs w:val="24"/>
        </w:rPr>
        <w:t xml:space="preserve"> </w:t>
      </w:r>
      <w:r w:rsidRPr="00CB6034">
        <w:rPr>
          <w:rFonts w:ascii="Arial" w:hAnsi="Arial" w:cs="Arial"/>
          <w:color w:val="808080"/>
          <w:sz w:val="24"/>
          <w:szCs w:val="24"/>
        </w:rPr>
        <w:t>hdh2</w:t>
      </w:r>
      <w:r w:rsidRPr="00CB6034">
        <w:rPr>
          <w:rFonts w:ascii="Arial" w:hAnsi="Arial" w:cs="Arial"/>
          <w:i/>
          <w:iCs/>
          <w:color w:val="350096"/>
          <w:sz w:val="24"/>
          <w:szCs w:val="24"/>
        </w:rPr>
        <w:t>.</w:t>
      </w:r>
      <w:r w:rsidRPr="00CB6034">
        <w:rPr>
          <w:rFonts w:ascii="Arial" w:hAnsi="Arial" w:cs="Arial"/>
          <w:sz w:val="24"/>
          <w:szCs w:val="24"/>
        </w:rPr>
        <w:br/>
      </w:r>
      <w:r w:rsidRPr="00CB6034">
        <w:rPr>
          <w:rFonts w:ascii="Arial" w:hAnsi="Arial" w:cs="Arial"/>
          <w:color w:val="000000"/>
          <w:sz w:val="24"/>
          <w:szCs w:val="24"/>
        </w:rPr>
        <w:t>GENERALITIES - INJURIES, blows, falls and bruises - - fractures etc., bones</w:t>
      </w:r>
    </w:p>
    <w:p w14:paraId="5D49641E" w14:textId="77777777" w:rsidR="00B96F9B" w:rsidRPr="00CB6034" w:rsidRDefault="00B96F9B" w:rsidP="00B96F9B">
      <w:pPr>
        <w:rPr>
          <w:rFonts w:ascii="Arial" w:hAnsi="Arial" w:cs="Arial"/>
          <w:color w:val="000000"/>
          <w:sz w:val="24"/>
          <w:szCs w:val="24"/>
        </w:rPr>
      </w:pPr>
      <w:r w:rsidRPr="00CB6034">
        <w:rPr>
          <w:rFonts w:ascii="Arial" w:hAnsi="Arial" w:cs="Arial"/>
          <w:color w:val="17375F"/>
          <w:spacing w:val="-4"/>
          <w:sz w:val="24"/>
          <w:szCs w:val="24"/>
        </w:rPr>
        <w:t xml:space="preserve">GÉNÉRALITÉS - TRAUMATISMES, coups, chutes et fractures - - </w:t>
      </w:r>
      <w:r w:rsidRPr="00CB6034">
        <w:rPr>
          <w:rFonts w:ascii="Arial" w:hAnsi="Arial" w:cs="Arial"/>
          <w:b/>
          <w:bCs/>
          <w:color w:val="17375F"/>
          <w:spacing w:val="-4"/>
          <w:sz w:val="24"/>
          <w:szCs w:val="24"/>
        </w:rPr>
        <w:t>os</w:t>
      </w:r>
      <w:r w:rsidRPr="00CB6034">
        <w:rPr>
          <w:rFonts w:ascii="Arial" w:hAnsi="Arial" w:cs="Arial"/>
          <w:color w:val="17375F"/>
          <w:spacing w:val="-4"/>
          <w:sz w:val="24"/>
          <w:szCs w:val="24"/>
        </w:rPr>
        <w:t>, fractures</w:t>
      </w:r>
      <w:r w:rsidRPr="00CB6034">
        <w:rPr>
          <w:rFonts w:ascii="Arial" w:hAnsi="Arial" w:cs="Arial"/>
          <w:color w:val="000000"/>
          <w:spacing w:val="-4"/>
          <w:sz w:val="24"/>
          <w:szCs w:val="24"/>
        </w:rPr>
        <w:t xml:space="preserve"> (67) sep.</w:t>
      </w:r>
      <w:r w:rsidRPr="00CB6034">
        <w:rPr>
          <w:rFonts w:ascii="Arial" w:hAnsi="Arial" w:cs="Arial"/>
          <w:color w:val="17375F"/>
          <w:spacing w:val="-4"/>
          <w:sz w:val="24"/>
          <w:szCs w:val="24"/>
        </w:rPr>
        <w:t xml:space="preserve"> </w:t>
      </w:r>
      <w:r w:rsidRPr="00CB6034">
        <w:rPr>
          <w:rFonts w:ascii="Arial" w:hAnsi="Arial" w:cs="Arial"/>
          <w:b/>
          <w:bCs/>
          <w:color w:val="808080"/>
          <w:spacing w:val="-4"/>
          <w:sz w:val="24"/>
          <w:szCs w:val="24"/>
        </w:rPr>
        <w:t>at1</w:t>
      </w:r>
      <w:r w:rsidRPr="00CB6034">
        <w:rPr>
          <w:rFonts w:ascii="Arial" w:hAnsi="Arial" w:cs="Arial"/>
          <w:color w:val="17375F"/>
          <w:spacing w:val="-4"/>
          <w:sz w:val="24"/>
          <w:szCs w:val="24"/>
        </w:rPr>
        <w:t xml:space="preserve"> </w:t>
      </w:r>
      <w:r w:rsidRPr="00CB6034">
        <w:rPr>
          <w:rFonts w:ascii="Arial" w:hAnsi="Arial" w:cs="Arial"/>
          <w:color w:val="808080"/>
          <w:spacing w:val="-4"/>
          <w:sz w:val="24"/>
          <w:szCs w:val="24"/>
        </w:rPr>
        <w:t>kj1</w:t>
      </w:r>
      <w:r w:rsidRPr="00CB6034">
        <w:rPr>
          <w:rFonts w:ascii="Arial" w:hAnsi="Arial" w:cs="Arial"/>
          <w:color w:val="17375F"/>
          <w:spacing w:val="-4"/>
          <w:sz w:val="24"/>
          <w:szCs w:val="24"/>
        </w:rPr>
        <w:t xml:space="preserve"> </w:t>
      </w:r>
      <w:r w:rsidRPr="00CB6034">
        <w:rPr>
          <w:rFonts w:ascii="Arial" w:hAnsi="Arial" w:cs="Arial"/>
          <w:sz w:val="24"/>
          <w:szCs w:val="24"/>
        </w:rPr>
        <w:br/>
      </w:r>
      <w:r w:rsidRPr="00CB6034">
        <w:rPr>
          <w:rFonts w:ascii="Arial" w:hAnsi="Arial" w:cs="Arial"/>
          <w:color w:val="000000"/>
          <w:sz w:val="24"/>
          <w:szCs w:val="24"/>
        </w:rPr>
        <w:t>GENERALITIES - INJURIES, blows, falls and bruises - fractures etc., bones - -- slow repair of broken bones</w:t>
      </w:r>
    </w:p>
    <w:p w14:paraId="6392CA7B" w14:textId="77777777" w:rsidR="00B96F9B" w:rsidRPr="00CB6034" w:rsidRDefault="00B96F9B" w:rsidP="00B96F9B">
      <w:pPr>
        <w:rPr>
          <w:rFonts w:ascii="Arial" w:hAnsi="Arial" w:cs="Arial"/>
          <w:b/>
          <w:bCs/>
          <w:color w:val="AF0000"/>
          <w:sz w:val="24"/>
          <w:szCs w:val="24"/>
        </w:rPr>
      </w:pPr>
      <w:r w:rsidRPr="00CB6034">
        <w:rPr>
          <w:rFonts w:ascii="Arial" w:hAnsi="Arial" w:cs="Arial"/>
          <w:color w:val="17375F"/>
          <w:sz w:val="24"/>
          <w:szCs w:val="24"/>
        </w:rPr>
        <w:t>GÉNÉRALITÉS - TRAUMATISMES, coups, chutes et fractures - os, fractures - -- cal osseux, formation lente du</w:t>
      </w:r>
      <w:r w:rsidRPr="00CB6034">
        <w:rPr>
          <w:rFonts w:ascii="Arial" w:hAnsi="Arial" w:cs="Arial"/>
          <w:color w:val="000000"/>
          <w:sz w:val="24"/>
          <w:szCs w:val="24"/>
        </w:rPr>
        <w:t xml:space="preserve"> (27) sep.</w:t>
      </w:r>
      <w:r w:rsidRPr="00CB6034">
        <w:rPr>
          <w:rFonts w:ascii="Arial" w:hAnsi="Arial" w:cs="Arial"/>
          <w:color w:val="17375F"/>
          <w:sz w:val="24"/>
          <w:szCs w:val="24"/>
        </w:rPr>
        <w:t xml:space="preserve"> </w:t>
      </w:r>
      <w:r w:rsidRPr="00CB6034">
        <w:rPr>
          <w:rFonts w:ascii="Arial" w:hAnsi="Arial" w:cs="Arial"/>
          <w:b/>
          <w:bCs/>
          <w:color w:val="808080"/>
          <w:sz w:val="24"/>
          <w:szCs w:val="24"/>
        </w:rPr>
        <w:t>at1</w:t>
      </w:r>
      <w:r w:rsidRPr="00CB6034">
        <w:rPr>
          <w:rFonts w:ascii="Arial" w:hAnsi="Arial" w:cs="Arial"/>
          <w:color w:val="17375F"/>
          <w:sz w:val="24"/>
          <w:szCs w:val="24"/>
        </w:rPr>
        <w:t xml:space="preserve"> </w:t>
      </w:r>
      <w:r w:rsidRPr="00CB6034">
        <w:rPr>
          <w:rFonts w:ascii="Arial" w:hAnsi="Arial" w:cs="Arial"/>
          <w:color w:val="808080"/>
          <w:sz w:val="24"/>
          <w:szCs w:val="24"/>
        </w:rPr>
        <w:t>kj10</w:t>
      </w:r>
      <w:r w:rsidRPr="00CB6034">
        <w:rPr>
          <w:rFonts w:ascii="Arial" w:hAnsi="Arial" w:cs="Arial"/>
          <w:color w:val="17375F"/>
          <w:sz w:val="24"/>
          <w:szCs w:val="24"/>
        </w:rPr>
        <w:t xml:space="preserve"> </w:t>
      </w:r>
      <w:r w:rsidRPr="00CB6034">
        <w:rPr>
          <w:rFonts w:ascii="Arial" w:hAnsi="Arial" w:cs="Arial"/>
          <w:sz w:val="24"/>
          <w:szCs w:val="24"/>
        </w:rPr>
        <w:br/>
      </w:r>
      <w:r w:rsidRPr="00CB6034">
        <w:rPr>
          <w:rFonts w:ascii="Arial" w:hAnsi="Arial" w:cs="Arial"/>
          <w:b/>
          <w:bCs/>
          <w:color w:val="AF0000"/>
          <w:sz w:val="24"/>
          <w:szCs w:val="24"/>
        </w:rPr>
        <w:t>GENERALITIES - INJURIES, blows, falls and bruises - - sprains, distortions</w:t>
      </w:r>
    </w:p>
    <w:p w14:paraId="116ECCFE" w14:textId="77777777" w:rsidR="00B96F9B" w:rsidRPr="00CB6034" w:rsidRDefault="00B96F9B" w:rsidP="00B96F9B">
      <w:pPr>
        <w:rPr>
          <w:rFonts w:ascii="Arial" w:hAnsi="Arial" w:cs="Arial"/>
          <w:i/>
          <w:iCs/>
          <w:color w:val="350096"/>
          <w:sz w:val="24"/>
          <w:szCs w:val="24"/>
        </w:rPr>
      </w:pPr>
      <w:r w:rsidRPr="00CB6034">
        <w:rPr>
          <w:rFonts w:ascii="Arial" w:hAnsi="Arial" w:cs="Arial"/>
          <w:color w:val="17375F"/>
          <w:sz w:val="24"/>
          <w:szCs w:val="24"/>
        </w:rPr>
        <w:t xml:space="preserve">GÉNÉRALITÉS - TRAUMATISMES, coups, chutes et fractures - - </w:t>
      </w:r>
      <w:r w:rsidRPr="00CB6034">
        <w:rPr>
          <w:rFonts w:ascii="Arial" w:hAnsi="Arial" w:cs="Arial"/>
          <w:b/>
          <w:bCs/>
          <w:color w:val="17375F"/>
          <w:sz w:val="24"/>
          <w:szCs w:val="24"/>
        </w:rPr>
        <w:t>entorses</w:t>
      </w:r>
      <w:r w:rsidRPr="00CB6034">
        <w:rPr>
          <w:rFonts w:ascii="Arial" w:hAnsi="Arial" w:cs="Arial"/>
          <w:color w:val="17375F"/>
          <w:sz w:val="24"/>
          <w:szCs w:val="24"/>
        </w:rPr>
        <w:t>, foulures</w:t>
      </w:r>
      <w:r w:rsidRPr="00CB6034">
        <w:rPr>
          <w:rFonts w:ascii="Arial" w:hAnsi="Arial" w:cs="Arial"/>
          <w:color w:val="000000"/>
          <w:sz w:val="24"/>
          <w:szCs w:val="24"/>
        </w:rPr>
        <w:t xml:space="preserve"> (177) </w:t>
      </w:r>
      <w:r w:rsidRPr="00CB6034">
        <w:rPr>
          <w:rFonts w:ascii="Arial" w:hAnsi="Arial" w:cs="Arial"/>
          <w:b/>
          <w:bCs/>
          <w:color w:val="AF0000"/>
          <w:sz w:val="24"/>
          <w:szCs w:val="24"/>
        </w:rPr>
        <w:t>SEP.</w:t>
      </w:r>
      <w:r w:rsidRPr="00CB6034">
        <w:rPr>
          <w:rFonts w:ascii="Arial" w:hAnsi="Arial" w:cs="Arial"/>
          <w:color w:val="17375F"/>
          <w:sz w:val="24"/>
          <w:szCs w:val="24"/>
        </w:rPr>
        <w:t xml:space="preserve"> </w:t>
      </w:r>
      <w:r w:rsidRPr="00CB6034">
        <w:rPr>
          <w:rFonts w:ascii="Arial" w:hAnsi="Arial" w:cs="Arial"/>
          <w:color w:val="808080"/>
          <w:sz w:val="24"/>
          <w:szCs w:val="24"/>
        </w:rPr>
        <w:t>at2</w:t>
      </w:r>
      <w:r w:rsidRPr="00CB6034">
        <w:rPr>
          <w:rFonts w:ascii="Arial" w:hAnsi="Arial" w:cs="Arial"/>
          <w:color w:val="17375F"/>
          <w:sz w:val="24"/>
          <w:szCs w:val="24"/>
        </w:rPr>
        <w:t xml:space="preserve"> </w:t>
      </w:r>
      <w:r w:rsidRPr="00CB6034">
        <w:rPr>
          <w:rFonts w:ascii="Arial" w:hAnsi="Arial" w:cs="Arial"/>
          <w:b/>
          <w:bCs/>
          <w:color w:val="808080"/>
          <w:sz w:val="24"/>
          <w:szCs w:val="24"/>
        </w:rPr>
        <w:t>bc6</w:t>
      </w:r>
      <w:r w:rsidRPr="00CB6034">
        <w:rPr>
          <w:rFonts w:ascii="Arial" w:hAnsi="Arial" w:cs="Arial"/>
          <w:color w:val="17375F"/>
          <w:sz w:val="24"/>
          <w:szCs w:val="24"/>
        </w:rPr>
        <w:t xml:space="preserve"> </w:t>
      </w:r>
      <w:r w:rsidRPr="00CB6034">
        <w:rPr>
          <w:rFonts w:ascii="Arial" w:hAnsi="Arial" w:cs="Arial"/>
          <w:color w:val="808080"/>
          <w:sz w:val="24"/>
          <w:szCs w:val="24"/>
        </w:rPr>
        <w:t>cj3</w:t>
      </w:r>
      <w:r w:rsidRPr="00CB6034">
        <w:rPr>
          <w:rFonts w:ascii="Arial" w:hAnsi="Arial" w:cs="Arial"/>
          <w:color w:val="17375F"/>
          <w:sz w:val="24"/>
          <w:szCs w:val="24"/>
        </w:rPr>
        <w:t xml:space="preserve"> </w:t>
      </w:r>
      <w:r w:rsidRPr="00CB6034">
        <w:rPr>
          <w:rFonts w:ascii="Arial" w:hAnsi="Arial" w:cs="Arial"/>
          <w:color w:val="808080"/>
          <w:sz w:val="24"/>
          <w:szCs w:val="24"/>
        </w:rPr>
        <w:t>fe7</w:t>
      </w:r>
      <w:r w:rsidRPr="00CB6034">
        <w:rPr>
          <w:rFonts w:ascii="Arial" w:hAnsi="Arial" w:cs="Arial"/>
          <w:color w:val="17375F"/>
          <w:sz w:val="24"/>
          <w:szCs w:val="24"/>
        </w:rPr>
        <w:t xml:space="preserve"> </w:t>
      </w:r>
      <w:r w:rsidRPr="00CB6034">
        <w:rPr>
          <w:rFonts w:ascii="Arial" w:hAnsi="Arial" w:cs="Arial"/>
          <w:color w:val="808080"/>
          <w:sz w:val="24"/>
          <w:szCs w:val="24"/>
        </w:rPr>
        <w:t>h3</w:t>
      </w:r>
      <w:r w:rsidRPr="00CB6034">
        <w:rPr>
          <w:rFonts w:ascii="Arial" w:hAnsi="Arial" w:cs="Arial"/>
          <w:color w:val="17375F"/>
          <w:sz w:val="24"/>
          <w:szCs w:val="24"/>
        </w:rPr>
        <w:t xml:space="preserve"> </w:t>
      </w:r>
      <w:r w:rsidRPr="00CB6034">
        <w:rPr>
          <w:rFonts w:ascii="Arial" w:hAnsi="Arial" w:cs="Arial"/>
          <w:color w:val="808080"/>
          <w:sz w:val="24"/>
          <w:szCs w:val="24"/>
        </w:rPr>
        <w:t>hdh2</w:t>
      </w:r>
      <w:r w:rsidRPr="00CB6034">
        <w:rPr>
          <w:rFonts w:ascii="Arial" w:hAnsi="Arial" w:cs="Arial"/>
          <w:color w:val="17375F"/>
          <w:sz w:val="24"/>
          <w:szCs w:val="24"/>
        </w:rPr>
        <w:t xml:space="preserve"> </w:t>
      </w:r>
      <w:r w:rsidRPr="00CB6034">
        <w:rPr>
          <w:rFonts w:ascii="Arial" w:hAnsi="Arial" w:cs="Arial"/>
          <w:color w:val="808080"/>
          <w:sz w:val="24"/>
          <w:szCs w:val="24"/>
        </w:rPr>
        <w:t>ls6</w:t>
      </w:r>
      <w:r w:rsidRPr="00CB6034">
        <w:rPr>
          <w:rFonts w:ascii="Arial" w:hAnsi="Arial" w:cs="Arial"/>
          <w:color w:val="17375F"/>
          <w:sz w:val="24"/>
          <w:szCs w:val="24"/>
        </w:rPr>
        <w:t xml:space="preserve"> </w:t>
      </w:r>
    </w:p>
    <w:p w14:paraId="62BAECDC" w14:textId="77777777" w:rsidR="00B96F9B" w:rsidRPr="00CB6034" w:rsidRDefault="00B96F9B" w:rsidP="00B96F9B">
      <w:pPr>
        <w:rPr>
          <w:rFonts w:ascii="Arial" w:hAnsi="Arial" w:cs="Arial"/>
          <w:sz w:val="24"/>
          <w:szCs w:val="24"/>
        </w:rPr>
      </w:pPr>
    </w:p>
    <w:p w14:paraId="381DA3CA" w14:textId="77777777" w:rsidR="00B96F9B" w:rsidRPr="00CB6034" w:rsidRDefault="00B96F9B" w:rsidP="00B96F9B">
      <w:pPr>
        <w:ind w:left="-284"/>
        <w:rPr>
          <w:rFonts w:ascii="Arial" w:hAnsi="Arial" w:cs="Arial"/>
          <w:sz w:val="24"/>
          <w:szCs w:val="24"/>
          <w:u w:val="single"/>
          <w:lang w:val="en-US"/>
        </w:rPr>
      </w:pPr>
      <w:r w:rsidRPr="00CB6034">
        <w:rPr>
          <w:rFonts w:ascii="Arial" w:hAnsi="Arial" w:cs="Arial"/>
          <w:sz w:val="24"/>
          <w:szCs w:val="24"/>
          <w:u w:val="single"/>
          <w:lang w:val="en-US"/>
        </w:rPr>
        <w:lastRenderedPageBreak/>
        <w:t>Repertory of Hering’s Guiding Symptoms</w:t>
      </w:r>
    </w:p>
    <w:p w14:paraId="64215D7D" w14:textId="77777777" w:rsidR="00B96F9B" w:rsidRPr="00CB6034" w:rsidRDefault="00B96F9B" w:rsidP="00B96F9B">
      <w:pPr>
        <w:rPr>
          <w:rFonts w:ascii="Arial" w:hAnsi="Arial" w:cs="Arial"/>
          <w:sz w:val="24"/>
          <w:szCs w:val="24"/>
          <w:lang w:val="en-US"/>
        </w:rPr>
      </w:pPr>
      <w:r w:rsidRPr="00CB6034">
        <w:rPr>
          <w:rFonts w:ascii="Arial" w:hAnsi="Arial" w:cs="Arial"/>
          <w:color w:val="000000"/>
          <w:spacing w:val="-6"/>
          <w:sz w:val="24"/>
          <w:szCs w:val="24"/>
          <w:lang w:val="en-US"/>
        </w:rPr>
        <w:t xml:space="preserve">EYES - Eyes - - Bruised feeling (See Aching, Crushing, Foreign bodies, Injury, Squeezed.) (6) sep. </w:t>
      </w:r>
      <w:r w:rsidRPr="00CB6034">
        <w:rPr>
          <w:rFonts w:ascii="Arial" w:hAnsi="Arial" w:cs="Arial"/>
          <w:b/>
          <w:bCs/>
          <w:color w:val="808080"/>
          <w:spacing w:val="-6"/>
          <w:sz w:val="24"/>
          <w:szCs w:val="24"/>
          <w:lang w:val="en-US"/>
        </w:rPr>
        <w:t>kc</w:t>
      </w:r>
      <w:r w:rsidRPr="00CB6034">
        <w:rPr>
          <w:rFonts w:ascii="Arial" w:hAnsi="Arial" w:cs="Arial"/>
          <w:color w:val="000000"/>
          <w:spacing w:val="-6"/>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EYES - Eyes - Foreign bodies (See Bruised, Injury, Irritation.) - -- Sand, pressure in right as </w:t>
      </w:r>
      <w:r w:rsidRPr="00CB6034">
        <w:rPr>
          <w:rFonts w:ascii="Arial" w:hAnsi="Arial" w:cs="Arial"/>
          <w:color w:val="000000"/>
          <w:sz w:val="24"/>
          <w:szCs w:val="24"/>
          <w:lang w:val="en-US"/>
        </w:rPr>
        <w:tab/>
        <w:t xml:space="preserve">from a grain of, worse rubbing, worse pressing eyelids together (1) sep. </w:t>
      </w:r>
      <w:r w:rsidRPr="00CB6034">
        <w:rPr>
          <w:rFonts w:ascii="Arial" w:hAnsi="Arial" w:cs="Arial"/>
          <w:b/>
          <w:bCs/>
          <w:color w:val="808080"/>
          <w:sz w:val="24"/>
          <w:szCs w:val="24"/>
          <w:lang w:val="en-US"/>
        </w:rPr>
        <w:t>kc</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TOUCH, PASSIVE MOTION, INJURIES - Injuries - - Bruises (44) sep. </w:t>
      </w:r>
      <w:r w:rsidRPr="00CB6034">
        <w:rPr>
          <w:rFonts w:ascii="Arial" w:hAnsi="Arial" w:cs="Arial"/>
          <w:b/>
          <w:bCs/>
          <w:color w:val="808080"/>
          <w:sz w:val="24"/>
          <w:szCs w:val="24"/>
          <w:lang w:val="en-US"/>
        </w:rPr>
        <w:t>kc</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b/>
          <w:bCs/>
          <w:i/>
          <w:iCs/>
          <w:color w:val="0000A5"/>
          <w:sz w:val="24"/>
          <w:szCs w:val="24"/>
          <w:lang w:val="en-US"/>
        </w:rPr>
        <w:t xml:space="preserve">TOUCH, PASSIVE MOTION, INJURIES - Injuries - - Concussion </w:t>
      </w:r>
      <w:r w:rsidRPr="00CB6034">
        <w:rPr>
          <w:rFonts w:ascii="Arial" w:hAnsi="Arial" w:cs="Arial"/>
          <w:color w:val="000000"/>
          <w:sz w:val="24"/>
          <w:szCs w:val="24"/>
          <w:lang w:val="en-US"/>
        </w:rPr>
        <w:t xml:space="preserve">(47) </w:t>
      </w:r>
      <w:r w:rsidRPr="00CB6034">
        <w:rPr>
          <w:rFonts w:ascii="Arial" w:hAnsi="Arial" w:cs="Arial"/>
          <w:b/>
          <w:bCs/>
          <w:i/>
          <w:iCs/>
          <w:color w:val="0000A5"/>
          <w:sz w:val="24"/>
          <w:szCs w:val="24"/>
          <w:lang w:val="en-US"/>
        </w:rPr>
        <w:t xml:space="preserve">Sep. </w:t>
      </w:r>
      <w:r w:rsidRPr="00CB6034">
        <w:rPr>
          <w:rFonts w:ascii="Arial" w:hAnsi="Arial" w:cs="Arial"/>
          <w:b/>
          <w:bCs/>
          <w:color w:val="808080"/>
          <w:sz w:val="24"/>
          <w:szCs w:val="24"/>
          <w:lang w:val="en-US"/>
        </w:rPr>
        <w:t>kc</w:t>
      </w:r>
      <w:r w:rsidRPr="00CB6034">
        <w:rPr>
          <w:rFonts w:ascii="Arial" w:hAnsi="Arial" w:cs="Arial"/>
          <w:b/>
          <w:bCs/>
          <w:i/>
          <w:iCs/>
          <w:color w:val="0000A5"/>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TOUCH, PASSIVE MOTION, INJURIES - Injuries - - Dislocation (42) sep. </w:t>
      </w:r>
      <w:r w:rsidRPr="00CB6034">
        <w:rPr>
          <w:rFonts w:ascii="Arial" w:hAnsi="Arial" w:cs="Arial"/>
          <w:b/>
          <w:bCs/>
          <w:color w:val="808080"/>
          <w:sz w:val="24"/>
          <w:szCs w:val="24"/>
          <w:lang w:val="en-US"/>
        </w:rPr>
        <w:t>kc</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b/>
          <w:bCs/>
          <w:i/>
          <w:iCs/>
          <w:color w:val="0000A5"/>
          <w:sz w:val="24"/>
          <w:szCs w:val="24"/>
          <w:lang w:val="en-US"/>
        </w:rPr>
        <w:t xml:space="preserve">TOUCH, PASSIVE MOTION, INJURIES - Injuries - - Lifting (overlifting) </w:t>
      </w:r>
      <w:r w:rsidRPr="00CB6034">
        <w:rPr>
          <w:rFonts w:ascii="Arial" w:hAnsi="Arial" w:cs="Arial"/>
          <w:color w:val="000000"/>
          <w:sz w:val="24"/>
          <w:szCs w:val="24"/>
          <w:lang w:val="en-US"/>
        </w:rPr>
        <w:t xml:space="preserve">(48) </w:t>
      </w:r>
      <w:r w:rsidRPr="00CB6034">
        <w:rPr>
          <w:rFonts w:ascii="Arial" w:hAnsi="Arial" w:cs="Arial"/>
          <w:b/>
          <w:bCs/>
          <w:i/>
          <w:iCs/>
          <w:color w:val="0000A5"/>
          <w:sz w:val="24"/>
          <w:szCs w:val="24"/>
          <w:lang w:val="en-US"/>
        </w:rPr>
        <w:t xml:space="preserve">Sep. </w:t>
      </w:r>
      <w:r w:rsidRPr="00CB6034">
        <w:rPr>
          <w:rFonts w:ascii="Arial" w:hAnsi="Arial" w:cs="Arial"/>
          <w:b/>
          <w:bCs/>
          <w:color w:val="808080"/>
          <w:sz w:val="24"/>
          <w:szCs w:val="24"/>
          <w:lang w:val="en-US"/>
        </w:rPr>
        <w:t>kc</w:t>
      </w:r>
      <w:r w:rsidRPr="00CB6034">
        <w:rPr>
          <w:rFonts w:ascii="Arial" w:hAnsi="Arial" w:cs="Arial"/>
          <w:b/>
          <w:bCs/>
          <w:i/>
          <w:iCs/>
          <w:color w:val="0000A5"/>
          <w:sz w:val="24"/>
          <w:szCs w:val="24"/>
          <w:lang w:val="en-US"/>
        </w:rPr>
        <w:t xml:space="preserve"> </w:t>
      </w:r>
      <w:r w:rsidRPr="00CB6034">
        <w:rPr>
          <w:rFonts w:ascii="Arial" w:hAnsi="Arial" w:cs="Arial"/>
          <w:sz w:val="24"/>
          <w:szCs w:val="24"/>
          <w:lang w:val="en-US"/>
        </w:rPr>
        <w:br/>
      </w:r>
      <w:r w:rsidRPr="00CB6034">
        <w:rPr>
          <w:rFonts w:ascii="Arial" w:hAnsi="Arial" w:cs="Arial"/>
          <w:color w:val="000000"/>
          <w:spacing w:val="-6"/>
          <w:sz w:val="24"/>
          <w:szCs w:val="24"/>
          <w:lang w:val="en-US"/>
        </w:rPr>
        <w:t xml:space="preserve">TOUCH, PASSIVE MOTION, INJURIES - Injuries - Lifting (overlifting) - -- Prolapsus uteri (4) sep. </w:t>
      </w:r>
      <w:r w:rsidRPr="00CB6034">
        <w:rPr>
          <w:rFonts w:ascii="Arial" w:hAnsi="Arial" w:cs="Arial"/>
          <w:b/>
          <w:bCs/>
          <w:color w:val="808080"/>
          <w:spacing w:val="-6"/>
          <w:sz w:val="24"/>
          <w:szCs w:val="24"/>
          <w:lang w:val="en-US"/>
        </w:rPr>
        <w:t>kc</w:t>
      </w:r>
      <w:r w:rsidRPr="00CB6034">
        <w:rPr>
          <w:rFonts w:ascii="Arial" w:hAnsi="Arial" w:cs="Arial"/>
          <w:color w:val="000000"/>
          <w:spacing w:val="-6"/>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TOUCH, PASSIVE MOTION, INJURIES - Injuries - - Nails, whitlow (4) sep. </w:t>
      </w:r>
      <w:r w:rsidRPr="00CB6034">
        <w:rPr>
          <w:rFonts w:ascii="Arial" w:hAnsi="Arial" w:cs="Arial"/>
          <w:b/>
          <w:bCs/>
          <w:color w:val="808080"/>
          <w:sz w:val="24"/>
          <w:szCs w:val="24"/>
          <w:lang w:val="en-US"/>
        </w:rPr>
        <w:t>kc</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TOUCH, PASSIVE MOTION, INJURIES - Injuries - - Shock (See Fainting, Weakness, </w:t>
      </w:r>
      <w:r w:rsidRPr="00CB6034">
        <w:rPr>
          <w:rFonts w:ascii="Arial" w:hAnsi="Arial" w:cs="Arial"/>
          <w:color w:val="000000"/>
          <w:sz w:val="24"/>
          <w:szCs w:val="24"/>
          <w:lang w:val="en-US"/>
        </w:rPr>
        <w:tab/>
        <w:t xml:space="preserve">Chapter 36 : Nerves.) (39) sep. </w:t>
      </w:r>
      <w:r w:rsidRPr="00CB6034">
        <w:rPr>
          <w:rFonts w:ascii="Arial" w:hAnsi="Arial" w:cs="Arial"/>
          <w:b/>
          <w:bCs/>
          <w:color w:val="808080"/>
          <w:sz w:val="24"/>
          <w:szCs w:val="24"/>
          <w:lang w:val="en-US"/>
        </w:rPr>
        <w:t>kc</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b/>
          <w:bCs/>
          <w:color w:val="AF0000"/>
          <w:sz w:val="24"/>
          <w:szCs w:val="24"/>
          <w:lang w:val="en-US"/>
        </w:rPr>
        <w:t xml:space="preserve">TOUCH, PASSIVE MOTION, INJURIES - Injuries - - Smoke </w:t>
      </w:r>
      <w:r w:rsidRPr="00CB6034">
        <w:rPr>
          <w:rFonts w:ascii="Arial" w:hAnsi="Arial" w:cs="Arial"/>
          <w:color w:val="000000"/>
          <w:sz w:val="24"/>
          <w:szCs w:val="24"/>
          <w:lang w:val="en-US"/>
        </w:rPr>
        <w:t xml:space="preserve">(9) </w:t>
      </w:r>
      <w:r w:rsidRPr="00CB6034">
        <w:rPr>
          <w:rFonts w:ascii="Arial" w:hAnsi="Arial" w:cs="Arial"/>
          <w:b/>
          <w:bCs/>
          <w:color w:val="AF0000"/>
          <w:sz w:val="24"/>
          <w:szCs w:val="24"/>
          <w:lang w:val="en-US"/>
        </w:rPr>
        <w:t xml:space="preserve">SEP. </w:t>
      </w:r>
      <w:r w:rsidRPr="00CB6034">
        <w:rPr>
          <w:rFonts w:ascii="Arial" w:hAnsi="Arial" w:cs="Arial"/>
          <w:b/>
          <w:bCs/>
          <w:color w:val="808080"/>
          <w:sz w:val="24"/>
          <w:szCs w:val="24"/>
          <w:lang w:val="en-US"/>
        </w:rPr>
        <w:t>kc</w:t>
      </w:r>
      <w:r w:rsidRPr="00CB6034">
        <w:rPr>
          <w:rFonts w:ascii="Arial" w:hAnsi="Arial" w:cs="Arial"/>
          <w:b/>
          <w:bCs/>
          <w:color w:val="AF0000"/>
          <w:sz w:val="24"/>
          <w:szCs w:val="24"/>
          <w:lang w:val="en-US"/>
        </w:rPr>
        <w:t xml:space="preserve"> </w:t>
      </w:r>
      <w:r w:rsidRPr="00CB6034">
        <w:rPr>
          <w:rFonts w:ascii="Arial" w:hAnsi="Arial" w:cs="Arial"/>
          <w:sz w:val="24"/>
          <w:szCs w:val="24"/>
          <w:lang w:val="en-US"/>
        </w:rPr>
        <w:br/>
      </w:r>
      <w:r w:rsidRPr="00CB6034">
        <w:rPr>
          <w:rFonts w:ascii="Arial" w:hAnsi="Arial" w:cs="Arial"/>
          <w:color w:val="000000"/>
          <w:spacing w:val="-6"/>
          <w:sz w:val="24"/>
          <w:szCs w:val="24"/>
          <w:lang w:val="en-US"/>
        </w:rPr>
        <w:t xml:space="preserve">TOUCH, PASSIVE MOTION, INJURIES - Injuries - - Sprains (See Lifting, Straining.) (25) sep. </w:t>
      </w:r>
      <w:r w:rsidRPr="00CB6034">
        <w:rPr>
          <w:rFonts w:ascii="Arial" w:hAnsi="Arial" w:cs="Arial"/>
          <w:b/>
          <w:bCs/>
          <w:color w:val="808080"/>
          <w:spacing w:val="-6"/>
          <w:sz w:val="24"/>
          <w:szCs w:val="24"/>
          <w:lang w:val="en-US"/>
        </w:rPr>
        <w:t>kc</w:t>
      </w:r>
      <w:r w:rsidRPr="00CB6034">
        <w:rPr>
          <w:rFonts w:ascii="Arial" w:hAnsi="Arial" w:cs="Arial"/>
          <w:color w:val="000000"/>
          <w:spacing w:val="-6"/>
          <w:sz w:val="24"/>
          <w:szCs w:val="24"/>
          <w:lang w:val="en-US"/>
        </w:rPr>
        <w:t xml:space="preserve"> </w:t>
      </w:r>
      <w:r w:rsidRPr="00CB6034">
        <w:rPr>
          <w:rFonts w:ascii="Arial" w:hAnsi="Arial" w:cs="Arial"/>
          <w:sz w:val="24"/>
          <w:szCs w:val="24"/>
          <w:lang w:val="en-US"/>
        </w:rPr>
        <w:br/>
      </w:r>
      <w:r w:rsidRPr="00CB6034">
        <w:rPr>
          <w:rFonts w:ascii="Arial" w:hAnsi="Arial" w:cs="Arial"/>
          <w:b/>
          <w:bCs/>
          <w:i/>
          <w:iCs/>
          <w:color w:val="0000A5"/>
          <w:sz w:val="24"/>
          <w:szCs w:val="24"/>
          <w:lang w:val="en-US"/>
        </w:rPr>
        <w:t xml:space="preserve">TOUCH, PASSIVE MOTION, INJURIES - Injuries - - Stings </w:t>
      </w:r>
      <w:r w:rsidRPr="00CB6034">
        <w:rPr>
          <w:rFonts w:ascii="Arial" w:hAnsi="Arial" w:cs="Arial"/>
          <w:color w:val="000000"/>
          <w:sz w:val="24"/>
          <w:szCs w:val="24"/>
          <w:lang w:val="en-US"/>
        </w:rPr>
        <w:t xml:space="preserve">(20) </w:t>
      </w:r>
      <w:r w:rsidRPr="00CB6034">
        <w:rPr>
          <w:rFonts w:ascii="Arial" w:hAnsi="Arial" w:cs="Arial"/>
          <w:b/>
          <w:bCs/>
          <w:i/>
          <w:iCs/>
          <w:color w:val="0000A5"/>
          <w:sz w:val="24"/>
          <w:szCs w:val="24"/>
          <w:lang w:val="en-US"/>
        </w:rPr>
        <w:t xml:space="preserve">Sep. </w:t>
      </w:r>
      <w:r w:rsidRPr="00CB6034">
        <w:rPr>
          <w:rFonts w:ascii="Arial" w:hAnsi="Arial" w:cs="Arial"/>
          <w:b/>
          <w:bCs/>
          <w:color w:val="808080"/>
          <w:sz w:val="24"/>
          <w:szCs w:val="24"/>
          <w:lang w:val="en-US"/>
        </w:rPr>
        <w:t>kc</w:t>
      </w:r>
      <w:r w:rsidRPr="00CB6034">
        <w:rPr>
          <w:rFonts w:ascii="Arial" w:hAnsi="Arial" w:cs="Arial"/>
          <w:b/>
          <w:bCs/>
          <w:i/>
          <w:iCs/>
          <w:color w:val="0000A5"/>
          <w:sz w:val="24"/>
          <w:szCs w:val="24"/>
          <w:lang w:val="en-US"/>
        </w:rPr>
        <w:t xml:space="preserve"> </w:t>
      </w:r>
      <w:r w:rsidRPr="00CB6034">
        <w:rPr>
          <w:rFonts w:ascii="Arial" w:hAnsi="Arial" w:cs="Arial"/>
          <w:sz w:val="24"/>
          <w:szCs w:val="24"/>
          <w:lang w:val="en-US"/>
        </w:rPr>
        <w:br/>
      </w:r>
      <w:r w:rsidRPr="00CB6034">
        <w:rPr>
          <w:rFonts w:ascii="Arial" w:hAnsi="Arial" w:cs="Arial"/>
          <w:b/>
          <w:bCs/>
          <w:i/>
          <w:iCs/>
          <w:color w:val="00AF00"/>
          <w:sz w:val="24"/>
          <w:szCs w:val="24"/>
          <w:lang w:val="en-US"/>
        </w:rPr>
        <w:t xml:space="preserve">TOUCH, PASSIVE MOTION, INJURIES - Passive motion - Riding - -- Aggravation, in a </w:t>
      </w:r>
      <w:r w:rsidRPr="00CB6034">
        <w:rPr>
          <w:rFonts w:ascii="Arial" w:hAnsi="Arial" w:cs="Arial"/>
          <w:b/>
          <w:bCs/>
          <w:i/>
          <w:iCs/>
          <w:color w:val="00AF00"/>
          <w:sz w:val="24"/>
          <w:szCs w:val="24"/>
          <w:lang w:val="en-US"/>
        </w:rPr>
        <w:tab/>
        <w:t xml:space="preserve">carriage </w:t>
      </w:r>
      <w:r w:rsidRPr="00CB6034">
        <w:rPr>
          <w:rFonts w:ascii="Arial" w:hAnsi="Arial" w:cs="Arial"/>
          <w:color w:val="000000"/>
          <w:sz w:val="24"/>
          <w:szCs w:val="24"/>
          <w:lang w:val="en-US"/>
        </w:rPr>
        <w:t xml:space="preserve">(28) </w:t>
      </w:r>
      <w:r w:rsidRPr="00CB6034">
        <w:rPr>
          <w:rFonts w:ascii="Arial" w:hAnsi="Arial" w:cs="Arial"/>
          <w:b/>
          <w:bCs/>
          <w:i/>
          <w:iCs/>
          <w:color w:val="00AF00"/>
          <w:sz w:val="24"/>
          <w:szCs w:val="24"/>
          <w:lang w:val="en-US"/>
        </w:rPr>
        <w:t xml:space="preserve">SEP. </w:t>
      </w:r>
      <w:r w:rsidRPr="00CB6034">
        <w:rPr>
          <w:rFonts w:ascii="Arial" w:hAnsi="Arial" w:cs="Arial"/>
          <w:b/>
          <w:bCs/>
          <w:color w:val="808080"/>
          <w:sz w:val="24"/>
          <w:szCs w:val="24"/>
          <w:lang w:val="en-US"/>
        </w:rPr>
        <w:t>kc</w:t>
      </w:r>
      <w:r w:rsidRPr="00CB6034">
        <w:rPr>
          <w:rFonts w:ascii="Arial" w:hAnsi="Arial" w:cs="Arial"/>
          <w:b/>
          <w:bCs/>
          <w:i/>
          <w:iCs/>
          <w:color w:val="00AF00"/>
          <w:sz w:val="24"/>
          <w:szCs w:val="24"/>
          <w:lang w:val="en-US"/>
        </w:rPr>
        <w:t xml:space="preserve"> </w:t>
      </w:r>
      <w:r w:rsidRPr="00CB6034">
        <w:rPr>
          <w:rFonts w:ascii="Arial" w:hAnsi="Arial" w:cs="Arial"/>
          <w:sz w:val="24"/>
          <w:szCs w:val="24"/>
          <w:lang w:val="en-US"/>
        </w:rPr>
        <w:br/>
      </w:r>
      <w:r w:rsidRPr="00CB6034">
        <w:rPr>
          <w:rFonts w:ascii="Arial" w:hAnsi="Arial" w:cs="Arial"/>
          <w:b/>
          <w:bCs/>
          <w:i/>
          <w:iCs/>
          <w:color w:val="00AF00"/>
          <w:spacing w:val="-6"/>
          <w:sz w:val="24"/>
          <w:szCs w:val="24"/>
          <w:lang w:val="en-US"/>
        </w:rPr>
        <w:t xml:space="preserve">TOUCH, PASSIVE MOTION, INJURIES - Passive motion - Riding - -- Horseback, on </w:t>
      </w:r>
      <w:r w:rsidRPr="00CB6034">
        <w:rPr>
          <w:rFonts w:ascii="Arial" w:hAnsi="Arial" w:cs="Arial"/>
          <w:color w:val="000000"/>
          <w:spacing w:val="-6"/>
          <w:sz w:val="24"/>
          <w:szCs w:val="24"/>
          <w:lang w:val="en-US"/>
        </w:rPr>
        <w:t xml:space="preserve">(10) </w:t>
      </w:r>
      <w:r w:rsidRPr="00CB6034">
        <w:rPr>
          <w:rFonts w:ascii="Arial" w:hAnsi="Arial" w:cs="Arial"/>
          <w:b/>
          <w:bCs/>
          <w:i/>
          <w:iCs/>
          <w:color w:val="00AF00"/>
          <w:spacing w:val="-6"/>
          <w:sz w:val="24"/>
          <w:szCs w:val="24"/>
          <w:lang w:val="en-US"/>
        </w:rPr>
        <w:t xml:space="preserve">SEP. </w:t>
      </w:r>
      <w:r w:rsidRPr="00CB6034">
        <w:rPr>
          <w:rFonts w:ascii="Arial" w:hAnsi="Arial" w:cs="Arial"/>
          <w:b/>
          <w:bCs/>
          <w:color w:val="808080"/>
          <w:spacing w:val="-6"/>
          <w:sz w:val="24"/>
          <w:szCs w:val="24"/>
          <w:lang w:val="en-US"/>
        </w:rPr>
        <w:t>kc</w:t>
      </w:r>
      <w:r w:rsidRPr="00CB6034">
        <w:rPr>
          <w:rFonts w:ascii="Arial" w:hAnsi="Arial" w:cs="Arial"/>
          <w:b/>
          <w:bCs/>
          <w:i/>
          <w:iCs/>
          <w:color w:val="00AF00"/>
          <w:sz w:val="24"/>
          <w:szCs w:val="24"/>
          <w:lang w:val="en-US"/>
        </w:rPr>
        <w:t xml:space="preserve"> </w:t>
      </w:r>
      <w:r w:rsidRPr="00CB6034">
        <w:rPr>
          <w:rFonts w:ascii="Arial" w:hAnsi="Arial" w:cs="Arial"/>
          <w:sz w:val="24"/>
          <w:szCs w:val="24"/>
          <w:lang w:val="en-US"/>
        </w:rPr>
        <w:br/>
      </w:r>
      <w:r w:rsidRPr="00CB6034">
        <w:rPr>
          <w:rFonts w:ascii="Arial" w:hAnsi="Arial" w:cs="Arial"/>
          <w:b/>
          <w:bCs/>
          <w:i/>
          <w:iCs/>
          <w:color w:val="00AF00"/>
          <w:sz w:val="24"/>
          <w:szCs w:val="24"/>
          <w:lang w:val="en-US"/>
        </w:rPr>
        <w:t xml:space="preserve">TOUCH, PASSIVE MOTION, INJURIES - Touch - Touch - -- Aggravation </w:t>
      </w:r>
      <w:r w:rsidRPr="00CB6034">
        <w:rPr>
          <w:rFonts w:ascii="Arial" w:hAnsi="Arial" w:cs="Arial"/>
          <w:color w:val="000000"/>
          <w:sz w:val="24"/>
          <w:szCs w:val="24"/>
          <w:lang w:val="en-US"/>
        </w:rPr>
        <w:t xml:space="preserve">(115) </w:t>
      </w:r>
      <w:r w:rsidRPr="00CB6034">
        <w:rPr>
          <w:rFonts w:ascii="Arial" w:hAnsi="Arial" w:cs="Arial"/>
          <w:b/>
          <w:bCs/>
          <w:i/>
          <w:iCs/>
          <w:color w:val="00AF00"/>
          <w:sz w:val="24"/>
          <w:szCs w:val="24"/>
          <w:lang w:val="en-US"/>
        </w:rPr>
        <w:t xml:space="preserve">SEP. </w:t>
      </w:r>
      <w:r w:rsidRPr="00CB6034">
        <w:rPr>
          <w:rFonts w:ascii="Arial" w:hAnsi="Arial" w:cs="Arial"/>
          <w:b/>
          <w:bCs/>
          <w:color w:val="808080"/>
          <w:sz w:val="24"/>
          <w:szCs w:val="24"/>
          <w:lang w:val="en-US"/>
        </w:rPr>
        <w:t>kc</w:t>
      </w:r>
      <w:r w:rsidRPr="00CB6034">
        <w:rPr>
          <w:rFonts w:ascii="Arial" w:hAnsi="Arial" w:cs="Arial"/>
          <w:b/>
          <w:bCs/>
          <w:i/>
          <w:iCs/>
          <w:color w:val="00AF00"/>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TOUCH, PASSIVE MOTION, INJURIES - Touch - Touch - -- Amelioration (41) sep. </w:t>
      </w:r>
      <w:r w:rsidRPr="00CB6034">
        <w:rPr>
          <w:rFonts w:ascii="Arial" w:hAnsi="Arial" w:cs="Arial"/>
          <w:b/>
          <w:bCs/>
          <w:color w:val="808080"/>
          <w:sz w:val="24"/>
          <w:szCs w:val="24"/>
          <w:lang w:val="en-US"/>
        </w:rPr>
        <w:t>kc</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b/>
          <w:bCs/>
          <w:color w:val="AF0000"/>
          <w:sz w:val="24"/>
          <w:szCs w:val="24"/>
          <w:lang w:val="en-US"/>
        </w:rPr>
        <w:t xml:space="preserve">TOUCH, PASSIVE MOTION, INJURIES - Touch - Clothing - -- Aggravation from </w:t>
      </w:r>
      <w:r w:rsidRPr="00CB6034">
        <w:rPr>
          <w:rFonts w:ascii="Arial" w:hAnsi="Arial" w:cs="Arial"/>
          <w:b/>
          <w:bCs/>
          <w:color w:val="AF0000"/>
          <w:sz w:val="24"/>
          <w:szCs w:val="24"/>
          <w:lang w:val="en-US"/>
        </w:rPr>
        <w:tab/>
        <w:t xml:space="preserve">pressure </w:t>
      </w:r>
      <w:r w:rsidRPr="00CB6034">
        <w:rPr>
          <w:rFonts w:ascii="Arial" w:hAnsi="Arial" w:cs="Arial"/>
          <w:color w:val="000000"/>
          <w:sz w:val="24"/>
          <w:szCs w:val="24"/>
          <w:lang w:val="en-US"/>
        </w:rPr>
        <w:t xml:space="preserve">(23) </w:t>
      </w:r>
      <w:r w:rsidRPr="00CB6034">
        <w:rPr>
          <w:rFonts w:ascii="Arial" w:hAnsi="Arial" w:cs="Arial"/>
          <w:b/>
          <w:bCs/>
          <w:color w:val="AF0000"/>
          <w:sz w:val="24"/>
          <w:szCs w:val="24"/>
          <w:lang w:val="en-US"/>
        </w:rPr>
        <w:t xml:space="preserve">SEP. </w:t>
      </w:r>
      <w:r w:rsidRPr="00CB6034">
        <w:rPr>
          <w:rFonts w:ascii="Arial" w:hAnsi="Arial" w:cs="Arial"/>
          <w:b/>
          <w:bCs/>
          <w:color w:val="808080"/>
          <w:sz w:val="24"/>
          <w:szCs w:val="24"/>
          <w:lang w:val="en-US"/>
        </w:rPr>
        <w:t>kc</w:t>
      </w:r>
      <w:r w:rsidRPr="00CB6034">
        <w:rPr>
          <w:rFonts w:ascii="Arial" w:hAnsi="Arial" w:cs="Arial"/>
          <w:b/>
          <w:bCs/>
          <w:color w:val="AF0000"/>
          <w:sz w:val="24"/>
          <w:szCs w:val="24"/>
          <w:lang w:val="en-US"/>
        </w:rPr>
        <w:t xml:space="preserve"> </w:t>
      </w:r>
      <w:r w:rsidRPr="00CB6034">
        <w:rPr>
          <w:rFonts w:ascii="Arial" w:hAnsi="Arial" w:cs="Arial"/>
          <w:sz w:val="24"/>
          <w:szCs w:val="24"/>
          <w:lang w:val="en-US"/>
        </w:rPr>
        <w:br/>
      </w:r>
      <w:r w:rsidRPr="00CB6034">
        <w:rPr>
          <w:rFonts w:ascii="Arial" w:hAnsi="Arial" w:cs="Arial"/>
          <w:b/>
          <w:bCs/>
          <w:color w:val="AF0000"/>
          <w:spacing w:val="-4"/>
          <w:sz w:val="24"/>
          <w:szCs w:val="24"/>
          <w:lang w:val="en-US"/>
        </w:rPr>
        <w:t xml:space="preserve">TOUCH, PASSIVE MOTION, INJURIES - Touch - Pressure - -- Aggravation </w:t>
      </w:r>
      <w:r w:rsidRPr="00CB6034">
        <w:rPr>
          <w:rFonts w:ascii="Arial" w:hAnsi="Arial" w:cs="Arial"/>
          <w:color w:val="000000"/>
          <w:spacing w:val="-4"/>
          <w:sz w:val="24"/>
          <w:szCs w:val="24"/>
          <w:lang w:val="en-US"/>
        </w:rPr>
        <w:t xml:space="preserve">(91) </w:t>
      </w:r>
      <w:r w:rsidRPr="00CB6034">
        <w:rPr>
          <w:rFonts w:ascii="Arial" w:hAnsi="Arial" w:cs="Arial"/>
          <w:b/>
          <w:bCs/>
          <w:color w:val="AF0000"/>
          <w:spacing w:val="-4"/>
          <w:sz w:val="24"/>
          <w:szCs w:val="24"/>
          <w:lang w:val="en-US"/>
        </w:rPr>
        <w:t xml:space="preserve">SEP. </w:t>
      </w:r>
      <w:r w:rsidRPr="00CB6034">
        <w:rPr>
          <w:rFonts w:ascii="Arial" w:hAnsi="Arial" w:cs="Arial"/>
          <w:b/>
          <w:bCs/>
          <w:color w:val="808080"/>
          <w:spacing w:val="-4"/>
          <w:sz w:val="24"/>
          <w:szCs w:val="24"/>
          <w:lang w:val="en-US"/>
        </w:rPr>
        <w:t>kc</w:t>
      </w:r>
      <w:r w:rsidRPr="00CB6034">
        <w:rPr>
          <w:rFonts w:ascii="Arial" w:hAnsi="Arial" w:cs="Arial"/>
          <w:b/>
          <w:bCs/>
          <w:color w:val="AF0000"/>
          <w:spacing w:val="-4"/>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TOUCH, PASSIVE MOTION, INJURIES - Touch - Pressure - -- Amelioration (73) sep. </w:t>
      </w:r>
      <w:r w:rsidRPr="00CB6034">
        <w:rPr>
          <w:rFonts w:ascii="Arial" w:hAnsi="Arial" w:cs="Arial"/>
          <w:b/>
          <w:bCs/>
          <w:color w:val="808080"/>
          <w:sz w:val="24"/>
          <w:szCs w:val="24"/>
          <w:lang w:val="en-US"/>
        </w:rPr>
        <w:t>kc</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b/>
          <w:bCs/>
          <w:color w:val="AF0000"/>
          <w:sz w:val="24"/>
          <w:szCs w:val="24"/>
          <w:lang w:val="en-US"/>
        </w:rPr>
        <w:t xml:space="preserve">TOUCH, PASSIVE MOTION, INJURIES - Touch - Rubbing (friction) - -- Aggravation </w:t>
      </w:r>
      <w:r w:rsidRPr="00CB6034">
        <w:rPr>
          <w:rFonts w:ascii="Arial" w:hAnsi="Arial" w:cs="Arial"/>
          <w:b/>
          <w:bCs/>
          <w:color w:val="AF0000"/>
          <w:sz w:val="24"/>
          <w:szCs w:val="24"/>
          <w:lang w:val="en-US"/>
        </w:rPr>
        <w:tab/>
      </w:r>
      <w:r w:rsidRPr="00CB6034">
        <w:rPr>
          <w:rFonts w:ascii="Arial" w:hAnsi="Arial" w:cs="Arial"/>
          <w:color w:val="000000"/>
          <w:sz w:val="24"/>
          <w:szCs w:val="24"/>
          <w:lang w:val="en-US"/>
        </w:rPr>
        <w:t xml:space="preserve">(41) </w:t>
      </w:r>
      <w:r w:rsidRPr="00CB6034">
        <w:rPr>
          <w:rFonts w:ascii="Arial" w:hAnsi="Arial" w:cs="Arial"/>
          <w:b/>
          <w:bCs/>
          <w:color w:val="AF0000"/>
          <w:sz w:val="24"/>
          <w:szCs w:val="24"/>
          <w:lang w:val="en-US"/>
        </w:rPr>
        <w:t xml:space="preserve">SEP. </w:t>
      </w:r>
      <w:r w:rsidRPr="00CB6034">
        <w:rPr>
          <w:rFonts w:ascii="Arial" w:hAnsi="Arial" w:cs="Arial"/>
          <w:b/>
          <w:bCs/>
          <w:color w:val="808080"/>
          <w:sz w:val="24"/>
          <w:szCs w:val="24"/>
          <w:lang w:val="en-US"/>
        </w:rPr>
        <w:t>kc</w:t>
      </w:r>
      <w:r w:rsidRPr="00CB6034">
        <w:rPr>
          <w:rFonts w:ascii="Arial" w:hAnsi="Arial" w:cs="Arial"/>
          <w:b/>
          <w:bCs/>
          <w:color w:val="AF0000"/>
          <w:sz w:val="24"/>
          <w:szCs w:val="24"/>
          <w:lang w:val="en-US"/>
        </w:rPr>
        <w:t xml:space="preserve"> </w:t>
      </w:r>
      <w:r w:rsidRPr="00CB6034">
        <w:rPr>
          <w:rFonts w:ascii="Arial" w:hAnsi="Arial" w:cs="Arial"/>
          <w:sz w:val="24"/>
          <w:szCs w:val="24"/>
          <w:lang w:val="en-US"/>
        </w:rPr>
        <w:br/>
      </w:r>
      <w:r w:rsidRPr="00CB6034">
        <w:rPr>
          <w:rFonts w:ascii="Arial" w:hAnsi="Arial" w:cs="Arial"/>
          <w:b/>
          <w:bCs/>
          <w:color w:val="AF0000"/>
          <w:sz w:val="24"/>
          <w:szCs w:val="24"/>
          <w:lang w:val="en-US"/>
        </w:rPr>
        <w:t xml:space="preserve">SKIN - Injuries - - Ulceration, least injury tends to </w:t>
      </w:r>
      <w:r w:rsidRPr="00CB6034">
        <w:rPr>
          <w:rFonts w:ascii="Arial" w:hAnsi="Arial" w:cs="Arial"/>
          <w:color w:val="000000"/>
          <w:sz w:val="24"/>
          <w:szCs w:val="24"/>
          <w:lang w:val="en-US"/>
        </w:rPr>
        <w:t xml:space="preserve">(1) </w:t>
      </w:r>
      <w:r w:rsidRPr="00CB6034">
        <w:rPr>
          <w:rFonts w:ascii="Arial" w:hAnsi="Arial" w:cs="Arial"/>
          <w:b/>
          <w:bCs/>
          <w:color w:val="AF0000"/>
          <w:sz w:val="24"/>
          <w:szCs w:val="24"/>
          <w:lang w:val="en-US"/>
        </w:rPr>
        <w:t xml:space="preserve">SEP. </w:t>
      </w:r>
      <w:r w:rsidRPr="00CB6034">
        <w:rPr>
          <w:rFonts w:ascii="Arial" w:hAnsi="Arial" w:cs="Arial"/>
          <w:b/>
          <w:bCs/>
          <w:color w:val="808080"/>
          <w:sz w:val="24"/>
          <w:szCs w:val="24"/>
          <w:lang w:val="en-US"/>
        </w:rPr>
        <w:t>kc</w:t>
      </w:r>
      <w:r w:rsidRPr="00CB6034">
        <w:rPr>
          <w:rFonts w:ascii="Arial" w:hAnsi="Arial" w:cs="Arial"/>
          <w:b/>
          <w:bCs/>
          <w:color w:val="AF0000"/>
          <w:sz w:val="24"/>
          <w:szCs w:val="24"/>
          <w:lang w:val="en-US"/>
        </w:rPr>
        <w:t xml:space="preserve"> </w:t>
      </w:r>
    </w:p>
    <w:p w14:paraId="6F0C6DD5" w14:textId="77777777" w:rsidR="00B96F9B" w:rsidRPr="00CB6034" w:rsidRDefault="00B96F9B" w:rsidP="00B96F9B">
      <w:pPr>
        <w:rPr>
          <w:rFonts w:ascii="Arial" w:hAnsi="Arial" w:cs="Arial"/>
          <w:noProof/>
          <w:sz w:val="24"/>
          <w:szCs w:val="24"/>
          <w:lang w:val="en-US"/>
        </w:rPr>
      </w:pPr>
    </w:p>
    <w:p w14:paraId="5EF9F889" w14:textId="36C097BB" w:rsidR="0088381F" w:rsidRPr="00CB6034" w:rsidRDefault="0088381F" w:rsidP="00DA1B49">
      <w:pPr>
        <w:rPr>
          <w:rFonts w:ascii="Arial" w:hAnsi="Arial" w:cs="Arial"/>
          <w:sz w:val="24"/>
          <w:szCs w:val="24"/>
          <w:lang w:val="fr-BE" w:eastAsia="fr-BE"/>
        </w:rPr>
      </w:pPr>
    </w:p>
    <w:p w14:paraId="6312536F" w14:textId="272D476C" w:rsidR="00B96F9B" w:rsidRPr="00CB6034" w:rsidRDefault="00B96F9B" w:rsidP="00B96F9B">
      <w:pPr>
        <w:pStyle w:val="Sansinterligne"/>
        <w:pBdr>
          <w:top w:val="single" w:sz="36" w:space="1" w:color="00CCFF"/>
        </w:pBdr>
        <w:jc w:val="center"/>
        <w:rPr>
          <w:rFonts w:ascii="Arial" w:hAnsi="Arial" w:cs="Arial"/>
          <w:b/>
          <w:bCs/>
          <w:i/>
          <w:color w:val="00CCFF"/>
          <w:spacing w:val="4"/>
          <w:sz w:val="24"/>
          <w:szCs w:val="24"/>
        </w:rPr>
      </w:pPr>
      <w:r w:rsidRPr="00CB6034">
        <w:rPr>
          <w:rFonts w:ascii="Arial" w:hAnsi="Arial" w:cs="Arial"/>
          <w:sz w:val="24"/>
          <w:szCs w:val="24"/>
        </w:rPr>
        <w:t xml:space="preserve">[#S2] </w:t>
      </w:r>
      <w:r w:rsidRPr="00CB6034">
        <w:rPr>
          <w:rFonts w:ascii="Arial" w:hAnsi="Arial" w:cs="Arial"/>
          <w:b/>
          <w:bCs/>
          <w:i/>
          <w:color w:val="00CCFF"/>
          <w:spacing w:val="4"/>
          <w:sz w:val="24"/>
          <w:szCs w:val="24"/>
        </w:rPr>
        <w:t>P</w:t>
      </w:r>
      <w:r w:rsidR="00660FBB" w:rsidRPr="00CB6034">
        <w:rPr>
          <w:rFonts w:ascii="Arial" w:hAnsi="Arial" w:cs="Arial"/>
          <w:b/>
          <w:bCs/>
          <w:i/>
          <w:color w:val="00CCFF"/>
          <w:spacing w:val="4"/>
          <w:sz w:val="24"/>
          <w:szCs w:val="24"/>
        </w:rPr>
        <w:t xml:space="preserve">athopathix 6  </w:t>
      </w:r>
      <w:r w:rsidRPr="00CB6034">
        <w:rPr>
          <w:rFonts w:ascii="Arial" w:hAnsi="Arial" w:cs="Arial"/>
          <w:b/>
          <w:bCs/>
          <w:i/>
          <w:color w:val="00CCFF"/>
          <w:spacing w:val="4"/>
          <w:sz w:val="24"/>
          <w:szCs w:val="24"/>
        </w:rPr>
        <w:t>- Remèdes d’amygdalites</w:t>
      </w:r>
    </w:p>
    <w:p w14:paraId="5117A290" w14:textId="77777777" w:rsidR="00B96F9B" w:rsidRPr="00CB6034" w:rsidRDefault="00B96F9B" w:rsidP="00B96F9B">
      <w:pPr>
        <w:pStyle w:val="Sansinterligne"/>
        <w:spacing w:before="240"/>
        <w:jc w:val="center"/>
        <w:rPr>
          <w:rFonts w:ascii="Arial" w:hAnsi="Arial" w:cs="Arial"/>
          <w:b/>
          <w:bCs/>
          <w:i/>
          <w:color w:val="00CCFF"/>
          <w:spacing w:val="4"/>
          <w:sz w:val="24"/>
          <w:szCs w:val="24"/>
        </w:rPr>
      </w:pPr>
      <w:r w:rsidRPr="00CB6034">
        <w:rPr>
          <w:rFonts w:ascii="Arial" w:hAnsi="Arial" w:cs="Arial"/>
          <w:b/>
          <w:bCs/>
          <w:i/>
          <w:color w:val="00CCFF"/>
          <w:spacing w:val="4"/>
          <w:sz w:val="24"/>
          <w:szCs w:val="24"/>
        </w:rPr>
        <w:lastRenderedPageBreak/>
        <w:t xml:space="preserve">Un jeu basé sur la Matière Médicale de Boericke, </w:t>
      </w:r>
    </w:p>
    <w:p w14:paraId="12C454F8" w14:textId="77777777" w:rsidR="00B96F9B" w:rsidRPr="00CB6034" w:rsidRDefault="00B96F9B" w:rsidP="00B96F9B">
      <w:pPr>
        <w:pStyle w:val="Sansinterligne"/>
        <w:jc w:val="center"/>
        <w:rPr>
          <w:rFonts w:ascii="Arial" w:hAnsi="Arial" w:cs="Arial"/>
          <w:b/>
          <w:bCs/>
          <w:i/>
          <w:color w:val="00CCFF"/>
          <w:spacing w:val="4"/>
          <w:sz w:val="24"/>
          <w:szCs w:val="24"/>
        </w:rPr>
      </w:pPr>
      <w:r w:rsidRPr="00CB6034">
        <w:rPr>
          <w:rFonts w:ascii="Arial" w:hAnsi="Arial" w:cs="Arial"/>
          <w:b/>
          <w:bCs/>
          <w:i/>
          <w:color w:val="00CCFF"/>
          <w:spacing w:val="4"/>
          <w:sz w:val="24"/>
          <w:szCs w:val="24"/>
        </w:rPr>
        <w:t>inspiré par Banerjea</w:t>
      </w:r>
    </w:p>
    <w:p w14:paraId="10FC5BBA" w14:textId="77777777" w:rsidR="00B96F9B" w:rsidRPr="00CB6034" w:rsidRDefault="00B96F9B" w:rsidP="00B96F9B">
      <w:pPr>
        <w:pStyle w:val="Sansinterligne"/>
        <w:spacing w:before="240"/>
        <w:jc w:val="right"/>
        <w:rPr>
          <w:rFonts w:ascii="Arial" w:hAnsi="Arial" w:cs="Arial"/>
          <w:bCs/>
          <w:i/>
          <w:color w:val="00CCFF"/>
          <w:spacing w:val="4"/>
          <w:sz w:val="24"/>
          <w:szCs w:val="24"/>
        </w:rPr>
      </w:pPr>
      <w:r w:rsidRPr="00CB6034">
        <w:rPr>
          <w:rFonts w:ascii="Arial" w:hAnsi="Arial" w:cs="Arial"/>
          <w:bCs/>
          <w:i/>
          <w:color w:val="00CCFF"/>
          <w:spacing w:val="4"/>
          <w:sz w:val="24"/>
          <w:szCs w:val="24"/>
        </w:rPr>
        <w:t>Dr Johan Jans, Tervuren</w:t>
      </w:r>
    </w:p>
    <w:p w14:paraId="766B14EA" w14:textId="77777777" w:rsidR="00B96F9B" w:rsidRPr="00CB6034" w:rsidRDefault="00B96F9B" w:rsidP="00B96F9B">
      <w:pPr>
        <w:spacing w:after="0"/>
        <w:jc w:val="both"/>
        <w:rPr>
          <w:rFonts w:ascii="Arial" w:hAnsi="Arial" w:cs="Arial"/>
          <w:spacing w:val="-6"/>
          <w:sz w:val="24"/>
          <w:szCs w:val="24"/>
          <w:lang w:val="fr-BE" w:eastAsia="fr-BE"/>
        </w:rPr>
      </w:pPr>
      <w:r w:rsidRPr="00CB6034">
        <w:rPr>
          <w:rFonts w:ascii="Arial" w:hAnsi="Arial" w:cs="Arial"/>
          <w:spacing w:val="-6"/>
          <w:sz w:val="24"/>
          <w:szCs w:val="24"/>
          <w:lang w:val="fr-BE" w:eastAsia="fr-BE"/>
        </w:rPr>
        <w:t>[#S3] Enoncé</w:t>
      </w:r>
    </w:p>
    <w:p w14:paraId="3C57B9CD" w14:textId="77777777" w:rsidR="00B96F9B" w:rsidRPr="00CB6034" w:rsidRDefault="00B96F9B" w:rsidP="00B96F9B">
      <w:pPr>
        <w:rPr>
          <w:rFonts w:ascii="Arial" w:hAnsi="Arial" w:cs="Arial"/>
          <w:i/>
          <w:color w:val="0070C0"/>
          <w:sz w:val="24"/>
          <w:szCs w:val="24"/>
        </w:rPr>
      </w:pPr>
    </w:p>
    <w:p w14:paraId="0C7FAF0A" w14:textId="77777777" w:rsidR="00B96F9B" w:rsidRPr="00CB6034" w:rsidRDefault="00B96F9B" w:rsidP="00B96F9B">
      <w:pPr>
        <w:jc w:val="both"/>
        <w:rPr>
          <w:rFonts w:ascii="Arial" w:hAnsi="Arial" w:cs="Arial"/>
          <w:sz w:val="24"/>
          <w:szCs w:val="24"/>
        </w:rPr>
      </w:pPr>
      <w:bookmarkStart w:id="8" w:name="_Hlk28431976"/>
      <w:r w:rsidRPr="00CB6034">
        <w:rPr>
          <w:rFonts w:ascii="Arial" w:eastAsia="Calibri" w:hAnsi="Arial" w:cs="Arial"/>
          <w:sz w:val="24"/>
          <w:szCs w:val="24"/>
        </w:rPr>
        <w:t xml:space="preserve">Pour chercher le remède on vous donne 3 keynotes, qu’on retrouve surtout dans la MM de Boericke. Pour vous aider à choisir, les remèdes se trouvent en dessous de la page. En mettant les lettres indiquées dans le bon ordre, vous trouvez un autre remède lié à la pathologie du </w:t>
      </w:r>
      <w:r w:rsidRPr="00CB6034">
        <w:rPr>
          <w:rFonts w:ascii="Arial" w:hAnsi="Arial" w:cs="Arial"/>
          <w:sz w:val="24"/>
          <w:szCs w:val="24"/>
        </w:rPr>
        <w:t>jeu : les amygdalites (tonsillites).</w:t>
      </w:r>
    </w:p>
    <w:bookmarkEnd w:id="8"/>
    <w:p w14:paraId="196AC3A3" w14:textId="77777777" w:rsidR="00B96F9B" w:rsidRPr="00CB6034" w:rsidRDefault="00B96F9B" w:rsidP="00B96F9B">
      <w:pPr>
        <w:jc w:val="both"/>
        <w:rPr>
          <w:rFonts w:ascii="Arial" w:hAnsi="Arial" w:cs="Arial"/>
          <w:sz w:val="24"/>
          <w:szCs w:val="24"/>
        </w:rPr>
      </w:pPr>
    </w:p>
    <w:p w14:paraId="2FE0161D" w14:textId="77777777" w:rsidR="00B96F9B" w:rsidRPr="00CB6034" w:rsidRDefault="00B96F9B" w:rsidP="00B96F9B">
      <w:pPr>
        <w:jc w:val="both"/>
        <w:rPr>
          <w:rFonts w:ascii="Arial" w:hAnsi="Arial" w:cs="Arial"/>
          <w:color w:val="3333FF"/>
          <w:sz w:val="24"/>
          <w:szCs w:val="24"/>
        </w:rPr>
      </w:pPr>
      <w:r w:rsidRPr="00CB6034">
        <w:rPr>
          <w:rFonts w:ascii="Arial" w:hAnsi="Arial" w:cs="Arial"/>
          <w:b/>
          <w:color w:val="00CCFF"/>
          <w:sz w:val="24"/>
          <w:szCs w:val="24"/>
        </w:rPr>
        <w:t>Remède 1</w:t>
      </w:r>
    </w:p>
    <w:p w14:paraId="42BD1E77" w14:textId="77777777" w:rsidR="00B96F9B" w:rsidRPr="00CB6034" w:rsidRDefault="00B96F9B" w:rsidP="00B96F9B">
      <w:pPr>
        <w:jc w:val="both"/>
        <w:rPr>
          <w:rFonts w:ascii="Arial" w:hAnsi="Arial" w:cs="Arial"/>
          <w:b/>
          <w:color w:val="009900"/>
          <w:sz w:val="24"/>
          <w:szCs w:val="24"/>
        </w:rPr>
      </w:pPr>
      <w:r w:rsidRPr="00CB6034">
        <w:rPr>
          <w:rFonts w:ascii="Arial" w:hAnsi="Arial" w:cs="Arial"/>
          <w:sz w:val="24"/>
          <w:szCs w:val="24"/>
        </w:rPr>
        <w:t>A. Le sujet est incapable d’avaler des substances solides </w:t>
      </w:r>
    </w:p>
    <w:p w14:paraId="6C46A374" w14:textId="77777777" w:rsidR="00B96F9B" w:rsidRPr="00CB6034" w:rsidRDefault="00B96F9B" w:rsidP="00B96F9B">
      <w:pPr>
        <w:jc w:val="both"/>
        <w:rPr>
          <w:rFonts w:ascii="Arial" w:hAnsi="Arial" w:cs="Arial"/>
          <w:b/>
          <w:color w:val="009900"/>
          <w:sz w:val="24"/>
          <w:szCs w:val="24"/>
        </w:rPr>
      </w:pPr>
      <w:r w:rsidRPr="00CB6034">
        <w:rPr>
          <w:rFonts w:ascii="Arial" w:hAnsi="Arial" w:cs="Arial"/>
          <w:sz w:val="24"/>
          <w:szCs w:val="24"/>
        </w:rPr>
        <w:t>B. Gorge sèche, gangréneuse et très gonflée</w:t>
      </w:r>
    </w:p>
    <w:p w14:paraId="6CF98C61"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Raideur de la luette, hémorragie suintante des amygdales</w:t>
      </w:r>
    </w:p>
    <w:p w14:paraId="3C8B4D2A" w14:textId="77777777" w:rsidR="00B96F9B" w:rsidRPr="00CB6034" w:rsidRDefault="00B96F9B" w:rsidP="00B96F9B">
      <w:pPr>
        <w:jc w:val="both"/>
        <w:rPr>
          <w:rFonts w:ascii="Arial" w:hAnsi="Arial" w:cs="Arial"/>
          <w:i/>
          <w:color w:val="FF0000"/>
          <w:sz w:val="24"/>
          <w:szCs w:val="24"/>
        </w:rPr>
      </w:pPr>
      <w:r w:rsidRPr="00CB6034">
        <w:rPr>
          <w:rFonts w:ascii="Arial" w:hAnsi="Arial" w:cs="Arial"/>
          <w:sz w:val="24"/>
          <w:szCs w:val="24"/>
        </w:rPr>
        <w:sym w:font="Wingdings" w:char="F0E0"/>
      </w:r>
      <w:r w:rsidRPr="00CB6034">
        <w:rPr>
          <w:rFonts w:ascii="Arial" w:hAnsi="Arial" w:cs="Arial"/>
          <w:i/>
          <w:sz w:val="24"/>
          <w:szCs w:val="24"/>
        </w:rPr>
        <w:t>Prenez la 9</w:t>
      </w:r>
      <w:r w:rsidRPr="00CB6034">
        <w:rPr>
          <w:rFonts w:ascii="Arial" w:hAnsi="Arial" w:cs="Arial"/>
          <w:i/>
          <w:sz w:val="24"/>
          <w:szCs w:val="24"/>
          <w:vertAlign w:val="superscript"/>
        </w:rPr>
        <w:t>ème</w:t>
      </w:r>
      <w:r w:rsidRPr="00CB6034">
        <w:rPr>
          <w:rFonts w:ascii="Arial" w:hAnsi="Arial" w:cs="Arial"/>
          <w:i/>
          <w:sz w:val="24"/>
          <w:szCs w:val="24"/>
        </w:rPr>
        <w:t xml:space="preserve"> lettre du remède</w:t>
      </w:r>
    </w:p>
    <w:p w14:paraId="471C1BB3" w14:textId="77777777" w:rsidR="00B96F9B" w:rsidRPr="00CB6034" w:rsidRDefault="00B96F9B" w:rsidP="00B96F9B">
      <w:pPr>
        <w:jc w:val="both"/>
        <w:rPr>
          <w:rFonts w:ascii="Arial" w:hAnsi="Arial" w:cs="Arial"/>
          <w:color w:val="FF0000"/>
          <w:sz w:val="24"/>
          <w:szCs w:val="24"/>
        </w:rPr>
      </w:pPr>
    </w:p>
    <w:p w14:paraId="1C5F7AE5"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Remède 2</w:t>
      </w:r>
    </w:p>
    <w:p w14:paraId="15FA6701"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 xml:space="preserve">A. </w:t>
      </w:r>
      <w:r w:rsidRPr="00CB6034">
        <w:rPr>
          <w:rFonts w:ascii="Arial" w:hAnsi="Arial" w:cs="Arial"/>
          <w:caps/>
          <w:sz w:val="24"/>
          <w:szCs w:val="24"/>
        </w:rPr>
        <w:t>é</w:t>
      </w:r>
      <w:r w:rsidRPr="00CB6034">
        <w:rPr>
          <w:rFonts w:ascii="Arial" w:hAnsi="Arial" w:cs="Arial"/>
          <w:sz w:val="24"/>
          <w:szCs w:val="24"/>
        </w:rPr>
        <w:t>limine la tendance à l’amygdalite purulente</w:t>
      </w:r>
    </w:p>
    <w:p w14:paraId="424E539A"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Expectoration de particules rondes, sentant le fromage</w:t>
      </w:r>
    </w:p>
    <w:p w14:paraId="51EA044D"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Les amygdales sont fortement gonflées, déglutition douloureuse accompagnée d’une douleur dans les oreilles</w:t>
      </w:r>
    </w:p>
    <w:p w14:paraId="19B3D125"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1</w:t>
      </w:r>
      <w:r w:rsidRPr="00CB6034">
        <w:rPr>
          <w:rFonts w:ascii="Arial" w:hAnsi="Arial" w:cs="Arial"/>
          <w:i/>
          <w:sz w:val="24"/>
          <w:szCs w:val="24"/>
          <w:vertAlign w:val="superscript"/>
        </w:rPr>
        <w:t xml:space="preserve">ère </w:t>
      </w:r>
      <w:r w:rsidRPr="00CB6034">
        <w:rPr>
          <w:rFonts w:ascii="Arial" w:hAnsi="Arial" w:cs="Arial"/>
          <w:i/>
          <w:sz w:val="24"/>
          <w:szCs w:val="24"/>
        </w:rPr>
        <w:t xml:space="preserve">lettre du remède </w:t>
      </w:r>
    </w:p>
    <w:p w14:paraId="226B43BF" w14:textId="77777777" w:rsidR="00B96F9B" w:rsidRPr="00CB6034" w:rsidRDefault="00B96F9B" w:rsidP="00B96F9B">
      <w:pPr>
        <w:jc w:val="both"/>
        <w:rPr>
          <w:rFonts w:ascii="Arial" w:hAnsi="Arial" w:cs="Arial"/>
          <w:i/>
          <w:sz w:val="24"/>
          <w:szCs w:val="24"/>
        </w:rPr>
      </w:pPr>
    </w:p>
    <w:p w14:paraId="0812BEEC"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 xml:space="preserve">Remède 3 </w:t>
      </w:r>
    </w:p>
    <w:p w14:paraId="5233109E"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A. Gorge irritée et ulcérée, surtout du côté gauche</w:t>
      </w:r>
    </w:p>
    <w:p w14:paraId="0C114FAC"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Sensation d’avoir une boule dans la gorge</w:t>
      </w:r>
    </w:p>
    <w:p w14:paraId="0F2A3DE6"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Raideur des muscles de la gorge et du cou</w:t>
      </w:r>
    </w:p>
    <w:p w14:paraId="62954DCF"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2</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14D6F351" w14:textId="77777777" w:rsidR="00B96F9B" w:rsidRPr="00CB6034" w:rsidRDefault="00B96F9B" w:rsidP="00B96F9B">
      <w:pPr>
        <w:jc w:val="both"/>
        <w:rPr>
          <w:rFonts w:ascii="Arial" w:hAnsi="Arial" w:cs="Arial"/>
          <w:b/>
          <w:color w:val="00CCFF"/>
          <w:sz w:val="24"/>
          <w:szCs w:val="24"/>
        </w:rPr>
      </w:pPr>
    </w:p>
    <w:p w14:paraId="15411A3C"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Remède 4</w:t>
      </w:r>
    </w:p>
    <w:p w14:paraId="7D981EEC"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lastRenderedPageBreak/>
        <w:t>A. Les amygdales hypertrophiées sont remplies de petites cavités</w:t>
      </w:r>
    </w:p>
    <w:p w14:paraId="4FE74D9A"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Amas de mucosités se formant en permanence dans les cryptes</w:t>
      </w:r>
    </w:p>
    <w:p w14:paraId="7798EF2C"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Inflammation des amygdales avec enrouement</w:t>
      </w:r>
    </w:p>
    <w:p w14:paraId="411C7035"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6</w:t>
      </w:r>
      <w:r w:rsidRPr="00CB6034">
        <w:rPr>
          <w:rFonts w:ascii="Arial" w:hAnsi="Arial" w:cs="Arial"/>
          <w:i/>
          <w:sz w:val="24"/>
          <w:szCs w:val="24"/>
          <w:vertAlign w:val="superscript"/>
        </w:rPr>
        <w:t>ère</w:t>
      </w:r>
      <w:r w:rsidRPr="00CB6034">
        <w:rPr>
          <w:rFonts w:ascii="Arial" w:hAnsi="Arial" w:cs="Arial"/>
          <w:i/>
          <w:sz w:val="24"/>
          <w:szCs w:val="24"/>
        </w:rPr>
        <w:t xml:space="preserve"> lettre du remède </w:t>
      </w:r>
    </w:p>
    <w:p w14:paraId="7B097997" w14:textId="77777777" w:rsidR="00B96F9B" w:rsidRPr="00CB6034" w:rsidRDefault="00B96F9B" w:rsidP="00B96F9B">
      <w:pPr>
        <w:jc w:val="both"/>
        <w:rPr>
          <w:rFonts w:ascii="Arial" w:hAnsi="Arial" w:cs="Arial"/>
          <w:b/>
          <w:color w:val="00CCFF"/>
          <w:sz w:val="24"/>
          <w:szCs w:val="24"/>
        </w:rPr>
      </w:pPr>
    </w:p>
    <w:p w14:paraId="358A9BFA"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Remède 5</w:t>
      </w:r>
    </w:p>
    <w:p w14:paraId="218EA50E" w14:textId="77777777" w:rsidR="00B96F9B" w:rsidRPr="00CB6034" w:rsidRDefault="00B96F9B" w:rsidP="00B96F9B">
      <w:pPr>
        <w:jc w:val="both"/>
        <w:rPr>
          <w:rFonts w:ascii="Arial" w:hAnsi="Arial" w:cs="Arial"/>
          <w:spacing w:val="-12"/>
          <w:sz w:val="24"/>
          <w:szCs w:val="24"/>
        </w:rPr>
      </w:pPr>
      <w:r w:rsidRPr="00CB6034">
        <w:rPr>
          <w:rFonts w:ascii="Arial" w:hAnsi="Arial" w:cs="Arial"/>
          <w:sz w:val="24"/>
          <w:szCs w:val="24"/>
        </w:rPr>
        <w:t>A. Tendance continuelle à déglutir : sensation d’avoir une boule dans la gorge</w:t>
      </w:r>
    </w:p>
    <w:p w14:paraId="785EDEC0"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Indiqué seulement lorsque la partie superficielle des amygdales est atteinte</w:t>
      </w:r>
    </w:p>
    <w:p w14:paraId="6A9475B1"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Le gonflement de la gorge débute du côté droit</w:t>
      </w:r>
    </w:p>
    <w:p w14:paraId="5C73F093"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5</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66E1191B" w14:textId="77777777" w:rsidR="00B96F9B" w:rsidRPr="00CB6034" w:rsidRDefault="00B96F9B" w:rsidP="00B96F9B">
      <w:pPr>
        <w:jc w:val="both"/>
        <w:rPr>
          <w:rFonts w:ascii="Arial" w:hAnsi="Arial" w:cs="Arial"/>
          <w:color w:val="FF0000"/>
          <w:sz w:val="24"/>
          <w:szCs w:val="24"/>
        </w:rPr>
      </w:pPr>
    </w:p>
    <w:p w14:paraId="648D1B9D"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 xml:space="preserve">Remède 6 </w:t>
      </w:r>
    </w:p>
    <w:p w14:paraId="14694B13"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A. Le sujet est incapable d’avaler quelque chose de chaud</w:t>
      </w:r>
    </w:p>
    <w:p w14:paraId="2671E71A"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Gonflement des amygdales, surtout la droite</w:t>
      </w:r>
    </w:p>
    <w:p w14:paraId="7ABBAA0E"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Douleur élançante dans les oreilles en avalant, la gorge semble très chaude, sensation de balle, de fer rouge très chaud</w:t>
      </w:r>
    </w:p>
    <w:p w14:paraId="0C77E495"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1</w:t>
      </w:r>
      <w:r w:rsidRPr="00CB6034">
        <w:rPr>
          <w:rFonts w:ascii="Arial" w:hAnsi="Arial" w:cs="Arial"/>
          <w:i/>
          <w:sz w:val="24"/>
          <w:szCs w:val="24"/>
          <w:vertAlign w:val="superscript"/>
        </w:rPr>
        <w:t>ère</w:t>
      </w:r>
      <w:r w:rsidRPr="00CB6034">
        <w:rPr>
          <w:rFonts w:ascii="Arial" w:hAnsi="Arial" w:cs="Arial"/>
          <w:i/>
          <w:sz w:val="24"/>
          <w:szCs w:val="24"/>
        </w:rPr>
        <w:t xml:space="preserve"> lettre du remède </w:t>
      </w:r>
    </w:p>
    <w:p w14:paraId="6E88E797" w14:textId="77777777" w:rsidR="00B96F9B" w:rsidRPr="00CB6034" w:rsidRDefault="00B96F9B" w:rsidP="00B96F9B">
      <w:pPr>
        <w:jc w:val="both"/>
        <w:rPr>
          <w:rFonts w:ascii="Arial" w:hAnsi="Arial" w:cs="Arial"/>
          <w:color w:val="00CCFF"/>
          <w:sz w:val="24"/>
          <w:szCs w:val="24"/>
        </w:rPr>
      </w:pPr>
    </w:p>
    <w:p w14:paraId="1529864B"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Remède 7</w:t>
      </w:r>
    </w:p>
    <w:p w14:paraId="7511973A"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A. Piqûres comme par une épingle dans l’amygdale</w:t>
      </w:r>
    </w:p>
    <w:p w14:paraId="3EE37DD0"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Douleur de pointe, sensation comme si avale sur un endroit douloureux</w:t>
      </w:r>
    </w:p>
    <w:p w14:paraId="385E6436"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Les rhumes tombent sur la gorge</w:t>
      </w:r>
    </w:p>
    <w:p w14:paraId="183748AE"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1</w:t>
      </w:r>
      <w:r w:rsidRPr="00CB6034">
        <w:rPr>
          <w:rFonts w:ascii="Arial" w:hAnsi="Arial" w:cs="Arial"/>
          <w:i/>
          <w:sz w:val="24"/>
          <w:szCs w:val="24"/>
          <w:vertAlign w:val="superscript"/>
        </w:rPr>
        <w:t>ère</w:t>
      </w:r>
      <w:r w:rsidRPr="00CB6034">
        <w:rPr>
          <w:rFonts w:ascii="Arial" w:hAnsi="Arial" w:cs="Arial"/>
          <w:i/>
          <w:sz w:val="24"/>
          <w:szCs w:val="24"/>
        </w:rPr>
        <w:t xml:space="preserve"> lettre du remède </w:t>
      </w:r>
    </w:p>
    <w:p w14:paraId="1BEC059E" w14:textId="77777777" w:rsidR="00B96F9B" w:rsidRPr="00CB6034" w:rsidRDefault="00B96F9B" w:rsidP="00B96F9B">
      <w:pPr>
        <w:jc w:val="both"/>
        <w:rPr>
          <w:rFonts w:ascii="Arial" w:hAnsi="Arial" w:cs="Arial"/>
          <w:i/>
          <w:color w:val="3333FF"/>
          <w:sz w:val="24"/>
          <w:szCs w:val="24"/>
        </w:rPr>
      </w:pPr>
    </w:p>
    <w:p w14:paraId="48A04009"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 xml:space="preserve">Remède 8   </w:t>
      </w:r>
    </w:p>
    <w:p w14:paraId="46C5779B"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A. Douleur piquante de la gorge, du côté gauche, irradiant à l’oreille gauche en avalant</w:t>
      </w:r>
    </w:p>
    <w:p w14:paraId="208A4316"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Sensation de gonflement de la gorge à droite</w:t>
      </w:r>
    </w:p>
    <w:p w14:paraId="733C6B4C"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lastRenderedPageBreak/>
        <w:t>C. Hypertrophie chronique des amygdales</w:t>
      </w:r>
    </w:p>
    <w:p w14:paraId="6FED274F"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2</w:t>
      </w:r>
      <w:r w:rsidRPr="00CB6034">
        <w:rPr>
          <w:rFonts w:ascii="Arial" w:hAnsi="Arial" w:cs="Arial"/>
          <w:i/>
          <w:sz w:val="24"/>
          <w:szCs w:val="24"/>
          <w:vertAlign w:val="superscript"/>
        </w:rPr>
        <w:t>ème</w:t>
      </w:r>
      <w:r w:rsidRPr="00CB6034">
        <w:rPr>
          <w:rFonts w:ascii="Arial" w:hAnsi="Arial" w:cs="Arial"/>
          <w:i/>
          <w:sz w:val="24"/>
          <w:szCs w:val="24"/>
        </w:rPr>
        <w:t xml:space="preserve"> lettre du remède</w:t>
      </w:r>
    </w:p>
    <w:p w14:paraId="780A06B2" w14:textId="77777777" w:rsidR="00B96F9B" w:rsidRPr="00CB6034" w:rsidRDefault="00B96F9B" w:rsidP="00B96F9B">
      <w:pPr>
        <w:jc w:val="both"/>
        <w:rPr>
          <w:rFonts w:ascii="Arial" w:hAnsi="Arial" w:cs="Arial"/>
          <w:b/>
          <w:color w:val="00CCFF"/>
          <w:sz w:val="24"/>
          <w:szCs w:val="24"/>
        </w:rPr>
      </w:pPr>
    </w:p>
    <w:p w14:paraId="33AFC464"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 xml:space="preserve">Remède 9   </w:t>
      </w:r>
    </w:p>
    <w:p w14:paraId="790DEF31" w14:textId="77777777" w:rsidR="00B96F9B" w:rsidRPr="00CB6034" w:rsidRDefault="00B96F9B" w:rsidP="00B96F9B">
      <w:pPr>
        <w:jc w:val="both"/>
        <w:rPr>
          <w:rFonts w:ascii="Arial" w:hAnsi="Arial" w:cs="Arial"/>
          <w:spacing w:val="-8"/>
          <w:sz w:val="24"/>
          <w:szCs w:val="24"/>
        </w:rPr>
      </w:pPr>
      <w:r w:rsidRPr="00CB6034">
        <w:rPr>
          <w:rFonts w:ascii="Arial" w:hAnsi="Arial" w:cs="Arial"/>
          <w:sz w:val="24"/>
          <w:szCs w:val="24"/>
        </w:rPr>
        <w:t>A. Gorge enflammée, œdémateuse, rouge foncé, violacée, bleuâtre (gonflement interne)</w:t>
      </w:r>
    </w:p>
    <w:p w14:paraId="269E13DA"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Cou sensible et gonflé (gonflement externe)</w:t>
      </w:r>
    </w:p>
    <w:p w14:paraId="196C5F26"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Douleur à la déglutition irradiant aux oreilles</w:t>
      </w:r>
    </w:p>
    <w:p w14:paraId="6D8AFD2F"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7</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081FDFC0" w14:textId="77777777" w:rsidR="00B96F9B" w:rsidRPr="00CB6034" w:rsidRDefault="00B96F9B" w:rsidP="00B96F9B">
      <w:pPr>
        <w:jc w:val="both"/>
        <w:rPr>
          <w:rFonts w:ascii="Arial" w:hAnsi="Arial" w:cs="Arial"/>
          <w:i/>
          <w:color w:val="FF0000"/>
          <w:sz w:val="24"/>
          <w:szCs w:val="24"/>
        </w:rPr>
      </w:pPr>
    </w:p>
    <w:p w14:paraId="49D77CFA" w14:textId="77777777" w:rsidR="00B96F9B" w:rsidRPr="00CB6034" w:rsidRDefault="00B96F9B" w:rsidP="00B96F9B">
      <w:pPr>
        <w:jc w:val="both"/>
        <w:rPr>
          <w:rFonts w:ascii="Arial" w:hAnsi="Arial" w:cs="Arial"/>
          <w:i/>
          <w:color w:val="FF0000"/>
          <w:sz w:val="24"/>
          <w:szCs w:val="24"/>
        </w:rPr>
      </w:pPr>
    </w:p>
    <w:p w14:paraId="6AE24D72" w14:textId="77777777" w:rsidR="00B96F9B" w:rsidRPr="00CB6034" w:rsidRDefault="00B96F9B" w:rsidP="00B96F9B">
      <w:pPr>
        <w:jc w:val="both"/>
        <w:rPr>
          <w:rFonts w:ascii="Arial" w:hAnsi="Arial" w:cs="Arial"/>
          <w:i/>
          <w:color w:val="FF0000"/>
          <w:sz w:val="24"/>
          <w:szCs w:val="24"/>
        </w:rPr>
      </w:pPr>
    </w:p>
    <w:p w14:paraId="06C20B53"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 xml:space="preserve">Remède 10   </w:t>
      </w:r>
    </w:p>
    <w:p w14:paraId="5D391AD6"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A. Suppuration des amygdales à chaque rhume</w:t>
      </w:r>
    </w:p>
    <w:p w14:paraId="72C7599B"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Douleur aiguë en avalant ; surtout en avalant à vide</w:t>
      </w:r>
    </w:p>
    <w:p w14:paraId="64C595A7"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Spasme de l’œsophage, ne peut avaler que des liquides</w:t>
      </w:r>
    </w:p>
    <w:p w14:paraId="0B0B1BBC"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3</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4433BCA2" w14:textId="77777777" w:rsidR="00B96F9B" w:rsidRPr="00CB6034" w:rsidRDefault="00B96F9B" w:rsidP="00B96F9B">
      <w:pPr>
        <w:jc w:val="both"/>
        <w:rPr>
          <w:rFonts w:ascii="Arial" w:hAnsi="Arial" w:cs="Arial"/>
          <w:color w:val="00CCFF"/>
          <w:sz w:val="24"/>
          <w:szCs w:val="24"/>
        </w:rPr>
      </w:pPr>
    </w:p>
    <w:p w14:paraId="0FD87BAE"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 xml:space="preserve">Remède 11   </w:t>
      </w:r>
    </w:p>
    <w:p w14:paraId="7F0D7A1B"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A. Amygdales hypertrophiées, au point que le sujet ne parvient pratiquement plus à respirer</w:t>
      </w:r>
    </w:p>
    <w:p w14:paraId="43124AFB"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B. Plaques ou taches grisâtres dans la gorge et sur les amygdales</w:t>
      </w:r>
    </w:p>
    <w:p w14:paraId="2FD34BB0" w14:textId="77777777" w:rsidR="00B96F9B" w:rsidRPr="00CB6034" w:rsidRDefault="00B96F9B" w:rsidP="00B96F9B">
      <w:pPr>
        <w:jc w:val="both"/>
        <w:rPr>
          <w:rFonts w:ascii="Arial" w:hAnsi="Arial" w:cs="Arial"/>
          <w:sz w:val="24"/>
          <w:szCs w:val="24"/>
        </w:rPr>
      </w:pPr>
      <w:r w:rsidRPr="00CB6034">
        <w:rPr>
          <w:rFonts w:ascii="Arial" w:hAnsi="Arial" w:cs="Arial"/>
          <w:sz w:val="24"/>
          <w:szCs w:val="24"/>
        </w:rPr>
        <w:t>C. Croûtes adhérentes dans la cavité du pharynx, avec catarrhe de la trompe d’Eustache</w:t>
      </w:r>
    </w:p>
    <w:p w14:paraId="580B63DF" w14:textId="77777777" w:rsidR="00B96F9B" w:rsidRPr="00CB6034" w:rsidRDefault="00B96F9B" w:rsidP="00B96F9B">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3</w:t>
      </w:r>
      <w:r w:rsidRPr="00CB6034">
        <w:rPr>
          <w:rFonts w:ascii="Arial" w:hAnsi="Arial" w:cs="Arial"/>
          <w:i/>
          <w:sz w:val="24"/>
          <w:szCs w:val="24"/>
          <w:vertAlign w:val="superscript"/>
        </w:rPr>
        <w:t>ème</w:t>
      </w:r>
      <w:r w:rsidRPr="00CB6034">
        <w:rPr>
          <w:rFonts w:ascii="Arial" w:hAnsi="Arial" w:cs="Arial"/>
          <w:i/>
          <w:sz w:val="24"/>
          <w:szCs w:val="24"/>
        </w:rPr>
        <w:t xml:space="preserve"> lettre du remède </w:t>
      </w:r>
    </w:p>
    <w:p w14:paraId="4803400C" w14:textId="77777777" w:rsidR="00B96F9B" w:rsidRPr="00CB6034" w:rsidRDefault="00B96F9B" w:rsidP="00B96F9B">
      <w:pPr>
        <w:jc w:val="both"/>
        <w:rPr>
          <w:rFonts w:ascii="Arial" w:hAnsi="Arial" w:cs="Arial"/>
          <w:color w:val="FF0000"/>
          <w:sz w:val="24"/>
          <w:szCs w:val="24"/>
        </w:rPr>
      </w:pPr>
    </w:p>
    <w:p w14:paraId="3FBCE4A0" w14:textId="77777777" w:rsidR="00B96F9B" w:rsidRPr="00CB6034" w:rsidRDefault="00B96F9B" w:rsidP="00B96F9B">
      <w:pPr>
        <w:jc w:val="both"/>
        <w:rPr>
          <w:rFonts w:ascii="Arial" w:hAnsi="Arial" w:cs="Arial"/>
          <w:b/>
          <w:color w:val="00CCFF"/>
          <w:sz w:val="24"/>
          <w:szCs w:val="24"/>
        </w:rPr>
      </w:pPr>
      <w:r w:rsidRPr="00CB6034">
        <w:rPr>
          <w:rFonts w:ascii="Arial" w:hAnsi="Arial" w:cs="Arial"/>
          <w:b/>
          <w:color w:val="00CCFF"/>
          <w:sz w:val="24"/>
          <w:szCs w:val="24"/>
        </w:rPr>
        <w:t xml:space="preserve">Remède 12   </w:t>
      </w:r>
    </w:p>
    <w:p w14:paraId="4C9BA6EA" w14:textId="77777777" w:rsidR="00B96F9B" w:rsidRPr="00CB6034" w:rsidRDefault="00B96F9B" w:rsidP="00B96F9B">
      <w:pPr>
        <w:jc w:val="both"/>
        <w:rPr>
          <w:rFonts w:ascii="Arial" w:hAnsi="Arial" w:cs="Arial"/>
          <w:color w:val="000000" w:themeColor="text1"/>
          <w:sz w:val="24"/>
          <w:szCs w:val="24"/>
        </w:rPr>
      </w:pPr>
      <w:r w:rsidRPr="00CB6034">
        <w:rPr>
          <w:rFonts w:ascii="Arial" w:hAnsi="Arial" w:cs="Arial"/>
          <w:color w:val="000000" w:themeColor="text1"/>
          <w:sz w:val="24"/>
          <w:szCs w:val="24"/>
        </w:rPr>
        <w:t>A. Rougeur sombre et livide du pharynx et des amygdales</w:t>
      </w:r>
    </w:p>
    <w:p w14:paraId="0A5F4237" w14:textId="77777777" w:rsidR="00B96F9B" w:rsidRPr="00CB6034" w:rsidRDefault="00B96F9B" w:rsidP="00B96F9B">
      <w:pPr>
        <w:jc w:val="both"/>
        <w:rPr>
          <w:rFonts w:ascii="Arial" w:hAnsi="Arial" w:cs="Arial"/>
          <w:color w:val="000000" w:themeColor="text1"/>
          <w:sz w:val="24"/>
          <w:szCs w:val="24"/>
        </w:rPr>
      </w:pPr>
      <w:r w:rsidRPr="00CB6034">
        <w:rPr>
          <w:rFonts w:ascii="Arial" w:hAnsi="Arial" w:cs="Arial"/>
          <w:color w:val="000000" w:themeColor="text1"/>
          <w:sz w:val="24"/>
          <w:szCs w:val="24"/>
        </w:rPr>
        <w:lastRenderedPageBreak/>
        <w:t>B. Douleur piquante de la gorge</w:t>
      </w:r>
    </w:p>
    <w:p w14:paraId="037BFE58" w14:textId="77777777" w:rsidR="00B96F9B" w:rsidRPr="00CB6034" w:rsidRDefault="00B96F9B" w:rsidP="00B96F9B">
      <w:pPr>
        <w:jc w:val="both"/>
        <w:rPr>
          <w:rFonts w:ascii="Arial" w:hAnsi="Arial" w:cs="Arial"/>
          <w:color w:val="000000" w:themeColor="text1"/>
          <w:sz w:val="24"/>
          <w:szCs w:val="24"/>
        </w:rPr>
      </w:pPr>
      <w:r w:rsidRPr="00CB6034">
        <w:rPr>
          <w:rFonts w:ascii="Arial" w:hAnsi="Arial" w:cs="Arial"/>
          <w:color w:val="000000" w:themeColor="text1"/>
          <w:sz w:val="24"/>
          <w:szCs w:val="24"/>
        </w:rPr>
        <w:t>C. Gonflement érysipéloïde du visage</w:t>
      </w:r>
    </w:p>
    <w:p w14:paraId="46D91896" w14:textId="77777777" w:rsidR="00B96F9B" w:rsidRPr="00CB6034" w:rsidRDefault="00B96F9B" w:rsidP="00B96F9B">
      <w:pPr>
        <w:jc w:val="both"/>
        <w:rPr>
          <w:rFonts w:ascii="Arial" w:hAnsi="Arial" w:cs="Arial"/>
          <w:i/>
          <w:color w:val="FF0000"/>
          <w:sz w:val="24"/>
          <w:szCs w:val="24"/>
        </w:rPr>
      </w:pPr>
      <w:r w:rsidRPr="00CB6034">
        <w:rPr>
          <w:rFonts w:ascii="Arial" w:hAnsi="Arial" w:cs="Arial"/>
          <w:i/>
          <w:color w:val="000000" w:themeColor="text1"/>
          <w:sz w:val="24"/>
          <w:szCs w:val="24"/>
        </w:rPr>
        <w:sym w:font="Wingdings" w:char="F0E0"/>
      </w:r>
      <w:r w:rsidRPr="00CB6034">
        <w:rPr>
          <w:rFonts w:ascii="Arial" w:hAnsi="Arial" w:cs="Arial"/>
          <w:i/>
          <w:color w:val="000000" w:themeColor="text1"/>
          <w:sz w:val="24"/>
          <w:szCs w:val="24"/>
        </w:rPr>
        <w:t xml:space="preserve"> Prenez la 8</w:t>
      </w:r>
      <w:r w:rsidRPr="00CB6034">
        <w:rPr>
          <w:rFonts w:ascii="Arial" w:hAnsi="Arial" w:cs="Arial"/>
          <w:i/>
          <w:color w:val="000000" w:themeColor="text1"/>
          <w:sz w:val="24"/>
          <w:szCs w:val="24"/>
          <w:vertAlign w:val="superscript"/>
        </w:rPr>
        <w:t>ème</w:t>
      </w:r>
      <w:r w:rsidRPr="00CB6034">
        <w:rPr>
          <w:rFonts w:ascii="Arial" w:hAnsi="Arial" w:cs="Arial"/>
          <w:i/>
          <w:color w:val="000000" w:themeColor="text1"/>
          <w:sz w:val="24"/>
          <w:szCs w:val="24"/>
        </w:rPr>
        <w:t xml:space="preserve"> lettre du remède </w:t>
      </w:r>
    </w:p>
    <w:p w14:paraId="11910930" w14:textId="77777777" w:rsidR="00B96F9B" w:rsidRPr="00CB6034" w:rsidRDefault="00B96F9B" w:rsidP="00B96F9B">
      <w:pPr>
        <w:jc w:val="both"/>
        <w:rPr>
          <w:rFonts w:ascii="Arial" w:hAnsi="Arial" w:cs="Arial"/>
          <w:color w:val="FF0000"/>
          <w:sz w:val="24"/>
          <w:szCs w:val="24"/>
        </w:rPr>
      </w:pPr>
    </w:p>
    <w:p w14:paraId="041A2FFD" w14:textId="77777777" w:rsidR="00B96F9B" w:rsidRPr="00CB6034" w:rsidRDefault="00B96F9B" w:rsidP="00B96F9B">
      <w:pPr>
        <w:rPr>
          <w:rFonts w:ascii="Arial" w:hAnsi="Arial" w:cs="Arial"/>
          <w:b/>
          <w:color w:val="00CCFF"/>
          <w:sz w:val="24"/>
          <w:szCs w:val="24"/>
          <w:u w:val="single"/>
        </w:rPr>
      </w:pPr>
      <w:r w:rsidRPr="00CB6034">
        <w:rPr>
          <w:rFonts w:ascii="Arial" w:hAnsi="Arial" w:cs="Arial"/>
          <w:b/>
          <w:color w:val="00CCFF"/>
          <w:sz w:val="24"/>
          <w:szCs w:val="24"/>
          <w:u w:val="single"/>
        </w:rPr>
        <w:t>Choisissez entre les remèdes suivants</w:t>
      </w:r>
    </w:p>
    <w:p w14:paraId="7BAF9D33" w14:textId="77777777" w:rsidR="00B96F9B" w:rsidRPr="00CB6034" w:rsidRDefault="00B96F9B" w:rsidP="00B96F9B">
      <w:pPr>
        <w:rPr>
          <w:rFonts w:ascii="Arial" w:hAnsi="Arial" w:cs="Arial"/>
          <w:bCs/>
          <w:sz w:val="24"/>
          <w:szCs w:val="24"/>
        </w:rPr>
      </w:pPr>
      <w:r w:rsidRPr="00CB6034">
        <w:rPr>
          <w:rFonts w:ascii="Arial" w:hAnsi="Arial" w:cs="Arial"/>
          <w:bCs/>
          <w:sz w:val="24"/>
          <w:szCs w:val="24"/>
        </w:rPr>
        <w:t>Phytolacca, Baryta carbonica, Mercurius iodatus ruber, Silicea, Mercurius iodatus flavus, Ailanthus glandulosa, Tuberculinum, Calcarea iodatum, Psorinum, Kalium muriaticum, Crotalus horridus, Gymnocladus canadensis.</w:t>
      </w:r>
    </w:p>
    <w:p w14:paraId="1B2EB8BF" w14:textId="77777777" w:rsidR="00B96F9B" w:rsidRPr="00CB6034" w:rsidRDefault="00B96F9B" w:rsidP="00B96F9B">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le désordre</w:t>
      </w:r>
    </w:p>
    <w:tbl>
      <w:tblPr>
        <w:tblStyle w:val="Grilledutableau"/>
        <w:tblW w:w="0" w:type="auto"/>
        <w:tblLook w:val="04A0" w:firstRow="1" w:lastRow="0" w:firstColumn="1" w:lastColumn="0" w:noHBand="0" w:noVBand="1"/>
      </w:tblPr>
      <w:tblGrid>
        <w:gridCol w:w="754"/>
        <w:gridCol w:w="754"/>
        <w:gridCol w:w="754"/>
        <w:gridCol w:w="753"/>
        <w:gridCol w:w="754"/>
        <w:gridCol w:w="754"/>
        <w:gridCol w:w="754"/>
        <w:gridCol w:w="754"/>
        <w:gridCol w:w="754"/>
        <w:gridCol w:w="759"/>
        <w:gridCol w:w="759"/>
        <w:gridCol w:w="759"/>
      </w:tblGrid>
      <w:tr w:rsidR="00B96F9B" w:rsidRPr="00CB6034" w14:paraId="07AF9B9B" w14:textId="77777777" w:rsidTr="00C244E7">
        <w:trPr>
          <w:trHeight w:val="836"/>
        </w:trPr>
        <w:tc>
          <w:tcPr>
            <w:tcW w:w="767" w:type="dxa"/>
          </w:tcPr>
          <w:p w14:paraId="6A723DBE" w14:textId="77777777" w:rsidR="00B96F9B" w:rsidRPr="00CB6034" w:rsidRDefault="00B96F9B" w:rsidP="00C244E7">
            <w:pPr>
              <w:rPr>
                <w:rFonts w:ascii="Arial" w:hAnsi="Arial" w:cs="Arial"/>
                <w:sz w:val="24"/>
                <w:szCs w:val="24"/>
              </w:rPr>
            </w:pPr>
            <w:r w:rsidRPr="00CB6034">
              <w:rPr>
                <w:rFonts w:ascii="Arial" w:hAnsi="Arial" w:cs="Arial"/>
                <w:sz w:val="24"/>
                <w:szCs w:val="24"/>
              </w:rPr>
              <w:t>1</w:t>
            </w:r>
          </w:p>
        </w:tc>
        <w:tc>
          <w:tcPr>
            <w:tcW w:w="767" w:type="dxa"/>
          </w:tcPr>
          <w:p w14:paraId="3BB7915E" w14:textId="77777777" w:rsidR="00B96F9B" w:rsidRPr="00CB6034" w:rsidRDefault="00B96F9B" w:rsidP="00C244E7">
            <w:pPr>
              <w:rPr>
                <w:rFonts w:ascii="Arial" w:hAnsi="Arial" w:cs="Arial"/>
                <w:sz w:val="24"/>
                <w:szCs w:val="24"/>
              </w:rPr>
            </w:pPr>
            <w:r w:rsidRPr="00CB6034">
              <w:rPr>
                <w:rFonts w:ascii="Arial" w:hAnsi="Arial" w:cs="Arial"/>
                <w:sz w:val="24"/>
                <w:szCs w:val="24"/>
              </w:rPr>
              <w:t>2</w:t>
            </w:r>
          </w:p>
        </w:tc>
        <w:tc>
          <w:tcPr>
            <w:tcW w:w="767" w:type="dxa"/>
          </w:tcPr>
          <w:p w14:paraId="0C5099D8" w14:textId="77777777" w:rsidR="00B96F9B" w:rsidRPr="00CB6034" w:rsidRDefault="00B96F9B" w:rsidP="00C244E7">
            <w:pPr>
              <w:rPr>
                <w:rFonts w:ascii="Arial" w:hAnsi="Arial" w:cs="Arial"/>
                <w:sz w:val="24"/>
                <w:szCs w:val="24"/>
              </w:rPr>
            </w:pPr>
            <w:r w:rsidRPr="00CB6034">
              <w:rPr>
                <w:rFonts w:ascii="Arial" w:hAnsi="Arial" w:cs="Arial"/>
                <w:sz w:val="24"/>
                <w:szCs w:val="24"/>
              </w:rPr>
              <w:t>3</w:t>
            </w:r>
          </w:p>
        </w:tc>
        <w:tc>
          <w:tcPr>
            <w:tcW w:w="767" w:type="dxa"/>
          </w:tcPr>
          <w:p w14:paraId="0B2AAD04" w14:textId="77777777" w:rsidR="00B96F9B" w:rsidRPr="00CB6034" w:rsidRDefault="00B96F9B" w:rsidP="00C244E7">
            <w:pPr>
              <w:rPr>
                <w:rFonts w:ascii="Arial" w:hAnsi="Arial" w:cs="Arial"/>
                <w:sz w:val="24"/>
                <w:szCs w:val="24"/>
              </w:rPr>
            </w:pPr>
            <w:r w:rsidRPr="00CB6034">
              <w:rPr>
                <w:rFonts w:ascii="Arial" w:hAnsi="Arial" w:cs="Arial"/>
                <w:sz w:val="24"/>
                <w:szCs w:val="24"/>
              </w:rPr>
              <w:t>4</w:t>
            </w:r>
          </w:p>
        </w:tc>
        <w:tc>
          <w:tcPr>
            <w:tcW w:w="768" w:type="dxa"/>
          </w:tcPr>
          <w:p w14:paraId="7F3C391B" w14:textId="77777777" w:rsidR="00B96F9B" w:rsidRPr="00CB6034" w:rsidRDefault="00B96F9B" w:rsidP="00C244E7">
            <w:pPr>
              <w:rPr>
                <w:rFonts w:ascii="Arial" w:hAnsi="Arial" w:cs="Arial"/>
                <w:sz w:val="24"/>
                <w:szCs w:val="24"/>
              </w:rPr>
            </w:pPr>
            <w:r w:rsidRPr="00CB6034">
              <w:rPr>
                <w:rFonts w:ascii="Arial" w:hAnsi="Arial" w:cs="Arial"/>
                <w:sz w:val="24"/>
                <w:szCs w:val="24"/>
              </w:rPr>
              <w:t>5</w:t>
            </w:r>
          </w:p>
        </w:tc>
        <w:tc>
          <w:tcPr>
            <w:tcW w:w="768" w:type="dxa"/>
          </w:tcPr>
          <w:p w14:paraId="4467CC07" w14:textId="77777777" w:rsidR="00B96F9B" w:rsidRPr="00CB6034" w:rsidRDefault="00B96F9B" w:rsidP="00C244E7">
            <w:pPr>
              <w:rPr>
                <w:rFonts w:ascii="Arial" w:hAnsi="Arial" w:cs="Arial"/>
                <w:sz w:val="24"/>
                <w:szCs w:val="24"/>
              </w:rPr>
            </w:pPr>
            <w:r w:rsidRPr="00CB6034">
              <w:rPr>
                <w:rFonts w:ascii="Arial" w:hAnsi="Arial" w:cs="Arial"/>
                <w:sz w:val="24"/>
                <w:szCs w:val="24"/>
              </w:rPr>
              <w:t>6</w:t>
            </w:r>
          </w:p>
        </w:tc>
        <w:tc>
          <w:tcPr>
            <w:tcW w:w="768" w:type="dxa"/>
          </w:tcPr>
          <w:p w14:paraId="5D0AEEE6" w14:textId="77777777" w:rsidR="00B96F9B" w:rsidRPr="00CB6034" w:rsidRDefault="00B96F9B" w:rsidP="00C244E7">
            <w:pPr>
              <w:rPr>
                <w:rFonts w:ascii="Arial" w:hAnsi="Arial" w:cs="Arial"/>
                <w:sz w:val="24"/>
                <w:szCs w:val="24"/>
              </w:rPr>
            </w:pPr>
            <w:r w:rsidRPr="00CB6034">
              <w:rPr>
                <w:rFonts w:ascii="Arial" w:hAnsi="Arial" w:cs="Arial"/>
                <w:sz w:val="24"/>
                <w:szCs w:val="24"/>
              </w:rPr>
              <w:t>7</w:t>
            </w:r>
          </w:p>
        </w:tc>
        <w:tc>
          <w:tcPr>
            <w:tcW w:w="768" w:type="dxa"/>
          </w:tcPr>
          <w:p w14:paraId="077BDCE7" w14:textId="77777777" w:rsidR="00B96F9B" w:rsidRPr="00CB6034" w:rsidRDefault="00B96F9B" w:rsidP="00C244E7">
            <w:pPr>
              <w:rPr>
                <w:rFonts w:ascii="Arial" w:hAnsi="Arial" w:cs="Arial"/>
                <w:sz w:val="24"/>
                <w:szCs w:val="24"/>
              </w:rPr>
            </w:pPr>
            <w:r w:rsidRPr="00CB6034">
              <w:rPr>
                <w:rFonts w:ascii="Arial" w:hAnsi="Arial" w:cs="Arial"/>
                <w:sz w:val="24"/>
                <w:szCs w:val="24"/>
              </w:rPr>
              <w:t>8</w:t>
            </w:r>
          </w:p>
        </w:tc>
        <w:tc>
          <w:tcPr>
            <w:tcW w:w="768" w:type="dxa"/>
          </w:tcPr>
          <w:p w14:paraId="35D63A3F" w14:textId="77777777" w:rsidR="00B96F9B" w:rsidRPr="00CB6034" w:rsidRDefault="00B96F9B" w:rsidP="00C244E7">
            <w:pPr>
              <w:rPr>
                <w:rFonts w:ascii="Arial" w:hAnsi="Arial" w:cs="Arial"/>
                <w:sz w:val="24"/>
                <w:szCs w:val="24"/>
              </w:rPr>
            </w:pPr>
            <w:r w:rsidRPr="00CB6034">
              <w:rPr>
                <w:rFonts w:ascii="Arial" w:hAnsi="Arial" w:cs="Arial"/>
                <w:sz w:val="24"/>
                <w:szCs w:val="24"/>
              </w:rPr>
              <w:t>9</w:t>
            </w:r>
          </w:p>
        </w:tc>
        <w:tc>
          <w:tcPr>
            <w:tcW w:w="768" w:type="dxa"/>
          </w:tcPr>
          <w:p w14:paraId="768562CB" w14:textId="77777777" w:rsidR="00B96F9B" w:rsidRPr="00CB6034" w:rsidRDefault="00B96F9B" w:rsidP="00C244E7">
            <w:pPr>
              <w:rPr>
                <w:rFonts w:ascii="Arial" w:hAnsi="Arial" w:cs="Arial"/>
                <w:sz w:val="24"/>
                <w:szCs w:val="24"/>
              </w:rPr>
            </w:pPr>
            <w:r w:rsidRPr="00CB6034">
              <w:rPr>
                <w:rFonts w:ascii="Arial" w:hAnsi="Arial" w:cs="Arial"/>
                <w:sz w:val="24"/>
                <w:szCs w:val="24"/>
              </w:rPr>
              <w:t>10</w:t>
            </w:r>
          </w:p>
        </w:tc>
        <w:tc>
          <w:tcPr>
            <w:tcW w:w="768" w:type="dxa"/>
          </w:tcPr>
          <w:p w14:paraId="762BF2C4" w14:textId="77777777" w:rsidR="00B96F9B" w:rsidRPr="00CB6034" w:rsidRDefault="00B96F9B" w:rsidP="00C244E7">
            <w:pPr>
              <w:rPr>
                <w:rFonts w:ascii="Arial" w:hAnsi="Arial" w:cs="Arial"/>
                <w:sz w:val="24"/>
                <w:szCs w:val="24"/>
              </w:rPr>
            </w:pPr>
            <w:r w:rsidRPr="00CB6034">
              <w:rPr>
                <w:rFonts w:ascii="Arial" w:hAnsi="Arial" w:cs="Arial"/>
                <w:sz w:val="24"/>
                <w:szCs w:val="24"/>
              </w:rPr>
              <w:t>11</w:t>
            </w:r>
          </w:p>
        </w:tc>
        <w:tc>
          <w:tcPr>
            <w:tcW w:w="768" w:type="dxa"/>
          </w:tcPr>
          <w:p w14:paraId="0F0D2E23" w14:textId="77777777" w:rsidR="00B96F9B" w:rsidRPr="00CB6034" w:rsidRDefault="00B96F9B" w:rsidP="00C244E7">
            <w:pPr>
              <w:rPr>
                <w:rFonts w:ascii="Arial" w:hAnsi="Arial" w:cs="Arial"/>
                <w:sz w:val="24"/>
                <w:szCs w:val="24"/>
              </w:rPr>
            </w:pPr>
            <w:r w:rsidRPr="00CB6034">
              <w:rPr>
                <w:rFonts w:ascii="Arial" w:hAnsi="Arial" w:cs="Arial"/>
                <w:sz w:val="24"/>
                <w:szCs w:val="24"/>
              </w:rPr>
              <w:t>12</w:t>
            </w:r>
          </w:p>
        </w:tc>
      </w:tr>
    </w:tbl>
    <w:p w14:paraId="76F14732" w14:textId="77777777" w:rsidR="00B96F9B" w:rsidRPr="00CB6034" w:rsidRDefault="00B96F9B" w:rsidP="00B96F9B">
      <w:pPr>
        <w:rPr>
          <w:rFonts w:ascii="Arial" w:hAnsi="Arial" w:cs="Arial"/>
          <w:sz w:val="24"/>
          <w:szCs w:val="24"/>
        </w:rPr>
      </w:pPr>
    </w:p>
    <w:p w14:paraId="21454AB8" w14:textId="77777777" w:rsidR="00B96F9B" w:rsidRPr="00CB6034" w:rsidRDefault="00B96F9B" w:rsidP="00B96F9B">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754"/>
        <w:gridCol w:w="754"/>
        <w:gridCol w:w="754"/>
        <w:gridCol w:w="753"/>
        <w:gridCol w:w="754"/>
        <w:gridCol w:w="754"/>
        <w:gridCol w:w="754"/>
        <w:gridCol w:w="754"/>
        <w:gridCol w:w="754"/>
        <w:gridCol w:w="759"/>
        <w:gridCol w:w="759"/>
        <w:gridCol w:w="759"/>
      </w:tblGrid>
      <w:tr w:rsidR="00B96F9B" w:rsidRPr="00CB6034" w14:paraId="0A2CB3AB" w14:textId="77777777" w:rsidTr="00C244E7">
        <w:trPr>
          <w:trHeight w:val="793"/>
        </w:trPr>
        <w:tc>
          <w:tcPr>
            <w:tcW w:w="767" w:type="dxa"/>
          </w:tcPr>
          <w:p w14:paraId="7A502A90" w14:textId="77777777" w:rsidR="00B96F9B" w:rsidRPr="00CB6034" w:rsidRDefault="00B96F9B" w:rsidP="00C244E7">
            <w:pPr>
              <w:rPr>
                <w:rFonts w:ascii="Arial" w:hAnsi="Arial" w:cs="Arial"/>
                <w:sz w:val="24"/>
                <w:szCs w:val="24"/>
              </w:rPr>
            </w:pPr>
            <w:r w:rsidRPr="00CB6034">
              <w:rPr>
                <w:rFonts w:ascii="Arial" w:hAnsi="Arial" w:cs="Arial"/>
                <w:sz w:val="24"/>
                <w:szCs w:val="24"/>
              </w:rPr>
              <w:t>1</w:t>
            </w:r>
          </w:p>
        </w:tc>
        <w:tc>
          <w:tcPr>
            <w:tcW w:w="767" w:type="dxa"/>
          </w:tcPr>
          <w:p w14:paraId="707DDF94" w14:textId="77777777" w:rsidR="00B96F9B" w:rsidRPr="00CB6034" w:rsidRDefault="00B96F9B" w:rsidP="00C244E7">
            <w:pPr>
              <w:rPr>
                <w:rFonts w:ascii="Arial" w:hAnsi="Arial" w:cs="Arial"/>
                <w:sz w:val="24"/>
                <w:szCs w:val="24"/>
              </w:rPr>
            </w:pPr>
            <w:r w:rsidRPr="00CB6034">
              <w:rPr>
                <w:rFonts w:ascii="Arial" w:hAnsi="Arial" w:cs="Arial"/>
                <w:sz w:val="24"/>
                <w:szCs w:val="24"/>
              </w:rPr>
              <w:t>2</w:t>
            </w:r>
          </w:p>
        </w:tc>
        <w:tc>
          <w:tcPr>
            <w:tcW w:w="767" w:type="dxa"/>
          </w:tcPr>
          <w:p w14:paraId="27F727FA" w14:textId="77777777" w:rsidR="00B96F9B" w:rsidRPr="00CB6034" w:rsidRDefault="00B96F9B" w:rsidP="00C244E7">
            <w:pPr>
              <w:rPr>
                <w:rFonts w:ascii="Arial" w:hAnsi="Arial" w:cs="Arial"/>
                <w:sz w:val="24"/>
                <w:szCs w:val="24"/>
              </w:rPr>
            </w:pPr>
            <w:r w:rsidRPr="00CB6034">
              <w:rPr>
                <w:rFonts w:ascii="Arial" w:hAnsi="Arial" w:cs="Arial"/>
                <w:sz w:val="24"/>
                <w:szCs w:val="24"/>
              </w:rPr>
              <w:t>3</w:t>
            </w:r>
          </w:p>
        </w:tc>
        <w:tc>
          <w:tcPr>
            <w:tcW w:w="767" w:type="dxa"/>
          </w:tcPr>
          <w:p w14:paraId="4FC57B5C" w14:textId="77777777" w:rsidR="00B96F9B" w:rsidRPr="00CB6034" w:rsidRDefault="00B96F9B" w:rsidP="00C244E7">
            <w:pPr>
              <w:rPr>
                <w:rFonts w:ascii="Arial" w:hAnsi="Arial" w:cs="Arial"/>
                <w:sz w:val="24"/>
                <w:szCs w:val="24"/>
              </w:rPr>
            </w:pPr>
            <w:r w:rsidRPr="00CB6034">
              <w:rPr>
                <w:rFonts w:ascii="Arial" w:hAnsi="Arial" w:cs="Arial"/>
                <w:sz w:val="24"/>
                <w:szCs w:val="24"/>
              </w:rPr>
              <w:t>4</w:t>
            </w:r>
          </w:p>
        </w:tc>
        <w:tc>
          <w:tcPr>
            <w:tcW w:w="768" w:type="dxa"/>
          </w:tcPr>
          <w:p w14:paraId="661A5495" w14:textId="77777777" w:rsidR="00B96F9B" w:rsidRPr="00CB6034" w:rsidRDefault="00B96F9B" w:rsidP="00C244E7">
            <w:pPr>
              <w:rPr>
                <w:rFonts w:ascii="Arial" w:hAnsi="Arial" w:cs="Arial"/>
                <w:sz w:val="24"/>
                <w:szCs w:val="24"/>
              </w:rPr>
            </w:pPr>
            <w:r w:rsidRPr="00CB6034">
              <w:rPr>
                <w:rFonts w:ascii="Arial" w:hAnsi="Arial" w:cs="Arial"/>
                <w:sz w:val="24"/>
                <w:szCs w:val="24"/>
              </w:rPr>
              <w:t>5</w:t>
            </w:r>
          </w:p>
        </w:tc>
        <w:tc>
          <w:tcPr>
            <w:tcW w:w="768" w:type="dxa"/>
          </w:tcPr>
          <w:p w14:paraId="1B2BC201" w14:textId="77777777" w:rsidR="00B96F9B" w:rsidRPr="00CB6034" w:rsidRDefault="00B96F9B" w:rsidP="00C244E7">
            <w:pPr>
              <w:rPr>
                <w:rFonts w:ascii="Arial" w:hAnsi="Arial" w:cs="Arial"/>
                <w:sz w:val="24"/>
                <w:szCs w:val="24"/>
              </w:rPr>
            </w:pPr>
            <w:r w:rsidRPr="00CB6034">
              <w:rPr>
                <w:rFonts w:ascii="Arial" w:hAnsi="Arial" w:cs="Arial"/>
                <w:sz w:val="24"/>
                <w:szCs w:val="24"/>
              </w:rPr>
              <w:t>6</w:t>
            </w:r>
          </w:p>
        </w:tc>
        <w:tc>
          <w:tcPr>
            <w:tcW w:w="768" w:type="dxa"/>
          </w:tcPr>
          <w:p w14:paraId="78BE6D16" w14:textId="77777777" w:rsidR="00B96F9B" w:rsidRPr="00CB6034" w:rsidRDefault="00B96F9B" w:rsidP="00C244E7">
            <w:pPr>
              <w:rPr>
                <w:rFonts w:ascii="Arial" w:hAnsi="Arial" w:cs="Arial"/>
                <w:sz w:val="24"/>
                <w:szCs w:val="24"/>
              </w:rPr>
            </w:pPr>
            <w:r w:rsidRPr="00CB6034">
              <w:rPr>
                <w:rFonts w:ascii="Arial" w:hAnsi="Arial" w:cs="Arial"/>
                <w:sz w:val="24"/>
                <w:szCs w:val="24"/>
              </w:rPr>
              <w:t>7</w:t>
            </w:r>
          </w:p>
        </w:tc>
        <w:tc>
          <w:tcPr>
            <w:tcW w:w="768" w:type="dxa"/>
          </w:tcPr>
          <w:p w14:paraId="3C6BE532" w14:textId="77777777" w:rsidR="00B96F9B" w:rsidRPr="00CB6034" w:rsidRDefault="00B96F9B" w:rsidP="00C244E7">
            <w:pPr>
              <w:rPr>
                <w:rFonts w:ascii="Arial" w:hAnsi="Arial" w:cs="Arial"/>
                <w:sz w:val="24"/>
                <w:szCs w:val="24"/>
              </w:rPr>
            </w:pPr>
            <w:r w:rsidRPr="00CB6034">
              <w:rPr>
                <w:rFonts w:ascii="Arial" w:hAnsi="Arial" w:cs="Arial"/>
                <w:sz w:val="24"/>
                <w:szCs w:val="24"/>
              </w:rPr>
              <w:t>8</w:t>
            </w:r>
          </w:p>
        </w:tc>
        <w:tc>
          <w:tcPr>
            <w:tcW w:w="768" w:type="dxa"/>
          </w:tcPr>
          <w:p w14:paraId="124480EA" w14:textId="77777777" w:rsidR="00B96F9B" w:rsidRPr="00CB6034" w:rsidRDefault="00B96F9B" w:rsidP="00C244E7">
            <w:pPr>
              <w:rPr>
                <w:rFonts w:ascii="Arial" w:hAnsi="Arial" w:cs="Arial"/>
                <w:sz w:val="24"/>
                <w:szCs w:val="24"/>
              </w:rPr>
            </w:pPr>
            <w:r w:rsidRPr="00CB6034">
              <w:rPr>
                <w:rFonts w:ascii="Arial" w:hAnsi="Arial" w:cs="Arial"/>
                <w:sz w:val="24"/>
                <w:szCs w:val="24"/>
              </w:rPr>
              <w:t>9</w:t>
            </w:r>
          </w:p>
        </w:tc>
        <w:tc>
          <w:tcPr>
            <w:tcW w:w="768" w:type="dxa"/>
          </w:tcPr>
          <w:p w14:paraId="69124B00" w14:textId="77777777" w:rsidR="00B96F9B" w:rsidRPr="00CB6034" w:rsidRDefault="00B96F9B" w:rsidP="00C244E7">
            <w:pPr>
              <w:rPr>
                <w:rFonts w:ascii="Arial" w:hAnsi="Arial" w:cs="Arial"/>
                <w:sz w:val="24"/>
                <w:szCs w:val="24"/>
              </w:rPr>
            </w:pPr>
            <w:r w:rsidRPr="00CB6034">
              <w:rPr>
                <w:rFonts w:ascii="Arial" w:hAnsi="Arial" w:cs="Arial"/>
                <w:sz w:val="24"/>
                <w:szCs w:val="24"/>
              </w:rPr>
              <w:t>10</w:t>
            </w:r>
          </w:p>
        </w:tc>
        <w:tc>
          <w:tcPr>
            <w:tcW w:w="768" w:type="dxa"/>
          </w:tcPr>
          <w:p w14:paraId="7DD42F77" w14:textId="77777777" w:rsidR="00B96F9B" w:rsidRPr="00CB6034" w:rsidRDefault="00B96F9B" w:rsidP="00C244E7">
            <w:pPr>
              <w:rPr>
                <w:rFonts w:ascii="Arial" w:hAnsi="Arial" w:cs="Arial"/>
                <w:sz w:val="24"/>
                <w:szCs w:val="24"/>
              </w:rPr>
            </w:pPr>
            <w:r w:rsidRPr="00CB6034">
              <w:rPr>
                <w:rFonts w:ascii="Arial" w:hAnsi="Arial" w:cs="Arial"/>
                <w:sz w:val="24"/>
                <w:szCs w:val="24"/>
              </w:rPr>
              <w:t>11</w:t>
            </w:r>
          </w:p>
        </w:tc>
        <w:tc>
          <w:tcPr>
            <w:tcW w:w="768" w:type="dxa"/>
          </w:tcPr>
          <w:p w14:paraId="502DDAB8" w14:textId="77777777" w:rsidR="00B96F9B" w:rsidRPr="00CB6034" w:rsidRDefault="00B96F9B" w:rsidP="00C244E7">
            <w:pPr>
              <w:rPr>
                <w:rFonts w:ascii="Arial" w:hAnsi="Arial" w:cs="Arial"/>
                <w:sz w:val="24"/>
                <w:szCs w:val="24"/>
              </w:rPr>
            </w:pPr>
            <w:r w:rsidRPr="00CB6034">
              <w:rPr>
                <w:rFonts w:ascii="Arial" w:hAnsi="Arial" w:cs="Arial"/>
                <w:sz w:val="24"/>
                <w:szCs w:val="24"/>
              </w:rPr>
              <w:t>12</w:t>
            </w:r>
          </w:p>
        </w:tc>
      </w:tr>
    </w:tbl>
    <w:p w14:paraId="6FF54D08" w14:textId="77777777" w:rsidR="00B96F9B" w:rsidRPr="00CB6034" w:rsidRDefault="00B96F9B" w:rsidP="00B96F9B">
      <w:pPr>
        <w:pStyle w:val="Default"/>
        <w:rPr>
          <w:rFonts w:ascii="Arial" w:hAnsi="Arial" w:cs="Arial"/>
          <w:b/>
          <w:color w:val="00CCFF"/>
        </w:rPr>
      </w:pPr>
    </w:p>
    <w:p w14:paraId="1F005DC3" w14:textId="77777777" w:rsidR="00B96F9B" w:rsidRPr="00CB6034" w:rsidRDefault="00B96F9B" w:rsidP="00B96F9B">
      <w:pPr>
        <w:ind w:right="851"/>
        <w:rPr>
          <w:rFonts w:ascii="Arial" w:hAnsi="Arial" w:cs="Arial"/>
          <w:sz w:val="24"/>
          <w:szCs w:val="24"/>
        </w:rPr>
      </w:pPr>
    </w:p>
    <w:p w14:paraId="486A8AF1" w14:textId="165D93EB" w:rsidR="00B96F9B" w:rsidRPr="00CB6034" w:rsidRDefault="00B96F9B" w:rsidP="00B96F9B">
      <w:pPr>
        <w:ind w:right="851"/>
        <w:rPr>
          <w:rFonts w:ascii="Arial" w:hAnsi="Arial" w:cs="Arial"/>
          <w:sz w:val="24"/>
          <w:szCs w:val="24"/>
          <w:lang w:val="en-GB" w:eastAsia="ja-JP"/>
        </w:rPr>
      </w:pPr>
      <w:r w:rsidRPr="00CB6034">
        <w:rPr>
          <w:rFonts w:ascii="Arial" w:hAnsi="Arial" w:cs="Arial"/>
          <w:sz w:val="24"/>
          <w:szCs w:val="24"/>
        </w:rPr>
        <w:t>[#S3] Solution</w:t>
      </w:r>
    </w:p>
    <w:p w14:paraId="6F4A827C" w14:textId="77777777" w:rsidR="00B96F9B" w:rsidRPr="00CB6034" w:rsidRDefault="00B96F9B" w:rsidP="00B96F9B">
      <w:pPr>
        <w:rPr>
          <w:rFonts w:ascii="Arial" w:hAnsi="Arial" w:cs="Arial"/>
          <w:b/>
          <w:bCs/>
          <w:color w:val="00B0F0"/>
          <w:sz w:val="24"/>
          <w:szCs w:val="24"/>
          <w:lang w:val="en-US"/>
        </w:rPr>
      </w:pPr>
      <w:r w:rsidRPr="00CB6034">
        <w:rPr>
          <w:rFonts w:ascii="Arial" w:hAnsi="Arial" w:cs="Arial"/>
          <w:sz w:val="24"/>
          <w:szCs w:val="24"/>
        </w:rPr>
        <w:t xml:space="preserve">  </w:t>
      </w:r>
      <w:r w:rsidRPr="00CB6034">
        <w:rPr>
          <w:rFonts w:ascii="Arial" w:hAnsi="Arial" w:cs="Arial"/>
          <w:sz w:val="24"/>
          <w:szCs w:val="24"/>
          <w:lang w:val="en-US"/>
        </w:rPr>
        <w:t xml:space="preserve">1. Crotalus horridus </w:t>
      </w:r>
      <w:r w:rsidRPr="00CB6034">
        <w:rPr>
          <w:rFonts w:ascii="Arial" w:hAnsi="Arial" w:cs="Arial"/>
          <w:sz w:val="24"/>
          <w:szCs w:val="24"/>
        </w:rPr>
        <w:sym w:font="Wingdings" w:char="F0E0"/>
      </w:r>
      <w:r w:rsidRPr="00CB6034">
        <w:rPr>
          <w:rFonts w:ascii="Arial" w:hAnsi="Arial" w:cs="Arial"/>
          <w:sz w:val="24"/>
          <w:szCs w:val="24"/>
          <w:lang w:val="en-US"/>
        </w:rPr>
        <w:t xml:space="preserve"> </w:t>
      </w:r>
      <w:r w:rsidRPr="00CB6034">
        <w:rPr>
          <w:rFonts w:ascii="Arial" w:hAnsi="Arial" w:cs="Arial"/>
          <w:b/>
          <w:bCs/>
          <w:color w:val="00CCFF"/>
          <w:sz w:val="24"/>
          <w:szCs w:val="24"/>
          <w:lang w:val="en-US"/>
        </w:rPr>
        <w:t>H</w:t>
      </w:r>
    </w:p>
    <w:p w14:paraId="187CB10F"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 xml:space="preserve">  2. Psorinum </w:t>
      </w:r>
      <w:r w:rsidRPr="00CB6034">
        <w:rPr>
          <w:rFonts w:ascii="Arial" w:hAnsi="Arial" w:cs="Arial"/>
          <w:sz w:val="24"/>
          <w:szCs w:val="24"/>
        </w:rPr>
        <w:sym w:font="Wingdings" w:char="F0E0"/>
      </w:r>
      <w:r w:rsidRPr="00CB6034">
        <w:rPr>
          <w:rFonts w:ascii="Arial" w:hAnsi="Arial" w:cs="Arial"/>
          <w:sz w:val="24"/>
          <w:szCs w:val="24"/>
          <w:lang w:val="en-US"/>
        </w:rPr>
        <w:t xml:space="preserve"> </w:t>
      </w:r>
      <w:r w:rsidRPr="00CB6034">
        <w:rPr>
          <w:rFonts w:ascii="Arial" w:hAnsi="Arial" w:cs="Arial"/>
          <w:b/>
          <w:color w:val="00CCFF"/>
          <w:sz w:val="24"/>
          <w:szCs w:val="24"/>
          <w:lang w:val="en-US"/>
        </w:rPr>
        <w:t>P</w:t>
      </w:r>
      <w:r w:rsidRPr="00CB6034">
        <w:rPr>
          <w:rFonts w:ascii="Arial" w:hAnsi="Arial" w:cs="Arial"/>
          <w:sz w:val="24"/>
          <w:szCs w:val="24"/>
          <w:lang w:val="en-US"/>
        </w:rPr>
        <w:tab/>
      </w:r>
    </w:p>
    <w:p w14:paraId="02A1471F"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 xml:space="preserve">  3. Mercurius iodatus ruber </w:t>
      </w:r>
      <w:r w:rsidRPr="00CB6034">
        <w:rPr>
          <w:rFonts w:ascii="Arial" w:hAnsi="Arial" w:cs="Arial"/>
          <w:sz w:val="24"/>
          <w:szCs w:val="24"/>
        </w:rPr>
        <w:sym w:font="Wingdings" w:char="F0E0"/>
      </w:r>
      <w:r w:rsidRPr="00CB6034">
        <w:rPr>
          <w:rFonts w:ascii="Arial" w:hAnsi="Arial" w:cs="Arial"/>
          <w:sz w:val="24"/>
          <w:szCs w:val="24"/>
          <w:lang w:val="en-US"/>
        </w:rPr>
        <w:t xml:space="preserve"> </w:t>
      </w:r>
      <w:r w:rsidRPr="00CB6034">
        <w:rPr>
          <w:rFonts w:ascii="Arial" w:hAnsi="Arial" w:cs="Arial"/>
          <w:b/>
          <w:bCs/>
          <w:color w:val="00CCFF"/>
          <w:sz w:val="24"/>
          <w:szCs w:val="24"/>
          <w:lang w:val="en-US"/>
        </w:rPr>
        <w:t>E</w:t>
      </w:r>
    </w:p>
    <w:p w14:paraId="00322C5C"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 xml:space="preserve">  4. Calcarea iodata </w:t>
      </w:r>
      <w:r w:rsidRPr="00CB6034">
        <w:rPr>
          <w:rFonts w:ascii="Arial" w:hAnsi="Arial" w:cs="Arial"/>
          <w:sz w:val="24"/>
          <w:szCs w:val="24"/>
        </w:rPr>
        <w:sym w:font="Wingdings" w:char="F0E0"/>
      </w:r>
      <w:r w:rsidRPr="00CB6034">
        <w:rPr>
          <w:rFonts w:ascii="Arial" w:hAnsi="Arial" w:cs="Arial"/>
          <w:sz w:val="24"/>
          <w:szCs w:val="24"/>
          <w:lang w:val="en-US"/>
        </w:rPr>
        <w:t xml:space="preserve"> </w:t>
      </w:r>
      <w:r w:rsidRPr="00CB6034">
        <w:rPr>
          <w:rFonts w:ascii="Arial" w:hAnsi="Arial" w:cs="Arial"/>
          <w:b/>
          <w:bCs/>
          <w:color w:val="00CCFF"/>
          <w:sz w:val="24"/>
          <w:szCs w:val="24"/>
          <w:lang w:val="en-US"/>
        </w:rPr>
        <w:t>R</w:t>
      </w:r>
      <w:r w:rsidRPr="00CB6034">
        <w:rPr>
          <w:rFonts w:ascii="Arial" w:hAnsi="Arial" w:cs="Arial"/>
          <w:sz w:val="24"/>
          <w:szCs w:val="24"/>
          <w:lang w:val="en-US"/>
        </w:rPr>
        <w:tab/>
      </w:r>
    </w:p>
    <w:p w14:paraId="1FDC6C77" w14:textId="77777777" w:rsidR="00B96F9B" w:rsidRPr="00CB6034" w:rsidRDefault="00B96F9B" w:rsidP="00B96F9B">
      <w:pPr>
        <w:rPr>
          <w:rFonts w:ascii="Arial" w:hAnsi="Arial" w:cs="Arial"/>
          <w:b/>
          <w:bCs/>
          <w:color w:val="00B0F0"/>
          <w:sz w:val="24"/>
          <w:szCs w:val="24"/>
        </w:rPr>
      </w:pPr>
      <w:r w:rsidRPr="00CB6034">
        <w:rPr>
          <w:rFonts w:ascii="Arial" w:hAnsi="Arial" w:cs="Arial"/>
          <w:sz w:val="24"/>
          <w:szCs w:val="24"/>
          <w:lang w:val="en-US"/>
        </w:rPr>
        <w:t xml:space="preserve">  </w:t>
      </w:r>
      <w:r w:rsidRPr="00CB6034">
        <w:rPr>
          <w:rFonts w:ascii="Arial" w:hAnsi="Arial" w:cs="Arial"/>
          <w:sz w:val="24"/>
          <w:szCs w:val="24"/>
        </w:rPr>
        <w:t xml:space="preserve">5. Mercurius iodatus flavus </w:t>
      </w:r>
      <w:r w:rsidRPr="00CB6034">
        <w:rPr>
          <w:rFonts w:ascii="Arial" w:hAnsi="Arial" w:cs="Arial"/>
          <w:sz w:val="24"/>
          <w:szCs w:val="24"/>
        </w:rPr>
        <w:sym w:font="Wingdings" w:char="F0E0"/>
      </w:r>
      <w:r w:rsidRPr="00CB6034">
        <w:rPr>
          <w:rFonts w:ascii="Arial" w:hAnsi="Arial" w:cs="Arial"/>
          <w:sz w:val="24"/>
          <w:szCs w:val="24"/>
        </w:rPr>
        <w:t xml:space="preserve"> </w:t>
      </w:r>
      <w:r w:rsidRPr="00CB6034">
        <w:rPr>
          <w:rFonts w:ascii="Arial" w:hAnsi="Arial" w:cs="Arial"/>
          <w:b/>
          <w:bCs/>
          <w:color w:val="00CCFF"/>
          <w:sz w:val="24"/>
          <w:szCs w:val="24"/>
        </w:rPr>
        <w:t>U</w:t>
      </w:r>
    </w:p>
    <w:p w14:paraId="6639CDB1" w14:textId="77777777" w:rsidR="00B96F9B" w:rsidRPr="00CB6034" w:rsidRDefault="00B96F9B" w:rsidP="00B96F9B">
      <w:pPr>
        <w:rPr>
          <w:rFonts w:ascii="Arial" w:hAnsi="Arial" w:cs="Arial"/>
          <w:sz w:val="24"/>
          <w:szCs w:val="24"/>
        </w:rPr>
      </w:pPr>
      <w:r w:rsidRPr="00CB6034">
        <w:rPr>
          <w:rFonts w:ascii="Arial" w:hAnsi="Arial" w:cs="Arial"/>
          <w:sz w:val="24"/>
          <w:szCs w:val="24"/>
        </w:rPr>
        <w:t xml:space="preserve">  6. Phytolacca </w:t>
      </w:r>
      <w:r w:rsidRPr="00CB6034">
        <w:rPr>
          <w:rFonts w:ascii="Arial" w:hAnsi="Arial" w:cs="Arial"/>
          <w:sz w:val="24"/>
          <w:szCs w:val="24"/>
        </w:rPr>
        <w:sym w:font="Wingdings" w:char="F0E0"/>
      </w:r>
      <w:r w:rsidRPr="00CB6034">
        <w:rPr>
          <w:rFonts w:ascii="Arial" w:hAnsi="Arial" w:cs="Arial"/>
          <w:sz w:val="24"/>
          <w:szCs w:val="24"/>
        </w:rPr>
        <w:t xml:space="preserve"> </w:t>
      </w:r>
      <w:r w:rsidRPr="00CB6034">
        <w:rPr>
          <w:rFonts w:ascii="Arial" w:hAnsi="Arial" w:cs="Arial"/>
          <w:b/>
          <w:bCs/>
          <w:color w:val="00CCFF"/>
          <w:sz w:val="24"/>
          <w:szCs w:val="24"/>
        </w:rPr>
        <w:t>P</w:t>
      </w:r>
    </w:p>
    <w:p w14:paraId="5294DF48" w14:textId="77777777" w:rsidR="00B96F9B" w:rsidRPr="00CB6034" w:rsidRDefault="00B96F9B" w:rsidP="00B96F9B">
      <w:pPr>
        <w:rPr>
          <w:rFonts w:ascii="Arial" w:hAnsi="Arial" w:cs="Arial"/>
          <w:b/>
          <w:bCs/>
          <w:color w:val="00B0F0"/>
          <w:sz w:val="24"/>
          <w:szCs w:val="24"/>
          <w:lang w:val="en-US"/>
        </w:rPr>
      </w:pPr>
      <w:r w:rsidRPr="00CB6034">
        <w:rPr>
          <w:rFonts w:ascii="Arial" w:hAnsi="Arial" w:cs="Arial"/>
          <w:sz w:val="24"/>
          <w:szCs w:val="24"/>
        </w:rPr>
        <w:t xml:space="preserve">  </w:t>
      </w:r>
      <w:r w:rsidRPr="00CB6034">
        <w:rPr>
          <w:rFonts w:ascii="Arial" w:hAnsi="Arial" w:cs="Arial"/>
          <w:sz w:val="24"/>
          <w:szCs w:val="24"/>
          <w:lang w:val="en-US"/>
        </w:rPr>
        <w:t xml:space="preserve">7. Silicea </w:t>
      </w:r>
      <w:r w:rsidRPr="00CB6034">
        <w:rPr>
          <w:rFonts w:ascii="Arial" w:hAnsi="Arial" w:cs="Arial"/>
          <w:sz w:val="24"/>
          <w:szCs w:val="24"/>
        </w:rPr>
        <w:sym w:font="Wingdings" w:char="F0E0"/>
      </w:r>
      <w:r w:rsidRPr="00CB6034">
        <w:rPr>
          <w:rFonts w:ascii="Arial" w:hAnsi="Arial" w:cs="Arial"/>
          <w:sz w:val="24"/>
          <w:szCs w:val="24"/>
          <w:lang w:val="en-US"/>
        </w:rPr>
        <w:t xml:space="preserve"> </w:t>
      </w:r>
      <w:r w:rsidRPr="00CB6034">
        <w:rPr>
          <w:rFonts w:ascii="Arial" w:hAnsi="Arial" w:cs="Arial"/>
          <w:b/>
          <w:bCs/>
          <w:color w:val="00CCFF"/>
          <w:sz w:val="24"/>
          <w:szCs w:val="24"/>
          <w:lang w:val="en-US"/>
        </w:rPr>
        <w:t>S</w:t>
      </w:r>
    </w:p>
    <w:p w14:paraId="3446C125" w14:textId="77777777" w:rsidR="00B96F9B" w:rsidRPr="00CB6034" w:rsidRDefault="00B96F9B" w:rsidP="00B96F9B">
      <w:pPr>
        <w:rPr>
          <w:rFonts w:ascii="Arial" w:hAnsi="Arial" w:cs="Arial"/>
          <w:b/>
          <w:bCs/>
          <w:color w:val="00B0F0"/>
          <w:sz w:val="24"/>
          <w:szCs w:val="24"/>
          <w:lang w:val="en-US"/>
        </w:rPr>
      </w:pPr>
      <w:r w:rsidRPr="00CB6034">
        <w:rPr>
          <w:rFonts w:ascii="Arial" w:hAnsi="Arial" w:cs="Arial"/>
          <w:sz w:val="24"/>
          <w:szCs w:val="24"/>
          <w:lang w:val="en-US"/>
        </w:rPr>
        <w:t xml:space="preserve">  8. Tuberculinum </w:t>
      </w:r>
      <w:r w:rsidRPr="00CB6034">
        <w:rPr>
          <w:rFonts w:ascii="Arial" w:hAnsi="Arial" w:cs="Arial"/>
          <w:sz w:val="24"/>
          <w:szCs w:val="24"/>
        </w:rPr>
        <w:sym w:font="Wingdings" w:char="F0E0"/>
      </w:r>
      <w:r w:rsidRPr="00CB6034">
        <w:rPr>
          <w:rFonts w:ascii="Arial" w:hAnsi="Arial" w:cs="Arial"/>
          <w:sz w:val="24"/>
          <w:szCs w:val="24"/>
          <w:lang w:val="en-US"/>
        </w:rPr>
        <w:t xml:space="preserve"> </w:t>
      </w:r>
      <w:r w:rsidRPr="00CB6034">
        <w:rPr>
          <w:rFonts w:ascii="Arial" w:hAnsi="Arial" w:cs="Arial"/>
          <w:b/>
          <w:bCs/>
          <w:color w:val="00CCFF"/>
          <w:sz w:val="24"/>
          <w:szCs w:val="24"/>
          <w:lang w:val="en-US"/>
        </w:rPr>
        <w:t>U</w:t>
      </w:r>
    </w:p>
    <w:p w14:paraId="196C892D" w14:textId="77777777" w:rsidR="00B96F9B" w:rsidRPr="00CB6034" w:rsidRDefault="00B96F9B" w:rsidP="00B96F9B">
      <w:pPr>
        <w:rPr>
          <w:rFonts w:ascii="Arial" w:hAnsi="Arial" w:cs="Arial"/>
          <w:b/>
          <w:bCs/>
          <w:color w:val="00B0F0"/>
          <w:sz w:val="24"/>
          <w:szCs w:val="24"/>
          <w:lang w:val="en-US"/>
        </w:rPr>
      </w:pPr>
      <w:r w:rsidRPr="00CB6034">
        <w:rPr>
          <w:rFonts w:ascii="Arial" w:hAnsi="Arial" w:cs="Arial"/>
          <w:sz w:val="24"/>
          <w:szCs w:val="24"/>
          <w:lang w:val="en-US"/>
        </w:rPr>
        <w:t xml:space="preserve">  9. Ailanthus glandulosa </w:t>
      </w:r>
      <w:r w:rsidRPr="00CB6034">
        <w:rPr>
          <w:rFonts w:ascii="Arial" w:hAnsi="Arial" w:cs="Arial"/>
          <w:sz w:val="24"/>
          <w:szCs w:val="24"/>
        </w:rPr>
        <w:sym w:font="Wingdings" w:char="F0E0"/>
      </w:r>
      <w:r w:rsidRPr="00CB6034">
        <w:rPr>
          <w:rFonts w:ascii="Arial" w:hAnsi="Arial" w:cs="Arial"/>
          <w:sz w:val="24"/>
          <w:szCs w:val="24"/>
          <w:lang w:val="en-US"/>
        </w:rPr>
        <w:t xml:space="preserve"> </w:t>
      </w:r>
      <w:r w:rsidRPr="00CB6034">
        <w:rPr>
          <w:rFonts w:ascii="Arial" w:hAnsi="Arial" w:cs="Arial"/>
          <w:b/>
          <w:bCs/>
          <w:color w:val="00CCFF"/>
          <w:sz w:val="24"/>
          <w:szCs w:val="24"/>
          <w:lang w:val="en-US"/>
        </w:rPr>
        <w:t>H</w:t>
      </w:r>
    </w:p>
    <w:p w14:paraId="73D749ED" w14:textId="77777777" w:rsidR="00B96F9B" w:rsidRPr="00CB6034" w:rsidRDefault="00B96F9B" w:rsidP="00B96F9B">
      <w:pPr>
        <w:rPr>
          <w:rFonts w:ascii="Arial" w:hAnsi="Arial" w:cs="Arial"/>
          <w:b/>
          <w:bCs/>
          <w:color w:val="00B0F0"/>
          <w:sz w:val="24"/>
          <w:szCs w:val="24"/>
          <w:lang w:val="en-US"/>
        </w:rPr>
      </w:pPr>
      <w:r w:rsidRPr="00CB6034">
        <w:rPr>
          <w:rFonts w:ascii="Arial" w:hAnsi="Arial" w:cs="Arial"/>
          <w:sz w:val="24"/>
          <w:szCs w:val="24"/>
          <w:lang w:val="en-US"/>
        </w:rPr>
        <w:t xml:space="preserve">10. Baryta carbonica </w:t>
      </w:r>
      <w:r w:rsidRPr="00CB6034">
        <w:rPr>
          <w:rFonts w:ascii="Arial" w:hAnsi="Arial" w:cs="Arial"/>
          <w:sz w:val="24"/>
          <w:szCs w:val="24"/>
        </w:rPr>
        <w:sym w:font="Wingdings" w:char="F0E0"/>
      </w:r>
      <w:r w:rsidRPr="00CB6034">
        <w:rPr>
          <w:rFonts w:ascii="Arial" w:hAnsi="Arial" w:cs="Arial"/>
          <w:sz w:val="24"/>
          <w:szCs w:val="24"/>
          <w:lang w:val="en-US"/>
        </w:rPr>
        <w:t xml:space="preserve"> </w:t>
      </w:r>
      <w:r w:rsidRPr="00CB6034">
        <w:rPr>
          <w:rFonts w:ascii="Arial" w:hAnsi="Arial" w:cs="Arial"/>
          <w:b/>
          <w:bCs/>
          <w:color w:val="00CCFF"/>
          <w:sz w:val="24"/>
          <w:szCs w:val="24"/>
          <w:lang w:val="en-US"/>
        </w:rPr>
        <w:t>R</w:t>
      </w:r>
    </w:p>
    <w:p w14:paraId="253C0D59" w14:textId="77777777" w:rsidR="00B96F9B" w:rsidRPr="00CB6034" w:rsidRDefault="00B96F9B" w:rsidP="00B96F9B">
      <w:pPr>
        <w:rPr>
          <w:rFonts w:ascii="Arial" w:hAnsi="Arial" w:cs="Arial"/>
          <w:sz w:val="24"/>
          <w:szCs w:val="24"/>
          <w:lang w:val="en-US"/>
        </w:rPr>
      </w:pPr>
      <w:r w:rsidRPr="00CB6034">
        <w:rPr>
          <w:rFonts w:ascii="Arial" w:hAnsi="Arial" w:cs="Arial"/>
          <w:sz w:val="24"/>
          <w:szCs w:val="24"/>
          <w:lang w:val="en-US"/>
        </w:rPr>
        <w:t xml:space="preserve">11. Kalium muriaticum </w:t>
      </w:r>
      <w:r w:rsidRPr="00CB6034">
        <w:rPr>
          <w:rFonts w:ascii="Arial" w:hAnsi="Arial" w:cs="Arial"/>
          <w:sz w:val="24"/>
          <w:szCs w:val="24"/>
        </w:rPr>
        <w:sym w:font="Wingdings" w:char="F0E0"/>
      </w:r>
      <w:r w:rsidRPr="00CB6034">
        <w:rPr>
          <w:rFonts w:ascii="Arial" w:hAnsi="Arial" w:cs="Arial"/>
          <w:sz w:val="24"/>
          <w:szCs w:val="24"/>
          <w:lang w:val="en-US"/>
        </w:rPr>
        <w:t xml:space="preserve"> </w:t>
      </w:r>
      <w:r w:rsidRPr="00CB6034">
        <w:rPr>
          <w:rFonts w:ascii="Arial" w:hAnsi="Arial" w:cs="Arial"/>
          <w:b/>
          <w:bCs/>
          <w:color w:val="00CCFF"/>
          <w:sz w:val="24"/>
          <w:szCs w:val="24"/>
          <w:lang w:val="en-US"/>
        </w:rPr>
        <w:t>L</w:t>
      </w:r>
    </w:p>
    <w:p w14:paraId="0BD8D9BD" w14:textId="77777777" w:rsidR="00B96F9B" w:rsidRPr="00CB6034" w:rsidRDefault="00B96F9B" w:rsidP="00B96F9B">
      <w:pPr>
        <w:rPr>
          <w:rFonts w:ascii="Arial" w:hAnsi="Arial" w:cs="Arial"/>
          <w:b/>
          <w:bCs/>
          <w:color w:val="00B0F0"/>
          <w:sz w:val="24"/>
          <w:szCs w:val="24"/>
        </w:rPr>
      </w:pPr>
      <w:r w:rsidRPr="00CB6034">
        <w:rPr>
          <w:rFonts w:ascii="Arial" w:hAnsi="Arial" w:cs="Arial"/>
          <w:sz w:val="24"/>
          <w:szCs w:val="24"/>
        </w:rPr>
        <w:lastRenderedPageBreak/>
        <w:t xml:space="preserve">12. Gymnocladius canadensis </w:t>
      </w:r>
      <w:r w:rsidRPr="00CB6034">
        <w:rPr>
          <w:rFonts w:ascii="Arial" w:hAnsi="Arial" w:cs="Arial"/>
          <w:sz w:val="24"/>
          <w:szCs w:val="24"/>
        </w:rPr>
        <w:sym w:font="Wingdings" w:char="F0E0"/>
      </w:r>
      <w:r w:rsidRPr="00CB6034">
        <w:rPr>
          <w:rFonts w:ascii="Arial" w:hAnsi="Arial" w:cs="Arial"/>
          <w:sz w:val="24"/>
          <w:szCs w:val="24"/>
        </w:rPr>
        <w:t xml:space="preserve"> </w:t>
      </w:r>
      <w:r w:rsidRPr="00CB6034">
        <w:rPr>
          <w:rFonts w:ascii="Arial" w:hAnsi="Arial" w:cs="Arial"/>
          <w:b/>
          <w:bCs/>
          <w:color w:val="00CCFF"/>
          <w:sz w:val="24"/>
          <w:szCs w:val="24"/>
        </w:rPr>
        <w:t>A</w:t>
      </w:r>
    </w:p>
    <w:p w14:paraId="1925E94D" w14:textId="77777777" w:rsidR="00B96F9B" w:rsidRPr="00CB6034" w:rsidRDefault="00B96F9B" w:rsidP="00B96F9B">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 xml:space="preserve"> Les lettres dans le désordre</w:t>
      </w:r>
    </w:p>
    <w:tbl>
      <w:tblPr>
        <w:tblStyle w:val="Grilledutableau"/>
        <w:tblW w:w="0" w:type="auto"/>
        <w:tblLook w:val="04A0" w:firstRow="1" w:lastRow="0" w:firstColumn="1" w:lastColumn="0" w:noHBand="0" w:noVBand="1"/>
      </w:tblPr>
      <w:tblGrid>
        <w:gridCol w:w="755"/>
        <w:gridCol w:w="753"/>
        <w:gridCol w:w="753"/>
        <w:gridCol w:w="754"/>
        <w:gridCol w:w="755"/>
        <w:gridCol w:w="754"/>
        <w:gridCol w:w="754"/>
        <w:gridCol w:w="755"/>
        <w:gridCol w:w="755"/>
        <w:gridCol w:w="758"/>
        <w:gridCol w:w="758"/>
        <w:gridCol w:w="758"/>
      </w:tblGrid>
      <w:tr w:rsidR="00B96F9B" w:rsidRPr="00CB6034" w14:paraId="4A2A4DDF" w14:textId="77777777" w:rsidTr="002E2955">
        <w:trPr>
          <w:trHeight w:val="421"/>
        </w:trPr>
        <w:tc>
          <w:tcPr>
            <w:tcW w:w="767" w:type="dxa"/>
          </w:tcPr>
          <w:p w14:paraId="5E73E6F1" w14:textId="77777777" w:rsidR="00B96F9B" w:rsidRPr="00CB6034" w:rsidRDefault="00B96F9B" w:rsidP="002E2955">
            <w:pPr>
              <w:rPr>
                <w:rFonts w:ascii="Arial" w:hAnsi="Arial" w:cs="Arial"/>
                <w:b/>
                <w:bCs/>
                <w:color w:val="00CCFF"/>
                <w:sz w:val="24"/>
                <w:szCs w:val="24"/>
              </w:rPr>
            </w:pPr>
            <w:bookmarkStart w:id="9" w:name="_Hlk17632633"/>
            <w:r w:rsidRPr="00CB6034">
              <w:rPr>
                <w:rFonts w:ascii="Arial" w:hAnsi="Arial" w:cs="Arial"/>
                <w:b/>
                <w:bCs/>
                <w:color w:val="00CCFF"/>
                <w:sz w:val="24"/>
                <w:szCs w:val="24"/>
              </w:rPr>
              <w:t>1</w:t>
            </w:r>
          </w:p>
          <w:p w14:paraId="1F6F9FB1"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H</w:t>
            </w:r>
          </w:p>
        </w:tc>
        <w:tc>
          <w:tcPr>
            <w:tcW w:w="767" w:type="dxa"/>
          </w:tcPr>
          <w:p w14:paraId="184E119C"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2</w:t>
            </w:r>
          </w:p>
          <w:p w14:paraId="06064C04"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P</w:t>
            </w:r>
          </w:p>
        </w:tc>
        <w:tc>
          <w:tcPr>
            <w:tcW w:w="767" w:type="dxa"/>
          </w:tcPr>
          <w:p w14:paraId="3A9EEDBA"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3</w:t>
            </w:r>
          </w:p>
          <w:p w14:paraId="7E12BBDA"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E</w:t>
            </w:r>
          </w:p>
        </w:tc>
        <w:tc>
          <w:tcPr>
            <w:tcW w:w="767" w:type="dxa"/>
          </w:tcPr>
          <w:p w14:paraId="2FBD9EBF"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4</w:t>
            </w:r>
          </w:p>
          <w:p w14:paraId="187FC54E"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R</w:t>
            </w:r>
          </w:p>
        </w:tc>
        <w:tc>
          <w:tcPr>
            <w:tcW w:w="768" w:type="dxa"/>
          </w:tcPr>
          <w:p w14:paraId="78C0F27C"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5</w:t>
            </w:r>
          </w:p>
          <w:p w14:paraId="1D23853F"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U</w:t>
            </w:r>
          </w:p>
        </w:tc>
        <w:tc>
          <w:tcPr>
            <w:tcW w:w="768" w:type="dxa"/>
          </w:tcPr>
          <w:p w14:paraId="76BB81A6"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6</w:t>
            </w:r>
          </w:p>
          <w:p w14:paraId="1269AD40"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P</w:t>
            </w:r>
          </w:p>
        </w:tc>
        <w:tc>
          <w:tcPr>
            <w:tcW w:w="768" w:type="dxa"/>
          </w:tcPr>
          <w:p w14:paraId="7B28321C"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7</w:t>
            </w:r>
          </w:p>
          <w:p w14:paraId="50174F69"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S</w:t>
            </w:r>
          </w:p>
        </w:tc>
        <w:tc>
          <w:tcPr>
            <w:tcW w:w="768" w:type="dxa"/>
          </w:tcPr>
          <w:p w14:paraId="294E5712"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8</w:t>
            </w:r>
          </w:p>
          <w:p w14:paraId="3D6F24E8"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U</w:t>
            </w:r>
          </w:p>
        </w:tc>
        <w:tc>
          <w:tcPr>
            <w:tcW w:w="768" w:type="dxa"/>
          </w:tcPr>
          <w:p w14:paraId="6BE7AA2D"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9</w:t>
            </w:r>
          </w:p>
          <w:p w14:paraId="31786EA5"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H</w:t>
            </w:r>
          </w:p>
        </w:tc>
        <w:tc>
          <w:tcPr>
            <w:tcW w:w="768" w:type="dxa"/>
          </w:tcPr>
          <w:p w14:paraId="743971CD"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10</w:t>
            </w:r>
          </w:p>
          <w:p w14:paraId="5ACFB8B6"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R</w:t>
            </w:r>
          </w:p>
        </w:tc>
        <w:tc>
          <w:tcPr>
            <w:tcW w:w="768" w:type="dxa"/>
          </w:tcPr>
          <w:p w14:paraId="6DEE060A"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11</w:t>
            </w:r>
          </w:p>
          <w:p w14:paraId="5F6AAB5C"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L</w:t>
            </w:r>
          </w:p>
        </w:tc>
        <w:tc>
          <w:tcPr>
            <w:tcW w:w="768" w:type="dxa"/>
          </w:tcPr>
          <w:p w14:paraId="1A3CE0D6"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12</w:t>
            </w:r>
          </w:p>
          <w:p w14:paraId="2C8A2140"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A</w:t>
            </w:r>
          </w:p>
        </w:tc>
      </w:tr>
    </w:tbl>
    <w:bookmarkEnd w:id="9"/>
    <w:p w14:paraId="53FA31A3" w14:textId="77777777" w:rsidR="00B96F9B" w:rsidRPr="00CB6034" w:rsidRDefault="00B96F9B" w:rsidP="00B96F9B">
      <w:pPr>
        <w:pStyle w:val="Titre1"/>
        <w:rPr>
          <w:rFonts w:ascii="Arial" w:hAnsi="Arial" w:cs="Arial"/>
          <w:b w:val="0"/>
          <w:bCs/>
          <w:i/>
          <w:sz w:val="24"/>
          <w:szCs w:val="24"/>
          <w:u w:val="single"/>
          <w:lang w:val="fr-BE"/>
        </w:rPr>
      </w:pPr>
      <w:r w:rsidRPr="00CB6034">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755"/>
        <w:gridCol w:w="754"/>
        <w:gridCol w:w="753"/>
        <w:gridCol w:w="754"/>
        <w:gridCol w:w="755"/>
        <w:gridCol w:w="754"/>
        <w:gridCol w:w="755"/>
        <w:gridCol w:w="754"/>
        <w:gridCol w:w="754"/>
        <w:gridCol w:w="758"/>
        <w:gridCol w:w="758"/>
        <w:gridCol w:w="758"/>
      </w:tblGrid>
      <w:tr w:rsidR="00B96F9B" w:rsidRPr="00CB6034" w14:paraId="0483DE4D" w14:textId="77777777" w:rsidTr="002E2955">
        <w:trPr>
          <w:trHeight w:val="421"/>
        </w:trPr>
        <w:tc>
          <w:tcPr>
            <w:tcW w:w="767" w:type="dxa"/>
          </w:tcPr>
          <w:p w14:paraId="404F1AF3"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1</w:t>
            </w:r>
          </w:p>
          <w:p w14:paraId="35C9A2DC"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H</w:t>
            </w:r>
          </w:p>
        </w:tc>
        <w:tc>
          <w:tcPr>
            <w:tcW w:w="767" w:type="dxa"/>
          </w:tcPr>
          <w:p w14:paraId="1379AFCF"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2</w:t>
            </w:r>
          </w:p>
          <w:p w14:paraId="3E5A6287"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E</w:t>
            </w:r>
          </w:p>
        </w:tc>
        <w:tc>
          <w:tcPr>
            <w:tcW w:w="767" w:type="dxa"/>
          </w:tcPr>
          <w:p w14:paraId="2C82B614"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3</w:t>
            </w:r>
          </w:p>
          <w:p w14:paraId="2D8FD95C"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P</w:t>
            </w:r>
          </w:p>
        </w:tc>
        <w:tc>
          <w:tcPr>
            <w:tcW w:w="767" w:type="dxa"/>
          </w:tcPr>
          <w:p w14:paraId="02926BD4"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4</w:t>
            </w:r>
          </w:p>
          <w:p w14:paraId="463F497B"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A</w:t>
            </w:r>
          </w:p>
        </w:tc>
        <w:tc>
          <w:tcPr>
            <w:tcW w:w="768" w:type="dxa"/>
          </w:tcPr>
          <w:p w14:paraId="04F2C6A3"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5</w:t>
            </w:r>
          </w:p>
          <w:p w14:paraId="70BB0240"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R</w:t>
            </w:r>
          </w:p>
        </w:tc>
        <w:tc>
          <w:tcPr>
            <w:tcW w:w="768" w:type="dxa"/>
          </w:tcPr>
          <w:p w14:paraId="51524371"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6</w:t>
            </w:r>
          </w:p>
          <w:p w14:paraId="5BF218FF"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S</w:t>
            </w:r>
          </w:p>
        </w:tc>
        <w:tc>
          <w:tcPr>
            <w:tcW w:w="768" w:type="dxa"/>
          </w:tcPr>
          <w:p w14:paraId="71B5CB65"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7</w:t>
            </w:r>
          </w:p>
          <w:p w14:paraId="6648DCF2"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U</w:t>
            </w:r>
          </w:p>
        </w:tc>
        <w:tc>
          <w:tcPr>
            <w:tcW w:w="768" w:type="dxa"/>
          </w:tcPr>
          <w:p w14:paraId="1451287A"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8</w:t>
            </w:r>
          </w:p>
          <w:p w14:paraId="088A8DC4"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L</w:t>
            </w:r>
          </w:p>
        </w:tc>
        <w:tc>
          <w:tcPr>
            <w:tcW w:w="768" w:type="dxa"/>
          </w:tcPr>
          <w:p w14:paraId="466D4995"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9</w:t>
            </w:r>
          </w:p>
          <w:p w14:paraId="69ACA780"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P</w:t>
            </w:r>
          </w:p>
        </w:tc>
        <w:tc>
          <w:tcPr>
            <w:tcW w:w="768" w:type="dxa"/>
          </w:tcPr>
          <w:p w14:paraId="1FA2D98E"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10</w:t>
            </w:r>
          </w:p>
          <w:p w14:paraId="4580E052"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H</w:t>
            </w:r>
          </w:p>
        </w:tc>
        <w:tc>
          <w:tcPr>
            <w:tcW w:w="768" w:type="dxa"/>
          </w:tcPr>
          <w:p w14:paraId="7C2A8B6B"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11</w:t>
            </w:r>
          </w:p>
          <w:p w14:paraId="07337BB7"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U</w:t>
            </w:r>
          </w:p>
        </w:tc>
        <w:tc>
          <w:tcPr>
            <w:tcW w:w="768" w:type="dxa"/>
          </w:tcPr>
          <w:p w14:paraId="5D1DC810" w14:textId="77777777" w:rsidR="00B96F9B" w:rsidRPr="00CB6034" w:rsidRDefault="00B96F9B" w:rsidP="002E2955">
            <w:pPr>
              <w:rPr>
                <w:rFonts w:ascii="Arial" w:hAnsi="Arial" w:cs="Arial"/>
                <w:b/>
                <w:bCs/>
                <w:color w:val="00CCFF"/>
                <w:sz w:val="24"/>
                <w:szCs w:val="24"/>
              </w:rPr>
            </w:pPr>
            <w:r w:rsidRPr="00CB6034">
              <w:rPr>
                <w:rFonts w:ascii="Arial" w:hAnsi="Arial" w:cs="Arial"/>
                <w:b/>
                <w:bCs/>
                <w:color w:val="00CCFF"/>
                <w:sz w:val="24"/>
                <w:szCs w:val="24"/>
              </w:rPr>
              <w:t>12</w:t>
            </w:r>
          </w:p>
          <w:p w14:paraId="5A90EA93" w14:textId="77777777" w:rsidR="00B96F9B" w:rsidRPr="00CB6034" w:rsidRDefault="00B96F9B" w:rsidP="002E2955">
            <w:pPr>
              <w:rPr>
                <w:rFonts w:ascii="Arial" w:hAnsi="Arial" w:cs="Arial"/>
                <w:b/>
                <w:bCs/>
                <w:color w:val="3333FF"/>
                <w:sz w:val="24"/>
                <w:szCs w:val="24"/>
              </w:rPr>
            </w:pPr>
            <w:r w:rsidRPr="00CB6034">
              <w:rPr>
                <w:rFonts w:ascii="Arial" w:hAnsi="Arial" w:cs="Arial"/>
                <w:b/>
                <w:bCs/>
                <w:color w:val="00CCFF"/>
                <w:sz w:val="24"/>
                <w:szCs w:val="24"/>
              </w:rPr>
              <w:t xml:space="preserve"> R</w:t>
            </w:r>
          </w:p>
        </w:tc>
      </w:tr>
    </w:tbl>
    <w:p w14:paraId="51F3DBBB" w14:textId="77777777" w:rsidR="00B96F9B" w:rsidRPr="00CB6034" w:rsidRDefault="00B96F9B" w:rsidP="00B96F9B">
      <w:pPr>
        <w:rPr>
          <w:rFonts w:ascii="Arial" w:hAnsi="Arial" w:cs="Arial"/>
          <w:b/>
          <w:color w:val="00CCFF"/>
          <w:sz w:val="24"/>
          <w:szCs w:val="24"/>
        </w:rPr>
      </w:pPr>
    </w:p>
    <w:p w14:paraId="134171C6" w14:textId="77777777" w:rsidR="00B96F9B" w:rsidRPr="00CB6034" w:rsidRDefault="00B96F9B" w:rsidP="00B96F9B">
      <w:pPr>
        <w:rPr>
          <w:rFonts w:ascii="Arial" w:hAnsi="Arial" w:cs="Arial"/>
          <w:b/>
          <w:color w:val="00CCFF"/>
          <w:sz w:val="24"/>
          <w:szCs w:val="24"/>
        </w:rPr>
      </w:pPr>
      <w:r w:rsidRPr="00CB6034">
        <w:rPr>
          <w:rFonts w:ascii="Arial" w:hAnsi="Arial" w:cs="Arial"/>
          <w:bCs/>
          <w:sz w:val="24"/>
          <w:szCs w:val="24"/>
        </w:rPr>
        <w:t>REMEDE :</w:t>
      </w:r>
      <w:r w:rsidRPr="00CB6034">
        <w:rPr>
          <w:rFonts w:ascii="Arial" w:hAnsi="Arial" w:cs="Arial"/>
          <w:b/>
          <w:color w:val="00CCFF"/>
          <w:sz w:val="24"/>
          <w:szCs w:val="24"/>
        </w:rPr>
        <w:t xml:space="preserve"> HEPAR SULPHUR</w:t>
      </w:r>
    </w:p>
    <w:p w14:paraId="50B66E6E" w14:textId="77777777" w:rsidR="00B96F9B" w:rsidRPr="00CB6034" w:rsidRDefault="00B96F9B" w:rsidP="00B96F9B">
      <w:pPr>
        <w:rPr>
          <w:rFonts w:ascii="Arial" w:hAnsi="Arial" w:cs="Arial"/>
          <w:b/>
          <w:sz w:val="24"/>
          <w:szCs w:val="24"/>
        </w:rPr>
      </w:pPr>
    </w:p>
    <w:p w14:paraId="01B73FF7" w14:textId="77777777" w:rsidR="00B96F9B" w:rsidRPr="00CB6034" w:rsidRDefault="00B96F9B" w:rsidP="00B96F9B">
      <w:pPr>
        <w:rPr>
          <w:rFonts w:ascii="Arial" w:hAnsi="Arial" w:cs="Arial"/>
          <w:bCs/>
          <w:sz w:val="24"/>
          <w:szCs w:val="24"/>
        </w:rPr>
      </w:pPr>
      <w:r w:rsidRPr="00CB6034">
        <w:rPr>
          <w:rFonts w:ascii="Arial" w:hAnsi="Arial" w:cs="Arial"/>
          <w:b/>
          <w:sz w:val="24"/>
          <w:szCs w:val="24"/>
        </w:rPr>
        <w:t xml:space="preserve">* </w:t>
      </w:r>
      <w:r w:rsidRPr="00CB6034">
        <w:rPr>
          <w:rFonts w:ascii="Arial" w:hAnsi="Arial" w:cs="Arial"/>
          <w:bCs/>
          <w:sz w:val="24"/>
          <w:szCs w:val="24"/>
        </w:rPr>
        <w:t>Sensation d’avoir une écharde dans la gorge</w:t>
      </w:r>
    </w:p>
    <w:p w14:paraId="6E1D9D93" w14:textId="77777777" w:rsidR="00B96F9B" w:rsidRPr="00CB6034" w:rsidRDefault="00B96F9B" w:rsidP="00B96F9B">
      <w:pPr>
        <w:rPr>
          <w:rFonts w:ascii="Arial" w:hAnsi="Arial" w:cs="Arial"/>
          <w:bCs/>
          <w:sz w:val="24"/>
          <w:szCs w:val="24"/>
        </w:rPr>
      </w:pPr>
      <w:r w:rsidRPr="00CB6034">
        <w:rPr>
          <w:rFonts w:ascii="Arial" w:hAnsi="Arial" w:cs="Arial"/>
          <w:bCs/>
          <w:sz w:val="24"/>
          <w:szCs w:val="24"/>
        </w:rPr>
        <w:t>* Amygdalite purulente avec risque de suppuration</w:t>
      </w:r>
    </w:p>
    <w:p w14:paraId="01330F1D" w14:textId="77777777" w:rsidR="00B96F9B" w:rsidRPr="00CB6034" w:rsidRDefault="00B96F9B" w:rsidP="00B96F9B">
      <w:pPr>
        <w:rPr>
          <w:rFonts w:ascii="Arial" w:hAnsi="Arial" w:cs="Arial"/>
          <w:bCs/>
          <w:sz w:val="24"/>
          <w:szCs w:val="24"/>
        </w:rPr>
      </w:pPr>
      <w:r w:rsidRPr="00CB6034">
        <w:rPr>
          <w:rFonts w:ascii="Arial" w:hAnsi="Arial" w:cs="Arial"/>
          <w:bCs/>
          <w:sz w:val="24"/>
          <w:szCs w:val="24"/>
        </w:rPr>
        <w:t>* Points dans la gorge qui irradient vers l’oreille au moment de déglutir.</w:t>
      </w:r>
    </w:p>
    <w:p w14:paraId="1ED77593" w14:textId="77777777" w:rsidR="00B96F9B" w:rsidRPr="00CB6034" w:rsidRDefault="00B96F9B" w:rsidP="00B96F9B">
      <w:pPr>
        <w:rPr>
          <w:rFonts w:ascii="Arial" w:hAnsi="Arial" w:cs="Arial"/>
          <w:b/>
          <w:bCs/>
          <w:sz w:val="24"/>
          <w:szCs w:val="24"/>
        </w:rPr>
      </w:pPr>
    </w:p>
    <w:p w14:paraId="4AC6380F" w14:textId="77777777" w:rsidR="00B96F9B" w:rsidRPr="00CB6034" w:rsidRDefault="00B96F9B" w:rsidP="00B96F9B">
      <w:pPr>
        <w:rPr>
          <w:rFonts w:ascii="Arial" w:hAnsi="Arial" w:cs="Arial"/>
          <w:bCs/>
          <w:sz w:val="24"/>
          <w:szCs w:val="24"/>
        </w:rPr>
      </w:pPr>
      <w:r w:rsidRPr="00CB6034">
        <w:rPr>
          <w:rFonts w:ascii="Arial" w:hAnsi="Arial" w:cs="Arial"/>
          <w:bCs/>
          <w:sz w:val="24"/>
          <w:szCs w:val="24"/>
        </w:rPr>
        <w:t>Hepar sulphur pense en rescapé d'</w:t>
      </w:r>
      <w:r w:rsidRPr="00CB6034">
        <w:rPr>
          <w:rFonts w:ascii="Arial" w:hAnsi="Arial" w:cs="Arial"/>
          <w:bCs/>
          <w:sz w:val="24"/>
          <w:szCs w:val="24"/>
          <w:u w:val="single"/>
        </w:rPr>
        <w:t>incendie</w:t>
      </w:r>
      <w:r w:rsidRPr="00CB6034">
        <w:rPr>
          <w:rFonts w:ascii="Arial" w:hAnsi="Arial" w:cs="Arial"/>
          <w:bCs/>
          <w:sz w:val="24"/>
          <w:szCs w:val="24"/>
        </w:rPr>
        <w:t xml:space="preserve"> : il sait que, comme pour le </w:t>
      </w:r>
      <w:hyperlink r:id="rId47" w:anchor="FEU" w:history="1">
        <w:r w:rsidRPr="00CB6034">
          <w:rPr>
            <w:rStyle w:val="Lienhypertexte"/>
            <w:rFonts w:ascii="Arial" w:hAnsi="Arial" w:cs="Arial"/>
            <w:bCs/>
            <w:sz w:val="24"/>
            <w:szCs w:val="24"/>
          </w:rPr>
          <w:t>feu</w:t>
        </w:r>
      </w:hyperlink>
      <w:r w:rsidRPr="00CB6034">
        <w:rPr>
          <w:rFonts w:ascii="Arial" w:hAnsi="Arial" w:cs="Arial"/>
          <w:bCs/>
          <w:sz w:val="24"/>
          <w:szCs w:val="24"/>
        </w:rPr>
        <w:t xml:space="preserve">, c'est de la </w:t>
      </w:r>
      <w:hyperlink r:id="rId48" w:anchor="INATTENDU" w:history="1">
        <w:r w:rsidRPr="00CB6034">
          <w:rPr>
            <w:rStyle w:val="Lienhypertexte"/>
            <w:rFonts w:ascii="Arial" w:hAnsi="Arial" w:cs="Arial"/>
            <w:bCs/>
            <w:sz w:val="24"/>
            <w:szCs w:val="24"/>
          </w:rPr>
          <w:t>surprise</w:t>
        </w:r>
      </w:hyperlink>
      <w:r w:rsidRPr="00CB6034">
        <w:rPr>
          <w:rFonts w:ascii="Arial" w:hAnsi="Arial" w:cs="Arial"/>
          <w:bCs/>
          <w:sz w:val="24"/>
          <w:szCs w:val="24"/>
        </w:rPr>
        <w:t xml:space="preserve"> et de la </w:t>
      </w:r>
      <w:hyperlink r:id="rId49" w:anchor="PROXIMITE" w:history="1">
        <w:r w:rsidRPr="00CB6034">
          <w:rPr>
            <w:rStyle w:val="Lienhypertexte"/>
            <w:rFonts w:ascii="Arial" w:hAnsi="Arial" w:cs="Arial"/>
            <w:bCs/>
            <w:sz w:val="24"/>
            <w:szCs w:val="24"/>
          </w:rPr>
          <w:t>proximité</w:t>
        </w:r>
      </w:hyperlink>
      <w:r w:rsidRPr="00CB6034">
        <w:rPr>
          <w:rFonts w:ascii="Arial" w:hAnsi="Arial" w:cs="Arial"/>
          <w:bCs/>
          <w:sz w:val="24"/>
          <w:szCs w:val="24"/>
        </w:rPr>
        <w:t xml:space="preserve"> de </w:t>
      </w:r>
      <w:hyperlink r:id="rId50" w:anchor="AGRESSION" w:history="1">
        <w:r w:rsidRPr="00CB6034">
          <w:rPr>
            <w:rStyle w:val="Lienhypertexte"/>
            <w:rFonts w:ascii="Arial" w:hAnsi="Arial" w:cs="Arial"/>
            <w:bCs/>
            <w:sz w:val="24"/>
            <w:szCs w:val="24"/>
          </w:rPr>
          <w:t>l'agression</w:t>
        </w:r>
      </w:hyperlink>
      <w:r w:rsidRPr="00CB6034">
        <w:rPr>
          <w:rFonts w:ascii="Arial" w:hAnsi="Arial" w:cs="Arial"/>
          <w:bCs/>
          <w:sz w:val="24"/>
          <w:szCs w:val="24"/>
        </w:rPr>
        <w:t xml:space="preserve">, même la </w:t>
      </w:r>
      <w:hyperlink r:id="rId51" w:anchor="MOINDRE" w:history="1">
        <w:r w:rsidRPr="00CB6034">
          <w:rPr>
            <w:rStyle w:val="Lienhypertexte"/>
            <w:rFonts w:ascii="Arial" w:hAnsi="Arial" w:cs="Arial"/>
            <w:bCs/>
            <w:sz w:val="24"/>
            <w:szCs w:val="24"/>
          </w:rPr>
          <w:t>moindre</w:t>
        </w:r>
      </w:hyperlink>
      <w:r w:rsidRPr="00CB6034">
        <w:rPr>
          <w:rFonts w:ascii="Arial" w:hAnsi="Arial" w:cs="Arial"/>
          <w:bCs/>
          <w:sz w:val="24"/>
          <w:szCs w:val="24"/>
        </w:rPr>
        <w:t xml:space="preserve"> étincelle, que naît le </w:t>
      </w:r>
      <w:hyperlink r:id="rId52" w:anchor="DANGER" w:history="1">
        <w:r w:rsidRPr="00CB6034">
          <w:rPr>
            <w:rStyle w:val="Lienhypertexte"/>
            <w:rFonts w:ascii="Arial" w:hAnsi="Arial" w:cs="Arial"/>
            <w:bCs/>
            <w:sz w:val="24"/>
            <w:szCs w:val="24"/>
          </w:rPr>
          <w:t>danger</w:t>
        </w:r>
      </w:hyperlink>
      <w:r w:rsidRPr="00CB6034">
        <w:rPr>
          <w:rFonts w:ascii="Arial" w:hAnsi="Arial" w:cs="Arial"/>
          <w:bCs/>
          <w:sz w:val="24"/>
          <w:szCs w:val="24"/>
        </w:rPr>
        <w:t xml:space="preserve"> et que cela détruira la </w:t>
      </w:r>
      <w:hyperlink r:id="rId53" w:anchor="TEXTURE" w:history="1">
        <w:r w:rsidRPr="00CB6034">
          <w:rPr>
            <w:rStyle w:val="Lienhypertexte"/>
            <w:rFonts w:ascii="Arial" w:hAnsi="Arial" w:cs="Arial"/>
            <w:bCs/>
            <w:sz w:val="24"/>
            <w:szCs w:val="24"/>
          </w:rPr>
          <w:t>texture</w:t>
        </w:r>
      </w:hyperlink>
      <w:r w:rsidRPr="00CB6034">
        <w:rPr>
          <w:rFonts w:ascii="Arial" w:hAnsi="Arial" w:cs="Arial"/>
          <w:bCs/>
          <w:sz w:val="24"/>
          <w:szCs w:val="24"/>
        </w:rPr>
        <w:t xml:space="preserve"> de ses organes.</w:t>
      </w:r>
    </w:p>
    <w:p w14:paraId="31616A82" w14:textId="77777777" w:rsidR="00B96F9B" w:rsidRPr="00CB6034" w:rsidRDefault="00B96F9B" w:rsidP="00B96F9B">
      <w:pPr>
        <w:jc w:val="both"/>
        <w:rPr>
          <w:rFonts w:ascii="Arial" w:hAnsi="Arial" w:cs="Arial"/>
          <w:sz w:val="24"/>
          <w:szCs w:val="24"/>
        </w:rPr>
      </w:pPr>
      <w:r w:rsidRPr="00CB6034">
        <w:rPr>
          <w:rFonts w:ascii="Arial" w:hAnsi="Arial" w:cs="Arial"/>
          <w:color w:val="00CCFF"/>
          <w:sz w:val="24"/>
          <w:szCs w:val="24"/>
        </w:rPr>
        <w:t>Le feu et la chaleur lui sont constitutionnels, il n'est donc pas dans peur du feu. Le feu n'est pas un problème en soi mais bien l'incendie qui est l'accident et les pertes qu’il suppose et entraîne.</w:t>
      </w:r>
      <w:r w:rsidRPr="00CB6034">
        <w:rPr>
          <w:rFonts w:ascii="Arial" w:hAnsi="Arial" w:cs="Arial"/>
          <w:color w:val="006600"/>
          <w:sz w:val="24"/>
          <w:szCs w:val="24"/>
        </w:rPr>
        <w:t xml:space="preserve"> </w:t>
      </w:r>
      <w:r w:rsidRPr="00CB6034">
        <w:rPr>
          <w:rFonts w:ascii="Arial" w:hAnsi="Arial" w:cs="Arial"/>
          <w:sz w:val="24"/>
          <w:szCs w:val="24"/>
        </w:rPr>
        <w:t>(A la recherche de la Spécificité – CLH)</w:t>
      </w:r>
    </w:p>
    <w:p w14:paraId="1589B35C" w14:textId="5EB27C67" w:rsidR="0088381F" w:rsidRPr="00CB6034" w:rsidRDefault="0088381F" w:rsidP="00DA1B49">
      <w:pPr>
        <w:rPr>
          <w:rFonts w:ascii="Arial" w:hAnsi="Arial" w:cs="Arial"/>
          <w:sz w:val="24"/>
          <w:szCs w:val="24"/>
          <w:lang w:val="fr-BE" w:eastAsia="fr-BE"/>
        </w:rPr>
      </w:pPr>
    </w:p>
    <w:p w14:paraId="04EB1430" w14:textId="3822AB0C" w:rsidR="00B96F9B" w:rsidRPr="00CB6034" w:rsidRDefault="00B96F9B" w:rsidP="00B96F9B">
      <w:pPr>
        <w:pBdr>
          <w:top w:val="single" w:sz="36" w:space="4" w:color="E36C0A" w:themeColor="accent6" w:themeShade="BF"/>
        </w:pBdr>
        <w:jc w:val="center"/>
        <w:rPr>
          <w:rFonts w:ascii="Arial" w:hAnsi="Arial" w:cs="Arial"/>
          <w:b/>
          <w:i/>
          <w:caps/>
          <w:color w:val="E36C0A" w:themeColor="accent6" w:themeShade="BF"/>
          <w:spacing w:val="4"/>
          <w:sz w:val="24"/>
          <w:szCs w:val="24"/>
        </w:rPr>
      </w:pPr>
      <w:r w:rsidRPr="00CB6034">
        <w:rPr>
          <w:rFonts w:ascii="Arial" w:hAnsi="Arial" w:cs="Arial"/>
          <w:sz w:val="24"/>
          <w:szCs w:val="24"/>
        </w:rPr>
        <w:t>[#S2]</w:t>
      </w:r>
      <w:r w:rsidRPr="00CB6034">
        <w:rPr>
          <w:rFonts w:ascii="Arial" w:hAnsi="Arial" w:cs="Arial"/>
          <w:b/>
          <w:i/>
          <w:caps/>
          <w:color w:val="E36C0A" w:themeColor="accent6" w:themeShade="BF"/>
          <w:spacing w:val="4"/>
          <w:sz w:val="24"/>
          <w:szCs w:val="24"/>
        </w:rPr>
        <w:t xml:space="preserve"> </w:t>
      </w:r>
      <w:r w:rsidR="00660FBB" w:rsidRPr="00CB6034">
        <w:rPr>
          <w:rFonts w:ascii="Arial" w:hAnsi="Arial" w:cs="Arial"/>
          <w:b/>
          <w:i/>
          <w:color w:val="E36C0A" w:themeColor="accent6" w:themeShade="BF"/>
          <w:spacing w:val="4"/>
          <w:sz w:val="24"/>
          <w:szCs w:val="24"/>
        </w:rPr>
        <w:t>réfléxions de samuel hahnemann</w:t>
      </w:r>
    </w:p>
    <w:p w14:paraId="497235CD" w14:textId="77777777" w:rsidR="00B96F9B" w:rsidRPr="00CB6034" w:rsidRDefault="00B96F9B" w:rsidP="00B96F9B">
      <w:pPr>
        <w:pBdr>
          <w:top w:val="single" w:sz="36" w:space="4" w:color="E36C0A" w:themeColor="accent6" w:themeShade="BF"/>
        </w:pBdr>
        <w:jc w:val="center"/>
        <w:rPr>
          <w:rFonts w:ascii="Arial" w:hAnsi="Arial" w:cs="Arial"/>
          <w:b/>
          <w:i/>
          <w:caps/>
          <w:color w:val="3333FF"/>
          <w:spacing w:val="4"/>
          <w:sz w:val="24"/>
          <w:szCs w:val="24"/>
        </w:rPr>
      </w:pPr>
    </w:p>
    <w:p w14:paraId="3D86D470" w14:textId="77777777" w:rsidR="00B96F9B" w:rsidRPr="00CB6034" w:rsidRDefault="00B96F9B" w:rsidP="00B96F9B">
      <w:pPr>
        <w:ind w:firstLine="284"/>
        <w:rPr>
          <w:rFonts w:ascii="Arial" w:hAnsi="Arial" w:cs="Arial"/>
          <w:bCs/>
          <w:spacing w:val="4"/>
          <w:sz w:val="24"/>
          <w:szCs w:val="24"/>
        </w:rPr>
      </w:pPr>
      <w:r w:rsidRPr="00CB6034">
        <w:rPr>
          <w:rFonts w:ascii="Arial" w:hAnsi="Arial" w:cs="Arial"/>
          <w:bCs/>
          <w:spacing w:val="4"/>
          <w:sz w:val="24"/>
          <w:szCs w:val="24"/>
        </w:rPr>
        <w:t xml:space="preserve">« Je conviens qu’il était plus commode pour la faiblesse humaine de supposer, dans les maladies à guérir, une matière pathogène facile à imaginer, d’autant mieux que les malades eux-mêmes se prêtaient volontiers à une telle hypothèse. Effectivement, en l’admettant, on n’avait qu’à s’occuper de faire prendre une quantité de médicaments suffisante pour purifier le sang et les humeurs, provoquer la sueur, faciliter l’expectoration, balayer l’estomac et l’intestin. </w:t>
      </w:r>
    </w:p>
    <w:p w14:paraId="789093CB" w14:textId="77777777" w:rsidR="00B96F9B" w:rsidRPr="00CB6034" w:rsidRDefault="00B96F9B" w:rsidP="00B96F9B">
      <w:pPr>
        <w:ind w:firstLine="284"/>
        <w:rPr>
          <w:rFonts w:ascii="Arial" w:hAnsi="Arial" w:cs="Arial"/>
          <w:bCs/>
          <w:spacing w:val="4"/>
          <w:sz w:val="24"/>
          <w:szCs w:val="24"/>
        </w:rPr>
      </w:pPr>
    </w:p>
    <w:p w14:paraId="5D82BB0B" w14:textId="77777777" w:rsidR="00B96F9B" w:rsidRPr="00CB6034" w:rsidRDefault="00B96F9B" w:rsidP="00B96F9B">
      <w:pPr>
        <w:ind w:firstLine="284"/>
        <w:rPr>
          <w:rFonts w:ascii="Arial" w:hAnsi="Arial" w:cs="Arial"/>
          <w:bCs/>
          <w:spacing w:val="4"/>
          <w:sz w:val="24"/>
          <w:szCs w:val="24"/>
        </w:rPr>
      </w:pPr>
      <w:r w:rsidRPr="00CB6034">
        <w:rPr>
          <w:rFonts w:ascii="Arial" w:hAnsi="Arial" w:cs="Arial"/>
          <w:bCs/>
          <w:spacing w:val="4"/>
          <w:sz w:val="24"/>
          <w:szCs w:val="24"/>
        </w:rPr>
        <w:lastRenderedPageBreak/>
        <w:t>Voilà pourquoi toutes les matières médicales qui ont paru depuis Dioscoride gardent un silence presque absolu sur l’action propre et spéciale de chaque médicament, et se bornent à dire, après avoir énuméré ses vertus prétendues contre telle ou telle maladie nominale de la pathologie, qu’il sollicite les urines, la sueur, l’expectoration ou le flux menstruel, et surtout qu’il a la propriété de chasser par haut ou par bas le contenu du canal alimentaire, parce qu’en tout temps les efforts des praticiens ont eu pour tendance principale l’expulsion d’une substance pathogène matérielle et de plusieurs âcretés qu’ils se figuraient être la cause des maladies. »</w:t>
      </w:r>
    </w:p>
    <w:p w14:paraId="7B4E8F33" w14:textId="77777777" w:rsidR="00B96F9B" w:rsidRPr="00CB6034" w:rsidRDefault="00B96F9B" w:rsidP="00B96F9B">
      <w:pPr>
        <w:ind w:firstLine="284"/>
        <w:rPr>
          <w:rFonts w:ascii="Arial" w:hAnsi="Arial" w:cs="Arial"/>
          <w:bCs/>
          <w:spacing w:val="4"/>
          <w:sz w:val="24"/>
          <w:szCs w:val="24"/>
        </w:rPr>
      </w:pPr>
    </w:p>
    <w:p w14:paraId="0FD8A18C" w14:textId="77777777" w:rsidR="00B96F9B" w:rsidRPr="00CB6034" w:rsidRDefault="00B96F9B" w:rsidP="00B96F9B">
      <w:pPr>
        <w:rPr>
          <w:rFonts w:ascii="Arial" w:hAnsi="Arial" w:cs="Arial"/>
          <w:b/>
          <w:color w:val="215868" w:themeColor="accent5" w:themeShade="80"/>
          <w:sz w:val="24"/>
          <w:szCs w:val="24"/>
        </w:rPr>
      </w:pPr>
      <w:r w:rsidRPr="00CB6034">
        <w:rPr>
          <w:rFonts w:ascii="Arial" w:hAnsi="Arial" w:cs="Arial"/>
          <w:sz w:val="24"/>
          <w:szCs w:val="24"/>
        </w:rPr>
        <w:t>Organon, 5</w:t>
      </w:r>
      <w:r w:rsidRPr="00CB6034">
        <w:rPr>
          <w:rFonts w:ascii="Arial" w:hAnsi="Arial" w:cs="Arial"/>
          <w:sz w:val="24"/>
          <w:szCs w:val="24"/>
          <w:vertAlign w:val="superscript"/>
        </w:rPr>
        <w:t>ème</w:t>
      </w:r>
      <w:r w:rsidRPr="00CB6034">
        <w:rPr>
          <w:rFonts w:ascii="Arial" w:hAnsi="Arial" w:cs="Arial"/>
          <w:sz w:val="24"/>
          <w:szCs w:val="24"/>
        </w:rPr>
        <w:t xml:space="preserve"> édition, dans l’introduction.  </w:t>
      </w:r>
    </w:p>
    <w:p w14:paraId="005B6D2A" w14:textId="4E008C7A" w:rsidR="0088381F" w:rsidRPr="00CB6034" w:rsidRDefault="0088381F" w:rsidP="00DA1B49">
      <w:pPr>
        <w:rPr>
          <w:rFonts w:ascii="Arial" w:hAnsi="Arial" w:cs="Arial"/>
          <w:sz w:val="24"/>
          <w:szCs w:val="24"/>
          <w:lang w:val="fr-BE" w:eastAsia="fr-BE"/>
        </w:rPr>
      </w:pPr>
    </w:p>
    <w:p w14:paraId="7B1E2CA4" w14:textId="3E3B7992" w:rsidR="00B96F9B" w:rsidRPr="00CB6034" w:rsidRDefault="00B96F9B" w:rsidP="00B96F9B">
      <w:pPr>
        <w:pBdr>
          <w:top w:val="single" w:sz="36" w:space="4" w:color="1F497D" w:themeColor="text2"/>
        </w:pBdr>
        <w:jc w:val="center"/>
        <w:rPr>
          <w:rFonts w:ascii="Arial" w:hAnsi="Arial" w:cs="Arial"/>
          <w:i/>
          <w:caps/>
          <w:color w:val="1F497D" w:themeColor="text2"/>
          <w:spacing w:val="4"/>
          <w:sz w:val="24"/>
          <w:szCs w:val="24"/>
        </w:rPr>
      </w:pPr>
      <w:r w:rsidRPr="00CB6034">
        <w:rPr>
          <w:rFonts w:ascii="Arial" w:hAnsi="Arial" w:cs="Arial"/>
          <w:sz w:val="24"/>
          <w:szCs w:val="24"/>
        </w:rPr>
        <w:t>[#S2]</w:t>
      </w:r>
      <w:r w:rsidRPr="00CB6034">
        <w:rPr>
          <w:rFonts w:ascii="Arial" w:hAnsi="Arial" w:cs="Arial"/>
          <w:b/>
          <w:i/>
          <w:caps/>
          <w:color w:val="1F497D" w:themeColor="text2"/>
          <w:spacing w:val="4"/>
          <w:sz w:val="24"/>
          <w:szCs w:val="24"/>
        </w:rPr>
        <w:t xml:space="preserve"> A</w:t>
      </w:r>
      <w:r w:rsidR="00660FBB" w:rsidRPr="00CB6034">
        <w:rPr>
          <w:rFonts w:ascii="Arial" w:hAnsi="Arial" w:cs="Arial"/>
          <w:b/>
          <w:i/>
          <w:color w:val="1F497D" w:themeColor="text2"/>
          <w:spacing w:val="4"/>
          <w:sz w:val="24"/>
          <w:szCs w:val="24"/>
        </w:rPr>
        <w:t>ppel aux cas cliniques !!!</w:t>
      </w:r>
    </w:p>
    <w:p w14:paraId="4FA378B4" w14:textId="77777777" w:rsidR="00B96F9B" w:rsidRPr="00CB6034" w:rsidRDefault="00B96F9B" w:rsidP="00B96F9B">
      <w:pPr>
        <w:rPr>
          <w:rFonts w:ascii="Arial" w:hAnsi="Arial" w:cs="Arial"/>
          <w:b/>
          <w:color w:val="215868" w:themeColor="accent5" w:themeShade="80"/>
          <w:sz w:val="24"/>
          <w:szCs w:val="24"/>
        </w:rPr>
      </w:pPr>
    </w:p>
    <w:p w14:paraId="4D5A653C" w14:textId="77777777" w:rsidR="00B96F9B" w:rsidRPr="00CB6034" w:rsidRDefault="00B96F9B" w:rsidP="00B96F9B">
      <w:pPr>
        <w:tabs>
          <w:tab w:val="left" w:pos="1992"/>
        </w:tabs>
        <w:rPr>
          <w:rFonts w:ascii="Arial" w:hAnsi="Arial" w:cs="Arial"/>
          <w:sz w:val="24"/>
          <w:szCs w:val="24"/>
        </w:rPr>
      </w:pPr>
    </w:p>
    <w:p w14:paraId="1FEA9274" w14:textId="77777777" w:rsidR="00B96F9B" w:rsidRPr="00CB6034" w:rsidRDefault="00B96F9B" w:rsidP="00B96F9B">
      <w:pPr>
        <w:tabs>
          <w:tab w:val="left" w:pos="1992"/>
        </w:tabs>
        <w:rPr>
          <w:rFonts w:ascii="Arial" w:hAnsi="Arial" w:cs="Arial"/>
          <w:sz w:val="24"/>
          <w:szCs w:val="24"/>
        </w:rPr>
      </w:pPr>
    </w:p>
    <w:p w14:paraId="050135F3" w14:textId="77777777" w:rsidR="00B96F9B" w:rsidRPr="00CB6034" w:rsidRDefault="00B96F9B" w:rsidP="00B96F9B">
      <w:pPr>
        <w:tabs>
          <w:tab w:val="left" w:pos="1992"/>
        </w:tabs>
        <w:rPr>
          <w:rFonts w:ascii="Arial" w:hAnsi="Arial" w:cs="Arial"/>
          <w:sz w:val="24"/>
          <w:szCs w:val="24"/>
        </w:rPr>
      </w:pPr>
      <w:r w:rsidRPr="00CB6034">
        <w:rPr>
          <w:rFonts w:ascii="Arial" w:hAnsi="Arial" w:cs="Arial"/>
          <w:sz w:val="24"/>
          <w:szCs w:val="24"/>
        </w:rPr>
        <w:t>Homéopathes de tout poil, à vos plumes !</w:t>
      </w:r>
    </w:p>
    <w:p w14:paraId="1A7F5B89" w14:textId="77777777" w:rsidR="00B96F9B" w:rsidRPr="00CB6034" w:rsidRDefault="00B96F9B" w:rsidP="00B96F9B">
      <w:pPr>
        <w:tabs>
          <w:tab w:val="left" w:pos="1992"/>
        </w:tabs>
        <w:rPr>
          <w:rFonts w:ascii="Arial" w:hAnsi="Arial" w:cs="Arial"/>
          <w:sz w:val="24"/>
          <w:szCs w:val="24"/>
        </w:rPr>
      </w:pPr>
    </w:p>
    <w:p w14:paraId="22E74959" w14:textId="77777777" w:rsidR="00B96F9B" w:rsidRPr="00CB6034" w:rsidRDefault="00B96F9B" w:rsidP="00B96F9B">
      <w:pPr>
        <w:tabs>
          <w:tab w:val="left" w:pos="1992"/>
        </w:tabs>
        <w:rPr>
          <w:rFonts w:ascii="Arial" w:hAnsi="Arial" w:cs="Arial"/>
          <w:sz w:val="24"/>
          <w:szCs w:val="24"/>
        </w:rPr>
      </w:pPr>
      <w:r w:rsidRPr="00CB6034">
        <w:rPr>
          <w:rFonts w:ascii="Arial" w:hAnsi="Arial" w:cs="Arial"/>
          <w:sz w:val="24"/>
          <w:szCs w:val="24"/>
        </w:rPr>
        <w:t>Envoyez-nous vos cas cliniques, ils le valent bien, comme disait Stéphane à propos de son veau…</w:t>
      </w:r>
    </w:p>
    <w:p w14:paraId="1DF5A61D" w14:textId="77777777" w:rsidR="00B96F9B" w:rsidRPr="00CB6034" w:rsidRDefault="00B96F9B" w:rsidP="00B96F9B">
      <w:pPr>
        <w:tabs>
          <w:tab w:val="left" w:pos="1992"/>
        </w:tabs>
        <w:rPr>
          <w:rFonts w:ascii="Arial" w:hAnsi="Arial" w:cs="Arial"/>
          <w:sz w:val="24"/>
          <w:szCs w:val="24"/>
        </w:rPr>
      </w:pPr>
    </w:p>
    <w:p w14:paraId="73F264A6" w14:textId="77777777" w:rsidR="00B96F9B" w:rsidRPr="00CB6034" w:rsidRDefault="00B96F9B" w:rsidP="00B96F9B">
      <w:pPr>
        <w:tabs>
          <w:tab w:val="left" w:pos="1992"/>
        </w:tabs>
        <w:rPr>
          <w:rFonts w:ascii="Arial" w:hAnsi="Arial" w:cs="Arial"/>
          <w:sz w:val="24"/>
          <w:szCs w:val="24"/>
        </w:rPr>
      </w:pPr>
      <w:r w:rsidRPr="00CB6034">
        <w:rPr>
          <w:rFonts w:ascii="Arial" w:hAnsi="Arial" w:cs="Arial"/>
          <w:sz w:val="24"/>
          <w:szCs w:val="24"/>
        </w:rPr>
        <w:t>Les Echos se veulent… des échos, du CLH et d’ailleurs !</w:t>
      </w:r>
    </w:p>
    <w:p w14:paraId="350C2466" w14:textId="77777777" w:rsidR="00B96F9B" w:rsidRPr="00CB6034" w:rsidRDefault="00B96F9B" w:rsidP="00B96F9B">
      <w:pPr>
        <w:tabs>
          <w:tab w:val="left" w:pos="1992"/>
        </w:tabs>
        <w:rPr>
          <w:rFonts w:ascii="Arial" w:hAnsi="Arial" w:cs="Arial"/>
          <w:sz w:val="24"/>
          <w:szCs w:val="24"/>
        </w:rPr>
      </w:pPr>
    </w:p>
    <w:p w14:paraId="2DDD2CB4" w14:textId="77777777" w:rsidR="00B96F9B" w:rsidRPr="00CB6034" w:rsidRDefault="00B96F9B" w:rsidP="00B96F9B">
      <w:pPr>
        <w:tabs>
          <w:tab w:val="left" w:pos="1992"/>
        </w:tabs>
        <w:rPr>
          <w:rFonts w:ascii="Arial" w:hAnsi="Arial" w:cs="Arial"/>
          <w:sz w:val="24"/>
          <w:szCs w:val="24"/>
        </w:rPr>
      </w:pPr>
      <w:r w:rsidRPr="00CB6034">
        <w:rPr>
          <w:rFonts w:ascii="Arial" w:hAnsi="Arial" w:cs="Arial"/>
          <w:sz w:val="24"/>
          <w:szCs w:val="24"/>
        </w:rPr>
        <w:t>Nous voulons répercuter l’homéopathie dans les chaumières et pour cela, nous avons besoin de vous ! Point n’est besoin de longs cas chroniques ou de prescriptions de haute volée, c’est l’homéopathie de tous les jours que nous voulons transmettre…</w:t>
      </w:r>
    </w:p>
    <w:p w14:paraId="1908D274" w14:textId="77777777" w:rsidR="00B96F9B" w:rsidRPr="00CB6034" w:rsidRDefault="00B96F9B" w:rsidP="00B96F9B">
      <w:pPr>
        <w:tabs>
          <w:tab w:val="left" w:pos="1992"/>
        </w:tabs>
        <w:rPr>
          <w:rFonts w:ascii="Arial" w:hAnsi="Arial" w:cs="Arial"/>
          <w:sz w:val="24"/>
          <w:szCs w:val="24"/>
        </w:rPr>
      </w:pPr>
    </w:p>
    <w:p w14:paraId="027E768C" w14:textId="77777777" w:rsidR="00B96F9B" w:rsidRPr="00CB6034" w:rsidRDefault="00B96F9B" w:rsidP="00B96F9B">
      <w:pPr>
        <w:tabs>
          <w:tab w:val="left" w:pos="1992"/>
        </w:tabs>
        <w:rPr>
          <w:rFonts w:ascii="Arial" w:hAnsi="Arial" w:cs="Arial"/>
          <w:sz w:val="24"/>
          <w:szCs w:val="24"/>
        </w:rPr>
      </w:pPr>
      <w:r w:rsidRPr="00CB6034">
        <w:rPr>
          <w:rFonts w:ascii="Arial" w:hAnsi="Arial" w:cs="Arial"/>
          <w:sz w:val="24"/>
          <w:szCs w:val="24"/>
        </w:rPr>
        <w:t>Vous constaterez combien c’est enrichissant de rédiger un cas réussi…</w:t>
      </w:r>
    </w:p>
    <w:p w14:paraId="48969A7F" w14:textId="77777777" w:rsidR="00B96F9B" w:rsidRPr="00CB6034" w:rsidRDefault="00B96F9B" w:rsidP="00B96F9B">
      <w:pPr>
        <w:tabs>
          <w:tab w:val="left" w:pos="1992"/>
        </w:tabs>
        <w:rPr>
          <w:rFonts w:ascii="Arial" w:hAnsi="Arial" w:cs="Arial"/>
          <w:sz w:val="24"/>
          <w:szCs w:val="24"/>
        </w:rPr>
      </w:pPr>
    </w:p>
    <w:p w14:paraId="54B1D879" w14:textId="77777777" w:rsidR="00B96F9B" w:rsidRPr="00CB6034" w:rsidRDefault="00B96F9B" w:rsidP="00B96F9B">
      <w:pPr>
        <w:tabs>
          <w:tab w:val="left" w:pos="1992"/>
        </w:tabs>
        <w:rPr>
          <w:rFonts w:ascii="Arial" w:hAnsi="Arial" w:cs="Arial"/>
          <w:sz w:val="24"/>
          <w:szCs w:val="24"/>
        </w:rPr>
      </w:pPr>
      <w:r w:rsidRPr="00CB6034">
        <w:rPr>
          <w:rFonts w:ascii="Arial" w:hAnsi="Arial" w:cs="Arial"/>
          <w:sz w:val="24"/>
          <w:szCs w:val="24"/>
        </w:rPr>
        <w:t>Que vous soyez débutant ou chevronné, partagez vos expériences !</w:t>
      </w:r>
    </w:p>
    <w:p w14:paraId="45CA7EBC" w14:textId="77777777" w:rsidR="00B96F9B" w:rsidRPr="00CB6034" w:rsidRDefault="00B96F9B" w:rsidP="00B96F9B">
      <w:pPr>
        <w:tabs>
          <w:tab w:val="left" w:pos="1992"/>
        </w:tabs>
        <w:rPr>
          <w:rFonts w:ascii="Arial" w:hAnsi="Arial" w:cs="Arial"/>
          <w:sz w:val="24"/>
          <w:szCs w:val="24"/>
        </w:rPr>
      </w:pPr>
    </w:p>
    <w:p w14:paraId="046CD7E7" w14:textId="77777777" w:rsidR="00B96F9B" w:rsidRPr="00CB6034" w:rsidRDefault="00B96F9B" w:rsidP="00B96F9B">
      <w:pPr>
        <w:tabs>
          <w:tab w:val="left" w:pos="1992"/>
        </w:tabs>
        <w:rPr>
          <w:rFonts w:ascii="Arial" w:hAnsi="Arial" w:cs="Arial"/>
          <w:sz w:val="24"/>
          <w:szCs w:val="24"/>
        </w:rPr>
      </w:pPr>
      <w:r w:rsidRPr="00CB6034">
        <w:rPr>
          <w:rFonts w:ascii="Arial" w:hAnsi="Arial" w:cs="Arial"/>
          <w:sz w:val="24"/>
          <w:szCs w:val="24"/>
        </w:rPr>
        <w:t>Faites-nous part de vos réactions, de vos réflexions sur tout ce qui touche à l’homéopathie, nous le publierons volontiers.</w:t>
      </w:r>
    </w:p>
    <w:p w14:paraId="5EA37815" w14:textId="77777777" w:rsidR="00B96F9B" w:rsidRPr="00CB6034" w:rsidRDefault="00B96F9B" w:rsidP="00B96F9B">
      <w:pPr>
        <w:tabs>
          <w:tab w:val="left" w:pos="1992"/>
        </w:tabs>
        <w:rPr>
          <w:rFonts w:ascii="Arial" w:hAnsi="Arial" w:cs="Arial"/>
          <w:sz w:val="24"/>
          <w:szCs w:val="24"/>
        </w:rPr>
      </w:pPr>
    </w:p>
    <w:p w14:paraId="40429C30" w14:textId="77777777" w:rsidR="00B96F9B" w:rsidRPr="00CB6034" w:rsidRDefault="00B96F9B" w:rsidP="00B96F9B">
      <w:pPr>
        <w:tabs>
          <w:tab w:val="left" w:pos="1992"/>
        </w:tabs>
        <w:rPr>
          <w:rFonts w:ascii="Arial" w:hAnsi="Arial" w:cs="Arial"/>
          <w:sz w:val="24"/>
          <w:szCs w:val="24"/>
        </w:rPr>
      </w:pPr>
      <w:r w:rsidRPr="00CB6034">
        <w:rPr>
          <w:rFonts w:ascii="Arial" w:hAnsi="Arial" w:cs="Arial"/>
          <w:sz w:val="24"/>
          <w:szCs w:val="24"/>
        </w:rPr>
        <w:t xml:space="preserve">Contact : </w:t>
      </w:r>
      <w:hyperlink r:id="rId54" w:history="1">
        <w:r w:rsidRPr="00CB6034">
          <w:rPr>
            <w:rStyle w:val="Lienhypertexte"/>
            <w:rFonts w:ascii="Arial" w:hAnsi="Arial" w:cs="Arial"/>
            <w:sz w:val="24"/>
            <w:szCs w:val="24"/>
          </w:rPr>
          <w:t>clh@skynet.be</w:t>
        </w:r>
      </w:hyperlink>
    </w:p>
    <w:p w14:paraId="061A0D73" w14:textId="566EC01E" w:rsidR="00B96F9B" w:rsidRPr="00CB6034" w:rsidRDefault="00B96F9B" w:rsidP="00DA1B49">
      <w:pPr>
        <w:rPr>
          <w:rFonts w:ascii="Arial" w:hAnsi="Arial" w:cs="Arial"/>
          <w:sz w:val="24"/>
          <w:szCs w:val="24"/>
          <w:lang w:val="fr-BE" w:eastAsia="fr-BE"/>
        </w:rPr>
      </w:pPr>
    </w:p>
    <w:p w14:paraId="1E94C1C3" w14:textId="4BDA23C4" w:rsidR="00B96F9B" w:rsidRPr="00CB6034" w:rsidRDefault="00B96F9B" w:rsidP="00DA1B49">
      <w:pPr>
        <w:rPr>
          <w:rFonts w:ascii="Arial" w:hAnsi="Arial" w:cs="Arial"/>
          <w:sz w:val="24"/>
          <w:szCs w:val="24"/>
          <w:lang w:val="fr-BE" w:eastAsia="fr-BE"/>
        </w:rPr>
      </w:pPr>
    </w:p>
    <w:p w14:paraId="1465D13E" w14:textId="4537D73A" w:rsidR="00B96F9B" w:rsidRPr="00CB6034" w:rsidRDefault="00B96F9B" w:rsidP="00B96F9B">
      <w:pPr>
        <w:pBdr>
          <w:top w:val="single" w:sz="36" w:space="4" w:color="1F497D" w:themeColor="text2"/>
        </w:pBdr>
        <w:jc w:val="center"/>
        <w:rPr>
          <w:rFonts w:ascii="Arial" w:hAnsi="Arial" w:cs="Arial"/>
          <w:i/>
          <w:caps/>
          <w:color w:val="1F497D" w:themeColor="text2"/>
          <w:spacing w:val="4"/>
          <w:sz w:val="24"/>
          <w:szCs w:val="24"/>
        </w:rPr>
      </w:pPr>
      <w:r w:rsidRPr="00CB6034">
        <w:rPr>
          <w:rFonts w:ascii="Arial" w:hAnsi="Arial" w:cs="Arial"/>
          <w:sz w:val="24"/>
          <w:szCs w:val="24"/>
        </w:rPr>
        <w:t>[#S2]</w:t>
      </w:r>
      <w:r w:rsidRPr="00CB6034">
        <w:rPr>
          <w:rFonts w:ascii="Arial" w:hAnsi="Arial" w:cs="Arial"/>
          <w:i/>
          <w:color w:val="1F497D" w:themeColor="text2"/>
          <w:spacing w:val="4"/>
          <w:sz w:val="24"/>
          <w:szCs w:val="24"/>
        </w:rPr>
        <w:t xml:space="preserve"> “</w:t>
      </w:r>
      <w:r w:rsidRPr="00CB6034">
        <w:rPr>
          <w:rFonts w:ascii="Arial" w:hAnsi="Arial" w:cs="Arial"/>
          <w:b/>
          <w:i/>
          <w:caps/>
          <w:color w:val="1F497D" w:themeColor="text2"/>
          <w:spacing w:val="4"/>
          <w:sz w:val="24"/>
          <w:szCs w:val="24"/>
        </w:rPr>
        <w:t>p</w:t>
      </w:r>
      <w:r w:rsidR="00660FBB" w:rsidRPr="00CB6034">
        <w:rPr>
          <w:rFonts w:ascii="Arial" w:hAnsi="Arial" w:cs="Arial"/>
          <w:b/>
          <w:i/>
          <w:color w:val="1F497D" w:themeColor="text2"/>
          <w:spacing w:val="4"/>
          <w:sz w:val="24"/>
          <w:szCs w:val="24"/>
        </w:rPr>
        <w:t>etites annonces …</w:t>
      </w:r>
      <w:r w:rsidR="00660FBB" w:rsidRPr="00CB6034">
        <w:rPr>
          <w:rFonts w:ascii="Arial" w:hAnsi="Arial" w:cs="Arial"/>
          <w:i/>
          <w:color w:val="1F497D" w:themeColor="text2"/>
          <w:spacing w:val="4"/>
          <w:sz w:val="24"/>
          <w:szCs w:val="24"/>
        </w:rPr>
        <w:t>”</w:t>
      </w:r>
    </w:p>
    <w:p w14:paraId="2118FBB6" w14:textId="77777777" w:rsidR="00B96F9B" w:rsidRPr="00CB6034" w:rsidRDefault="00B96F9B" w:rsidP="00B96F9B">
      <w:pPr>
        <w:pBdr>
          <w:top w:val="single" w:sz="36" w:space="4" w:color="1F497D" w:themeColor="text2"/>
        </w:pBdr>
        <w:jc w:val="center"/>
        <w:rPr>
          <w:rFonts w:ascii="Arial" w:hAnsi="Arial" w:cs="Arial"/>
          <w:i/>
          <w:caps/>
          <w:color w:val="1F497D" w:themeColor="text2"/>
          <w:spacing w:val="4"/>
          <w:sz w:val="24"/>
          <w:szCs w:val="24"/>
        </w:rPr>
      </w:pPr>
    </w:p>
    <w:p w14:paraId="567D33D5" w14:textId="77777777" w:rsidR="00B96F9B" w:rsidRPr="00CB6034" w:rsidRDefault="00B96F9B" w:rsidP="00B96F9B">
      <w:pPr>
        <w:pBdr>
          <w:top w:val="single" w:sz="36" w:space="4" w:color="1F497D" w:themeColor="text2"/>
        </w:pBdr>
        <w:rPr>
          <w:rFonts w:ascii="Arial" w:hAnsi="Arial" w:cs="Arial"/>
          <w:spacing w:val="4"/>
          <w:sz w:val="24"/>
          <w:szCs w:val="24"/>
        </w:rPr>
      </w:pPr>
    </w:p>
    <w:p w14:paraId="1C3A4D7F" w14:textId="77777777" w:rsidR="00B96F9B" w:rsidRPr="00CB6034" w:rsidRDefault="00B96F9B" w:rsidP="00B96F9B">
      <w:pPr>
        <w:pBdr>
          <w:top w:val="single" w:sz="36" w:space="4" w:color="1F497D" w:themeColor="text2"/>
        </w:pBdr>
        <w:rPr>
          <w:rFonts w:ascii="Arial" w:hAnsi="Arial" w:cs="Arial"/>
          <w:spacing w:val="4"/>
          <w:sz w:val="24"/>
          <w:szCs w:val="24"/>
        </w:rPr>
      </w:pPr>
      <w:r w:rsidRPr="00CB6034">
        <w:rPr>
          <w:rFonts w:ascii="Arial" w:hAnsi="Arial" w:cs="Arial"/>
          <w:b/>
          <w:bCs/>
          <w:i/>
          <w:iCs/>
          <w:color w:val="002060"/>
          <w:spacing w:val="4"/>
          <w:sz w:val="24"/>
          <w:szCs w:val="24"/>
        </w:rPr>
        <w:t>L’UNIO</w:t>
      </w:r>
      <w:r w:rsidRPr="00CB6034">
        <w:rPr>
          <w:rFonts w:ascii="Arial" w:hAnsi="Arial" w:cs="Arial"/>
          <w:b/>
          <w:bCs/>
          <w:i/>
          <w:iCs/>
          <w:spacing w:val="4"/>
          <w:sz w:val="24"/>
          <w:szCs w:val="24"/>
        </w:rPr>
        <w:t xml:space="preserve"> </w:t>
      </w:r>
      <w:r w:rsidRPr="00CB6034">
        <w:rPr>
          <w:rFonts w:ascii="Arial" w:hAnsi="Arial" w:cs="Arial"/>
          <w:color w:val="002060"/>
          <w:spacing w:val="4"/>
          <w:sz w:val="24"/>
          <w:szCs w:val="24"/>
        </w:rPr>
        <w:t>nous a transmis le lien</w:t>
      </w:r>
      <w:r w:rsidRPr="00CB6034">
        <w:rPr>
          <w:rFonts w:ascii="Arial" w:hAnsi="Arial" w:cs="Arial"/>
          <w:spacing w:val="4"/>
          <w:sz w:val="24"/>
          <w:szCs w:val="24"/>
        </w:rPr>
        <w:t xml:space="preserve"> pour télécharger le rapport australien initial du National Health and Medical Research Council de 2012 montrant que l’homéopathie est utile et efficace dans différents types de situations.</w:t>
      </w:r>
    </w:p>
    <w:p w14:paraId="03BBAFD2" w14:textId="77777777" w:rsidR="00B96F9B" w:rsidRPr="00CB6034" w:rsidRDefault="00B96F9B" w:rsidP="00B96F9B">
      <w:pPr>
        <w:pBdr>
          <w:top w:val="single" w:sz="36" w:space="4" w:color="1F497D" w:themeColor="text2"/>
        </w:pBdr>
        <w:rPr>
          <w:rFonts w:ascii="Arial" w:hAnsi="Arial" w:cs="Arial"/>
          <w:spacing w:val="4"/>
          <w:sz w:val="24"/>
          <w:szCs w:val="24"/>
        </w:rPr>
      </w:pPr>
    </w:p>
    <w:p w14:paraId="5254C4FC" w14:textId="77777777" w:rsidR="00B96F9B" w:rsidRPr="00CB6034" w:rsidRDefault="00B96F9B" w:rsidP="00B96F9B">
      <w:pPr>
        <w:pBdr>
          <w:top w:val="single" w:sz="36" w:space="4" w:color="1F497D" w:themeColor="text2"/>
        </w:pBdr>
        <w:rPr>
          <w:rFonts w:ascii="Arial" w:hAnsi="Arial" w:cs="Arial"/>
          <w:spacing w:val="4"/>
          <w:sz w:val="24"/>
          <w:szCs w:val="24"/>
        </w:rPr>
      </w:pPr>
      <w:r w:rsidRPr="00CB6034">
        <w:rPr>
          <w:rFonts w:ascii="Arial" w:hAnsi="Arial" w:cs="Arial"/>
          <w:spacing w:val="4"/>
          <w:sz w:val="24"/>
          <w:szCs w:val="24"/>
        </w:rPr>
        <w:t>Vous vous souvenez que cette étude avait été dissimulée jusqu’à aujourd’hui ; un second rapport paru en 2015 « prouvait » que l’homéopathie n’était pas efficace.</w:t>
      </w:r>
    </w:p>
    <w:p w14:paraId="1915CC25" w14:textId="77777777" w:rsidR="00B96F9B" w:rsidRPr="00CB6034" w:rsidRDefault="00B96F9B" w:rsidP="00B96F9B">
      <w:pPr>
        <w:pBdr>
          <w:top w:val="single" w:sz="36" w:space="4" w:color="1F497D" w:themeColor="text2"/>
        </w:pBdr>
        <w:rPr>
          <w:rFonts w:ascii="Arial" w:hAnsi="Arial" w:cs="Arial"/>
          <w:spacing w:val="4"/>
          <w:sz w:val="24"/>
          <w:szCs w:val="24"/>
        </w:rPr>
      </w:pPr>
    </w:p>
    <w:p w14:paraId="74455DB0" w14:textId="77777777" w:rsidR="00B96F9B" w:rsidRPr="00CB6034" w:rsidRDefault="00B96F9B" w:rsidP="00B96F9B">
      <w:pPr>
        <w:pBdr>
          <w:top w:val="single" w:sz="36" w:space="4" w:color="1F497D" w:themeColor="text2"/>
        </w:pBdr>
        <w:rPr>
          <w:rFonts w:ascii="Arial" w:hAnsi="Arial" w:cs="Arial"/>
          <w:spacing w:val="4"/>
          <w:sz w:val="24"/>
          <w:szCs w:val="24"/>
        </w:rPr>
      </w:pPr>
      <w:r w:rsidRPr="00CB6034">
        <w:rPr>
          <w:rFonts w:ascii="Arial" w:hAnsi="Arial" w:cs="Arial"/>
          <w:spacing w:val="4"/>
          <w:sz w:val="24"/>
          <w:szCs w:val="24"/>
        </w:rPr>
        <w:t>Ce deuxième rapport a malheureusement servi d’appui à de nombreux organismes pour critiquer l’homéopathie dans de nombreux pays, dont le nôtre.</w:t>
      </w:r>
    </w:p>
    <w:p w14:paraId="24281643" w14:textId="77777777" w:rsidR="00B96F9B" w:rsidRPr="00CB6034" w:rsidRDefault="00B96F9B" w:rsidP="00B96F9B">
      <w:pPr>
        <w:rPr>
          <w:rFonts w:ascii="Arial" w:hAnsi="Arial" w:cs="Arial"/>
          <w:sz w:val="24"/>
          <w:szCs w:val="24"/>
        </w:rPr>
      </w:pPr>
    </w:p>
    <w:p w14:paraId="30EABC6B" w14:textId="77777777" w:rsidR="00B96F9B" w:rsidRPr="00CB6034" w:rsidRDefault="00420D06" w:rsidP="00B96F9B">
      <w:pPr>
        <w:rPr>
          <w:rFonts w:ascii="Arial" w:hAnsi="Arial" w:cs="Arial"/>
          <w:noProof/>
          <w:color w:val="3333FF"/>
          <w:sz w:val="24"/>
          <w:szCs w:val="24"/>
        </w:rPr>
      </w:pPr>
      <w:hyperlink r:id="rId55" w:history="1">
        <w:r w:rsidR="00B96F9B" w:rsidRPr="00CB6034">
          <w:rPr>
            <w:rStyle w:val="Lienhypertexte"/>
            <w:rFonts w:ascii="Arial" w:hAnsi="Arial" w:cs="Arial"/>
            <w:color w:val="3333FF"/>
            <w:sz w:val="24"/>
            <w:szCs w:val="24"/>
          </w:rPr>
          <w:t>https://www.hri-research.org/wp-content/uploads/2019/08/Draft-annotated-2012-homeopathy-report.pdf</w:t>
        </w:r>
      </w:hyperlink>
      <w:r w:rsidR="00B96F9B" w:rsidRPr="00CB6034">
        <w:rPr>
          <w:rFonts w:ascii="Arial" w:hAnsi="Arial" w:cs="Arial"/>
          <w:color w:val="3333FF"/>
          <w:sz w:val="24"/>
          <w:szCs w:val="24"/>
        </w:rPr>
        <w:t xml:space="preserve"> </w:t>
      </w:r>
    </w:p>
    <w:p w14:paraId="384B1190" w14:textId="77777777" w:rsidR="00B96F9B" w:rsidRPr="00CB6034" w:rsidRDefault="00B96F9B" w:rsidP="00B96F9B">
      <w:pPr>
        <w:rPr>
          <w:rStyle w:val="Lienhypertexte"/>
          <w:rFonts w:ascii="Arial" w:hAnsi="Arial" w:cs="Arial"/>
          <w:color w:val="3333FF"/>
          <w:sz w:val="24"/>
          <w:szCs w:val="24"/>
        </w:rPr>
      </w:pPr>
      <w:r w:rsidRPr="00CB6034">
        <w:rPr>
          <w:rFonts w:ascii="Arial" w:hAnsi="Arial" w:cs="Arial"/>
          <w:sz w:val="24"/>
          <w:szCs w:val="24"/>
        </w:rPr>
        <w:t xml:space="preserve"> et </w:t>
      </w:r>
      <w:hyperlink r:id="rId56" w:history="1">
        <w:r w:rsidRPr="00CB6034">
          <w:rPr>
            <w:rStyle w:val="Lienhypertexte"/>
            <w:rFonts w:ascii="Arial" w:hAnsi="Arial" w:cs="Arial"/>
            <w:color w:val="3333FF"/>
            <w:sz w:val="24"/>
            <w:szCs w:val="24"/>
          </w:rPr>
          <w:t>https://www.hri-research.org/resources/homeopathy-the-debate/the-australian-report-on-homeopathy/</w:t>
        </w:r>
      </w:hyperlink>
    </w:p>
    <w:p w14:paraId="32EDA019" w14:textId="77777777" w:rsidR="00B96F9B" w:rsidRPr="00CB6034" w:rsidRDefault="00B96F9B" w:rsidP="00B96F9B">
      <w:pPr>
        <w:rPr>
          <w:rStyle w:val="Lienhypertexte"/>
          <w:rFonts w:ascii="Arial" w:hAnsi="Arial" w:cs="Arial"/>
          <w:color w:val="3333FF"/>
          <w:sz w:val="24"/>
          <w:szCs w:val="24"/>
        </w:rPr>
      </w:pPr>
    </w:p>
    <w:p w14:paraId="6123B04D" w14:textId="77777777" w:rsidR="00B96F9B" w:rsidRPr="00CB6034" w:rsidRDefault="00B96F9B" w:rsidP="00B96F9B">
      <w:pPr>
        <w:rPr>
          <w:rStyle w:val="Lienhypertexte"/>
          <w:rFonts w:ascii="Arial" w:hAnsi="Arial" w:cs="Arial"/>
          <w:color w:val="3333FF"/>
          <w:sz w:val="24"/>
          <w:szCs w:val="24"/>
        </w:rPr>
      </w:pPr>
    </w:p>
    <w:p w14:paraId="312F7648" w14:textId="77777777" w:rsidR="00B96F9B" w:rsidRPr="00CB6034" w:rsidRDefault="00B96F9B" w:rsidP="00B96F9B">
      <w:pPr>
        <w:rPr>
          <w:rFonts w:ascii="Arial" w:hAnsi="Arial" w:cs="Arial"/>
          <w:i/>
          <w:iCs/>
          <w:color w:val="002060"/>
          <w:sz w:val="24"/>
          <w:szCs w:val="24"/>
        </w:rPr>
      </w:pPr>
      <w:r w:rsidRPr="00CB6034">
        <w:rPr>
          <w:rFonts w:ascii="Arial" w:hAnsi="Arial" w:cs="Arial"/>
          <w:b/>
          <w:bCs/>
          <w:i/>
          <w:iCs/>
          <w:color w:val="002060"/>
          <w:sz w:val="24"/>
          <w:szCs w:val="24"/>
        </w:rPr>
        <w:t xml:space="preserve">Le centre de bien-être et santé situé à Schaerbeek (Bruxelles) </w:t>
      </w:r>
      <w:r w:rsidRPr="00CB6034">
        <w:rPr>
          <w:rFonts w:ascii="Arial" w:hAnsi="Arial" w:cs="Arial"/>
          <w:i/>
          <w:iCs/>
          <w:color w:val="002060"/>
          <w:sz w:val="24"/>
          <w:szCs w:val="24"/>
        </w:rPr>
        <w:t>nous prie de diffuser cette offre d’emploi</w:t>
      </w:r>
    </w:p>
    <w:p w14:paraId="04D968C0" w14:textId="77777777" w:rsidR="00B96F9B" w:rsidRPr="00CB6034" w:rsidRDefault="00B96F9B" w:rsidP="00B96F9B">
      <w:pPr>
        <w:rPr>
          <w:rFonts w:ascii="Arial" w:hAnsi="Arial" w:cs="Arial"/>
          <w:b/>
          <w:bCs/>
          <w:i/>
          <w:iCs/>
          <w:color w:val="002060"/>
          <w:sz w:val="24"/>
          <w:szCs w:val="24"/>
        </w:rPr>
      </w:pPr>
    </w:p>
    <w:p w14:paraId="239430E5" w14:textId="77777777" w:rsidR="00B96F9B" w:rsidRPr="00CB6034" w:rsidRDefault="00B96F9B" w:rsidP="00B96F9B">
      <w:pPr>
        <w:rPr>
          <w:rFonts w:ascii="Arial" w:hAnsi="Arial" w:cs="Arial"/>
          <w:sz w:val="24"/>
          <w:szCs w:val="24"/>
        </w:rPr>
      </w:pPr>
      <w:r w:rsidRPr="00CB6034">
        <w:rPr>
          <w:rFonts w:ascii="Arial" w:hAnsi="Arial" w:cs="Arial"/>
          <w:sz w:val="24"/>
          <w:szCs w:val="24"/>
        </w:rPr>
        <w:lastRenderedPageBreak/>
        <w:tab/>
        <w:t>Madame, Monsieur,</w:t>
      </w:r>
      <w:r w:rsidRPr="00CB6034">
        <w:rPr>
          <w:rFonts w:ascii="Arial" w:hAnsi="Arial" w:cs="Arial"/>
          <w:sz w:val="24"/>
          <w:szCs w:val="24"/>
        </w:rPr>
        <w:br/>
      </w:r>
      <w:r w:rsidRPr="00CB6034">
        <w:rPr>
          <w:rFonts w:ascii="Arial" w:hAnsi="Arial" w:cs="Arial"/>
          <w:sz w:val="24"/>
          <w:szCs w:val="24"/>
        </w:rPr>
        <w:br/>
        <w:t>En tant que future gestionnaire d'un centre de bien-être et santé situé à Schaerbeek, av. Giraud 96, nous sommes à la recherche d'un médecin généraliste homéopathe pour une patientèle adulte en demande (4h/semaine pour commencer), ainsi qu'un pédiatre homéopathe (4h/semaine pour commencer). Ceci se base sur une enquête de marché lancée par mes soins en décembre 2019.</w:t>
      </w:r>
    </w:p>
    <w:p w14:paraId="07247BF0" w14:textId="77777777" w:rsidR="00B96F9B" w:rsidRPr="00CB6034" w:rsidRDefault="00B96F9B" w:rsidP="00B96F9B">
      <w:pPr>
        <w:rPr>
          <w:rFonts w:ascii="Arial" w:hAnsi="Arial" w:cs="Arial"/>
          <w:sz w:val="24"/>
          <w:szCs w:val="24"/>
        </w:rPr>
      </w:pPr>
      <w:r w:rsidRPr="00CB6034">
        <w:rPr>
          <w:rFonts w:ascii="Arial" w:hAnsi="Arial" w:cs="Arial"/>
          <w:sz w:val="24"/>
          <w:szCs w:val="24"/>
        </w:rPr>
        <w:t>La coordinatrice actuelle est psychologue et la nouvelle équipe, qui débutera en avril 2020, comprend actuellement deux psychologues, une thérapeute pour enfants, une coache parentale et médiatrice familiale, et une nutritionniste (méthode Sana).</w:t>
      </w:r>
    </w:p>
    <w:p w14:paraId="1DB36940" w14:textId="77777777" w:rsidR="00B96F9B" w:rsidRPr="00CB6034" w:rsidRDefault="00B96F9B" w:rsidP="00B96F9B">
      <w:pPr>
        <w:rPr>
          <w:rFonts w:ascii="Arial" w:hAnsi="Arial" w:cs="Arial"/>
          <w:color w:val="3333FF"/>
          <w:sz w:val="24"/>
          <w:szCs w:val="24"/>
        </w:rPr>
      </w:pPr>
      <w:r w:rsidRPr="00CB6034">
        <w:rPr>
          <w:rFonts w:ascii="Arial" w:hAnsi="Arial" w:cs="Arial"/>
          <w:sz w:val="24"/>
          <w:szCs w:val="24"/>
        </w:rPr>
        <w:br/>
        <w:t>Le Centre coordonne également des cours collectifs de yoga, pilates, qi gong, méditation, dont de nombreux participants sont en recherche d'un médecin homéopathe dans le quartier (FR et/ou NL et/ou EN).</w:t>
      </w:r>
      <w:r w:rsidRPr="00CB6034">
        <w:rPr>
          <w:rFonts w:ascii="Arial" w:hAnsi="Arial" w:cs="Arial"/>
          <w:sz w:val="24"/>
          <w:szCs w:val="24"/>
        </w:rPr>
        <w:br/>
      </w:r>
      <w:r w:rsidRPr="00CB6034">
        <w:rPr>
          <w:rFonts w:ascii="Arial" w:hAnsi="Arial" w:cs="Arial"/>
          <w:sz w:val="24"/>
          <w:szCs w:val="24"/>
        </w:rPr>
        <w:br/>
        <w:t>Etant moi-même une fervente adepte de cette technique médicale, je souhaite tout mettre en œuvre pour trouver un homéopathe qui souhaiterait intégrer notre équipe.</w:t>
      </w:r>
      <w:r w:rsidRPr="00CB6034">
        <w:rPr>
          <w:rFonts w:ascii="Arial" w:hAnsi="Arial" w:cs="Arial"/>
          <w:sz w:val="24"/>
          <w:szCs w:val="24"/>
        </w:rPr>
        <w:br/>
      </w:r>
      <w:r w:rsidRPr="00CB6034">
        <w:rPr>
          <w:rFonts w:ascii="Arial" w:hAnsi="Arial" w:cs="Arial"/>
          <w:color w:val="3333FF"/>
          <w:sz w:val="24"/>
          <w:szCs w:val="24"/>
        </w:rPr>
        <w:br/>
      </w:r>
      <w:r w:rsidRPr="00CB6034">
        <w:rPr>
          <w:rFonts w:ascii="Arial" w:hAnsi="Arial" w:cs="Arial"/>
          <w:sz w:val="24"/>
          <w:szCs w:val="24"/>
        </w:rPr>
        <w:t>Le loyer mensuel pour 4h/semaine s'élève à 120€ toutes charges comprises. Les visites se font sur rdv au 0497 97 62 86.</w:t>
      </w:r>
    </w:p>
    <w:p w14:paraId="06D98589" w14:textId="77777777" w:rsidR="00B96F9B" w:rsidRPr="00CB6034" w:rsidRDefault="00B96F9B" w:rsidP="00B96F9B">
      <w:pPr>
        <w:rPr>
          <w:rFonts w:ascii="Arial" w:hAnsi="Arial" w:cs="Arial"/>
          <w:color w:val="3333FF"/>
          <w:sz w:val="24"/>
          <w:szCs w:val="24"/>
        </w:rPr>
      </w:pPr>
    </w:p>
    <w:p w14:paraId="61E47E9B" w14:textId="77777777" w:rsidR="00B96F9B" w:rsidRPr="00CB6034" w:rsidRDefault="00B96F9B" w:rsidP="00B96F9B">
      <w:pPr>
        <w:jc w:val="right"/>
        <w:rPr>
          <w:rFonts w:ascii="Arial" w:hAnsi="Arial" w:cs="Arial"/>
          <w:sz w:val="24"/>
          <w:szCs w:val="24"/>
        </w:rPr>
      </w:pPr>
      <w:r w:rsidRPr="00CB6034">
        <w:rPr>
          <w:rFonts w:ascii="Arial" w:hAnsi="Arial" w:cs="Arial"/>
          <w:sz w:val="24"/>
          <w:szCs w:val="24"/>
        </w:rPr>
        <w:t>Jessica De Saedeleer</w:t>
      </w:r>
      <w:r w:rsidRPr="00CB6034">
        <w:rPr>
          <w:rFonts w:ascii="Arial" w:hAnsi="Arial" w:cs="Arial"/>
          <w:sz w:val="24"/>
          <w:szCs w:val="24"/>
        </w:rPr>
        <w:br/>
        <w:t>+32 497 97 62 86</w:t>
      </w:r>
    </w:p>
    <w:p w14:paraId="15D9F619" w14:textId="77777777" w:rsidR="00B96F9B" w:rsidRPr="00CB6034" w:rsidRDefault="00420D06" w:rsidP="00B96F9B">
      <w:pPr>
        <w:jc w:val="right"/>
        <w:rPr>
          <w:rFonts w:ascii="Arial" w:hAnsi="Arial" w:cs="Arial"/>
          <w:color w:val="3333FF"/>
          <w:sz w:val="24"/>
          <w:szCs w:val="24"/>
        </w:rPr>
      </w:pPr>
      <w:hyperlink r:id="rId57" w:history="1">
        <w:r w:rsidR="00B96F9B" w:rsidRPr="00CB6034">
          <w:rPr>
            <w:rStyle w:val="Lienhypertexte"/>
            <w:rFonts w:ascii="Arial" w:hAnsi="Arial" w:cs="Arial"/>
            <w:sz w:val="24"/>
            <w:szCs w:val="24"/>
          </w:rPr>
          <w:t>www.le-centre.be</w:t>
        </w:r>
      </w:hyperlink>
      <w:r w:rsidR="00B96F9B" w:rsidRPr="00CB6034">
        <w:rPr>
          <w:rFonts w:ascii="Arial" w:hAnsi="Arial" w:cs="Arial"/>
          <w:color w:val="3333FF"/>
          <w:sz w:val="24"/>
          <w:szCs w:val="24"/>
        </w:rPr>
        <w:t>  </w:t>
      </w:r>
    </w:p>
    <w:p w14:paraId="65C2E53C" w14:textId="77777777" w:rsidR="00B96F9B" w:rsidRPr="00CB6034" w:rsidRDefault="00B96F9B" w:rsidP="00B96F9B">
      <w:pPr>
        <w:jc w:val="right"/>
        <w:rPr>
          <w:rFonts w:ascii="Arial" w:hAnsi="Arial" w:cs="Arial"/>
          <w:color w:val="3333FF"/>
          <w:sz w:val="24"/>
          <w:szCs w:val="24"/>
        </w:rPr>
      </w:pPr>
      <w:r w:rsidRPr="00CB6034">
        <w:rPr>
          <w:rFonts w:ascii="Arial" w:hAnsi="Arial" w:cs="Arial"/>
          <w:color w:val="3333FF"/>
          <w:sz w:val="24"/>
          <w:szCs w:val="24"/>
        </w:rPr>
        <w:br/>
      </w:r>
    </w:p>
    <w:p w14:paraId="64A1A28F" w14:textId="02259909" w:rsidR="00B96F9B" w:rsidRPr="00CB6034" w:rsidRDefault="00B96F9B" w:rsidP="00B96F9B">
      <w:pPr>
        <w:rPr>
          <w:rFonts w:ascii="Arial" w:hAnsi="Arial" w:cs="Arial"/>
          <w:sz w:val="24"/>
          <w:szCs w:val="24"/>
          <w:lang w:val="fr-BE" w:eastAsia="fr-BE"/>
        </w:rPr>
      </w:pPr>
      <w:r w:rsidRPr="00CB6034">
        <w:rPr>
          <w:rFonts w:ascii="Arial" w:hAnsi="Arial" w:cs="Arial"/>
          <w:sz w:val="24"/>
          <w:szCs w:val="24"/>
        </w:rPr>
        <w:t xml:space="preserve">[#S1] </w:t>
      </w:r>
      <w:r w:rsidRPr="00CB6034">
        <w:rPr>
          <w:rFonts w:ascii="Arial" w:hAnsi="Arial" w:cs="Arial"/>
          <w:sz w:val="24"/>
          <w:szCs w:val="24"/>
          <w:lang w:val="fr-BE" w:eastAsia="fr-BE"/>
        </w:rPr>
        <w:t>N° 181</w:t>
      </w:r>
    </w:p>
    <w:p w14:paraId="0A9AEC73" w14:textId="00E12BEE" w:rsidR="00B96F9B" w:rsidRPr="00CB6034" w:rsidRDefault="00B96F9B" w:rsidP="00DA1B49">
      <w:pPr>
        <w:rPr>
          <w:rFonts w:ascii="Arial" w:hAnsi="Arial" w:cs="Arial"/>
          <w:sz w:val="24"/>
          <w:szCs w:val="24"/>
          <w:lang w:val="fr-BE" w:eastAsia="fr-BE"/>
        </w:rPr>
      </w:pPr>
    </w:p>
    <w:p w14:paraId="58B2CFB6" w14:textId="20E0A402" w:rsidR="002E4FD5" w:rsidRPr="00CB6034" w:rsidRDefault="002E4FD5" w:rsidP="002E4FD5">
      <w:pPr>
        <w:pBdr>
          <w:top w:val="single" w:sz="36" w:space="4" w:color="FF00FF"/>
        </w:pBdr>
        <w:ind w:firstLine="284"/>
        <w:jc w:val="center"/>
        <w:rPr>
          <w:rFonts w:ascii="Arial" w:hAnsi="Arial" w:cs="Arial"/>
          <w:b/>
          <w:i/>
          <w:caps/>
          <w:color w:val="FF00FF"/>
          <w:spacing w:val="4"/>
          <w:sz w:val="24"/>
          <w:szCs w:val="24"/>
        </w:rPr>
      </w:pPr>
      <w:r w:rsidRPr="00CB6034">
        <w:rPr>
          <w:rFonts w:ascii="Arial" w:hAnsi="Arial" w:cs="Arial"/>
          <w:sz w:val="24"/>
          <w:szCs w:val="24"/>
        </w:rPr>
        <w:t>[#S2]</w:t>
      </w:r>
      <w:r w:rsidRPr="00CB6034">
        <w:rPr>
          <w:rFonts w:ascii="Arial" w:hAnsi="Arial" w:cs="Arial"/>
          <w:b/>
          <w:i/>
          <w:caps/>
          <w:color w:val="FF00FF"/>
          <w:spacing w:val="4"/>
          <w:sz w:val="24"/>
          <w:szCs w:val="24"/>
        </w:rPr>
        <w:t xml:space="preserve"> É</w:t>
      </w:r>
      <w:r w:rsidR="00660FBB" w:rsidRPr="00CB6034">
        <w:rPr>
          <w:rFonts w:ascii="Arial" w:hAnsi="Arial" w:cs="Arial"/>
          <w:b/>
          <w:i/>
          <w:color w:val="FF00FF"/>
          <w:spacing w:val="4"/>
          <w:sz w:val="24"/>
          <w:szCs w:val="24"/>
        </w:rPr>
        <w:t>ditorial</w:t>
      </w:r>
    </w:p>
    <w:p w14:paraId="5ED75F78" w14:textId="77777777" w:rsidR="002E4FD5" w:rsidRPr="00CB6034" w:rsidRDefault="002E4FD5" w:rsidP="002E4FD5">
      <w:pPr>
        <w:pBdr>
          <w:top w:val="single" w:sz="36" w:space="4" w:color="FF00FF"/>
        </w:pBdr>
        <w:ind w:firstLine="284"/>
        <w:jc w:val="center"/>
        <w:rPr>
          <w:rFonts w:ascii="Arial" w:hAnsi="Arial" w:cs="Arial"/>
          <w:b/>
          <w:i/>
          <w:caps/>
          <w:color w:val="FF00FF"/>
          <w:spacing w:val="4"/>
          <w:sz w:val="24"/>
          <w:szCs w:val="24"/>
        </w:rPr>
      </w:pPr>
    </w:p>
    <w:p w14:paraId="07765D15" w14:textId="77777777" w:rsidR="002E4FD5" w:rsidRPr="00CB6034" w:rsidRDefault="002E4FD5" w:rsidP="002E4FD5">
      <w:pPr>
        <w:pBdr>
          <w:top w:val="single" w:sz="36" w:space="4" w:color="FF00FF"/>
        </w:pBdr>
        <w:ind w:firstLine="284"/>
        <w:jc w:val="right"/>
        <w:rPr>
          <w:rFonts w:ascii="Arial" w:hAnsi="Arial" w:cs="Arial"/>
          <w:bCs/>
          <w:i/>
          <w:caps/>
          <w:color w:val="FF00FF"/>
          <w:spacing w:val="4"/>
          <w:sz w:val="24"/>
          <w:szCs w:val="24"/>
        </w:rPr>
      </w:pPr>
      <w:r w:rsidRPr="00CB6034">
        <w:rPr>
          <w:rFonts w:ascii="Arial" w:hAnsi="Arial" w:cs="Arial"/>
          <w:bCs/>
          <w:i/>
          <w:color w:val="FF00FF"/>
          <w:spacing w:val="4"/>
          <w:sz w:val="24"/>
          <w:szCs w:val="24"/>
        </w:rPr>
        <w:t>Marie-Louise Allen</w:t>
      </w:r>
    </w:p>
    <w:p w14:paraId="62DDA3FA" w14:textId="77777777" w:rsidR="002E4FD5" w:rsidRPr="00CB6034" w:rsidRDefault="002E4FD5" w:rsidP="002E4FD5">
      <w:pPr>
        <w:ind w:firstLine="284"/>
        <w:jc w:val="both"/>
        <w:rPr>
          <w:rFonts w:ascii="Arial" w:hAnsi="Arial" w:cs="Arial"/>
          <w:spacing w:val="4"/>
          <w:sz w:val="24"/>
          <w:szCs w:val="24"/>
        </w:rPr>
      </w:pPr>
    </w:p>
    <w:p w14:paraId="6BE8943F" w14:textId="77777777" w:rsidR="002E4FD5" w:rsidRPr="00CB6034" w:rsidRDefault="002E4FD5" w:rsidP="002E4FD5">
      <w:pPr>
        <w:ind w:firstLine="284"/>
        <w:jc w:val="both"/>
        <w:rPr>
          <w:rFonts w:ascii="Arial" w:hAnsi="Arial" w:cs="Arial"/>
          <w:spacing w:val="4"/>
          <w:sz w:val="24"/>
          <w:szCs w:val="24"/>
        </w:rPr>
      </w:pPr>
    </w:p>
    <w:p w14:paraId="548C1A57" w14:textId="77777777" w:rsidR="002E4FD5" w:rsidRPr="00CB6034" w:rsidRDefault="002E4FD5" w:rsidP="002E4FD5">
      <w:pPr>
        <w:ind w:firstLine="284"/>
        <w:jc w:val="both"/>
        <w:rPr>
          <w:rFonts w:ascii="Arial" w:hAnsi="Arial" w:cs="Arial"/>
          <w:spacing w:val="4"/>
          <w:sz w:val="24"/>
          <w:szCs w:val="24"/>
        </w:rPr>
      </w:pPr>
    </w:p>
    <w:p w14:paraId="1DDB5359"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lastRenderedPageBreak/>
        <w:t xml:space="preserve"> « Arrêtez la terre, je veux descendre ! » C’est le cri du Vivant, plus vrai que jamais. Avec Guy Bedos, nous pouvons envisager cette solution, un peu difficile d’exécution !... Trop de changements, trop rapides, pas le temps de s’adapter…Qu’en dirait Hahnemann ? </w:t>
      </w:r>
    </w:p>
    <w:p w14:paraId="02194BB6" w14:textId="77777777" w:rsidR="002E4FD5" w:rsidRPr="00CB6034" w:rsidRDefault="002E4FD5" w:rsidP="002E4FD5">
      <w:pPr>
        <w:ind w:firstLine="284"/>
        <w:jc w:val="both"/>
        <w:rPr>
          <w:rFonts w:ascii="Arial" w:hAnsi="Arial" w:cs="Arial"/>
          <w:spacing w:val="4"/>
          <w:sz w:val="24"/>
          <w:szCs w:val="24"/>
        </w:rPr>
      </w:pPr>
    </w:p>
    <w:p w14:paraId="1F7A3872"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 xml:space="preserve">Dans son J’ai lu, </w:t>
      </w:r>
      <w:r w:rsidRPr="00CB6034">
        <w:rPr>
          <w:rFonts w:ascii="Arial" w:hAnsi="Arial" w:cs="Arial"/>
          <w:i/>
          <w:iCs/>
          <w:spacing w:val="4"/>
          <w:sz w:val="24"/>
          <w:szCs w:val="24"/>
        </w:rPr>
        <w:t>L’homme et son milieu. Des liaisons dangereuses…</w:t>
      </w:r>
      <w:r w:rsidRPr="00CB6034">
        <w:rPr>
          <w:rFonts w:ascii="Arial" w:hAnsi="Arial" w:cs="Arial"/>
          <w:spacing w:val="4"/>
          <w:sz w:val="24"/>
          <w:szCs w:val="24"/>
        </w:rPr>
        <w:t>, M.-L. Allen, votre servante, nous détaille les horreurs des inventions ne s’occupant absolument pas de leur impact sur la Terre et sa capacité de charge, sur l’Homme, plus, sur le Vivant ! et ne sont pas encore envisagées les ondes électromagnétiques !!!  Suivent quelques conseils pratiques pour se réapproprier le domaine et, qui sait ?, s’en tirer….</w:t>
      </w:r>
    </w:p>
    <w:p w14:paraId="2ED43127" w14:textId="77777777" w:rsidR="002E4FD5" w:rsidRPr="00CB6034" w:rsidRDefault="002E4FD5" w:rsidP="002E4FD5">
      <w:pPr>
        <w:ind w:firstLine="284"/>
        <w:jc w:val="both"/>
        <w:rPr>
          <w:rFonts w:ascii="Arial" w:hAnsi="Arial" w:cs="Arial"/>
          <w:spacing w:val="4"/>
          <w:sz w:val="24"/>
          <w:szCs w:val="24"/>
        </w:rPr>
      </w:pPr>
    </w:p>
    <w:p w14:paraId="1D6E7771"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Brigitte Jubien nous conte que, comme le dit Manon, « à 2 on est plus fort ». Sa solution à elle était une constipation canon (y compris les boulets quand, rarement, elle fait !). Manon et un remède, donc 2 !, vont réussir à s’adapter de manière plus …humaine.</w:t>
      </w:r>
    </w:p>
    <w:p w14:paraId="31E8EE76" w14:textId="77777777" w:rsidR="002E4FD5" w:rsidRPr="00CB6034" w:rsidRDefault="002E4FD5" w:rsidP="002E4FD5">
      <w:pPr>
        <w:ind w:firstLine="284"/>
        <w:jc w:val="both"/>
        <w:rPr>
          <w:rFonts w:ascii="Arial" w:hAnsi="Arial" w:cs="Arial"/>
          <w:spacing w:val="4"/>
          <w:sz w:val="24"/>
          <w:szCs w:val="24"/>
        </w:rPr>
      </w:pPr>
    </w:p>
    <w:p w14:paraId="5010F87D"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Edward De Beukelaer nous parle du point de vue de ce chien, massacré, abîmé, puis sauvé, mais qui continue à vouloir se sauver la nuit…</w:t>
      </w:r>
    </w:p>
    <w:p w14:paraId="3619A229" w14:textId="77777777" w:rsidR="002E4FD5" w:rsidRPr="00CB6034" w:rsidRDefault="002E4FD5" w:rsidP="002E4FD5">
      <w:pPr>
        <w:ind w:firstLine="284"/>
        <w:jc w:val="both"/>
        <w:rPr>
          <w:rFonts w:ascii="Arial" w:hAnsi="Arial" w:cs="Arial"/>
          <w:spacing w:val="4"/>
          <w:sz w:val="24"/>
          <w:szCs w:val="24"/>
        </w:rPr>
      </w:pPr>
    </w:p>
    <w:p w14:paraId="106ED511"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Ce n’est pas Habiba qui démentira cette difficulté d’une adaptation ultra-rapide et importante. Heureusement, elle rencontre Emmanuel Blesch…</w:t>
      </w:r>
    </w:p>
    <w:p w14:paraId="06F09C4F" w14:textId="77777777" w:rsidR="002E4FD5" w:rsidRPr="00CB6034" w:rsidRDefault="002E4FD5" w:rsidP="002E4FD5">
      <w:pPr>
        <w:ind w:firstLine="284"/>
        <w:jc w:val="both"/>
        <w:rPr>
          <w:rFonts w:ascii="Arial" w:hAnsi="Arial" w:cs="Arial"/>
          <w:spacing w:val="4"/>
          <w:sz w:val="24"/>
          <w:szCs w:val="24"/>
        </w:rPr>
      </w:pPr>
    </w:p>
    <w:p w14:paraId="57A93FD7" w14:textId="77777777" w:rsidR="002E4FD5" w:rsidRPr="00CB6034" w:rsidRDefault="002E4FD5" w:rsidP="002E4FD5">
      <w:pPr>
        <w:jc w:val="both"/>
        <w:rPr>
          <w:rFonts w:ascii="Arial" w:hAnsi="Arial" w:cs="Arial"/>
          <w:spacing w:val="4"/>
          <w:sz w:val="24"/>
          <w:szCs w:val="24"/>
        </w:rPr>
      </w:pPr>
      <w:r w:rsidRPr="00CB6034">
        <w:rPr>
          <w:rFonts w:ascii="Arial" w:hAnsi="Arial" w:cs="Arial"/>
          <w:spacing w:val="4"/>
          <w:sz w:val="24"/>
          <w:szCs w:val="24"/>
        </w:rPr>
        <w:t xml:space="preserve">     Gustave le footballeur serait-il victime en plus des ondes électromagnétiques ? c’est la question que se pose Delphine Lugol, malgré l’excellente réponse à un remède….</w:t>
      </w:r>
    </w:p>
    <w:p w14:paraId="1302FD57" w14:textId="77777777" w:rsidR="002E4FD5" w:rsidRPr="00CB6034" w:rsidRDefault="002E4FD5" w:rsidP="002E4FD5">
      <w:pPr>
        <w:jc w:val="both"/>
        <w:rPr>
          <w:rFonts w:ascii="Arial" w:hAnsi="Arial" w:cs="Arial"/>
          <w:spacing w:val="4"/>
          <w:sz w:val="24"/>
          <w:szCs w:val="24"/>
        </w:rPr>
      </w:pPr>
    </w:p>
    <w:p w14:paraId="74BDAB19"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Changements de rythme imposés, trop rapides : tout le monde ne s’y adapte pas avec le même « bonheur ». C’est ce que nous démontre Eric Lorenz dans son cas où Théo va essayer de s’adapter aux changements via une encoprésie tenace. Il va lui donner un remède qui va lui apprendre à devenir plus insensible aux changements… remède lui-même fabriqué à partir d’une substance étiquetée comme « possiblement cancérigène » !</w:t>
      </w:r>
    </w:p>
    <w:p w14:paraId="2B59DCA3" w14:textId="77777777" w:rsidR="002E4FD5" w:rsidRPr="00CB6034" w:rsidRDefault="002E4FD5" w:rsidP="002E4FD5">
      <w:pPr>
        <w:ind w:firstLine="284"/>
        <w:jc w:val="both"/>
        <w:rPr>
          <w:rFonts w:ascii="Arial" w:hAnsi="Arial" w:cs="Arial"/>
          <w:spacing w:val="4"/>
          <w:sz w:val="24"/>
          <w:szCs w:val="24"/>
        </w:rPr>
      </w:pPr>
    </w:p>
    <w:p w14:paraId="31722B1D"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lastRenderedPageBreak/>
        <w:t>13 heures chrono pour que Stéphane Mequinion tire d’affaire ce veau « hérisson » vidé par sa diarrhée…</w:t>
      </w:r>
    </w:p>
    <w:p w14:paraId="03ECBF78" w14:textId="77777777" w:rsidR="002E4FD5" w:rsidRPr="00CB6034" w:rsidRDefault="002E4FD5" w:rsidP="002E4FD5">
      <w:pPr>
        <w:ind w:firstLine="284"/>
        <w:jc w:val="both"/>
        <w:rPr>
          <w:rFonts w:ascii="Arial" w:hAnsi="Arial" w:cs="Arial"/>
          <w:spacing w:val="4"/>
          <w:sz w:val="24"/>
          <w:szCs w:val="24"/>
        </w:rPr>
      </w:pPr>
    </w:p>
    <w:p w14:paraId="2C7A2075"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Même Johan Jans, dans son jeu Pathopathix 7 sur les remèdes de toux, débouche sur un remède qui serait bien utile aux vivants du monde actuel à la qualité en constante dégradation !</w:t>
      </w:r>
    </w:p>
    <w:p w14:paraId="643BF561" w14:textId="77777777" w:rsidR="002E4FD5" w:rsidRPr="00CB6034" w:rsidRDefault="002E4FD5" w:rsidP="002E4FD5">
      <w:pPr>
        <w:ind w:firstLine="284"/>
        <w:jc w:val="both"/>
        <w:rPr>
          <w:rFonts w:ascii="Arial" w:hAnsi="Arial" w:cs="Arial"/>
          <w:spacing w:val="4"/>
          <w:sz w:val="24"/>
          <w:szCs w:val="24"/>
        </w:rPr>
      </w:pPr>
    </w:p>
    <w:p w14:paraId="6B417203"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Si les philosophes et les avant-gardistes étaient plus écoutés….</w:t>
      </w:r>
    </w:p>
    <w:p w14:paraId="48BFCCE2"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Et la Beauté dans tout ça ?</w:t>
      </w:r>
    </w:p>
    <w:p w14:paraId="0123D43F"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Et l’Amour ???</w:t>
      </w:r>
    </w:p>
    <w:p w14:paraId="569215B4"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A chacun sa réponse et sa prise en main que je vous souhaite fructueuse, car nous avons à notre disposition ce merveilleux outil : le remède homéopathique !</w:t>
      </w:r>
    </w:p>
    <w:p w14:paraId="3D5789A9" w14:textId="77777777" w:rsidR="002E4FD5" w:rsidRPr="00CB6034" w:rsidRDefault="002E4FD5" w:rsidP="002E4FD5">
      <w:pPr>
        <w:ind w:firstLine="284"/>
        <w:jc w:val="both"/>
        <w:rPr>
          <w:rFonts w:ascii="Arial" w:hAnsi="Arial" w:cs="Arial"/>
          <w:spacing w:val="4"/>
          <w:sz w:val="24"/>
          <w:szCs w:val="24"/>
        </w:rPr>
      </w:pPr>
    </w:p>
    <w:p w14:paraId="56FD739D" w14:textId="7B7BAAA2" w:rsidR="002E4FD5" w:rsidRPr="00CB6034" w:rsidRDefault="002E4FD5" w:rsidP="002E4FD5">
      <w:pPr>
        <w:pBdr>
          <w:top w:val="single" w:sz="36" w:space="1" w:color="595959" w:themeColor="text1" w:themeTint="A6"/>
        </w:pBdr>
        <w:jc w:val="center"/>
        <w:rPr>
          <w:rFonts w:ascii="Arial" w:hAnsi="Arial" w:cs="Arial"/>
          <w:b/>
          <w:i/>
          <w:caps/>
          <w:color w:val="595959" w:themeColor="text1" w:themeTint="A6"/>
          <w:spacing w:val="4"/>
          <w:sz w:val="24"/>
          <w:szCs w:val="24"/>
        </w:rPr>
      </w:pPr>
      <w:r w:rsidRPr="00CB6034">
        <w:rPr>
          <w:rFonts w:ascii="Arial" w:hAnsi="Arial" w:cs="Arial"/>
          <w:sz w:val="24"/>
          <w:szCs w:val="24"/>
        </w:rPr>
        <w:t>[#S2]</w:t>
      </w:r>
      <w:r w:rsidRPr="00CB6034">
        <w:rPr>
          <w:rFonts w:ascii="Arial" w:hAnsi="Arial" w:cs="Arial"/>
          <w:b/>
          <w:i/>
          <w:caps/>
          <w:color w:val="595959" w:themeColor="text1" w:themeTint="A6"/>
          <w:spacing w:val="4"/>
          <w:sz w:val="24"/>
          <w:szCs w:val="24"/>
        </w:rPr>
        <w:t xml:space="preserve"> H</w:t>
      </w:r>
      <w:r w:rsidR="00660FBB" w:rsidRPr="00CB6034">
        <w:rPr>
          <w:rFonts w:ascii="Arial" w:hAnsi="Arial" w:cs="Arial"/>
          <w:b/>
          <w:i/>
          <w:color w:val="595959" w:themeColor="text1" w:themeTint="A6"/>
          <w:spacing w:val="4"/>
          <w:sz w:val="24"/>
          <w:szCs w:val="24"/>
        </w:rPr>
        <w:t>ommage au Docteur Philippe Geoffroy Saint Hilaire</w:t>
      </w:r>
    </w:p>
    <w:p w14:paraId="544943D2" w14:textId="77777777" w:rsidR="002E4FD5" w:rsidRPr="00CB6034" w:rsidRDefault="002E4FD5" w:rsidP="002E4FD5">
      <w:pPr>
        <w:pBdr>
          <w:top w:val="single" w:sz="36" w:space="1" w:color="595959" w:themeColor="text1" w:themeTint="A6"/>
        </w:pBdr>
        <w:ind w:firstLine="284"/>
        <w:jc w:val="both"/>
        <w:rPr>
          <w:rFonts w:ascii="Arial" w:hAnsi="Arial" w:cs="Arial"/>
          <w:color w:val="009900"/>
          <w:spacing w:val="4"/>
          <w:sz w:val="24"/>
          <w:szCs w:val="24"/>
        </w:rPr>
      </w:pPr>
    </w:p>
    <w:p w14:paraId="19BBBDD0" w14:textId="77777777" w:rsidR="002E4FD5" w:rsidRPr="00CB6034" w:rsidRDefault="002E4FD5" w:rsidP="002E4FD5">
      <w:pPr>
        <w:pStyle w:val="Corps"/>
        <w:rPr>
          <w:rFonts w:ascii="Arial" w:hAnsi="Arial" w:cs="Arial"/>
          <w:lang w:val="fr-BE"/>
        </w:rPr>
      </w:pPr>
    </w:p>
    <w:p w14:paraId="526D84F7" w14:textId="77777777" w:rsidR="002E4FD5" w:rsidRPr="00CB6034" w:rsidRDefault="002E4FD5" w:rsidP="002E4FD5">
      <w:pPr>
        <w:pStyle w:val="Corps"/>
        <w:rPr>
          <w:rFonts w:ascii="Arial" w:hAnsi="Arial" w:cs="Arial"/>
        </w:rPr>
      </w:pPr>
    </w:p>
    <w:p w14:paraId="4E92DE9B" w14:textId="77777777" w:rsidR="002E4FD5" w:rsidRPr="00CB6034" w:rsidRDefault="002E4FD5" w:rsidP="002E4FD5">
      <w:pPr>
        <w:pStyle w:val="Corps"/>
        <w:rPr>
          <w:rFonts w:ascii="Arial" w:hAnsi="Arial" w:cs="Arial"/>
        </w:rPr>
      </w:pPr>
      <w:r w:rsidRPr="00CB6034">
        <w:rPr>
          <w:rFonts w:ascii="Arial" w:hAnsi="Arial" w:cs="Arial"/>
          <w:noProof/>
          <w:lang w:val="fr-BE"/>
        </w:rPr>
        <w:drawing>
          <wp:anchor distT="0" distB="0" distL="114300" distR="114300" simplePos="0" relativeHeight="251672576" behindDoc="1" locked="0" layoutInCell="1" allowOverlap="1" wp14:anchorId="042BD00E" wp14:editId="1FD95871">
            <wp:simplePos x="0" y="0"/>
            <wp:positionH relativeFrom="column">
              <wp:posOffset>21590</wp:posOffset>
            </wp:positionH>
            <wp:positionV relativeFrom="paragraph">
              <wp:posOffset>113030</wp:posOffset>
            </wp:positionV>
            <wp:extent cx="3988800" cy="2466000"/>
            <wp:effectExtent l="0" t="0" r="0" b="0"/>
            <wp:wrapTight wrapText="left">
              <wp:wrapPolygon edited="0">
                <wp:start x="0" y="0"/>
                <wp:lineTo x="0" y="21361"/>
                <wp:lineTo x="21459" y="21361"/>
                <wp:lineTo x="21459" y="0"/>
                <wp:lineTo x="0" y="0"/>
              </wp:wrapPolygon>
            </wp:wrapTight>
            <wp:docPr id="48" name="Image 48" descr="D:\recup\Documents\homéo\photos\CLH 2012 photos JM\101MSDCF\DSC07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cup\Documents\homéo\photos\CLH 2012 photos JM\101MSDCF\DSC07288.JPG"/>
                    <pic:cNvPicPr>
                      <a:picLocks noChangeAspect="1" noChangeArrowheads="1"/>
                    </pic:cNvPicPr>
                  </pic:nvPicPr>
                  <pic:blipFill>
                    <a:blip r:embed="rId58" cstate="print">
                      <a:extLst>
                        <a:ext uri="{28A0092B-C50C-407E-A947-70E740481C1C}">
                          <a14:useLocalDpi xmlns:a14="http://schemas.microsoft.com/office/drawing/2010/main" val="0"/>
                        </a:ext>
                      </a:extLst>
                    </a:blip>
                    <a:srcRect l="2971" b="10095"/>
                    <a:stretch>
                      <a:fillRect/>
                    </a:stretch>
                  </pic:blipFill>
                  <pic:spPr bwMode="auto">
                    <a:xfrm>
                      <a:off x="0" y="0"/>
                      <a:ext cx="3988800" cy="246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72C935" w14:textId="77777777" w:rsidR="002E4FD5" w:rsidRPr="00CB6034" w:rsidRDefault="002E4FD5" w:rsidP="002E4FD5">
      <w:pPr>
        <w:pStyle w:val="Corps"/>
        <w:rPr>
          <w:rFonts w:ascii="Arial" w:hAnsi="Arial" w:cs="Arial"/>
        </w:rPr>
      </w:pPr>
    </w:p>
    <w:p w14:paraId="159DDB7C" w14:textId="77777777" w:rsidR="002E4FD5" w:rsidRPr="00CB6034" w:rsidRDefault="002E4FD5" w:rsidP="002E4FD5">
      <w:pPr>
        <w:rPr>
          <w:rFonts w:ascii="Arial" w:eastAsia="Arial Unicode MS" w:hAnsi="Arial" w:cs="Arial"/>
          <w:color w:val="000000"/>
          <w:sz w:val="24"/>
          <w:szCs w:val="24"/>
          <w:bdr w:val="nil"/>
        </w:rPr>
      </w:pPr>
      <w:r w:rsidRPr="00CB6034">
        <w:rPr>
          <w:rFonts w:ascii="Arial" w:eastAsia="Arial Unicode MS" w:hAnsi="Arial" w:cs="Arial"/>
          <w:color w:val="000000"/>
          <w:sz w:val="24"/>
          <w:szCs w:val="24"/>
          <w:bdr w:val="nil"/>
        </w:rPr>
        <w:t xml:space="preserve">Cher Philippe, </w:t>
      </w:r>
    </w:p>
    <w:p w14:paraId="63F9E6CE" w14:textId="77777777" w:rsidR="002E4FD5" w:rsidRPr="00CB6034" w:rsidRDefault="002E4FD5" w:rsidP="002E4FD5">
      <w:pPr>
        <w:rPr>
          <w:rFonts w:ascii="Arial" w:eastAsia="Arial Unicode MS" w:hAnsi="Arial" w:cs="Arial"/>
          <w:color w:val="000000"/>
          <w:sz w:val="24"/>
          <w:szCs w:val="24"/>
          <w:bdr w:val="nil"/>
        </w:rPr>
      </w:pPr>
    </w:p>
    <w:p w14:paraId="051866F9" w14:textId="77777777" w:rsidR="002E4FD5" w:rsidRPr="00CB6034" w:rsidRDefault="002E4FD5" w:rsidP="002E4FD5">
      <w:pPr>
        <w:rPr>
          <w:rFonts w:ascii="Arial" w:eastAsia="Arial Unicode MS" w:hAnsi="Arial" w:cs="Arial"/>
          <w:color w:val="000000"/>
          <w:sz w:val="24"/>
          <w:szCs w:val="24"/>
          <w:bdr w:val="nil"/>
        </w:rPr>
      </w:pPr>
    </w:p>
    <w:p w14:paraId="143314C8" w14:textId="77777777" w:rsidR="002E4FD5" w:rsidRPr="00CB6034" w:rsidRDefault="002E4FD5" w:rsidP="002E4FD5">
      <w:pPr>
        <w:rPr>
          <w:rFonts w:ascii="Arial" w:eastAsia="Arial Unicode MS" w:hAnsi="Arial" w:cs="Arial"/>
          <w:color w:val="000000"/>
          <w:sz w:val="24"/>
          <w:szCs w:val="24"/>
          <w:bdr w:val="nil"/>
        </w:rPr>
      </w:pPr>
      <w:r w:rsidRPr="00CB6034">
        <w:rPr>
          <w:rFonts w:ascii="Arial" w:eastAsia="Arial Unicode MS" w:hAnsi="Arial" w:cs="Arial"/>
          <w:color w:val="000000"/>
          <w:sz w:val="24"/>
          <w:szCs w:val="24"/>
          <w:bdr w:val="nil"/>
        </w:rPr>
        <w:t>D’un même mouvement, tu as rejoint la terre et tu t’es envolé.</w:t>
      </w:r>
    </w:p>
    <w:p w14:paraId="06B10A96" w14:textId="77777777" w:rsidR="002E4FD5" w:rsidRPr="00CB6034" w:rsidRDefault="002E4FD5" w:rsidP="002E4FD5">
      <w:pPr>
        <w:rPr>
          <w:rFonts w:ascii="Arial" w:eastAsia="Arial Unicode MS" w:hAnsi="Arial" w:cs="Arial"/>
          <w:color w:val="000000"/>
          <w:sz w:val="24"/>
          <w:szCs w:val="24"/>
          <w:bdr w:val="nil"/>
        </w:rPr>
      </w:pPr>
    </w:p>
    <w:p w14:paraId="50EFCC5F" w14:textId="77777777" w:rsidR="002E4FD5" w:rsidRPr="00CB6034" w:rsidRDefault="002E4FD5" w:rsidP="002E4FD5">
      <w:pPr>
        <w:rPr>
          <w:rFonts w:ascii="Arial" w:eastAsia="Arial Unicode MS" w:hAnsi="Arial" w:cs="Arial"/>
          <w:color w:val="000000"/>
          <w:sz w:val="24"/>
          <w:szCs w:val="24"/>
          <w:bdr w:val="nil"/>
        </w:rPr>
      </w:pPr>
      <w:r w:rsidRPr="00CB6034">
        <w:rPr>
          <w:rFonts w:ascii="Arial" w:eastAsia="Arial Unicode MS" w:hAnsi="Arial" w:cs="Arial"/>
          <w:color w:val="000000"/>
          <w:sz w:val="24"/>
          <w:szCs w:val="24"/>
          <w:bdr w:val="nil"/>
        </w:rPr>
        <w:t>Nous gardons dans notre cœur ton chaleureux sourire, tes interventions délicates et humoristiques, ton esprit libre, ta bienveillance, ta simplicité et ton courage dans l’épreuve de la maladie que tu traversais.</w:t>
      </w:r>
    </w:p>
    <w:p w14:paraId="1A8034FA" w14:textId="77777777" w:rsidR="002E4FD5" w:rsidRPr="00CB6034" w:rsidRDefault="002E4FD5" w:rsidP="002E4FD5">
      <w:pPr>
        <w:rPr>
          <w:rFonts w:ascii="Arial" w:eastAsia="Arial Unicode MS" w:hAnsi="Arial" w:cs="Arial"/>
          <w:color w:val="000000"/>
          <w:sz w:val="24"/>
          <w:szCs w:val="24"/>
          <w:bdr w:val="nil"/>
        </w:rPr>
      </w:pPr>
    </w:p>
    <w:p w14:paraId="437D13D7" w14:textId="77777777" w:rsidR="002E4FD5" w:rsidRPr="00CB6034" w:rsidRDefault="002E4FD5" w:rsidP="002E4FD5">
      <w:pPr>
        <w:rPr>
          <w:rFonts w:ascii="Arial" w:eastAsia="Arial Unicode MS" w:hAnsi="Arial" w:cs="Arial"/>
          <w:color w:val="000000"/>
          <w:sz w:val="24"/>
          <w:szCs w:val="24"/>
          <w:bdr w:val="nil"/>
        </w:rPr>
      </w:pPr>
      <w:r w:rsidRPr="00CB6034">
        <w:rPr>
          <w:rFonts w:ascii="Arial" w:eastAsia="Arial Unicode MS" w:hAnsi="Arial" w:cs="Arial"/>
          <w:color w:val="000000"/>
          <w:sz w:val="24"/>
          <w:szCs w:val="24"/>
          <w:bdr w:val="nil"/>
        </w:rPr>
        <w:t>Bien à toi,</w:t>
      </w:r>
    </w:p>
    <w:p w14:paraId="306F01B6" w14:textId="77777777" w:rsidR="002E4FD5" w:rsidRPr="00CB6034" w:rsidRDefault="002E4FD5" w:rsidP="002E4FD5">
      <w:pPr>
        <w:rPr>
          <w:rFonts w:ascii="Arial" w:eastAsia="Arial Unicode MS" w:hAnsi="Arial" w:cs="Arial"/>
          <w:color w:val="000000"/>
          <w:sz w:val="24"/>
          <w:szCs w:val="24"/>
          <w:bdr w:val="nil"/>
        </w:rPr>
      </w:pPr>
    </w:p>
    <w:p w14:paraId="2DA17E75" w14:textId="57660C86" w:rsidR="002E4FD5" w:rsidRPr="00CB6034" w:rsidRDefault="002E4FD5" w:rsidP="002E4FD5">
      <w:pPr>
        <w:jc w:val="right"/>
        <w:rPr>
          <w:rFonts w:ascii="Arial" w:eastAsia="Arial Unicode MS" w:hAnsi="Arial" w:cs="Arial"/>
          <w:i/>
          <w:color w:val="595959" w:themeColor="text1" w:themeTint="A6"/>
          <w:sz w:val="24"/>
          <w:szCs w:val="24"/>
          <w:bdr w:val="nil"/>
        </w:rPr>
      </w:pPr>
      <w:r w:rsidRPr="00CB6034">
        <w:rPr>
          <w:rFonts w:ascii="Arial" w:eastAsia="Arial Unicode MS" w:hAnsi="Arial" w:cs="Arial"/>
          <w:i/>
          <w:color w:val="595959" w:themeColor="text1" w:themeTint="A6"/>
          <w:sz w:val="24"/>
          <w:szCs w:val="24"/>
          <w:bdr w:val="nil"/>
        </w:rPr>
        <w:t>Pascale Franck et l’équipe du CLH</w:t>
      </w:r>
    </w:p>
    <w:p w14:paraId="00FB48B9" w14:textId="77777777" w:rsidR="002E4FD5" w:rsidRPr="00CB6034" w:rsidRDefault="002E4FD5" w:rsidP="002E4FD5">
      <w:pPr>
        <w:jc w:val="right"/>
        <w:rPr>
          <w:rFonts w:ascii="Arial" w:hAnsi="Arial" w:cs="Arial"/>
          <w:i/>
          <w:color w:val="595959" w:themeColor="text1" w:themeTint="A6"/>
          <w:sz w:val="24"/>
          <w:szCs w:val="24"/>
        </w:rPr>
      </w:pPr>
    </w:p>
    <w:p w14:paraId="77C9D6BE" w14:textId="46258564" w:rsidR="002E4FD5" w:rsidRPr="00CB6034" w:rsidRDefault="002E4FD5" w:rsidP="002E4FD5">
      <w:pPr>
        <w:pBdr>
          <w:top w:val="single" w:sz="36" w:space="4" w:color="FF00FF"/>
        </w:pBdr>
        <w:jc w:val="center"/>
        <w:rPr>
          <w:rFonts w:ascii="Arial" w:hAnsi="Arial" w:cs="Arial"/>
          <w:spacing w:val="4"/>
          <w:sz w:val="24"/>
          <w:szCs w:val="24"/>
        </w:rPr>
      </w:pPr>
      <w:r w:rsidRPr="00CB6034">
        <w:rPr>
          <w:rFonts w:ascii="Arial" w:hAnsi="Arial" w:cs="Arial"/>
          <w:sz w:val="24"/>
          <w:szCs w:val="24"/>
        </w:rPr>
        <w:t>[#S2]</w:t>
      </w:r>
      <w:r w:rsidRPr="00CB6034">
        <w:rPr>
          <w:rFonts w:ascii="Arial" w:hAnsi="Arial" w:cs="Arial"/>
          <w:i/>
          <w:color w:val="FF00FF"/>
          <w:spacing w:val="4"/>
          <w:sz w:val="24"/>
          <w:szCs w:val="24"/>
        </w:rPr>
        <w:t xml:space="preserve"> “</w:t>
      </w:r>
      <w:r w:rsidRPr="00CB6034">
        <w:rPr>
          <w:rFonts w:ascii="Arial" w:hAnsi="Arial" w:cs="Arial"/>
          <w:b/>
          <w:i/>
          <w:caps/>
          <w:color w:val="FF00FF"/>
          <w:spacing w:val="4"/>
          <w:sz w:val="24"/>
          <w:szCs w:val="24"/>
        </w:rPr>
        <w:t>J’</w:t>
      </w:r>
      <w:r w:rsidR="00660FBB" w:rsidRPr="00CB6034">
        <w:rPr>
          <w:rFonts w:ascii="Arial" w:hAnsi="Arial" w:cs="Arial"/>
          <w:b/>
          <w:i/>
          <w:color w:val="FF00FF"/>
          <w:spacing w:val="4"/>
          <w:sz w:val="24"/>
          <w:szCs w:val="24"/>
        </w:rPr>
        <w:t>ai lu …</w:t>
      </w:r>
      <w:r w:rsidR="00660FBB" w:rsidRPr="00CB6034">
        <w:rPr>
          <w:rFonts w:ascii="Arial" w:hAnsi="Arial" w:cs="Arial"/>
          <w:i/>
          <w:color w:val="FF00FF"/>
          <w:spacing w:val="4"/>
          <w:sz w:val="24"/>
          <w:szCs w:val="24"/>
        </w:rPr>
        <w:t>”</w:t>
      </w:r>
    </w:p>
    <w:p w14:paraId="15402C24" w14:textId="77777777" w:rsidR="002E4FD5" w:rsidRPr="00CB6034" w:rsidRDefault="002E4FD5" w:rsidP="002E4FD5">
      <w:pPr>
        <w:pBdr>
          <w:top w:val="single" w:sz="36" w:space="4" w:color="FF00FF"/>
        </w:pBdr>
        <w:jc w:val="center"/>
        <w:rPr>
          <w:rFonts w:ascii="Arial" w:hAnsi="Arial" w:cs="Arial"/>
          <w:b/>
          <w:i/>
          <w:caps/>
          <w:color w:val="FF00FF"/>
          <w:spacing w:val="4"/>
          <w:sz w:val="24"/>
          <w:szCs w:val="24"/>
        </w:rPr>
      </w:pPr>
    </w:p>
    <w:p w14:paraId="59EA10F5" w14:textId="77777777" w:rsidR="002E4FD5" w:rsidRPr="00CB6034" w:rsidRDefault="002E4FD5" w:rsidP="002E4FD5">
      <w:pPr>
        <w:ind w:firstLine="284"/>
        <w:jc w:val="center"/>
        <w:rPr>
          <w:rFonts w:ascii="Arial" w:hAnsi="Arial" w:cs="Arial"/>
          <w:b/>
          <w:i/>
          <w:iCs/>
          <w:color w:val="FF00FF"/>
          <w:spacing w:val="4"/>
          <w:sz w:val="24"/>
          <w:szCs w:val="24"/>
        </w:rPr>
      </w:pPr>
      <w:r w:rsidRPr="00CB6034">
        <w:rPr>
          <w:rFonts w:ascii="Arial" w:hAnsi="Arial" w:cs="Arial"/>
          <w:b/>
          <w:i/>
          <w:iCs/>
          <w:color w:val="FF00FF"/>
          <w:spacing w:val="4"/>
          <w:sz w:val="24"/>
          <w:szCs w:val="24"/>
        </w:rPr>
        <w:t xml:space="preserve">L’homme et son milieu. </w:t>
      </w:r>
    </w:p>
    <w:p w14:paraId="03996378" w14:textId="77777777" w:rsidR="002E4FD5" w:rsidRPr="00CB6034" w:rsidRDefault="002E4FD5" w:rsidP="002E4FD5">
      <w:pPr>
        <w:ind w:firstLine="284"/>
        <w:jc w:val="center"/>
        <w:rPr>
          <w:rFonts w:ascii="Arial" w:hAnsi="Arial" w:cs="Arial"/>
          <w:b/>
          <w:i/>
          <w:iCs/>
          <w:color w:val="FF00FF"/>
          <w:spacing w:val="4"/>
          <w:sz w:val="24"/>
          <w:szCs w:val="24"/>
        </w:rPr>
      </w:pPr>
      <w:r w:rsidRPr="00CB6034">
        <w:rPr>
          <w:rFonts w:ascii="Arial" w:hAnsi="Arial" w:cs="Arial"/>
          <w:b/>
          <w:i/>
          <w:iCs/>
          <w:color w:val="FF00FF"/>
          <w:spacing w:val="4"/>
          <w:sz w:val="24"/>
          <w:szCs w:val="24"/>
        </w:rPr>
        <w:t>Des liaisons dangereuses…</w:t>
      </w:r>
    </w:p>
    <w:p w14:paraId="2E89AB9E" w14:textId="77777777" w:rsidR="002E4FD5" w:rsidRPr="00CB6034" w:rsidRDefault="002E4FD5" w:rsidP="002E4FD5">
      <w:pPr>
        <w:ind w:firstLine="284"/>
        <w:jc w:val="both"/>
        <w:rPr>
          <w:rFonts w:ascii="Arial" w:hAnsi="Arial" w:cs="Arial"/>
          <w:spacing w:val="4"/>
          <w:sz w:val="24"/>
          <w:szCs w:val="24"/>
        </w:rPr>
      </w:pPr>
    </w:p>
    <w:p w14:paraId="728988A3" w14:textId="77777777" w:rsidR="002E4FD5" w:rsidRPr="00CB6034" w:rsidRDefault="002E4FD5" w:rsidP="002E4FD5">
      <w:pPr>
        <w:ind w:firstLine="284"/>
        <w:jc w:val="both"/>
        <w:rPr>
          <w:rFonts w:ascii="Arial" w:hAnsi="Arial" w:cs="Arial"/>
          <w:spacing w:val="4"/>
          <w:sz w:val="24"/>
          <w:szCs w:val="24"/>
        </w:rPr>
      </w:pPr>
    </w:p>
    <w:p w14:paraId="214BD6EB" w14:textId="77777777" w:rsidR="002E4FD5" w:rsidRPr="00CB6034" w:rsidRDefault="002E4FD5" w:rsidP="002E4FD5">
      <w:pPr>
        <w:ind w:firstLine="284"/>
        <w:jc w:val="right"/>
        <w:rPr>
          <w:rFonts w:ascii="Arial" w:hAnsi="Arial" w:cs="Arial"/>
          <w:spacing w:val="4"/>
          <w:sz w:val="24"/>
          <w:szCs w:val="24"/>
        </w:rPr>
      </w:pPr>
      <w:r w:rsidRPr="00CB6034">
        <w:rPr>
          <w:rFonts w:ascii="Arial" w:hAnsi="Arial" w:cs="Arial"/>
          <w:i/>
          <w:color w:val="FF00FF"/>
          <w:spacing w:val="4"/>
          <w:sz w:val="24"/>
          <w:szCs w:val="24"/>
        </w:rPr>
        <w:t>Marie-Louise Allen</w:t>
      </w:r>
    </w:p>
    <w:p w14:paraId="7580B907" w14:textId="77777777" w:rsidR="002E4FD5" w:rsidRPr="00CB6034" w:rsidRDefault="002E4FD5" w:rsidP="002E4FD5">
      <w:pPr>
        <w:jc w:val="both"/>
        <w:rPr>
          <w:rFonts w:ascii="Arial" w:hAnsi="Arial" w:cs="Arial"/>
          <w:spacing w:val="4"/>
          <w:sz w:val="24"/>
          <w:szCs w:val="24"/>
        </w:rPr>
      </w:pPr>
    </w:p>
    <w:p w14:paraId="66474291" w14:textId="77777777" w:rsidR="002E4FD5" w:rsidRPr="00CB6034" w:rsidRDefault="002E4FD5" w:rsidP="002E4FD5">
      <w:pPr>
        <w:rPr>
          <w:rFonts w:ascii="Arial" w:hAnsi="Arial" w:cs="Arial"/>
          <w:sz w:val="24"/>
          <w:szCs w:val="24"/>
        </w:rPr>
      </w:pPr>
      <w:r w:rsidRPr="00CB6034">
        <w:rPr>
          <w:rFonts w:ascii="Arial" w:hAnsi="Arial" w:cs="Arial"/>
          <w:sz w:val="24"/>
          <w:szCs w:val="24"/>
        </w:rPr>
        <w:t>MEDISPHERE 625, L’HEBDO DU GENERALISTE. Et www.medi-sphere.be</w:t>
      </w:r>
    </w:p>
    <w:p w14:paraId="56D1ACC9" w14:textId="77777777" w:rsidR="002E4FD5" w:rsidRPr="00CB6034" w:rsidRDefault="002E4FD5" w:rsidP="002E4FD5">
      <w:pPr>
        <w:rPr>
          <w:rFonts w:ascii="Arial" w:hAnsi="Arial" w:cs="Arial"/>
          <w:sz w:val="24"/>
          <w:szCs w:val="24"/>
        </w:rPr>
      </w:pPr>
    </w:p>
    <w:p w14:paraId="44DE7B61" w14:textId="77777777" w:rsidR="002E4FD5" w:rsidRPr="00CB6034" w:rsidRDefault="002E4FD5" w:rsidP="002E4FD5">
      <w:pPr>
        <w:rPr>
          <w:rFonts w:ascii="Arial" w:hAnsi="Arial" w:cs="Arial"/>
          <w:sz w:val="24"/>
          <w:szCs w:val="24"/>
        </w:rPr>
      </w:pPr>
      <w:r w:rsidRPr="00CB6034">
        <w:rPr>
          <w:rFonts w:ascii="Arial" w:hAnsi="Arial" w:cs="Arial"/>
          <w:sz w:val="24"/>
          <w:szCs w:val="24"/>
        </w:rPr>
        <w:t>Pour une fois, je vais vous entretenir d’articles parus sous l’intitulé ci-haut dans une revue pour généralistes.</w:t>
      </w:r>
    </w:p>
    <w:p w14:paraId="26300258"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Je « savais », mais n’en mesurais peut-être pas l’ampleur, la catastrophe créée de toute pièce, l’inconscience ? coupable des industriels et l’irresponsabilité des politiques. Également, et malheureusement, </w:t>
      </w:r>
      <w:r w:rsidRPr="00CB6034">
        <w:rPr>
          <w:rFonts w:ascii="Arial" w:hAnsi="Arial" w:cs="Arial"/>
          <w:sz w:val="24"/>
          <w:szCs w:val="24"/>
          <w:u w:val="single"/>
        </w:rPr>
        <w:t>« les médecins sont trop peu attentifs aux influences environnementales » et « ce point est peu abordé dans la formation des médecins généralistes »</w:t>
      </w:r>
      <w:r w:rsidRPr="00CB6034">
        <w:rPr>
          <w:rFonts w:ascii="Arial" w:hAnsi="Arial" w:cs="Arial"/>
          <w:sz w:val="24"/>
          <w:szCs w:val="24"/>
        </w:rPr>
        <w:t xml:space="preserve"> (Prof. Schoeters).</w:t>
      </w:r>
    </w:p>
    <w:p w14:paraId="1AD6B619" w14:textId="77777777" w:rsidR="002E4FD5" w:rsidRPr="00CB6034" w:rsidRDefault="002E4FD5" w:rsidP="002E4FD5">
      <w:pPr>
        <w:rPr>
          <w:rFonts w:ascii="Arial" w:hAnsi="Arial" w:cs="Arial"/>
          <w:sz w:val="24"/>
          <w:szCs w:val="24"/>
        </w:rPr>
      </w:pPr>
    </w:p>
    <w:p w14:paraId="3A14A58A" w14:textId="77777777" w:rsidR="002E4FD5" w:rsidRPr="00CB6034" w:rsidRDefault="002E4FD5" w:rsidP="002E4FD5">
      <w:pPr>
        <w:rPr>
          <w:rFonts w:ascii="Arial" w:hAnsi="Arial" w:cs="Arial"/>
          <w:sz w:val="24"/>
          <w:szCs w:val="24"/>
        </w:rPr>
      </w:pPr>
      <w:r w:rsidRPr="00CB6034">
        <w:rPr>
          <w:rFonts w:ascii="Arial" w:hAnsi="Arial" w:cs="Arial"/>
          <w:sz w:val="24"/>
          <w:szCs w:val="24"/>
        </w:rPr>
        <w:t>1</w:t>
      </w:r>
      <w:r w:rsidRPr="00CB6034">
        <w:rPr>
          <w:rFonts w:ascii="Arial" w:hAnsi="Arial" w:cs="Arial"/>
          <w:sz w:val="24"/>
          <w:szCs w:val="24"/>
          <w:vertAlign w:val="superscript"/>
        </w:rPr>
        <w:t>er</w:t>
      </w:r>
      <w:r w:rsidRPr="00CB6034">
        <w:rPr>
          <w:rFonts w:ascii="Arial" w:hAnsi="Arial" w:cs="Arial"/>
          <w:sz w:val="24"/>
          <w:szCs w:val="24"/>
        </w:rPr>
        <w:t xml:space="preserve"> article –</w:t>
      </w:r>
      <w:r w:rsidRPr="00CB6034">
        <w:rPr>
          <w:rFonts w:ascii="Arial" w:hAnsi="Arial" w:cs="Arial"/>
          <w:b/>
          <w:color w:val="FF00FF"/>
          <w:sz w:val="24"/>
          <w:szCs w:val="24"/>
        </w:rPr>
        <w:t>Impact de l’homme sur l’environnement : pression environnementale et capacité de charge de la Terre</w:t>
      </w:r>
      <w:r w:rsidRPr="00CB6034">
        <w:rPr>
          <w:rFonts w:ascii="Arial" w:hAnsi="Arial" w:cs="Arial"/>
          <w:sz w:val="24"/>
          <w:szCs w:val="24"/>
        </w:rPr>
        <w:t xml:space="preserve"> par le Dr Mario Hartman.</w:t>
      </w:r>
    </w:p>
    <w:p w14:paraId="451F6B69" w14:textId="77777777" w:rsidR="002E4FD5" w:rsidRPr="00CB6034" w:rsidRDefault="002E4FD5" w:rsidP="002E4FD5">
      <w:pPr>
        <w:rPr>
          <w:rFonts w:ascii="Arial" w:hAnsi="Arial" w:cs="Arial"/>
          <w:sz w:val="24"/>
          <w:szCs w:val="24"/>
        </w:rPr>
      </w:pPr>
    </w:p>
    <w:p w14:paraId="61687189" w14:textId="77777777" w:rsidR="002E4FD5" w:rsidRPr="00CB6034" w:rsidRDefault="002E4FD5" w:rsidP="002E4FD5">
      <w:pPr>
        <w:rPr>
          <w:rFonts w:ascii="Arial" w:hAnsi="Arial" w:cs="Arial"/>
          <w:sz w:val="24"/>
          <w:szCs w:val="24"/>
        </w:rPr>
      </w:pPr>
      <w:r w:rsidRPr="00CB6034">
        <w:rPr>
          <w:rFonts w:ascii="Arial" w:hAnsi="Arial" w:cs="Arial"/>
          <w:sz w:val="24"/>
          <w:szCs w:val="24"/>
        </w:rPr>
        <w:t>Les dommages causés à l’environnement par l’espèce humaine consistent essentiellement en l’épuisement des ressources naturelles (flore, faune, combustibles fossiles), la pollution environnementale (eau, air, sol) et la dégradation de l’environnement (manipulation génétique, dégradation de la biodiversité), susceptibles d’entraîner des changements chroniques au niveau du paysage ou de l’écosystème mondial.</w:t>
      </w:r>
    </w:p>
    <w:p w14:paraId="7ED87F2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La </w:t>
      </w:r>
      <w:r w:rsidRPr="00CB6034">
        <w:rPr>
          <w:rFonts w:ascii="Arial" w:hAnsi="Arial" w:cs="Arial"/>
          <w:sz w:val="24"/>
          <w:szCs w:val="24"/>
          <w:u w:val="single"/>
        </w:rPr>
        <w:t>« capacité de charge » de la Terre</w:t>
      </w:r>
      <w:r w:rsidRPr="00CB6034">
        <w:rPr>
          <w:rFonts w:ascii="Arial" w:hAnsi="Arial" w:cs="Arial"/>
          <w:sz w:val="24"/>
          <w:szCs w:val="24"/>
        </w:rPr>
        <w:t xml:space="preserve"> est déterminée par le nombre d’individus (9 milliards en 2050) x leur mode de vie (empreinte écologique) x la technologie qui est souvent nocive pour l’environnement mais pourrait avoir un effet « positif » si « intelligente » ou « plus propre ».</w:t>
      </w:r>
    </w:p>
    <w:p w14:paraId="52936BC3"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Et de parler de ce fameux </w:t>
      </w:r>
      <w:r w:rsidRPr="00CB6034">
        <w:rPr>
          <w:rFonts w:ascii="Arial" w:hAnsi="Arial" w:cs="Arial"/>
          <w:sz w:val="24"/>
          <w:szCs w:val="24"/>
          <w:u w:val="single"/>
        </w:rPr>
        <w:t>Earth Overshoot Day ou Ecological Debt Day</w:t>
      </w:r>
      <w:r w:rsidRPr="00CB6034">
        <w:rPr>
          <w:rFonts w:ascii="Arial" w:hAnsi="Arial" w:cs="Arial"/>
          <w:sz w:val="24"/>
          <w:szCs w:val="24"/>
        </w:rPr>
        <w:t>, soit la date à laquelle la capacité de charge de la terre est dépassée : encore située en janvier de l’année suivante en 1970, elle est passée en 2018 au 1er août !</w:t>
      </w:r>
    </w:p>
    <w:p w14:paraId="7C99FB44" w14:textId="77777777" w:rsidR="002E4FD5" w:rsidRPr="00CB6034" w:rsidRDefault="002E4FD5" w:rsidP="002E4FD5">
      <w:pPr>
        <w:rPr>
          <w:rFonts w:ascii="Arial" w:hAnsi="Arial" w:cs="Arial"/>
          <w:sz w:val="24"/>
          <w:szCs w:val="24"/>
        </w:rPr>
      </w:pPr>
    </w:p>
    <w:p w14:paraId="3A496154" w14:textId="77777777" w:rsidR="002E4FD5" w:rsidRPr="00CB6034" w:rsidRDefault="002E4FD5" w:rsidP="002E4FD5">
      <w:pPr>
        <w:rPr>
          <w:rFonts w:ascii="Arial" w:hAnsi="Arial" w:cs="Arial"/>
          <w:sz w:val="24"/>
          <w:szCs w:val="24"/>
        </w:rPr>
      </w:pPr>
      <w:r w:rsidRPr="00CB6034">
        <w:rPr>
          <w:rFonts w:ascii="Arial" w:hAnsi="Arial" w:cs="Arial"/>
          <w:sz w:val="24"/>
          <w:szCs w:val="24"/>
        </w:rPr>
        <w:t>2</w:t>
      </w:r>
      <w:r w:rsidRPr="00CB6034">
        <w:rPr>
          <w:rFonts w:ascii="Arial" w:hAnsi="Arial" w:cs="Arial"/>
          <w:sz w:val="24"/>
          <w:szCs w:val="24"/>
          <w:vertAlign w:val="superscript"/>
        </w:rPr>
        <w:t>ème</w:t>
      </w:r>
      <w:r w:rsidRPr="00CB6034">
        <w:rPr>
          <w:rFonts w:ascii="Arial" w:hAnsi="Arial" w:cs="Arial"/>
          <w:sz w:val="24"/>
          <w:szCs w:val="24"/>
        </w:rPr>
        <w:t xml:space="preserve"> article – </w:t>
      </w:r>
      <w:r w:rsidRPr="00CB6034">
        <w:rPr>
          <w:rFonts w:ascii="Arial" w:hAnsi="Arial" w:cs="Arial"/>
          <w:b/>
          <w:color w:val="FF00FF"/>
          <w:sz w:val="24"/>
          <w:szCs w:val="24"/>
        </w:rPr>
        <w:t>Pollution chimique : le boomerang revient…</w:t>
      </w:r>
      <w:r w:rsidRPr="00CB6034">
        <w:rPr>
          <w:rFonts w:ascii="Arial" w:hAnsi="Arial" w:cs="Arial"/>
          <w:sz w:val="24"/>
          <w:szCs w:val="24"/>
        </w:rPr>
        <w:t xml:space="preserve"> par Geert Schoeters, professeur en environnement et santé UAntwerpen et University of Southern Denmark.</w:t>
      </w:r>
    </w:p>
    <w:p w14:paraId="2C27B6A6" w14:textId="77777777" w:rsidR="002E4FD5" w:rsidRPr="00CB6034" w:rsidRDefault="002E4FD5" w:rsidP="002E4FD5">
      <w:pPr>
        <w:rPr>
          <w:rFonts w:ascii="Arial" w:hAnsi="Arial" w:cs="Arial"/>
          <w:sz w:val="24"/>
          <w:szCs w:val="24"/>
        </w:rPr>
      </w:pPr>
    </w:p>
    <w:p w14:paraId="0A96BDB3" w14:textId="77777777" w:rsidR="002E4FD5" w:rsidRPr="00CB6034" w:rsidRDefault="002E4FD5" w:rsidP="002E4FD5">
      <w:pPr>
        <w:rPr>
          <w:rFonts w:ascii="Arial" w:hAnsi="Arial" w:cs="Arial"/>
          <w:sz w:val="24"/>
          <w:szCs w:val="24"/>
        </w:rPr>
      </w:pPr>
      <w:r w:rsidRPr="00CB6034">
        <w:rPr>
          <w:rFonts w:ascii="Arial" w:hAnsi="Arial" w:cs="Arial"/>
          <w:sz w:val="24"/>
          <w:szCs w:val="24"/>
        </w:rPr>
        <w:t>Petits effets, grandes conséquences : mercure élevé chez la femme enceinte, conséquences chez les enfants (subtil retard de développement neurologique, et longtemps) ; autres substances et diminution de la motricité fine, de la mémoire à court et à long terme et du QI chez les enfants, et chez les ados, certains troubles du comportement ; glyphosate, un désherbant, présent dans l’urine de 50% de la population, même si ces personnes n’en ont jamais utilisé elles-mêmes ; perturbateurs endocriniens (PE), composés perfluorés (impers, plastiques, emballage alimentaires…) et phtalates (plastifiants et solvants dans les produits de soin).</w:t>
      </w:r>
    </w:p>
    <w:p w14:paraId="53F822C4" w14:textId="77777777" w:rsidR="002E4FD5" w:rsidRPr="00CB6034" w:rsidRDefault="002E4FD5" w:rsidP="002E4FD5">
      <w:pPr>
        <w:rPr>
          <w:rFonts w:ascii="Arial" w:hAnsi="Arial" w:cs="Arial"/>
          <w:sz w:val="24"/>
          <w:szCs w:val="24"/>
        </w:rPr>
      </w:pPr>
    </w:p>
    <w:p w14:paraId="715A8F85"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Une autre préoccupation, tant pour l’environnement que pour la santé humaine, est le problème des mélanges de différentes variantes au sein d’une même classe chimique (comme les phtalates). « Nous devons réaliser que d’ici 2050, il y aura environ 3 fois plus de substances chimiques produites dans le monde </w:t>
      </w:r>
      <w:r w:rsidRPr="00CB6034">
        <w:rPr>
          <w:rFonts w:ascii="Arial" w:hAnsi="Arial" w:cs="Arial"/>
          <w:sz w:val="24"/>
          <w:szCs w:val="24"/>
        </w:rPr>
        <w:lastRenderedPageBreak/>
        <w:t>qu’aujourd’hui… et que des produits provenant par exemple de la Chine atterriront bien sûr ici ».</w:t>
      </w:r>
    </w:p>
    <w:p w14:paraId="3A40C4BF" w14:textId="77777777" w:rsidR="002E4FD5" w:rsidRPr="00CB6034" w:rsidRDefault="002E4FD5" w:rsidP="002E4FD5">
      <w:pPr>
        <w:rPr>
          <w:rFonts w:ascii="Arial" w:hAnsi="Arial" w:cs="Arial"/>
          <w:sz w:val="24"/>
          <w:szCs w:val="24"/>
          <w:u w:val="single"/>
        </w:rPr>
      </w:pPr>
      <w:r w:rsidRPr="00CB6034">
        <w:rPr>
          <w:rFonts w:ascii="Arial" w:hAnsi="Arial" w:cs="Arial"/>
          <w:sz w:val="24"/>
          <w:szCs w:val="24"/>
        </w:rPr>
        <w:t xml:space="preserve">Critique et limite des études environnementales. Comme le dit clairement le Pr Schoeters, </w:t>
      </w:r>
      <w:r w:rsidRPr="00CB6034">
        <w:rPr>
          <w:rFonts w:ascii="Arial" w:hAnsi="Arial" w:cs="Arial"/>
          <w:sz w:val="24"/>
          <w:szCs w:val="24"/>
          <w:u w:val="single"/>
        </w:rPr>
        <w:t>« un résultat est un signe, une répétition de ce résultat devrait déclencher un signal d’alarme »</w:t>
      </w:r>
      <w:r w:rsidRPr="00CB6034">
        <w:rPr>
          <w:rFonts w:ascii="Arial" w:hAnsi="Arial" w:cs="Arial"/>
          <w:sz w:val="24"/>
          <w:szCs w:val="24"/>
        </w:rPr>
        <w:t xml:space="preserve"> …</w:t>
      </w:r>
    </w:p>
    <w:p w14:paraId="61C8AEB9" w14:textId="77777777" w:rsidR="002E4FD5" w:rsidRPr="00CB6034" w:rsidRDefault="002E4FD5" w:rsidP="002E4FD5">
      <w:pPr>
        <w:rPr>
          <w:rFonts w:ascii="Arial" w:hAnsi="Arial" w:cs="Arial"/>
          <w:sz w:val="24"/>
          <w:szCs w:val="24"/>
        </w:rPr>
      </w:pPr>
    </w:p>
    <w:p w14:paraId="6AE3D927" w14:textId="77777777" w:rsidR="002E4FD5" w:rsidRPr="00CB6034" w:rsidRDefault="002E4FD5" w:rsidP="002E4FD5">
      <w:pPr>
        <w:rPr>
          <w:rFonts w:ascii="Arial" w:hAnsi="Arial" w:cs="Arial"/>
          <w:sz w:val="24"/>
          <w:szCs w:val="24"/>
        </w:rPr>
      </w:pPr>
      <w:r w:rsidRPr="00CB6034">
        <w:rPr>
          <w:rFonts w:ascii="Arial" w:hAnsi="Arial" w:cs="Arial"/>
          <w:sz w:val="24"/>
          <w:szCs w:val="24"/>
        </w:rPr>
        <w:t>La pollution de l’air à elle seule est responsable de 6 millions de décès prématurés dans le monde ; quant à la pollution de l’eau et du sol, elle provoque une mortalité de 1,3 millions d’individus par an…</w:t>
      </w:r>
    </w:p>
    <w:p w14:paraId="420EA73A" w14:textId="77777777" w:rsidR="002E4FD5" w:rsidRPr="00CB6034" w:rsidRDefault="002E4FD5" w:rsidP="002E4FD5">
      <w:pPr>
        <w:rPr>
          <w:rFonts w:ascii="Arial" w:hAnsi="Arial" w:cs="Arial"/>
          <w:sz w:val="24"/>
          <w:szCs w:val="24"/>
        </w:rPr>
      </w:pPr>
    </w:p>
    <w:p w14:paraId="473231DD" w14:textId="77777777" w:rsidR="002E4FD5" w:rsidRPr="00CB6034" w:rsidRDefault="002E4FD5" w:rsidP="002E4FD5">
      <w:pPr>
        <w:rPr>
          <w:rFonts w:ascii="Arial" w:hAnsi="Arial" w:cs="Arial"/>
          <w:sz w:val="24"/>
          <w:szCs w:val="24"/>
        </w:rPr>
      </w:pPr>
      <w:r w:rsidRPr="00CB6034">
        <w:rPr>
          <w:rFonts w:ascii="Arial" w:hAnsi="Arial" w:cs="Arial"/>
          <w:sz w:val="24"/>
          <w:szCs w:val="24"/>
        </w:rPr>
        <w:t>Autre difficulté : les limites imposées à la recherche : « Ainsi nous ne pouvons mesurer le glyphosate chez l’homme que pendant 3 ans. Comment voulez-vous que nous nous prononcions sur le potentiel cancérigène de ce produit ? »</w:t>
      </w:r>
    </w:p>
    <w:p w14:paraId="6BAFC44C" w14:textId="77777777" w:rsidR="002E4FD5" w:rsidRPr="00CB6034" w:rsidRDefault="002E4FD5" w:rsidP="002E4FD5">
      <w:pPr>
        <w:rPr>
          <w:rFonts w:ascii="Arial" w:hAnsi="Arial" w:cs="Arial"/>
          <w:sz w:val="24"/>
          <w:szCs w:val="24"/>
        </w:rPr>
      </w:pPr>
      <w:r w:rsidRPr="00CB6034">
        <w:rPr>
          <w:rFonts w:ascii="Arial" w:hAnsi="Arial" w:cs="Arial"/>
          <w:sz w:val="24"/>
          <w:szCs w:val="24"/>
        </w:rPr>
        <w:t>L’alimentation et ses emballages est, elle aussi, pourvoyeuse de composés perfluorés.</w:t>
      </w:r>
    </w:p>
    <w:p w14:paraId="510A8FB8" w14:textId="77777777" w:rsidR="002E4FD5" w:rsidRPr="00CB6034" w:rsidRDefault="002E4FD5" w:rsidP="002E4FD5">
      <w:pPr>
        <w:rPr>
          <w:rFonts w:ascii="Arial" w:hAnsi="Arial" w:cs="Arial"/>
          <w:sz w:val="24"/>
          <w:szCs w:val="24"/>
        </w:rPr>
      </w:pPr>
      <w:r w:rsidRPr="00CB6034">
        <w:rPr>
          <w:rFonts w:ascii="Arial" w:hAnsi="Arial" w:cs="Arial"/>
          <w:sz w:val="24"/>
          <w:szCs w:val="24"/>
        </w:rPr>
        <w:t>La pollution chimique et sa solution : l’hygiène chimique, et à temps. Si le produit est déjà complètement développé et « prêt à être commercialisé », il est trop tard. Et la (grande) industrie pense comme nous, mais toujours en privilégiant son profit. Sensibiliser les consommateurs pour qu’ils puissent éviter ces substances est important, mais le message est difficile à passer. Mission quasi impossible avec plus de 145.000 substances enregistrées, dont 1400 sont des PE, auxquels s’ajoutent chaque année 10 à 20 substances.</w:t>
      </w:r>
    </w:p>
    <w:p w14:paraId="1D386647" w14:textId="77777777" w:rsidR="002E4FD5" w:rsidRPr="00CB6034" w:rsidRDefault="002E4FD5" w:rsidP="002E4FD5">
      <w:pPr>
        <w:rPr>
          <w:rFonts w:ascii="Arial" w:hAnsi="Arial" w:cs="Arial"/>
          <w:sz w:val="24"/>
          <w:szCs w:val="24"/>
          <w:u w:val="single"/>
        </w:rPr>
      </w:pPr>
      <w:r w:rsidRPr="00CB6034">
        <w:rPr>
          <w:rFonts w:ascii="Arial" w:hAnsi="Arial" w:cs="Arial"/>
          <w:sz w:val="24"/>
          <w:szCs w:val="24"/>
          <w:u w:val="single"/>
        </w:rPr>
        <w:t>Entre le rêve et la réalité, il y a d’importants intérêts économiques et des résultats commerciaux. La pression des consommateurs pourrait agir…</w:t>
      </w:r>
    </w:p>
    <w:p w14:paraId="17B882DE" w14:textId="77777777" w:rsidR="002E4FD5" w:rsidRPr="00CB6034" w:rsidRDefault="002E4FD5" w:rsidP="002E4FD5">
      <w:pPr>
        <w:rPr>
          <w:rFonts w:ascii="Arial" w:hAnsi="Arial" w:cs="Arial"/>
          <w:sz w:val="24"/>
          <w:szCs w:val="24"/>
        </w:rPr>
      </w:pPr>
    </w:p>
    <w:p w14:paraId="1C8146A8" w14:textId="77777777" w:rsidR="002E4FD5" w:rsidRPr="00CB6034" w:rsidRDefault="002E4FD5" w:rsidP="002E4FD5">
      <w:pPr>
        <w:rPr>
          <w:rFonts w:ascii="Arial" w:hAnsi="Arial" w:cs="Arial"/>
          <w:sz w:val="24"/>
          <w:szCs w:val="24"/>
        </w:rPr>
      </w:pPr>
      <w:r w:rsidRPr="00CB6034">
        <w:rPr>
          <w:rFonts w:ascii="Arial" w:hAnsi="Arial" w:cs="Arial"/>
          <w:sz w:val="24"/>
          <w:szCs w:val="24"/>
        </w:rPr>
        <w:t>3</w:t>
      </w:r>
      <w:r w:rsidRPr="00CB6034">
        <w:rPr>
          <w:rFonts w:ascii="Arial" w:hAnsi="Arial" w:cs="Arial"/>
          <w:sz w:val="24"/>
          <w:szCs w:val="24"/>
          <w:vertAlign w:val="superscript"/>
        </w:rPr>
        <w:t>ème</w:t>
      </w:r>
      <w:r w:rsidRPr="00CB6034">
        <w:rPr>
          <w:rFonts w:ascii="Arial" w:hAnsi="Arial" w:cs="Arial"/>
          <w:sz w:val="24"/>
          <w:szCs w:val="24"/>
        </w:rPr>
        <w:t xml:space="preserve"> article – </w:t>
      </w:r>
      <w:r w:rsidRPr="00CB6034">
        <w:rPr>
          <w:rFonts w:ascii="Arial" w:hAnsi="Arial" w:cs="Arial"/>
          <w:b/>
          <w:color w:val="FF00FF"/>
          <w:sz w:val="24"/>
          <w:szCs w:val="24"/>
        </w:rPr>
        <w:t>Les perturbateurs endocriniens : de dangereux imitateurs</w:t>
      </w:r>
      <w:r w:rsidRPr="00CB6034">
        <w:rPr>
          <w:rFonts w:ascii="Arial" w:hAnsi="Arial" w:cs="Arial"/>
          <w:sz w:val="24"/>
          <w:szCs w:val="24"/>
        </w:rPr>
        <w:t xml:space="preserve"> par le Dr Jean-Yves Hindlet.</w:t>
      </w:r>
    </w:p>
    <w:p w14:paraId="268063DD" w14:textId="77777777" w:rsidR="002E4FD5" w:rsidRPr="00CB6034" w:rsidRDefault="002E4FD5" w:rsidP="002E4FD5">
      <w:pPr>
        <w:rPr>
          <w:rFonts w:ascii="Arial" w:hAnsi="Arial" w:cs="Arial"/>
          <w:sz w:val="24"/>
          <w:szCs w:val="24"/>
        </w:rPr>
      </w:pPr>
    </w:p>
    <w:p w14:paraId="2683DE0B"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perturbateurs endocriniens (PE) regroupent une vaste famille de composés ubiquitaires, omniprésents, capables d’interagir avec le système hormonal avec des conséquences dommageables sur différentes fonctions de l’organisme : métaboliques, reproductrices, nerveuses…  différentes voies d’absorption : inhalés, absorbés dans la nourriture et les boissons, en portant des objets (jouets) à la bouche et même par la </w:t>
      </w:r>
      <w:r w:rsidRPr="00CB6034">
        <w:rPr>
          <w:rFonts w:ascii="Arial" w:hAnsi="Arial" w:cs="Arial"/>
          <w:sz w:val="24"/>
          <w:szCs w:val="24"/>
          <w:u w:val="single"/>
        </w:rPr>
        <w:t>peau</w:t>
      </w:r>
      <w:r w:rsidRPr="00CB6034">
        <w:rPr>
          <w:rFonts w:ascii="Arial" w:hAnsi="Arial" w:cs="Arial"/>
          <w:sz w:val="24"/>
          <w:szCs w:val="24"/>
        </w:rPr>
        <w:t xml:space="preserve"> via les cosmétiques et produits de soins. Ils se retrouvent aussi dans des objets (tapis et sièges pour enfants,) puis dans l’environnement et la chaîne alimentaire.</w:t>
      </w:r>
    </w:p>
    <w:p w14:paraId="2BEA0DC9" w14:textId="77777777" w:rsidR="002E4FD5" w:rsidRPr="00CB6034" w:rsidRDefault="002E4FD5" w:rsidP="002E4FD5">
      <w:pPr>
        <w:rPr>
          <w:rFonts w:ascii="Arial" w:hAnsi="Arial" w:cs="Arial"/>
          <w:sz w:val="24"/>
          <w:szCs w:val="24"/>
          <w:u w:val="single"/>
        </w:rPr>
      </w:pPr>
    </w:p>
    <w:p w14:paraId="4D1F9DED" w14:textId="77777777" w:rsidR="002E4FD5" w:rsidRPr="00CB6034" w:rsidRDefault="002E4FD5" w:rsidP="002E4FD5">
      <w:pPr>
        <w:rPr>
          <w:rFonts w:ascii="Arial" w:hAnsi="Arial" w:cs="Arial"/>
          <w:sz w:val="24"/>
          <w:szCs w:val="24"/>
        </w:rPr>
      </w:pPr>
      <w:r w:rsidRPr="00CB6034">
        <w:rPr>
          <w:rFonts w:ascii="Arial" w:hAnsi="Arial" w:cs="Arial"/>
          <w:sz w:val="24"/>
          <w:szCs w:val="24"/>
          <w:u w:val="single"/>
        </w:rPr>
        <w:t>L’alimentation</w:t>
      </w:r>
      <w:r w:rsidRPr="00CB6034">
        <w:rPr>
          <w:rFonts w:ascii="Arial" w:hAnsi="Arial" w:cs="Arial"/>
          <w:sz w:val="24"/>
          <w:szCs w:val="24"/>
        </w:rPr>
        <w:t xml:space="preserve"> est la principale source d‘exposition aux PE.</w:t>
      </w:r>
    </w:p>
    <w:p w14:paraId="50FA78FE" w14:textId="77777777" w:rsidR="002E4FD5" w:rsidRPr="00CB6034" w:rsidRDefault="002E4FD5" w:rsidP="002E4FD5">
      <w:pPr>
        <w:rPr>
          <w:rFonts w:ascii="Arial" w:hAnsi="Arial" w:cs="Arial"/>
          <w:sz w:val="24"/>
          <w:szCs w:val="24"/>
        </w:rPr>
      </w:pPr>
      <w:r w:rsidRPr="00CB6034">
        <w:rPr>
          <w:rFonts w:ascii="Arial" w:hAnsi="Arial" w:cs="Arial"/>
          <w:sz w:val="24"/>
          <w:szCs w:val="24"/>
        </w:rPr>
        <w:t>Suit la liste des malheurs induits par système : reproduction, cancer du sein par exemple, SNC (diminution du QI, autisme, TDA/H, retard mental, maladies neurodégénératives, dépression, thyroïde).</w:t>
      </w:r>
    </w:p>
    <w:p w14:paraId="340097B1" w14:textId="77777777" w:rsidR="002E4FD5" w:rsidRPr="00CB6034" w:rsidRDefault="002E4FD5" w:rsidP="002E4FD5">
      <w:pPr>
        <w:rPr>
          <w:rFonts w:ascii="Arial" w:hAnsi="Arial" w:cs="Arial"/>
          <w:sz w:val="24"/>
          <w:szCs w:val="24"/>
          <w:u w:val="single"/>
        </w:rPr>
      </w:pPr>
      <w:r w:rsidRPr="00CB6034">
        <w:rPr>
          <w:rFonts w:ascii="Arial" w:hAnsi="Arial" w:cs="Arial"/>
          <w:sz w:val="24"/>
          <w:szCs w:val="24"/>
        </w:rPr>
        <w:t xml:space="preserve">Et l’impact financier : calculé par l’Union Européenne, le préjudice est estimé à </w:t>
      </w:r>
      <w:r w:rsidRPr="00CB6034">
        <w:rPr>
          <w:rFonts w:ascii="Arial" w:hAnsi="Arial" w:cs="Arial"/>
          <w:sz w:val="24"/>
          <w:szCs w:val="24"/>
          <w:u w:val="single"/>
        </w:rPr>
        <w:t>157 milliards d’euros par an…</w:t>
      </w:r>
    </w:p>
    <w:p w14:paraId="15C83EF7"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Quant à l’évaluation de leur toxicité, elle est difficile pour différentes raisons : tests et dosages standards inadéquats, </w:t>
      </w:r>
      <w:r w:rsidRPr="00CB6034">
        <w:rPr>
          <w:rFonts w:ascii="Arial" w:hAnsi="Arial" w:cs="Arial"/>
          <w:sz w:val="24"/>
          <w:szCs w:val="24"/>
          <w:u w:val="single"/>
        </w:rPr>
        <w:t xml:space="preserve">effet cumulatif </w:t>
      </w:r>
      <w:r w:rsidRPr="00CB6034">
        <w:rPr>
          <w:rFonts w:ascii="Arial" w:hAnsi="Arial" w:cs="Arial"/>
          <w:sz w:val="24"/>
          <w:szCs w:val="24"/>
        </w:rPr>
        <w:t>des doses, un effet « </w:t>
      </w:r>
      <w:r w:rsidRPr="00CB6034">
        <w:rPr>
          <w:rFonts w:ascii="Arial" w:hAnsi="Arial" w:cs="Arial"/>
          <w:sz w:val="24"/>
          <w:szCs w:val="24"/>
          <w:u w:val="single"/>
        </w:rPr>
        <w:t>cocktail</w:t>
      </w:r>
      <w:r w:rsidRPr="00CB6034">
        <w:rPr>
          <w:rFonts w:ascii="Arial" w:hAnsi="Arial" w:cs="Arial"/>
          <w:sz w:val="24"/>
          <w:szCs w:val="24"/>
        </w:rPr>
        <w:t xml:space="preserve"> » totalement méconnu (additif, synergique, potentialisateur, antagoniste), des </w:t>
      </w:r>
      <w:r w:rsidRPr="00CB6034">
        <w:rPr>
          <w:rFonts w:ascii="Arial" w:hAnsi="Arial" w:cs="Arial"/>
          <w:sz w:val="24"/>
          <w:szCs w:val="24"/>
          <w:u w:val="single"/>
        </w:rPr>
        <w:t>effets transgénérationnels</w:t>
      </w:r>
      <w:r w:rsidRPr="00CB6034">
        <w:rPr>
          <w:rFonts w:ascii="Arial" w:hAnsi="Arial" w:cs="Arial"/>
          <w:sz w:val="24"/>
          <w:szCs w:val="24"/>
        </w:rPr>
        <w:t xml:space="preserve"> (rappel du diéthylstilbestrol et son effet sur 3 générations actuellement), l’importance de la </w:t>
      </w:r>
      <w:r w:rsidRPr="00CB6034">
        <w:rPr>
          <w:rFonts w:ascii="Arial" w:hAnsi="Arial" w:cs="Arial"/>
          <w:sz w:val="24"/>
          <w:szCs w:val="24"/>
          <w:u w:val="single"/>
        </w:rPr>
        <w:t>période d’exposition</w:t>
      </w:r>
      <w:r w:rsidRPr="00CB6034">
        <w:rPr>
          <w:rFonts w:ascii="Arial" w:hAnsi="Arial" w:cs="Arial"/>
          <w:sz w:val="24"/>
          <w:szCs w:val="24"/>
        </w:rPr>
        <w:t xml:space="preserve"> (« fenêtres vulnérables » : grossesse, bébés, jeunes enfants, et même ados) et des </w:t>
      </w:r>
      <w:r w:rsidRPr="00CB6034">
        <w:rPr>
          <w:rFonts w:ascii="Arial" w:hAnsi="Arial" w:cs="Arial"/>
          <w:i/>
          <w:sz w:val="24"/>
          <w:szCs w:val="24"/>
        </w:rPr>
        <w:t>groupes vulnérables</w:t>
      </w:r>
      <w:r w:rsidRPr="00CB6034">
        <w:rPr>
          <w:rFonts w:ascii="Arial" w:hAnsi="Arial" w:cs="Arial"/>
          <w:sz w:val="24"/>
          <w:szCs w:val="24"/>
        </w:rPr>
        <w:t xml:space="preserve"> (population au statut socio-économique plus précaire, professions), exposition fœtale (plus de 100 PE avant la naissance !) et effets à vie.</w:t>
      </w:r>
    </w:p>
    <w:p w14:paraId="3E243F28"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Pour ce qui est de la réglementation, elle est plutôt « poussive ». On s’attendrait, face à une pareille dangerosité, à une législation protectrice. </w:t>
      </w:r>
      <w:r w:rsidRPr="00CB6034">
        <w:rPr>
          <w:rFonts w:ascii="Arial" w:hAnsi="Arial" w:cs="Arial"/>
          <w:sz w:val="24"/>
          <w:szCs w:val="24"/>
          <w:u w:val="single"/>
        </w:rPr>
        <w:t>Il n’en est rien</w:t>
      </w:r>
      <w:r w:rsidRPr="00CB6034">
        <w:rPr>
          <w:rFonts w:ascii="Arial" w:hAnsi="Arial" w:cs="Arial"/>
          <w:sz w:val="24"/>
          <w:szCs w:val="24"/>
        </w:rPr>
        <w:t xml:space="preserve">. Différents obstacles : la </w:t>
      </w:r>
      <w:r w:rsidRPr="00CB6034">
        <w:rPr>
          <w:rFonts w:ascii="Arial" w:hAnsi="Arial" w:cs="Arial"/>
          <w:sz w:val="24"/>
          <w:szCs w:val="24"/>
          <w:u w:val="single"/>
        </w:rPr>
        <w:t>définition</w:t>
      </w:r>
      <w:r w:rsidRPr="00CB6034">
        <w:rPr>
          <w:rFonts w:ascii="Arial" w:hAnsi="Arial" w:cs="Arial"/>
          <w:sz w:val="24"/>
          <w:szCs w:val="24"/>
        </w:rPr>
        <w:t xml:space="preserve"> de PE qui rend impossible de prouver qu’une substance est PE. Quand c’est quand même établi, il faut </w:t>
      </w:r>
      <w:r w:rsidRPr="00CB6034">
        <w:rPr>
          <w:rFonts w:ascii="Arial" w:hAnsi="Arial" w:cs="Arial"/>
          <w:sz w:val="24"/>
          <w:szCs w:val="24"/>
          <w:u w:val="single"/>
        </w:rPr>
        <w:t>7 ans</w:t>
      </w:r>
      <w:r w:rsidRPr="00CB6034">
        <w:rPr>
          <w:rFonts w:ascii="Arial" w:hAnsi="Arial" w:cs="Arial"/>
          <w:sz w:val="24"/>
          <w:szCs w:val="24"/>
        </w:rPr>
        <w:t xml:space="preserve"> pour la retirer complétement du marché. Et la Commission Européenne a fixé des objectifs mais la réglementation en vigueur n’en a pas les moyens.</w:t>
      </w:r>
    </w:p>
    <w:p w14:paraId="0F97A891" w14:textId="77777777" w:rsidR="002E4FD5" w:rsidRPr="00CB6034" w:rsidRDefault="002E4FD5" w:rsidP="002E4FD5">
      <w:pPr>
        <w:rPr>
          <w:rFonts w:ascii="Arial" w:hAnsi="Arial" w:cs="Arial"/>
          <w:sz w:val="24"/>
          <w:szCs w:val="24"/>
        </w:rPr>
      </w:pPr>
      <w:r w:rsidRPr="00CB6034">
        <w:rPr>
          <w:rFonts w:ascii="Arial" w:hAnsi="Arial" w:cs="Arial"/>
          <w:sz w:val="24"/>
          <w:szCs w:val="24"/>
        </w:rPr>
        <w:t>Le rôle du médecin : informer et donner des conseils de prévention : manger bio, éviter certains additifs, et même exclure E218, E219, E284, E285, E320, proscrire autant que possible le plastique à usage alimentaire, bien choisir ses cosmétiques et ses textiles.</w:t>
      </w:r>
    </w:p>
    <w:p w14:paraId="482A7DA5" w14:textId="77777777" w:rsidR="002E4FD5" w:rsidRPr="00CB6034" w:rsidRDefault="002E4FD5" w:rsidP="002E4FD5">
      <w:pPr>
        <w:rPr>
          <w:rFonts w:ascii="Arial" w:hAnsi="Arial" w:cs="Arial"/>
          <w:sz w:val="24"/>
          <w:szCs w:val="24"/>
        </w:rPr>
      </w:pPr>
    </w:p>
    <w:p w14:paraId="2122FAE9" w14:textId="77777777" w:rsidR="002E4FD5" w:rsidRPr="00CB6034" w:rsidRDefault="002E4FD5" w:rsidP="002E4FD5">
      <w:pPr>
        <w:rPr>
          <w:rFonts w:ascii="Arial" w:hAnsi="Arial" w:cs="Arial"/>
          <w:sz w:val="24"/>
          <w:szCs w:val="24"/>
        </w:rPr>
      </w:pPr>
      <w:r w:rsidRPr="00CB6034">
        <w:rPr>
          <w:rFonts w:ascii="Arial" w:hAnsi="Arial" w:cs="Arial"/>
          <w:sz w:val="24"/>
          <w:szCs w:val="24"/>
        </w:rPr>
        <w:t>4</w:t>
      </w:r>
      <w:r w:rsidRPr="00CB6034">
        <w:rPr>
          <w:rFonts w:ascii="Arial" w:hAnsi="Arial" w:cs="Arial"/>
          <w:sz w:val="24"/>
          <w:szCs w:val="24"/>
          <w:vertAlign w:val="superscript"/>
        </w:rPr>
        <w:t>ème</w:t>
      </w:r>
      <w:r w:rsidRPr="00CB6034">
        <w:rPr>
          <w:rFonts w:ascii="Arial" w:hAnsi="Arial" w:cs="Arial"/>
          <w:sz w:val="24"/>
          <w:szCs w:val="24"/>
        </w:rPr>
        <w:t xml:space="preserve"> article – </w:t>
      </w:r>
      <w:r w:rsidRPr="00CB6034">
        <w:rPr>
          <w:rFonts w:ascii="Arial" w:hAnsi="Arial" w:cs="Arial"/>
          <w:b/>
          <w:color w:val="FF00FF"/>
          <w:sz w:val="24"/>
          <w:szCs w:val="24"/>
        </w:rPr>
        <w:t>Peau et environnement</w:t>
      </w:r>
      <w:r w:rsidRPr="00CB6034">
        <w:rPr>
          <w:rFonts w:ascii="Arial" w:hAnsi="Arial" w:cs="Arial"/>
          <w:sz w:val="24"/>
          <w:szCs w:val="24"/>
        </w:rPr>
        <w:t xml:space="preserve"> par le Dr Dominique-Jean Bouillez.</w:t>
      </w:r>
    </w:p>
    <w:p w14:paraId="5600798F" w14:textId="77777777" w:rsidR="002E4FD5" w:rsidRPr="00CB6034" w:rsidRDefault="002E4FD5" w:rsidP="002E4FD5">
      <w:pPr>
        <w:rPr>
          <w:rFonts w:ascii="Arial" w:hAnsi="Arial" w:cs="Arial"/>
          <w:sz w:val="24"/>
          <w:szCs w:val="24"/>
        </w:rPr>
      </w:pPr>
    </w:p>
    <w:p w14:paraId="6B4456A3"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w:t>
      </w:r>
      <w:r w:rsidRPr="00CB6034">
        <w:rPr>
          <w:rFonts w:ascii="Arial" w:hAnsi="Arial" w:cs="Arial"/>
          <w:sz w:val="24"/>
          <w:szCs w:val="24"/>
          <w:u w:val="single"/>
        </w:rPr>
        <w:t>UVB</w:t>
      </w:r>
      <w:r w:rsidRPr="00CB6034">
        <w:rPr>
          <w:rFonts w:ascii="Arial" w:hAnsi="Arial" w:cs="Arial"/>
          <w:sz w:val="24"/>
          <w:szCs w:val="24"/>
        </w:rPr>
        <w:t xml:space="preserve"> sont </w:t>
      </w:r>
      <w:r w:rsidRPr="00CB6034">
        <w:rPr>
          <w:rFonts w:ascii="Arial" w:hAnsi="Arial" w:cs="Arial"/>
          <w:sz w:val="24"/>
          <w:szCs w:val="24"/>
          <w:u w:val="single"/>
        </w:rPr>
        <w:t>carcinogènes</w:t>
      </w:r>
      <w:r w:rsidRPr="00CB6034">
        <w:rPr>
          <w:rFonts w:ascii="Arial" w:hAnsi="Arial" w:cs="Arial"/>
          <w:sz w:val="24"/>
          <w:szCs w:val="24"/>
        </w:rPr>
        <w:t xml:space="preserve"> pour la peau, mais aussi permettent la </w:t>
      </w:r>
      <w:r w:rsidRPr="00CB6034">
        <w:rPr>
          <w:rFonts w:ascii="Arial" w:hAnsi="Arial" w:cs="Arial"/>
          <w:sz w:val="24"/>
          <w:szCs w:val="24"/>
          <w:u w:val="single"/>
        </w:rPr>
        <w:t>formation de vitamine D</w:t>
      </w:r>
      <w:r w:rsidRPr="00CB6034">
        <w:rPr>
          <w:rFonts w:ascii="Arial" w:hAnsi="Arial" w:cs="Arial"/>
          <w:sz w:val="24"/>
          <w:szCs w:val="24"/>
        </w:rPr>
        <w:t>, qui, elle, limite les risques de certains cancers. Véritable dilemme, rencontré également au sujet de la protection anti-UV. Le Prof. Thomas Vogt (Université Saarland Allemagne) fait le point ; entre autres, pour lui, la meilleure façon d’obtenir un taux correct en vitamine D est de s’exposer au soleil, idéalement tout le corps 3 fois par semaine.</w:t>
      </w:r>
    </w:p>
    <w:p w14:paraId="37BC9670" w14:textId="77777777" w:rsidR="002E4FD5" w:rsidRPr="00CB6034" w:rsidRDefault="002E4FD5" w:rsidP="002E4FD5">
      <w:pPr>
        <w:rPr>
          <w:rFonts w:ascii="Arial" w:hAnsi="Arial" w:cs="Arial"/>
          <w:sz w:val="24"/>
          <w:szCs w:val="24"/>
        </w:rPr>
      </w:pPr>
    </w:p>
    <w:p w14:paraId="58E41DD4"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 xml:space="preserve">Quant au Prof. Jean Krutmann (IUF-Leibniz Research Institute for Environmental Medicine, Dusseldorff), il nous entretient du </w:t>
      </w:r>
      <w:r w:rsidRPr="00CB6034">
        <w:rPr>
          <w:rFonts w:ascii="Arial" w:hAnsi="Arial" w:cs="Arial"/>
          <w:sz w:val="24"/>
          <w:szCs w:val="24"/>
          <w:u w:val="single"/>
        </w:rPr>
        <w:t>vieillissement cutané et pollution de l’air</w:t>
      </w:r>
      <w:r w:rsidRPr="00CB6034">
        <w:rPr>
          <w:rFonts w:ascii="Arial" w:hAnsi="Arial" w:cs="Arial"/>
          <w:sz w:val="24"/>
          <w:szCs w:val="24"/>
        </w:rPr>
        <w:t>, entre autres suite à la circulation automobile (suie, particules fines, microparticules).</w:t>
      </w:r>
    </w:p>
    <w:p w14:paraId="4259315F" w14:textId="77777777" w:rsidR="002E4FD5" w:rsidRPr="00CB6034" w:rsidRDefault="002E4FD5" w:rsidP="002E4FD5">
      <w:pPr>
        <w:rPr>
          <w:rFonts w:ascii="Arial" w:hAnsi="Arial" w:cs="Arial"/>
          <w:sz w:val="24"/>
          <w:szCs w:val="24"/>
        </w:rPr>
      </w:pPr>
    </w:p>
    <w:p w14:paraId="72C7DDCE" w14:textId="77777777" w:rsidR="002E4FD5" w:rsidRPr="00CB6034" w:rsidRDefault="002E4FD5" w:rsidP="002E4FD5">
      <w:pPr>
        <w:rPr>
          <w:rFonts w:ascii="Arial" w:hAnsi="Arial" w:cs="Arial"/>
          <w:sz w:val="24"/>
          <w:szCs w:val="24"/>
        </w:rPr>
      </w:pPr>
      <w:r w:rsidRPr="00CB6034">
        <w:rPr>
          <w:rFonts w:ascii="Arial" w:hAnsi="Arial" w:cs="Arial"/>
          <w:sz w:val="24"/>
          <w:szCs w:val="24"/>
        </w:rPr>
        <w:t>5</w:t>
      </w:r>
      <w:r w:rsidRPr="00CB6034">
        <w:rPr>
          <w:rFonts w:ascii="Arial" w:hAnsi="Arial" w:cs="Arial"/>
          <w:sz w:val="24"/>
          <w:szCs w:val="24"/>
          <w:vertAlign w:val="superscript"/>
        </w:rPr>
        <w:t>ème</w:t>
      </w:r>
      <w:r w:rsidRPr="00CB6034">
        <w:rPr>
          <w:rFonts w:ascii="Arial" w:hAnsi="Arial" w:cs="Arial"/>
          <w:sz w:val="24"/>
          <w:szCs w:val="24"/>
        </w:rPr>
        <w:t xml:space="preserve"> article – </w:t>
      </w:r>
      <w:r w:rsidRPr="00CB6034">
        <w:rPr>
          <w:rFonts w:ascii="Arial" w:hAnsi="Arial" w:cs="Arial"/>
          <w:b/>
          <w:color w:val="FF00FF"/>
          <w:sz w:val="24"/>
          <w:szCs w:val="24"/>
        </w:rPr>
        <w:t>Toxicité des cosmétiques : déchiffrer le vrai du faux</w:t>
      </w:r>
      <w:r w:rsidRPr="00CB6034">
        <w:rPr>
          <w:rFonts w:ascii="Arial" w:hAnsi="Arial" w:cs="Arial"/>
          <w:sz w:val="24"/>
          <w:szCs w:val="24"/>
        </w:rPr>
        <w:t xml:space="preserve"> par le Dr Dominique-Jean Bouillez.</w:t>
      </w:r>
    </w:p>
    <w:p w14:paraId="78950EEF" w14:textId="77777777" w:rsidR="002E4FD5" w:rsidRPr="00CB6034" w:rsidRDefault="002E4FD5" w:rsidP="002E4FD5">
      <w:pPr>
        <w:rPr>
          <w:rFonts w:ascii="Arial" w:hAnsi="Arial" w:cs="Arial"/>
          <w:sz w:val="24"/>
          <w:szCs w:val="24"/>
        </w:rPr>
      </w:pPr>
    </w:p>
    <w:p w14:paraId="096AE4A2" w14:textId="77777777" w:rsidR="002E4FD5" w:rsidRPr="00CB6034" w:rsidRDefault="002E4FD5" w:rsidP="002E4FD5">
      <w:pPr>
        <w:rPr>
          <w:rFonts w:ascii="Arial" w:hAnsi="Arial" w:cs="Arial"/>
          <w:sz w:val="24"/>
          <w:szCs w:val="24"/>
        </w:rPr>
      </w:pPr>
      <w:r w:rsidRPr="00CB6034">
        <w:rPr>
          <w:rFonts w:ascii="Arial" w:hAnsi="Arial" w:cs="Arial"/>
          <w:sz w:val="24"/>
          <w:szCs w:val="24"/>
        </w:rPr>
        <w:t>Facteurs de sensibilisation : proportion surface corporelle/ poids corporel, élevée chez les bébés et jeunes enfants, et peau lésée. Et galénique.</w:t>
      </w:r>
    </w:p>
    <w:p w14:paraId="64D1CD6D" w14:textId="77777777" w:rsidR="002E4FD5" w:rsidRPr="00CB6034" w:rsidRDefault="002E4FD5" w:rsidP="002E4FD5">
      <w:pPr>
        <w:rPr>
          <w:rFonts w:ascii="Arial" w:hAnsi="Arial" w:cs="Arial"/>
          <w:sz w:val="24"/>
          <w:szCs w:val="24"/>
        </w:rPr>
      </w:pPr>
    </w:p>
    <w:p w14:paraId="5FC2BFBD" w14:textId="77777777" w:rsidR="002E4FD5" w:rsidRPr="00CB6034" w:rsidRDefault="002E4FD5" w:rsidP="002E4FD5">
      <w:pPr>
        <w:rPr>
          <w:rFonts w:ascii="Arial" w:hAnsi="Arial" w:cs="Arial"/>
          <w:sz w:val="24"/>
          <w:szCs w:val="24"/>
        </w:rPr>
      </w:pPr>
    </w:p>
    <w:p w14:paraId="4D429A23" w14:textId="77777777" w:rsidR="002E4FD5" w:rsidRPr="00CB6034" w:rsidRDefault="002E4FD5" w:rsidP="002E4FD5">
      <w:pPr>
        <w:rPr>
          <w:rFonts w:ascii="Arial" w:hAnsi="Arial" w:cs="Arial"/>
          <w:sz w:val="24"/>
          <w:szCs w:val="24"/>
        </w:rPr>
      </w:pPr>
      <w:r w:rsidRPr="00CB6034">
        <w:rPr>
          <w:rFonts w:ascii="Arial" w:hAnsi="Arial" w:cs="Arial"/>
          <w:sz w:val="24"/>
          <w:szCs w:val="24"/>
        </w:rPr>
        <w:t>PE, parabènes, bisphénols :</w:t>
      </w:r>
    </w:p>
    <w:p w14:paraId="0F2020D0" w14:textId="77777777" w:rsidR="002E4FD5" w:rsidRPr="00CB6034" w:rsidRDefault="002E4FD5" w:rsidP="002E4FD5">
      <w:pPr>
        <w:rPr>
          <w:rFonts w:ascii="Arial" w:hAnsi="Arial" w:cs="Arial"/>
          <w:sz w:val="24"/>
          <w:szCs w:val="24"/>
        </w:rPr>
      </w:pPr>
      <w:r w:rsidRPr="00CB6034">
        <w:rPr>
          <w:rFonts w:ascii="Arial" w:hAnsi="Arial" w:cs="Arial"/>
          <w:sz w:val="24"/>
          <w:szCs w:val="24"/>
        </w:rPr>
        <w:tab/>
        <w:t>Écrans solaires et PE</w:t>
      </w:r>
    </w:p>
    <w:p w14:paraId="5E9774D9" w14:textId="77777777" w:rsidR="002E4FD5" w:rsidRPr="00CB6034" w:rsidRDefault="002E4FD5" w:rsidP="002E4FD5">
      <w:pPr>
        <w:ind w:firstLine="708"/>
        <w:rPr>
          <w:rFonts w:ascii="Arial" w:hAnsi="Arial" w:cs="Arial"/>
          <w:sz w:val="24"/>
          <w:szCs w:val="24"/>
        </w:rPr>
      </w:pPr>
      <w:r w:rsidRPr="00CB6034">
        <w:rPr>
          <w:rFonts w:ascii="Arial" w:hAnsi="Arial" w:cs="Arial"/>
          <w:sz w:val="24"/>
          <w:szCs w:val="24"/>
        </w:rPr>
        <w:t>Conservateurs et parabènes : tous toxiques, allergisants, quelques-uns PE ou neurotoxiques ou aggravent l’asthme, même pourraient perturber le microbiome cutané.</w:t>
      </w:r>
    </w:p>
    <w:p w14:paraId="736A85E4" w14:textId="77777777" w:rsidR="002E4FD5" w:rsidRPr="00CB6034" w:rsidRDefault="002E4FD5" w:rsidP="002E4FD5">
      <w:pPr>
        <w:ind w:firstLine="708"/>
        <w:rPr>
          <w:rFonts w:ascii="Arial" w:hAnsi="Arial" w:cs="Arial"/>
          <w:sz w:val="24"/>
          <w:szCs w:val="24"/>
        </w:rPr>
      </w:pPr>
      <w:r w:rsidRPr="00CB6034">
        <w:rPr>
          <w:rFonts w:ascii="Arial" w:hAnsi="Arial" w:cs="Arial"/>
          <w:sz w:val="24"/>
          <w:szCs w:val="24"/>
        </w:rPr>
        <w:t>Les bisphénols, encore souvent présents dans les emballages : la notification « plastic BPA-free » est rarement appliquée sur les produits cosmétiques. Par ailleurs, elle n’est pas suffisante, puisque les bisphénols de remplacement (BPS, BPF) ont le même pouvoir PE…</w:t>
      </w:r>
    </w:p>
    <w:p w14:paraId="589F6C98" w14:textId="77777777" w:rsidR="002E4FD5" w:rsidRPr="00CB6034" w:rsidRDefault="002E4FD5" w:rsidP="002E4FD5">
      <w:pPr>
        <w:ind w:firstLine="708"/>
        <w:rPr>
          <w:rFonts w:ascii="Arial" w:hAnsi="Arial" w:cs="Arial"/>
          <w:sz w:val="24"/>
          <w:szCs w:val="24"/>
        </w:rPr>
      </w:pPr>
      <w:r w:rsidRPr="00CB6034">
        <w:rPr>
          <w:rFonts w:ascii="Arial" w:hAnsi="Arial" w:cs="Arial"/>
          <w:sz w:val="24"/>
          <w:szCs w:val="24"/>
        </w:rPr>
        <w:t>Les silicones, pas tellement directement toxiques, mais difficilement biodégradables et risque d’accumulation dans l’environnement.</w:t>
      </w:r>
    </w:p>
    <w:p w14:paraId="7715EB4B" w14:textId="77777777" w:rsidR="002E4FD5" w:rsidRPr="00CB6034" w:rsidRDefault="002E4FD5" w:rsidP="002E4FD5">
      <w:pPr>
        <w:ind w:firstLine="708"/>
        <w:rPr>
          <w:rFonts w:ascii="Arial" w:hAnsi="Arial" w:cs="Arial"/>
          <w:sz w:val="24"/>
          <w:szCs w:val="24"/>
        </w:rPr>
      </w:pPr>
      <w:r w:rsidRPr="00CB6034">
        <w:rPr>
          <w:rFonts w:ascii="Arial" w:hAnsi="Arial" w:cs="Arial"/>
          <w:sz w:val="24"/>
          <w:szCs w:val="24"/>
        </w:rPr>
        <w:t>Les sulfates des produits lavants : conseil de remplacer les lauryl sulfates par les laur</w:t>
      </w:r>
      <w:r w:rsidRPr="00CB6034">
        <w:rPr>
          <w:rFonts w:ascii="Arial" w:hAnsi="Arial" w:cs="Arial"/>
          <w:sz w:val="24"/>
          <w:szCs w:val="24"/>
          <w:u w:val="single"/>
        </w:rPr>
        <w:t xml:space="preserve">eth </w:t>
      </w:r>
      <w:r w:rsidRPr="00CB6034">
        <w:rPr>
          <w:rFonts w:ascii="Arial" w:hAnsi="Arial" w:cs="Arial"/>
          <w:sz w:val="24"/>
          <w:szCs w:val="24"/>
        </w:rPr>
        <w:t>sulfates.</w:t>
      </w:r>
    </w:p>
    <w:p w14:paraId="1EF0818D" w14:textId="77777777" w:rsidR="002E4FD5" w:rsidRPr="00CB6034" w:rsidRDefault="002E4FD5" w:rsidP="002E4FD5">
      <w:pPr>
        <w:ind w:firstLine="708"/>
        <w:rPr>
          <w:rFonts w:ascii="Arial" w:hAnsi="Arial" w:cs="Arial"/>
          <w:sz w:val="24"/>
          <w:szCs w:val="24"/>
        </w:rPr>
      </w:pPr>
      <w:r w:rsidRPr="00CB6034">
        <w:rPr>
          <w:rFonts w:ascii="Arial" w:hAnsi="Arial" w:cs="Arial"/>
          <w:sz w:val="24"/>
          <w:szCs w:val="24"/>
        </w:rPr>
        <w:t>Les métaux comme filtres (titane) ou colorants (fards à paupières, …)</w:t>
      </w:r>
    </w:p>
    <w:p w14:paraId="0BA6C7E1" w14:textId="77777777" w:rsidR="002E4FD5" w:rsidRPr="00CB6034" w:rsidRDefault="002E4FD5" w:rsidP="002E4FD5">
      <w:pPr>
        <w:ind w:firstLine="708"/>
        <w:rPr>
          <w:rFonts w:ascii="Arial" w:hAnsi="Arial" w:cs="Arial"/>
          <w:sz w:val="24"/>
          <w:szCs w:val="24"/>
        </w:rPr>
      </w:pPr>
      <w:r w:rsidRPr="00CB6034">
        <w:rPr>
          <w:rFonts w:ascii="Arial" w:hAnsi="Arial" w:cs="Arial"/>
          <w:sz w:val="24"/>
          <w:szCs w:val="24"/>
        </w:rPr>
        <w:t>Les déodorants et autres antiperspirants : l’aluminium n’aurait pas été prouvé être diffusé par les anti-transpirants, et d’ailleurs se trouve dans d’autres produits injectés tels les vaccins ; cependant, « </w:t>
      </w:r>
      <w:r w:rsidRPr="00CB6034">
        <w:rPr>
          <w:rFonts w:ascii="Arial" w:hAnsi="Arial" w:cs="Arial"/>
          <w:sz w:val="24"/>
          <w:szCs w:val="24"/>
          <w:u w:val="single"/>
        </w:rPr>
        <w:t>à ne pas utiliser sur peau abîmée</w:t>
      </w:r>
      <w:r w:rsidRPr="00CB6034">
        <w:rPr>
          <w:rFonts w:ascii="Arial" w:hAnsi="Arial" w:cs="Arial"/>
          <w:sz w:val="24"/>
          <w:szCs w:val="24"/>
        </w:rPr>
        <w:t> » est une recommandation à respecter.</w:t>
      </w:r>
    </w:p>
    <w:p w14:paraId="184ECB6C" w14:textId="77777777" w:rsidR="002E4FD5" w:rsidRPr="00CB6034" w:rsidRDefault="002E4FD5" w:rsidP="002E4FD5">
      <w:pPr>
        <w:rPr>
          <w:rFonts w:ascii="Arial" w:hAnsi="Arial" w:cs="Arial"/>
          <w:sz w:val="24"/>
          <w:szCs w:val="24"/>
        </w:rPr>
      </w:pPr>
    </w:p>
    <w:p w14:paraId="21DEA90E" w14:textId="77777777" w:rsidR="002E4FD5" w:rsidRPr="00CB6034" w:rsidRDefault="002E4FD5" w:rsidP="002E4FD5">
      <w:pPr>
        <w:rPr>
          <w:rFonts w:ascii="Arial" w:hAnsi="Arial" w:cs="Arial"/>
          <w:sz w:val="24"/>
          <w:szCs w:val="24"/>
        </w:rPr>
      </w:pPr>
      <w:r w:rsidRPr="00CB6034">
        <w:rPr>
          <w:rFonts w:ascii="Arial" w:hAnsi="Arial" w:cs="Arial"/>
          <w:sz w:val="24"/>
          <w:szCs w:val="24"/>
        </w:rPr>
        <w:t>6</w:t>
      </w:r>
      <w:r w:rsidRPr="00CB6034">
        <w:rPr>
          <w:rFonts w:ascii="Arial" w:hAnsi="Arial" w:cs="Arial"/>
          <w:sz w:val="24"/>
          <w:szCs w:val="24"/>
          <w:vertAlign w:val="superscript"/>
        </w:rPr>
        <w:t>ème</w:t>
      </w:r>
      <w:r w:rsidRPr="00CB6034">
        <w:rPr>
          <w:rFonts w:ascii="Arial" w:hAnsi="Arial" w:cs="Arial"/>
          <w:sz w:val="24"/>
          <w:szCs w:val="24"/>
        </w:rPr>
        <w:t xml:space="preserve"> article – </w:t>
      </w:r>
      <w:r w:rsidRPr="00CB6034">
        <w:rPr>
          <w:rFonts w:ascii="Arial" w:hAnsi="Arial" w:cs="Arial"/>
          <w:b/>
          <w:color w:val="FF00FF"/>
          <w:sz w:val="24"/>
          <w:szCs w:val="24"/>
        </w:rPr>
        <w:t>Crèmes solaires : un danger pour l’homme et l’environnement</w:t>
      </w:r>
      <w:r w:rsidRPr="00CB6034">
        <w:rPr>
          <w:rFonts w:ascii="Arial" w:hAnsi="Arial" w:cs="Arial"/>
          <w:color w:val="FF00FF"/>
          <w:sz w:val="24"/>
          <w:szCs w:val="24"/>
        </w:rPr>
        <w:t xml:space="preserve"> ? </w:t>
      </w:r>
      <w:r w:rsidRPr="00CB6034">
        <w:rPr>
          <w:rFonts w:ascii="Arial" w:hAnsi="Arial" w:cs="Arial"/>
          <w:sz w:val="24"/>
          <w:szCs w:val="24"/>
        </w:rPr>
        <w:t>par le Dr Dominique-Jean Bouillez.</w:t>
      </w:r>
    </w:p>
    <w:p w14:paraId="7608481D" w14:textId="77777777" w:rsidR="002E4FD5" w:rsidRPr="00CB6034" w:rsidRDefault="002E4FD5" w:rsidP="002E4FD5">
      <w:pPr>
        <w:rPr>
          <w:rFonts w:ascii="Arial" w:hAnsi="Arial" w:cs="Arial"/>
          <w:sz w:val="24"/>
          <w:szCs w:val="24"/>
        </w:rPr>
      </w:pPr>
    </w:p>
    <w:p w14:paraId="36C36C0F"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De rappeler les meilleures stratégies pour se protéger des UV : ne pas s’exposer aux heures de zénith (= entre 11 et 16 h), vêtements légers mais couvrants (manches longues, jupes et pantalons longs, chapeaux à large bord).</w:t>
      </w:r>
    </w:p>
    <w:p w14:paraId="0215481B" w14:textId="77777777" w:rsidR="002E4FD5" w:rsidRPr="00CB6034" w:rsidRDefault="002E4FD5" w:rsidP="002E4FD5">
      <w:pPr>
        <w:rPr>
          <w:rFonts w:ascii="Arial" w:hAnsi="Arial" w:cs="Arial"/>
          <w:sz w:val="24"/>
          <w:szCs w:val="24"/>
        </w:rPr>
      </w:pPr>
      <w:r w:rsidRPr="00CB6034">
        <w:rPr>
          <w:rFonts w:ascii="Arial" w:hAnsi="Arial" w:cs="Arial"/>
          <w:sz w:val="24"/>
          <w:szCs w:val="24"/>
        </w:rPr>
        <w:t>Quant aux crèmes solaires, au moins 25% se retrouvent dans les eaux de baignade, ce qui représente de 4 à 6.000 tonnes/an. Les PE agissent sur la faune aquatique, en particulier le bactérioplancton. 10% des récifs coralliens sont menacés de blanchiment provoqué ou aggravé par les protections solaires, chimiques et minéraux.</w:t>
      </w:r>
    </w:p>
    <w:p w14:paraId="057BE052" w14:textId="77777777" w:rsidR="002E4FD5" w:rsidRPr="00CB6034" w:rsidRDefault="002E4FD5" w:rsidP="002E4FD5">
      <w:pPr>
        <w:rPr>
          <w:rFonts w:ascii="Arial" w:hAnsi="Arial" w:cs="Arial"/>
          <w:sz w:val="24"/>
          <w:szCs w:val="24"/>
        </w:rPr>
      </w:pPr>
    </w:p>
    <w:p w14:paraId="7C595938" w14:textId="77777777" w:rsidR="002E4FD5" w:rsidRPr="00CB6034" w:rsidRDefault="002E4FD5" w:rsidP="002E4FD5">
      <w:pPr>
        <w:rPr>
          <w:rFonts w:ascii="Arial" w:hAnsi="Arial" w:cs="Arial"/>
          <w:sz w:val="24"/>
          <w:szCs w:val="24"/>
          <w:u w:val="single"/>
        </w:rPr>
      </w:pPr>
      <w:r w:rsidRPr="00CB6034">
        <w:rPr>
          <w:rFonts w:ascii="Arial" w:hAnsi="Arial" w:cs="Arial"/>
          <w:sz w:val="24"/>
          <w:szCs w:val="24"/>
          <w:u w:val="single"/>
        </w:rPr>
        <w:t>Stratégie : « Une peau claire exposée au soleil aux heures non dangereuses, avec une protection solaire qui se voit car sans nanoparticules, doit être le référentiel tendance des années à venir. »</w:t>
      </w:r>
    </w:p>
    <w:p w14:paraId="0AC0A95B" w14:textId="77777777" w:rsidR="002E4FD5" w:rsidRPr="00CB6034" w:rsidRDefault="002E4FD5" w:rsidP="002E4FD5">
      <w:pPr>
        <w:rPr>
          <w:rFonts w:ascii="Arial" w:hAnsi="Arial" w:cs="Arial"/>
          <w:sz w:val="24"/>
          <w:szCs w:val="24"/>
        </w:rPr>
      </w:pPr>
    </w:p>
    <w:p w14:paraId="1C2DC188" w14:textId="77777777" w:rsidR="002E4FD5" w:rsidRPr="00CB6034" w:rsidRDefault="002E4FD5" w:rsidP="002E4FD5">
      <w:pPr>
        <w:rPr>
          <w:rFonts w:ascii="Arial" w:hAnsi="Arial" w:cs="Arial"/>
          <w:sz w:val="24"/>
          <w:szCs w:val="24"/>
        </w:rPr>
      </w:pPr>
      <w:r w:rsidRPr="00CB6034">
        <w:rPr>
          <w:rFonts w:ascii="Arial" w:hAnsi="Arial" w:cs="Arial"/>
          <w:sz w:val="24"/>
          <w:szCs w:val="24"/>
        </w:rPr>
        <w:t>7</w:t>
      </w:r>
      <w:r w:rsidRPr="00CB6034">
        <w:rPr>
          <w:rFonts w:ascii="Arial" w:hAnsi="Arial" w:cs="Arial"/>
          <w:sz w:val="24"/>
          <w:szCs w:val="24"/>
          <w:vertAlign w:val="superscript"/>
        </w:rPr>
        <w:t>ème</w:t>
      </w:r>
      <w:r w:rsidRPr="00CB6034">
        <w:rPr>
          <w:rFonts w:ascii="Arial" w:hAnsi="Arial" w:cs="Arial"/>
          <w:sz w:val="24"/>
          <w:szCs w:val="24"/>
        </w:rPr>
        <w:t xml:space="preserve"> article – </w:t>
      </w:r>
      <w:r w:rsidRPr="00CB6034">
        <w:rPr>
          <w:rFonts w:ascii="Arial" w:hAnsi="Arial" w:cs="Arial"/>
          <w:b/>
          <w:color w:val="FF00FF"/>
          <w:sz w:val="24"/>
          <w:szCs w:val="24"/>
        </w:rPr>
        <w:t>Le dérèglement climatique pique où ça fait mal !</w:t>
      </w:r>
      <w:r w:rsidRPr="00CB6034">
        <w:rPr>
          <w:rFonts w:ascii="Arial" w:hAnsi="Arial" w:cs="Arial"/>
          <w:sz w:val="24"/>
          <w:szCs w:val="24"/>
        </w:rPr>
        <w:t xml:space="preserve"> par Pierre Dewaele.</w:t>
      </w:r>
    </w:p>
    <w:p w14:paraId="22663E19" w14:textId="77777777" w:rsidR="002E4FD5" w:rsidRPr="00CB6034" w:rsidRDefault="002E4FD5" w:rsidP="002E4FD5">
      <w:pPr>
        <w:rPr>
          <w:rFonts w:ascii="Arial" w:hAnsi="Arial" w:cs="Arial"/>
          <w:sz w:val="24"/>
          <w:szCs w:val="24"/>
        </w:rPr>
      </w:pPr>
    </w:p>
    <w:p w14:paraId="476907B1" w14:textId="77777777" w:rsidR="002E4FD5" w:rsidRPr="00CB6034" w:rsidRDefault="002E4FD5" w:rsidP="002E4FD5">
      <w:pPr>
        <w:rPr>
          <w:rFonts w:ascii="Arial" w:hAnsi="Arial" w:cs="Arial"/>
          <w:sz w:val="24"/>
          <w:szCs w:val="24"/>
        </w:rPr>
      </w:pPr>
      <w:r w:rsidRPr="00CB6034">
        <w:rPr>
          <w:rFonts w:ascii="Arial" w:hAnsi="Arial" w:cs="Arial"/>
          <w:sz w:val="24"/>
          <w:szCs w:val="24"/>
        </w:rPr>
        <w:t>Jusqu’à un milliard de personnes pourraient être exposées à des arthropodes vecteurs de maladies d’ici la fin du siècle en raison des dérèglements climatiques.</w:t>
      </w:r>
    </w:p>
    <w:p w14:paraId="2358FD80" w14:textId="77777777" w:rsidR="002E4FD5" w:rsidRPr="00CB6034" w:rsidRDefault="002E4FD5" w:rsidP="002E4FD5">
      <w:pPr>
        <w:rPr>
          <w:rFonts w:ascii="Arial" w:hAnsi="Arial" w:cs="Arial"/>
          <w:sz w:val="24"/>
          <w:szCs w:val="24"/>
        </w:rPr>
      </w:pPr>
      <w:r w:rsidRPr="00CB6034">
        <w:rPr>
          <w:rFonts w:ascii="Arial" w:hAnsi="Arial" w:cs="Arial"/>
          <w:sz w:val="24"/>
          <w:szCs w:val="24"/>
        </w:rPr>
        <w:t>Selon l’OMS, les moustiques représentent l’une des espèces les plus mortelles en raison des maladies dont ils sont les vecteurs et qui causent des millions de décès chaque année. Aedes aegypti et Aedes albopictus peuvent tous deux être porteurs de la dengue, du chikungunya et du Zika, ainsi que d’au moins une douzaine d’autres maladies émergentes. 50 à 60% de ces moustiques vecteurs de la dengue peuvent effectivement transmettre le virus Zika 14 jours après avoir été infectés, contre 10% des moustiques tigrés. C’est d’un climat où la propagation ne serait pas empêchée que s’occupe la recherche plutôt que de quel moustique il s’agirait.</w:t>
      </w:r>
    </w:p>
    <w:p w14:paraId="2801D611" w14:textId="77777777" w:rsidR="002E4FD5" w:rsidRPr="00CB6034" w:rsidRDefault="002E4FD5" w:rsidP="002E4FD5">
      <w:pPr>
        <w:rPr>
          <w:rFonts w:ascii="Arial" w:hAnsi="Arial" w:cs="Arial"/>
          <w:sz w:val="24"/>
          <w:szCs w:val="24"/>
        </w:rPr>
      </w:pPr>
    </w:p>
    <w:p w14:paraId="697E175A" w14:textId="77777777" w:rsidR="002E4FD5" w:rsidRPr="00CB6034" w:rsidRDefault="002E4FD5" w:rsidP="002E4FD5">
      <w:pPr>
        <w:rPr>
          <w:rFonts w:ascii="Arial" w:hAnsi="Arial" w:cs="Arial"/>
          <w:sz w:val="24"/>
          <w:szCs w:val="24"/>
        </w:rPr>
      </w:pPr>
      <w:r w:rsidRPr="00CB6034">
        <w:rPr>
          <w:rFonts w:ascii="Arial" w:hAnsi="Arial" w:cs="Arial"/>
          <w:sz w:val="24"/>
          <w:szCs w:val="24"/>
        </w:rPr>
        <w:t>8</w:t>
      </w:r>
      <w:r w:rsidRPr="00CB6034">
        <w:rPr>
          <w:rFonts w:ascii="Arial" w:hAnsi="Arial" w:cs="Arial"/>
          <w:sz w:val="24"/>
          <w:szCs w:val="24"/>
          <w:vertAlign w:val="superscript"/>
        </w:rPr>
        <w:t>ème</w:t>
      </w:r>
      <w:r w:rsidRPr="00CB6034">
        <w:rPr>
          <w:rFonts w:ascii="Arial" w:hAnsi="Arial" w:cs="Arial"/>
          <w:sz w:val="24"/>
          <w:szCs w:val="24"/>
        </w:rPr>
        <w:t xml:space="preserve"> article – </w:t>
      </w:r>
      <w:r w:rsidRPr="00CB6034">
        <w:rPr>
          <w:rFonts w:ascii="Arial" w:hAnsi="Arial" w:cs="Arial"/>
          <w:b/>
          <w:color w:val="FF00FF"/>
          <w:sz w:val="24"/>
          <w:szCs w:val="24"/>
        </w:rPr>
        <w:t>Les métaux lourds : un poids sur la santé…</w:t>
      </w:r>
      <w:r w:rsidRPr="00CB6034">
        <w:rPr>
          <w:rFonts w:ascii="Arial" w:hAnsi="Arial" w:cs="Arial"/>
          <w:sz w:val="24"/>
          <w:szCs w:val="24"/>
        </w:rPr>
        <w:t xml:space="preserve"> par Pierre Dewaele.</w:t>
      </w:r>
    </w:p>
    <w:p w14:paraId="2552B4FC" w14:textId="77777777" w:rsidR="002E4FD5" w:rsidRPr="00CB6034" w:rsidRDefault="002E4FD5" w:rsidP="002E4FD5">
      <w:pPr>
        <w:rPr>
          <w:rFonts w:ascii="Arial" w:hAnsi="Arial" w:cs="Arial"/>
          <w:sz w:val="24"/>
          <w:szCs w:val="24"/>
        </w:rPr>
      </w:pPr>
    </w:p>
    <w:p w14:paraId="70F5E07D" w14:textId="77777777" w:rsidR="002E4FD5" w:rsidRPr="00CB6034" w:rsidRDefault="002E4FD5" w:rsidP="002E4FD5">
      <w:pPr>
        <w:rPr>
          <w:rFonts w:ascii="Arial" w:hAnsi="Arial" w:cs="Arial"/>
          <w:sz w:val="24"/>
          <w:szCs w:val="24"/>
        </w:rPr>
      </w:pPr>
      <w:r w:rsidRPr="00CB6034">
        <w:rPr>
          <w:rFonts w:ascii="Arial" w:hAnsi="Arial" w:cs="Arial"/>
          <w:sz w:val="24"/>
          <w:szCs w:val="24"/>
        </w:rPr>
        <w:t>Naturellement présents dans l’environnement, leur concentration est augmentée par l’activité humaine qui a débuté 7.000 ans avant notre ère. Les effets sur la santé dépendent des concentrations, de leur biodisponibilité et de leur passage dans la chaîne alimentaire. Soit directement toxiques et inutiles à nos organismes (mercure, plomb, cadmium), soit indispensables à la vie (fer et selenium), soit totalement neutres (or, titane) et donc biocompatibles et utilisés en médecine.</w:t>
      </w:r>
    </w:p>
    <w:p w14:paraId="23B21D6A"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 xml:space="preserve">Exemple, l’antimoine provoque des stibioses. Il est présent dans les plastiques </w:t>
      </w:r>
      <w:r w:rsidRPr="00CB6034">
        <w:rPr>
          <w:rFonts w:ascii="Arial" w:hAnsi="Arial" w:cs="Arial"/>
          <w:sz w:val="24"/>
          <w:szCs w:val="24"/>
          <w:u w:val="single"/>
        </w:rPr>
        <w:t>PET</w:t>
      </w:r>
      <w:r w:rsidRPr="00CB6034">
        <w:rPr>
          <w:rFonts w:ascii="Arial" w:hAnsi="Arial" w:cs="Arial"/>
          <w:sz w:val="24"/>
          <w:szCs w:val="24"/>
        </w:rPr>
        <w:t xml:space="preserve"> sous forme de dioxyde d’antimoine et peut migrer dans l’eau, proportionnellement à la durée de contact de l’eau avec le plastique ; il est potentiellement cancérigène et sans doute PE.</w:t>
      </w:r>
    </w:p>
    <w:p w14:paraId="031F24AF" w14:textId="77777777" w:rsidR="002E4FD5" w:rsidRPr="00CB6034" w:rsidRDefault="002E4FD5" w:rsidP="002E4FD5">
      <w:pPr>
        <w:rPr>
          <w:rFonts w:ascii="Arial" w:hAnsi="Arial" w:cs="Arial"/>
          <w:sz w:val="24"/>
          <w:szCs w:val="24"/>
        </w:rPr>
      </w:pPr>
      <w:r w:rsidRPr="00CB6034">
        <w:rPr>
          <w:rFonts w:ascii="Arial" w:hAnsi="Arial" w:cs="Arial"/>
          <w:sz w:val="24"/>
          <w:szCs w:val="24"/>
        </w:rPr>
        <w:t>Autre exemple, le chrome, oligoélément indispensable pour le métabolisme glucidique. On en trouve sous forme III dans des aliments ; mais le chrome VI est toxique et bioaccumulé. Entre autres, il est produit lors de l’incinération des éthylotests.</w:t>
      </w:r>
    </w:p>
    <w:p w14:paraId="5CCEF163" w14:textId="77777777" w:rsidR="002E4FD5" w:rsidRPr="00CB6034" w:rsidRDefault="002E4FD5" w:rsidP="002E4FD5">
      <w:pPr>
        <w:rPr>
          <w:rFonts w:ascii="Arial" w:hAnsi="Arial" w:cs="Arial"/>
          <w:sz w:val="24"/>
          <w:szCs w:val="24"/>
        </w:rPr>
      </w:pPr>
      <w:r w:rsidRPr="00CB6034">
        <w:rPr>
          <w:rFonts w:ascii="Arial" w:hAnsi="Arial" w:cs="Arial"/>
          <w:sz w:val="24"/>
          <w:szCs w:val="24"/>
        </w:rPr>
        <w:t>Le cuivre, oligoélément également indispensable, est écotoxique à faible dose : prudence !...</w:t>
      </w:r>
    </w:p>
    <w:p w14:paraId="0A0F5C6E" w14:textId="77777777" w:rsidR="002E4FD5" w:rsidRPr="00CB6034" w:rsidRDefault="002E4FD5" w:rsidP="002E4FD5">
      <w:pPr>
        <w:rPr>
          <w:rFonts w:ascii="Arial" w:hAnsi="Arial" w:cs="Arial"/>
          <w:sz w:val="24"/>
          <w:szCs w:val="24"/>
        </w:rPr>
      </w:pPr>
      <w:r w:rsidRPr="00CB6034">
        <w:rPr>
          <w:rFonts w:ascii="Arial" w:hAnsi="Arial" w:cs="Arial"/>
          <w:spacing w:val="-2"/>
          <w:sz w:val="24"/>
          <w:szCs w:val="24"/>
        </w:rPr>
        <w:t xml:space="preserve">Le mercure !, présent dans les </w:t>
      </w:r>
      <w:r w:rsidRPr="00CB6034">
        <w:rPr>
          <w:rFonts w:ascii="Arial" w:hAnsi="Arial" w:cs="Arial"/>
          <w:spacing w:val="-2"/>
          <w:sz w:val="24"/>
          <w:szCs w:val="24"/>
          <w:u w:val="single"/>
        </w:rPr>
        <w:t>poissons prédateurs</w:t>
      </w:r>
      <w:r w:rsidRPr="00CB6034">
        <w:rPr>
          <w:rFonts w:ascii="Arial" w:hAnsi="Arial" w:cs="Arial"/>
          <w:spacing w:val="-2"/>
          <w:sz w:val="24"/>
          <w:szCs w:val="24"/>
        </w:rPr>
        <w:t xml:space="preserve"> (fin de chaîne), a une grande affinité pour le sélénium et détruit d’importantes sélénoprotéines.</w:t>
      </w:r>
      <w:r w:rsidRPr="00CB6034">
        <w:rPr>
          <w:rFonts w:ascii="Arial" w:hAnsi="Arial" w:cs="Arial"/>
          <w:sz w:val="24"/>
          <w:szCs w:val="24"/>
        </w:rPr>
        <w:t xml:space="preserve"> Donc, </w:t>
      </w:r>
      <w:r w:rsidRPr="00CB6034">
        <w:rPr>
          <w:rFonts w:ascii="Arial" w:hAnsi="Arial" w:cs="Arial"/>
          <w:sz w:val="24"/>
          <w:szCs w:val="24"/>
          <w:u w:val="single"/>
        </w:rPr>
        <w:t>apport de sélénium</w:t>
      </w:r>
      <w:r w:rsidRPr="00CB6034">
        <w:rPr>
          <w:rFonts w:ascii="Arial" w:hAnsi="Arial" w:cs="Arial"/>
          <w:sz w:val="24"/>
          <w:szCs w:val="24"/>
        </w:rPr>
        <w:t xml:space="preserve"> quotidien de 100 à 125µg par jour, mais point trop n’en faut, sinon il deviendrait aussi toxique.</w:t>
      </w:r>
    </w:p>
    <w:p w14:paraId="0A599CF0" w14:textId="77777777" w:rsidR="002E4FD5" w:rsidRPr="00CB6034" w:rsidRDefault="002E4FD5" w:rsidP="002E4FD5">
      <w:pPr>
        <w:rPr>
          <w:rFonts w:ascii="Arial" w:hAnsi="Arial" w:cs="Arial"/>
          <w:sz w:val="24"/>
          <w:szCs w:val="24"/>
        </w:rPr>
      </w:pPr>
      <w:r w:rsidRPr="00CB6034">
        <w:rPr>
          <w:rFonts w:ascii="Arial" w:hAnsi="Arial" w:cs="Arial"/>
          <w:sz w:val="24"/>
          <w:szCs w:val="24"/>
        </w:rPr>
        <w:t>Citons encore le plomb, le cadmium, le thallium et le tellure, ainsi que le nickel.</w:t>
      </w:r>
    </w:p>
    <w:p w14:paraId="2AE666C6" w14:textId="77777777" w:rsidR="002E4FD5" w:rsidRPr="00CB6034" w:rsidRDefault="002E4FD5" w:rsidP="002E4FD5">
      <w:pPr>
        <w:rPr>
          <w:rFonts w:ascii="Arial" w:hAnsi="Arial" w:cs="Arial"/>
          <w:sz w:val="24"/>
          <w:szCs w:val="24"/>
        </w:rPr>
      </w:pPr>
    </w:p>
    <w:p w14:paraId="64018D9F" w14:textId="77777777" w:rsidR="002E4FD5" w:rsidRPr="00CB6034" w:rsidRDefault="002E4FD5" w:rsidP="002E4FD5">
      <w:pPr>
        <w:rPr>
          <w:rFonts w:ascii="Arial" w:hAnsi="Arial" w:cs="Arial"/>
          <w:sz w:val="24"/>
          <w:szCs w:val="24"/>
        </w:rPr>
      </w:pPr>
      <w:r w:rsidRPr="00CB6034">
        <w:rPr>
          <w:rFonts w:ascii="Arial" w:hAnsi="Arial" w:cs="Arial"/>
          <w:color w:val="FF00FF"/>
          <w:sz w:val="24"/>
          <w:szCs w:val="24"/>
        </w:rPr>
        <w:t>CONCLUSION </w:t>
      </w:r>
      <w:r w:rsidRPr="00CB6034">
        <w:rPr>
          <w:rFonts w:ascii="Arial" w:hAnsi="Arial" w:cs="Arial"/>
          <w:sz w:val="24"/>
          <w:szCs w:val="24"/>
        </w:rPr>
        <w:t xml:space="preserve">: tableau bien noir, et pourtant il n’a pas été question des pollutions électromagnétiques, en particulier de la 5G qui fait trembler les chercheurs !!! </w:t>
      </w:r>
    </w:p>
    <w:p w14:paraId="2AA308D8" w14:textId="77777777" w:rsidR="002E4FD5" w:rsidRPr="00CB6034" w:rsidRDefault="002E4FD5" w:rsidP="002E4FD5">
      <w:pPr>
        <w:rPr>
          <w:rFonts w:ascii="Arial" w:hAnsi="Arial" w:cs="Arial"/>
          <w:sz w:val="24"/>
          <w:szCs w:val="24"/>
        </w:rPr>
      </w:pPr>
    </w:p>
    <w:p w14:paraId="4B971884" w14:textId="77777777" w:rsidR="002E4FD5" w:rsidRPr="00CB6034" w:rsidRDefault="002E4FD5" w:rsidP="002E4FD5">
      <w:pPr>
        <w:rPr>
          <w:rFonts w:ascii="Arial" w:hAnsi="Arial" w:cs="Arial"/>
          <w:sz w:val="24"/>
          <w:szCs w:val="24"/>
        </w:rPr>
      </w:pPr>
      <w:r w:rsidRPr="00CB6034">
        <w:rPr>
          <w:rFonts w:ascii="Arial" w:hAnsi="Arial" w:cs="Arial"/>
          <w:sz w:val="24"/>
          <w:szCs w:val="24"/>
        </w:rPr>
        <w:t>La même maladie atteint toutes ces pollutions : l’intérêt financier passe avant le minimum de principe de précaution.</w:t>
      </w:r>
    </w:p>
    <w:p w14:paraId="7E9455D1" w14:textId="77777777" w:rsidR="002E4FD5" w:rsidRPr="00CB6034" w:rsidRDefault="002E4FD5" w:rsidP="002E4FD5">
      <w:pPr>
        <w:rPr>
          <w:rFonts w:ascii="Arial" w:hAnsi="Arial" w:cs="Arial"/>
          <w:sz w:val="24"/>
          <w:szCs w:val="24"/>
        </w:rPr>
      </w:pPr>
    </w:p>
    <w:p w14:paraId="1BAD3946" w14:textId="77777777" w:rsidR="002E4FD5" w:rsidRPr="00CB6034" w:rsidRDefault="002E4FD5" w:rsidP="002E4FD5">
      <w:pPr>
        <w:rPr>
          <w:rFonts w:ascii="Arial" w:hAnsi="Arial" w:cs="Arial"/>
          <w:sz w:val="24"/>
          <w:szCs w:val="24"/>
        </w:rPr>
      </w:pPr>
      <w:r w:rsidRPr="00CB6034">
        <w:rPr>
          <w:rFonts w:ascii="Arial" w:hAnsi="Arial" w:cs="Arial"/>
          <w:sz w:val="24"/>
          <w:szCs w:val="24"/>
        </w:rPr>
        <w:t>Le même remède est applicable à cette maladie : informer, conscientiser les utilisateurs, puisque, à l’autre bout de la chaîne de production, il n’y a qu’un critère : le profit.</w:t>
      </w:r>
    </w:p>
    <w:p w14:paraId="5F7B0021" w14:textId="77777777" w:rsidR="002E4FD5" w:rsidRPr="00CB6034" w:rsidRDefault="002E4FD5" w:rsidP="002E4FD5">
      <w:pPr>
        <w:rPr>
          <w:rFonts w:ascii="Arial" w:hAnsi="Arial" w:cs="Arial"/>
          <w:sz w:val="24"/>
          <w:szCs w:val="24"/>
        </w:rPr>
      </w:pPr>
    </w:p>
    <w:p w14:paraId="0CC0D9B1"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Et commencer par informer les médecins et les responsabiliser !!!! </w:t>
      </w:r>
    </w:p>
    <w:p w14:paraId="5D6C1DC3" w14:textId="77777777" w:rsidR="002E4FD5" w:rsidRPr="00CB6034" w:rsidRDefault="002E4FD5" w:rsidP="002E4FD5">
      <w:pPr>
        <w:rPr>
          <w:rFonts w:ascii="Arial" w:hAnsi="Arial" w:cs="Arial"/>
          <w:sz w:val="24"/>
          <w:szCs w:val="24"/>
        </w:rPr>
      </w:pPr>
      <w:r w:rsidRPr="00CB6034">
        <w:rPr>
          <w:rFonts w:ascii="Arial" w:hAnsi="Arial" w:cs="Arial"/>
          <w:sz w:val="24"/>
          <w:szCs w:val="24"/>
        </w:rPr>
        <w:t>Ce qui maintenant est chose faite si vous avez lu mon petit article !</w:t>
      </w:r>
    </w:p>
    <w:p w14:paraId="5B782AD1" w14:textId="17BEA01A" w:rsidR="0088381F" w:rsidRPr="00CB6034" w:rsidRDefault="0088381F" w:rsidP="00DA1B49">
      <w:pPr>
        <w:rPr>
          <w:rFonts w:ascii="Arial" w:hAnsi="Arial" w:cs="Arial"/>
          <w:sz w:val="24"/>
          <w:szCs w:val="24"/>
          <w:lang w:val="fr-BE" w:eastAsia="fr-BE"/>
        </w:rPr>
      </w:pPr>
    </w:p>
    <w:p w14:paraId="6806BD75" w14:textId="659F2544" w:rsidR="0088381F" w:rsidRPr="00CB6034" w:rsidRDefault="0088381F" w:rsidP="00DA1B49">
      <w:pPr>
        <w:rPr>
          <w:rFonts w:ascii="Arial" w:hAnsi="Arial" w:cs="Arial"/>
          <w:sz w:val="24"/>
          <w:szCs w:val="24"/>
          <w:lang w:val="fr-BE" w:eastAsia="fr-BE"/>
        </w:rPr>
      </w:pPr>
    </w:p>
    <w:p w14:paraId="1D867FB4" w14:textId="3AD4CCDD"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0000FF"/>
          <w:sz w:val="24"/>
          <w:szCs w:val="24"/>
          <w:lang w:eastAsia="fr-FR"/>
        </w:rPr>
        <w:t>Ambra</w:t>
      </w:r>
    </w:p>
    <w:p w14:paraId="0D61BA48" w14:textId="3322F601" w:rsidR="002E4FD5" w:rsidRPr="00CB6034" w:rsidRDefault="002E4FD5" w:rsidP="002E4FD5">
      <w:pPr>
        <w:pBdr>
          <w:top w:val="single" w:sz="36" w:space="4" w:color="3333FF"/>
        </w:pBdr>
        <w:jc w:val="center"/>
        <w:rPr>
          <w:rFonts w:ascii="Arial" w:hAnsi="Arial" w:cs="Arial"/>
          <w:spacing w:val="4"/>
          <w:sz w:val="24"/>
          <w:szCs w:val="24"/>
        </w:rPr>
      </w:pPr>
      <w:r w:rsidRPr="00CB6034">
        <w:rPr>
          <w:rFonts w:ascii="Arial" w:hAnsi="Arial" w:cs="Arial"/>
          <w:sz w:val="24"/>
          <w:szCs w:val="24"/>
        </w:rPr>
        <w:t>[#CH3]</w:t>
      </w:r>
      <w:r w:rsidRPr="00CB6034">
        <w:rPr>
          <w:rFonts w:ascii="Arial" w:hAnsi="Arial" w:cs="Arial"/>
          <w:b/>
          <w:i/>
          <w:caps/>
          <w:color w:val="3333FF"/>
          <w:spacing w:val="4"/>
          <w:sz w:val="24"/>
          <w:szCs w:val="24"/>
        </w:rPr>
        <w:t>p</w:t>
      </w:r>
      <w:r w:rsidR="00660FBB" w:rsidRPr="00CB6034">
        <w:rPr>
          <w:rFonts w:ascii="Arial" w:hAnsi="Arial" w:cs="Arial"/>
          <w:b/>
          <w:i/>
          <w:color w:val="3333FF"/>
          <w:spacing w:val="4"/>
          <w:sz w:val="24"/>
          <w:szCs w:val="24"/>
        </w:rPr>
        <w:t>remier cas humain pédiatrique</w:t>
      </w:r>
    </w:p>
    <w:p w14:paraId="79341805" w14:textId="77777777" w:rsidR="002E4FD5" w:rsidRPr="00CB6034" w:rsidRDefault="002E4FD5" w:rsidP="002E4FD5">
      <w:pPr>
        <w:ind w:firstLine="284"/>
        <w:jc w:val="both"/>
        <w:rPr>
          <w:rFonts w:ascii="Arial" w:hAnsi="Arial" w:cs="Arial"/>
          <w:spacing w:val="4"/>
          <w:sz w:val="24"/>
          <w:szCs w:val="24"/>
        </w:rPr>
      </w:pPr>
    </w:p>
    <w:p w14:paraId="5E8A7D0A" w14:textId="77777777" w:rsidR="002E4FD5" w:rsidRPr="00CB6034" w:rsidRDefault="002E4FD5" w:rsidP="002E4FD5">
      <w:pPr>
        <w:ind w:firstLine="284"/>
        <w:jc w:val="center"/>
        <w:rPr>
          <w:rFonts w:ascii="Arial" w:hAnsi="Arial" w:cs="Arial"/>
          <w:b/>
          <w:i/>
          <w:iCs/>
          <w:color w:val="0000FF"/>
          <w:sz w:val="24"/>
          <w:szCs w:val="24"/>
        </w:rPr>
      </w:pPr>
      <w:r w:rsidRPr="00CB6034">
        <w:rPr>
          <w:rFonts w:ascii="Arial" w:hAnsi="Arial" w:cs="Arial"/>
          <w:b/>
          <w:i/>
          <w:iCs/>
          <w:color w:val="0000FF"/>
          <w:sz w:val="24"/>
          <w:szCs w:val="24"/>
        </w:rPr>
        <w:t>Au risque de se perdre</w:t>
      </w:r>
    </w:p>
    <w:p w14:paraId="01EBC0FA" w14:textId="77777777" w:rsidR="002E4FD5" w:rsidRPr="00CB6034" w:rsidRDefault="002E4FD5" w:rsidP="002E4FD5">
      <w:pPr>
        <w:ind w:firstLine="284"/>
        <w:jc w:val="center"/>
        <w:rPr>
          <w:rFonts w:ascii="Arial" w:hAnsi="Arial" w:cs="Arial"/>
          <w:i/>
          <w:iCs/>
          <w:color w:val="0000FF"/>
          <w:spacing w:val="4"/>
          <w:sz w:val="24"/>
          <w:szCs w:val="24"/>
        </w:rPr>
      </w:pPr>
    </w:p>
    <w:p w14:paraId="4C56F037" w14:textId="77777777" w:rsidR="002E4FD5" w:rsidRPr="00CB6034" w:rsidRDefault="002E4FD5" w:rsidP="002E4FD5">
      <w:pPr>
        <w:jc w:val="right"/>
        <w:rPr>
          <w:rFonts w:ascii="Arial" w:hAnsi="Arial" w:cs="Arial"/>
          <w:i/>
          <w:color w:val="3333FF"/>
          <w:spacing w:val="4"/>
          <w:sz w:val="24"/>
          <w:szCs w:val="24"/>
        </w:rPr>
      </w:pPr>
      <w:r w:rsidRPr="00CB6034">
        <w:rPr>
          <w:rFonts w:ascii="Arial" w:hAnsi="Arial" w:cs="Arial"/>
          <w:i/>
          <w:color w:val="3333FF"/>
          <w:spacing w:val="4"/>
          <w:sz w:val="24"/>
          <w:szCs w:val="24"/>
        </w:rPr>
        <w:t>Dr</w:t>
      </w:r>
      <w:r w:rsidRPr="00CB6034">
        <w:rPr>
          <w:rFonts w:ascii="Arial" w:hAnsi="Arial" w:cs="Arial"/>
          <w:i/>
          <w:color w:val="3333FF"/>
          <w:spacing w:val="4"/>
          <w:sz w:val="24"/>
          <w:szCs w:val="24"/>
          <w:lang w:val="fr-CH"/>
        </w:rPr>
        <w:t>Brigitte Jubien</w:t>
      </w:r>
    </w:p>
    <w:p w14:paraId="3E4A4D11" w14:textId="77777777" w:rsidR="002E4FD5" w:rsidRPr="00CB6034" w:rsidRDefault="002E4FD5" w:rsidP="002E4FD5">
      <w:pPr>
        <w:jc w:val="right"/>
        <w:rPr>
          <w:rFonts w:ascii="Arial" w:hAnsi="Arial" w:cs="Arial"/>
          <w:i/>
          <w:color w:val="3333FF"/>
          <w:spacing w:val="4"/>
          <w:sz w:val="24"/>
          <w:szCs w:val="24"/>
        </w:rPr>
      </w:pPr>
    </w:p>
    <w:p w14:paraId="6863FB9A"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437B62E9" w14:textId="77777777" w:rsidR="002E4FD5" w:rsidRPr="00CB6034" w:rsidRDefault="002E4FD5" w:rsidP="002E4FD5">
      <w:pPr>
        <w:rPr>
          <w:rFonts w:ascii="Arial" w:hAnsi="Arial" w:cs="Arial"/>
          <w:sz w:val="24"/>
          <w:szCs w:val="24"/>
        </w:rPr>
      </w:pPr>
    </w:p>
    <w:p w14:paraId="6F8E6766"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t>Je la vois en consultation juste après sa jumelle, une charmeuse qui prend beaucoup de place !</w:t>
      </w:r>
    </w:p>
    <w:p w14:paraId="45219D54" w14:textId="77777777" w:rsidR="002E4FD5" w:rsidRPr="00CB6034" w:rsidRDefault="002E4FD5" w:rsidP="002E4FD5">
      <w:pPr>
        <w:rPr>
          <w:rFonts w:ascii="Arial" w:hAnsi="Arial" w:cs="Arial"/>
          <w:sz w:val="24"/>
          <w:szCs w:val="24"/>
        </w:rPr>
      </w:pPr>
      <w:r w:rsidRPr="00CB6034">
        <w:rPr>
          <w:rFonts w:ascii="Arial" w:hAnsi="Arial" w:cs="Arial"/>
          <w:sz w:val="24"/>
          <w:szCs w:val="24"/>
        </w:rPr>
        <w:t>Manon, 6 ans est sur les genoux de son père et me tourne le dos. Elle chuchote à l'oreille de son père et ne me parle pas, ni ne me répond.</w:t>
      </w:r>
    </w:p>
    <w:p w14:paraId="359D814C" w14:textId="77777777" w:rsidR="002E4FD5" w:rsidRPr="00CB6034" w:rsidRDefault="002E4FD5" w:rsidP="002E4FD5">
      <w:pPr>
        <w:rPr>
          <w:rFonts w:ascii="Arial" w:hAnsi="Arial" w:cs="Arial"/>
          <w:sz w:val="24"/>
          <w:szCs w:val="24"/>
        </w:rPr>
      </w:pPr>
    </w:p>
    <w:p w14:paraId="76761C05" w14:textId="77777777" w:rsidR="002E4FD5" w:rsidRPr="00CB6034" w:rsidRDefault="002E4FD5" w:rsidP="002E4FD5">
      <w:pPr>
        <w:rPr>
          <w:rFonts w:ascii="Arial" w:hAnsi="Arial" w:cs="Arial"/>
          <w:sz w:val="24"/>
          <w:szCs w:val="24"/>
        </w:rPr>
      </w:pPr>
      <w:r w:rsidRPr="00CB6034">
        <w:rPr>
          <w:rFonts w:ascii="Arial" w:hAnsi="Arial" w:cs="Arial"/>
          <w:sz w:val="24"/>
          <w:szCs w:val="24"/>
        </w:rPr>
        <w:t>Depuis 3 ans elle souffre de constipation, une selle par semaine ou tous les 15 jours avec l'encoprésie habituelle : elle se retient lorsqu'elle est à l'extérieur, ses culottes sont sales, elle se change plusieurs fois par jour. Elle a eu plusieurs lavements en urgence à l'hôpital.</w:t>
      </w:r>
    </w:p>
    <w:p w14:paraId="2C1DDCBC" w14:textId="77777777" w:rsidR="002E4FD5" w:rsidRPr="00CB6034" w:rsidRDefault="002E4FD5" w:rsidP="002E4FD5">
      <w:pPr>
        <w:rPr>
          <w:rFonts w:ascii="Arial" w:hAnsi="Arial" w:cs="Arial"/>
          <w:sz w:val="24"/>
          <w:szCs w:val="24"/>
        </w:rPr>
      </w:pPr>
      <w:r w:rsidRPr="00CB6034">
        <w:rPr>
          <w:rFonts w:ascii="Arial" w:hAnsi="Arial" w:cs="Arial"/>
          <w:sz w:val="24"/>
          <w:szCs w:val="24"/>
        </w:rPr>
        <w:t>Plus jeune, elle criait, hurlait quand elle avait envie. Sans résultat.  Ses selles, quand elles arrivent, sont grosses, dures, compactes, de 5 cm de diamètre et 30 cm de long !</w:t>
      </w:r>
    </w:p>
    <w:p w14:paraId="10A9E7F3" w14:textId="77777777" w:rsidR="002E4FD5" w:rsidRPr="00CB6034" w:rsidRDefault="002E4FD5" w:rsidP="002E4FD5">
      <w:pPr>
        <w:rPr>
          <w:rFonts w:ascii="Arial" w:hAnsi="Arial" w:cs="Arial"/>
          <w:sz w:val="24"/>
          <w:szCs w:val="24"/>
        </w:rPr>
      </w:pPr>
    </w:p>
    <w:p w14:paraId="61340BF9" w14:textId="77777777" w:rsidR="002E4FD5" w:rsidRPr="00CB6034" w:rsidRDefault="002E4FD5" w:rsidP="002E4FD5">
      <w:pPr>
        <w:ind w:firstLine="284"/>
        <w:rPr>
          <w:rFonts w:ascii="Arial" w:hAnsi="Arial" w:cs="Arial"/>
          <w:i/>
          <w:sz w:val="24"/>
          <w:szCs w:val="24"/>
        </w:rPr>
      </w:pPr>
      <w:r w:rsidRPr="00CB6034">
        <w:rPr>
          <w:rFonts w:ascii="Arial" w:hAnsi="Arial" w:cs="Arial"/>
          <w:sz w:val="24"/>
          <w:szCs w:val="24"/>
        </w:rPr>
        <w:t>Elle est joyeuse en famille mais réservée à l'extérieur. Elle a alors besoin de sa sœur, elle appréhende mal les situations, il lui faut des repères, elle est inquiète de l'inconnu. Par exemple, à la séparation du matin, il faut des câlins, des bisous. Les parents me disent qu'elle a un comportement très séducteur avec son père.</w:t>
      </w:r>
    </w:p>
    <w:p w14:paraId="24BC403A" w14:textId="77777777" w:rsidR="002E4FD5" w:rsidRPr="00CB6034" w:rsidRDefault="002E4FD5" w:rsidP="002E4FD5">
      <w:pPr>
        <w:rPr>
          <w:rFonts w:ascii="Arial" w:hAnsi="Arial" w:cs="Arial"/>
          <w:sz w:val="24"/>
          <w:szCs w:val="24"/>
        </w:rPr>
      </w:pPr>
    </w:p>
    <w:p w14:paraId="64F8B2B5"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Quand elle était plus jeune c'était un tyran à la maison : sensible à la moindre contrariété, des hurlements, des cris à n'en plus finir. Elle a peur de manquer (par rapport à ses sœurs car elle a aussi une sœur aînée et c'est une guerre incessante de place dans la famille) : elle accumule tout, elle ramasse les pièces dans la rue, elle se balade toujours avec son doudou. Elle regarde ses biens matériels dans son porte-monnaie et n'est pas prêteuse. </w:t>
      </w:r>
    </w:p>
    <w:p w14:paraId="33ECA817" w14:textId="77777777" w:rsidR="002E4FD5" w:rsidRPr="00CB6034" w:rsidRDefault="002E4FD5" w:rsidP="002E4FD5">
      <w:pPr>
        <w:rPr>
          <w:rFonts w:ascii="Arial" w:hAnsi="Arial" w:cs="Arial"/>
          <w:sz w:val="24"/>
          <w:szCs w:val="24"/>
        </w:rPr>
      </w:pPr>
    </w:p>
    <w:p w14:paraId="18F94822"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 xml:space="preserve">Elle pleure beaucoup pour tout et rien, la moindre contrariété la fait fondre en larmes. Déjà bébé, elle pleurait sans arrêt "pour avoir l'attention sur elle". </w:t>
      </w:r>
    </w:p>
    <w:p w14:paraId="2E5108A9" w14:textId="77777777" w:rsidR="002E4FD5" w:rsidRPr="00CB6034" w:rsidRDefault="002E4FD5" w:rsidP="002E4FD5">
      <w:pPr>
        <w:rPr>
          <w:rFonts w:ascii="Arial" w:hAnsi="Arial" w:cs="Arial"/>
          <w:sz w:val="24"/>
          <w:szCs w:val="24"/>
        </w:rPr>
      </w:pPr>
    </w:p>
    <w:p w14:paraId="75C5F9BB"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t>S'il fait chaud, elle souffre d'épistaxis la nuit avec de gros caillots de sang (c'est récurrent). Elle déteste la chaleur, enlève sa chemise de nuit, se met torse nu pour manger. Elle aime l'air, les ventilateurs.</w:t>
      </w:r>
    </w:p>
    <w:p w14:paraId="470A7FEE" w14:textId="77777777" w:rsidR="002E4FD5" w:rsidRPr="00CB6034" w:rsidRDefault="002E4FD5" w:rsidP="002E4FD5">
      <w:pPr>
        <w:ind w:firstLine="284"/>
        <w:rPr>
          <w:rFonts w:ascii="Arial" w:hAnsi="Arial" w:cs="Arial"/>
          <w:sz w:val="24"/>
          <w:szCs w:val="24"/>
        </w:rPr>
      </w:pPr>
    </w:p>
    <w:p w14:paraId="78DAB72E" w14:textId="77777777" w:rsidR="002E4FD5" w:rsidRPr="00CB6034" w:rsidRDefault="002E4FD5" w:rsidP="002E4FD5">
      <w:pPr>
        <w:rPr>
          <w:rFonts w:ascii="Arial" w:hAnsi="Arial" w:cs="Arial"/>
          <w:sz w:val="24"/>
          <w:szCs w:val="24"/>
        </w:rPr>
      </w:pPr>
      <w:r w:rsidRPr="00CB6034">
        <w:rPr>
          <w:rFonts w:ascii="Arial" w:hAnsi="Arial" w:cs="Arial"/>
          <w:sz w:val="24"/>
          <w:szCs w:val="24"/>
        </w:rPr>
        <w:t>Elle est rarement enrhumée, une bronchiolite sa première année. Des deux jumelles, c'est elle qui est née la première, mais elle a eu du mal à respirer.</w:t>
      </w:r>
    </w:p>
    <w:p w14:paraId="79B26B39" w14:textId="77777777" w:rsidR="002E4FD5" w:rsidRPr="00CB6034" w:rsidRDefault="002E4FD5" w:rsidP="002E4FD5">
      <w:pPr>
        <w:rPr>
          <w:rFonts w:ascii="Arial" w:hAnsi="Arial" w:cs="Arial"/>
          <w:sz w:val="24"/>
          <w:szCs w:val="24"/>
        </w:rPr>
      </w:pPr>
    </w:p>
    <w:p w14:paraId="4CC8724D" w14:textId="77777777" w:rsidR="002E4FD5" w:rsidRPr="00CB6034" w:rsidRDefault="002E4FD5" w:rsidP="002E4FD5">
      <w:pPr>
        <w:rPr>
          <w:rFonts w:ascii="Arial" w:hAnsi="Arial" w:cs="Arial"/>
          <w:sz w:val="24"/>
          <w:szCs w:val="24"/>
        </w:rPr>
      </w:pPr>
      <w:r w:rsidRPr="00CB6034">
        <w:rPr>
          <w:rFonts w:ascii="Arial" w:hAnsi="Arial" w:cs="Arial"/>
          <w:sz w:val="24"/>
          <w:szCs w:val="24"/>
        </w:rPr>
        <w:t>Elle boit très peu, adore les cornichons. Elle mange beaucoup, pain pâtes riz, autant que son père !</w:t>
      </w:r>
    </w:p>
    <w:p w14:paraId="40D5D2E8"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Je lui donne </w:t>
      </w:r>
      <w:r w:rsidRPr="00CB6034">
        <w:rPr>
          <w:rFonts w:ascii="Arial" w:hAnsi="Arial" w:cs="Arial"/>
          <w:color w:val="0000FF"/>
          <w:sz w:val="24"/>
          <w:szCs w:val="24"/>
        </w:rPr>
        <w:t>Sepia</w:t>
      </w:r>
      <w:r w:rsidRPr="00CB6034">
        <w:rPr>
          <w:rFonts w:ascii="Arial" w:hAnsi="Arial" w:cs="Arial"/>
          <w:sz w:val="24"/>
          <w:szCs w:val="24"/>
        </w:rPr>
        <w:t xml:space="preserve"> qui l'améliore quelques années. </w:t>
      </w:r>
    </w:p>
    <w:p w14:paraId="6608ED70" w14:textId="77777777" w:rsidR="002E4FD5" w:rsidRPr="00CB6034" w:rsidRDefault="002E4FD5" w:rsidP="002E4FD5">
      <w:pPr>
        <w:rPr>
          <w:rFonts w:ascii="Arial" w:hAnsi="Arial" w:cs="Arial"/>
          <w:sz w:val="24"/>
          <w:szCs w:val="24"/>
        </w:rPr>
      </w:pPr>
    </w:p>
    <w:p w14:paraId="7F89D5BF"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t>A 9 ans ce sont surtout des colères, elle s'insurge, crie comme une poissonnière et redit toutes ses frustrations. Elle veut toujours avoir le dernier mot jusqu'à l'impertinence.</w:t>
      </w:r>
    </w:p>
    <w:p w14:paraId="65DA0E73"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Elle a peur des monstres, des fantômes, des voleurs, des choses dans le dressing le soir, des araignées ; elle fait des cauchemars la nuit et rejoint le lit de ses parents ou de sa sœur vers 2 h. </w:t>
      </w:r>
    </w:p>
    <w:p w14:paraId="79693A99" w14:textId="77777777" w:rsidR="002E4FD5" w:rsidRPr="00CB6034" w:rsidRDefault="002E4FD5" w:rsidP="002E4FD5">
      <w:pPr>
        <w:rPr>
          <w:rFonts w:ascii="Arial" w:hAnsi="Arial" w:cs="Arial"/>
          <w:sz w:val="24"/>
          <w:szCs w:val="24"/>
        </w:rPr>
      </w:pPr>
    </w:p>
    <w:p w14:paraId="54FA0434" w14:textId="77777777" w:rsidR="002E4FD5" w:rsidRPr="00CB6034" w:rsidRDefault="002E4FD5" w:rsidP="002E4FD5">
      <w:pPr>
        <w:rPr>
          <w:rFonts w:ascii="Arial" w:hAnsi="Arial" w:cs="Arial"/>
          <w:sz w:val="24"/>
          <w:szCs w:val="24"/>
        </w:rPr>
      </w:pPr>
      <w:r w:rsidRPr="00CB6034">
        <w:rPr>
          <w:rFonts w:ascii="Arial" w:hAnsi="Arial" w:cs="Arial"/>
          <w:sz w:val="24"/>
          <w:szCs w:val="24"/>
        </w:rPr>
        <w:t>Le motif de cette consultation est qu'elle doit partir en classe verte (avec sa classe une semaine à la campagne) et est très angoissée. Toujours la peur du changement, de perdre ses repères. Elle a peur de tout, de partir et de ne pas revenir, d'un moustique, de manquer de câlins et de bisous, de se séparer de ses lapins. Ce sont des hurlements.</w:t>
      </w:r>
    </w:p>
    <w:p w14:paraId="16802C37" w14:textId="77777777" w:rsidR="002E4FD5" w:rsidRPr="00CB6034" w:rsidRDefault="002E4FD5" w:rsidP="002E4FD5">
      <w:pPr>
        <w:rPr>
          <w:rFonts w:ascii="Arial" w:hAnsi="Arial" w:cs="Arial"/>
          <w:sz w:val="24"/>
          <w:szCs w:val="24"/>
        </w:rPr>
      </w:pPr>
      <w:r w:rsidRPr="00CB6034">
        <w:rPr>
          <w:rFonts w:ascii="Arial" w:hAnsi="Arial" w:cs="Arial"/>
          <w:sz w:val="24"/>
          <w:szCs w:val="24"/>
        </w:rPr>
        <w:t>Une fois en classe verte, ça ne s'est pas bien passé, elle a souffert d'encoprésie.</w:t>
      </w:r>
    </w:p>
    <w:p w14:paraId="4E2CEDFB" w14:textId="77777777" w:rsidR="002E4FD5" w:rsidRPr="00CB6034" w:rsidRDefault="002E4FD5" w:rsidP="002E4FD5">
      <w:pPr>
        <w:rPr>
          <w:rFonts w:ascii="Arial" w:hAnsi="Arial" w:cs="Arial"/>
          <w:sz w:val="24"/>
          <w:szCs w:val="24"/>
        </w:rPr>
      </w:pPr>
    </w:p>
    <w:p w14:paraId="2CB29246" w14:textId="77777777" w:rsidR="002E4FD5" w:rsidRPr="00CB6034" w:rsidRDefault="002E4FD5" w:rsidP="002E4FD5">
      <w:pPr>
        <w:ind w:firstLine="284"/>
        <w:rPr>
          <w:rFonts w:ascii="Arial" w:hAnsi="Arial" w:cs="Arial"/>
          <w:spacing w:val="-2"/>
          <w:sz w:val="24"/>
          <w:szCs w:val="24"/>
        </w:rPr>
      </w:pPr>
      <w:r w:rsidRPr="00CB6034">
        <w:rPr>
          <w:rFonts w:ascii="Arial" w:hAnsi="Arial" w:cs="Arial"/>
          <w:sz w:val="24"/>
          <w:szCs w:val="24"/>
        </w:rPr>
        <w:t>Si à la maison c'est un tyran domestique, à l'école elle est très scolaire. Mais elle n'a pas de difficulté à établir des liens avec les enfants, elle est souvent invitée ; elle a une bonne copine. "</w:t>
      </w:r>
      <w:r w:rsidRPr="00CB6034">
        <w:rPr>
          <w:rFonts w:ascii="Arial" w:hAnsi="Arial" w:cs="Arial"/>
          <w:i/>
          <w:sz w:val="24"/>
          <w:szCs w:val="24"/>
        </w:rPr>
        <w:t>Par peur d'être toute seule</w:t>
      </w:r>
      <w:r w:rsidRPr="00CB6034">
        <w:rPr>
          <w:rFonts w:ascii="Arial" w:hAnsi="Arial" w:cs="Arial"/>
          <w:sz w:val="24"/>
          <w:szCs w:val="24"/>
        </w:rPr>
        <w:t xml:space="preserve">" dit-elle ! Elle me parle enfin.... </w:t>
      </w:r>
      <w:r w:rsidRPr="00CB6034">
        <w:rPr>
          <w:rFonts w:ascii="Arial" w:hAnsi="Arial" w:cs="Arial"/>
          <w:sz w:val="24"/>
          <w:szCs w:val="24"/>
        </w:rPr>
        <w:br/>
      </w:r>
      <w:r w:rsidRPr="00CB6034">
        <w:rPr>
          <w:rFonts w:ascii="Arial" w:hAnsi="Arial" w:cs="Arial"/>
          <w:spacing w:val="-2"/>
          <w:sz w:val="24"/>
          <w:szCs w:val="24"/>
        </w:rPr>
        <w:t>Elle est très responsable, organisée, aussi avec ses amis qui lui obéissent !</w:t>
      </w:r>
    </w:p>
    <w:p w14:paraId="59A243F8" w14:textId="77777777" w:rsidR="002E4FD5" w:rsidRPr="00CB6034" w:rsidRDefault="002E4FD5" w:rsidP="002E4FD5">
      <w:pPr>
        <w:rPr>
          <w:rFonts w:ascii="Arial" w:hAnsi="Arial" w:cs="Arial"/>
          <w:sz w:val="24"/>
          <w:szCs w:val="24"/>
        </w:rPr>
      </w:pPr>
    </w:p>
    <w:p w14:paraId="4116784E"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lastRenderedPageBreak/>
        <w:t>Elle se plaint de céphalée après des larmes, "</w:t>
      </w:r>
      <w:r w:rsidRPr="00CB6034">
        <w:rPr>
          <w:rFonts w:ascii="Arial" w:hAnsi="Arial" w:cs="Arial"/>
          <w:i/>
          <w:sz w:val="24"/>
          <w:szCs w:val="24"/>
        </w:rPr>
        <w:t>mes sœurs me contrarient : si je dis de bonnes choses elles ne veulent pas m'écouter</w:t>
      </w:r>
      <w:r w:rsidRPr="00CB6034">
        <w:rPr>
          <w:rFonts w:ascii="Arial" w:hAnsi="Arial" w:cs="Arial"/>
          <w:sz w:val="24"/>
          <w:szCs w:val="24"/>
        </w:rPr>
        <w:t xml:space="preserve">". </w:t>
      </w:r>
    </w:p>
    <w:p w14:paraId="161221CE" w14:textId="77777777" w:rsidR="002E4FD5" w:rsidRPr="00CB6034" w:rsidRDefault="002E4FD5" w:rsidP="002E4FD5">
      <w:pPr>
        <w:rPr>
          <w:rFonts w:ascii="Arial" w:hAnsi="Arial" w:cs="Arial"/>
          <w:sz w:val="24"/>
          <w:szCs w:val="24"/>
        </w:rPr>
      </w:pPr>
      <w:r w:rsidRPr="00CB6034">
        <w:rPr>
          <w:rFonts w:ascii="Arial" w:hAnsi="Arial" w:cs="Arial"/>
          <w:sz w:val="24"/>
          <w:szCs w:val="24"/>
        </w:rPr>
        <w:t>Le cœur se serre comme si ça griffait le cœur et la pinçait.  &gt; recroquevillée.</w:t>
      </w:r>
    </w:p>
    <w:p w14:paraId="50A78AA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La constipation n'est plus &gt; par </w:t>
      </w:r>
      <w:r w:rsidRPr="00CB6034">
        <w:rPr>
          <w:rFonts w:ascii="Arial" w:hAnsi="Arial" w:cs="Arial"/>
          <w:color w:val="0000FF"/>
          <w:sz w:val="24"/>
          <w:szCs w:val="24"/>
        </w:rPr>
        <w:t>Sepia</w:t>
      </w:r>
      <w:r w:rsidRPr="00CB6034">
        <w:rPr>
          <w:rFonts w:ascii="Arial" w:hAnsi="Arial" w:cs="Arial"/>
          <w:sz w:val="24"/>
          <w:szCs w:val="24"/>
        </w:rPr>
        <w:t xml:space="preserve">. Elle a de plus en plus mal après le repas. " </w:t>
      </w:r>
      <w:r w:rsidRPr="00CB6034">
        <w:rPr>
          <w:rFonts w:ascii="Arial" w:hAnsi="Arial" w:cs="Arial"/>
          <w:i/>
          <w:sz w:val="24"/>
          <w:szCs w:val="24"/>
        </w:rPr>
        <w:t>Si je connais pas trop, j'ai pas envie de faire caca. J'ai mal, ça remonte même quand je marche, et ça arrête les envies</w:t>
      </w:r>
      <w:r w:rsidRPr="00CB6034">
        <w:rPr>
          <w:rFonts w:ascii="Arial" w:hAnsi="Arial" w:cs="Arial"/>
          <w:sz w:val="24"/>
          <w:szCs w:val="24"/>
        </w:rPr>
        <w:t xml:space="preserve">. " Des selles énormes à chaque fois. </w:t>
      </w:r>
    </w:p>
    <w:p w14:paraId="467F89C1" w14:textId="77777777" w:rsidR="002E4FD5" w:rsidRPr="00CB6034" w:rsidRDefault="002E4FD5" w:rsidP="002E4FD5">
      <w:pPr>
        <w:rPr>
          <w:rFonts w:ascii="Arial" w:hAnsi="Arial" w:cs="Arial"/>
          <w:sz w:val="24"/>
          <w:szCs w:val="24"/>
        </w:rPr>
      </w:pPr>
    </w:p>
    <w:p w14:paraId="25D47D78"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t>"</w:t>
      </w:r>
      <w:r w:rsidRPr="00CB6034">
        <w:rPr>
          <w:rFonts w:ascii="Arial" w:hAnsi="Arial" w:cs="Arial"/>
          <w:i/>
          <w:sz w:val="24"/>
          <w:szCs w:val="24"/>
        </w:rPr>
        <w:t>J'aime bien être dehors, faire du shopping</w:t>
      </w:r>
      <w:r w:rsidRPr="00CB6034">
        <w:rPr>
          <w:rFonts w:ascii="Arial" w:hAnsi="Arial" w:cs="Arial"/>
          <w:sz w:val="24"/>
          <w:szCs w:val="24"/>
        </w:rPr>
        <w:t>".</w:t>
      </w:r>
    </w:p>
    <w:p w14:paraId="63DE1B97" w14:textId="77777777" w:rsidR="002E4FD5" w:rsidRPr="00CB6034" w:rsidRDefault="002E4FD5" w:rsidP="002E4FD5">
      <w:pPr>
        <w:rPr>
          <w:rFonts w:ascii="Arial" w:hAnsi="Arial" w:cs="Arial"/>
          <w:sz w:val="24"/>
          <w:szCs w:val="24"/>
        </w:rPr>
      </w:pPr>
      <w:r w:rsidRPr="00CB6034">
        <w:rPr>
          <w:rFonts w:ascii="Arial" w:hAnsi="Arial" w:cs="Arial"/>
          <w:sz w:val="24"/>
          <w:szCs w:val="24"/>
        </w:rPr>
        <w:t>Les membres sont couverts de bleus car elle se cogne facilement. Elle me signale qu'elle a mal dans les fesses pendant la constipation.</w:t>
      </w:r>
    </w:p>
    <w:p w14:paraId="5AD55622" w14:textId="77777777" w:rsidR="002E4FD5" w:rsidRPr="00CB6034" w:rsidRDefault="002E4FD5" w:rsidP="002E4FD5">
      <w:pPr>
        <w:rPr>
          <w:rFonts w:ascii="Arial" w:hAnsi="Arial" w:cs="Arial"/>
          <w:sz w:val="24"/>
          <w:szCs w:val="24"/>
        </w:rPr>
      </w:pPr>
    </w:p>
    <w:p w14:paraId="45562DDE"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t xml:space="preserve">Elle a toujours des difficultés d’endormissement, car elle ne veut pas voir l'extérieur : elle met une couverture sur sa tête pour se protéger." </w:t>
      </w:r>
      <w:r w:rsidRPr="00CB6034">
        <w:rPr>
          <w:rFonts w:ascii="Arial" w:hAnsi="Arial" w:cs="Arial"/>
          <w:i/>
          <w:sz w:val="24"/>
          <w:szCs w:val="24"/>
        </w:rPr>
        <w:t>J'ai peur que quelqu'un dans la chambre me regarde. J'ai peur qu'on m'embête, d'être seule (à 2 on est plus fort).</w:t>
      </w:r>
      <w:r w:rsidRPr="00CB6034">
        <w:rPr>
          <w:rFonts w:ascii="Arial" w:hAnsi="Arial" w:cs="Arial"/>
          <w:sz w:val="24"/>
          <w:szCs w:val="24"/>
        </w:rPr>
        <w:t xml:space="preserve">" </w:t>
      </w:r>
    </w:p>
    <w:p w14:paraId="162A7D7C" w14:textId="77777777" w:rsidR="002E4FD5" w:rsidRPr="00CB6034" w:rsidRDefault="002E4FD5" w:rsidP="002E4FD5">
      <w:pPr>
        <w:rPr>
          <w:rFonts w:ascii="Arial" w:hAnsi="Arial" w:cs="Arial"/>
          <w:sz w:val="24"/>
          <w:szCs w:val="24"/>
        </w:rPr>
      </w:pPr>
      <w:r w:rsidRPr="00CB6034">
        <w:rPr>
          <w:rFonts w:ascii="Arial" w:hAnsi="Arial" w:cs="Arial"/>
          <w:sz w:val="24"/>
          <w:szCs w:val="24"/>
        </w:rPr>
        <w:t>Peur quand elle passe devant des inconnus. Les attentats de Paris l'ont perturbée très longtemps.</w:t>
      </w:r>
    </w:p>
    <w:p w14:paraId="256593E5" w14:textId="44E78B23" w:rsidR="0088381F" w:rsidRPr="00CB6034" w:rsidRDefault="0088381F" w:rsidP="00DA1B49">
      <w:pPr>
        <w:rPr>
          <w:rFonts w:ascii="Arial" w:hAnsi="Arial" w:cs="Arial"/>
          <w:sz w:val="24"/>
          <w:szCs w:val="24"/>
          <w:lang w:val="fr-BE" w:eastAsia="fr-BE"/>
        </w:rPr>
      </w:pPr>
    </w:p>
    <w:p w14:paraId="57778AD2"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4C989E0E" w14:textId="77777777" w:rsidR="002E4FD5" w:rsidRPr="00CB6034" w:rsidRDefault="002E4FD5" w:rsidP="002E4FD5">
      <w:pPr>
        <w:ind w:firstLine="142"/>
        <w:rPr>
          <w:rFonts w:ascii="Arial" w:hAnsi="Arial" w:cs="Arial"/>
          <w:sz w:val="24"/>
          <w:szCs w:val="24"/>
        </w:rPr>
      </w:pPr>
      <w:r w:rsidRPr="00CB6034">
        <w:rPr>
          <w:rFonts w:ascii="Arial" w:hAnsi="Arial" w:cs="Arial"/>
          <w:sz w:val="24"/>
          <w:szCs w:val="24"/>
        </w:rPr>
        <w:t xml:space="preserve">Revue après 2 mois : Ambra grisea 200K a régularisé les selles (tous les 4 jours). Elle a pris de l'assurance, s'est débarrassée d'une amie collante. </w:t>
      </w:r>
    </w:p>
    <w:p w14:paraId="15F44FA3" w14:textId="77777777" w:rsidR="002E4FD5" w:rsidRPr="00CB6034" w:rsidRDefault="002E4FD5" w:rsidP="002E4FD5">
      <w:pPr>
        <w:ind w:firstLine="142"/>
        <w:rPr>
          <w:rFonts w:ascii="Arial" w:hAnsi="Arial" w:cs="Arial"/>
          <w:sz w:val="24"/>
          <w:szCs w:val="24"/>
        </w:rPr>
      </w:pPr>
    </w:p>
    <w:p w14:paraId="589FDDCE" w14:textId="77777777" w:rsidR="002E4FD5" w:rsidRPr="00CB6034" w:rsidRDefault="002E4FD5" w:rsidP="002E4FD5">
      <w:pPr>
        <w:ind w:firstLine="142"/>
        <w:rPr>
          <w:rFonts w:ascii="Arial" w:hAnsi="Arial" w:cs="Arial"/>
          <w:sz w:val="24"/>
          <w:szCs w:val="24"/>
        </w:rPr>
      </w:pPr>
      <w:r w:rsidRPr="00CB6034">
        <w:rPr>
          <w:rFonts w:ascii="Arial" w:hAnsi="Arial" w:cs="Arial"/>
          <w:noProof/>
          <w:sz w:val="24"/>
          <w:szCs w:val="24"/>
        </w:rPr>
        <w:drawing>
          <wp:anchor distT="0" distB="0" distL="114300" distR="114300" simplePos="0" relativeHeight="251674624" behindDoc="1" locked="0" layoutInCell="1" allowOverlap="1" wp14:anchorId="32D51758" wp14:editId="33ED56A6">
            <wp:simplePos x="0" y="0"/>
            <wp:positionH relativeFrom="column">
              <wp:posOffset>-34925</wp:posOffset>
            </wp:positionH>
            <wp:positionV relativeFrom="paragraph">
              <wp:posOffset>469900</wp:posOffset>
            </wp:positionV>
            <wp:extent cx="4149090" cy="1409700"/>
            <wp:effectExtent l="0" t="0" r="3810" b="0"/>
            <wp:wrapTight wrapText="bothSides">
              <wp:wrapPolygon edited="0">
                <wp:start x="0" y="0"/>
                <wp:lineTo x="0" y="21308"/>
                <wp:lineTo x="21521" y="21308"/>
                <wp:lineTo x="21521" y="0"/>
                <wp:lineTo x="0" y="0"/>
              </wp:wrapPolygon>
            </wp:wrapTight>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 t="9455" r="28602"/>
                    <a:stretch/>
                  </pic:blipFill>
                  <pic:spPr bwMode="auto">
                    <a:xfrm>
                      <a:off x="0" y="0"/>
                      <a:ext cx="414909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034">
        <w:rPr>
          <w:rFonts w:ascii="Arial" w:hAnsi="Arial" w:cs="Arial"/>
          <w:sz w:val="24"/>
          <w:szCs w:val="24"/>
        </w:rPr>
        <w:t>Recul 2 ans : elle va très bien, a déménagé à l'étranger avec sa famille et s'est bien intégrée.</w:t>
      </w:r>
    </w:p>
    <w:p w14:paraId="080D0D84" w14:textId="77777777" w:rsidR="002E4FD5" w:rsidRPr="00CB6034" w:rsidRDefault="002E4FD5" w:rsidP="002E4FD5">
      <w:pPr>
        <w:rPr>
          <w:rFonts w:ascii="Arial" w:hAnsi="Arial" w:cs="Arial"/>
          <w:color w:val="000000"/>
          <w:sz w:val="24"/>
          <w:szCs w:val="24"/>
          <w:lang w:eastAsia="fr-FR"/>
        </w:rPr>
      </w:pPr>
    </w:p>
    <w:p w14:paraId="77CC4715"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 xml:space="preserve">J'aurais pu retrouver </w:t>
      </w:r>
      <w:r w:rsidRPr="00CB6034">
        <w:rPr>
          <w:rFonts w:ascii="Arial" w:hAnsi="Arial" w:cs="Arial"/>
          <w:b/>
          <w:bCs/>
          <w:color w:val="0000FF"/>
          <w:sz w:val="24"/>
          <w:szCs w:val="24"/>
          <w:lang w:eastAsia="fr-FR"/>
        </w:rPr>
        <w:t>Ambra</w:t>
      </w:r>
      <w:r w:rsidRPr="00CB6034">
        <w:rPr>
          <w:rFonts w:ascii="Arial" w:hAnsi="Arial" w:cs="Arial"/>
          <w:color w:val="000000"/>
          <w:sz w:val="24"/>
          <w:szCs w:val="24"/>
          <w:lang w:eastAsia="fr-FR"/>
        </w:rPr>
        <w:t xml:space="preserve"> dans ces rubriques aussi :</w:t>
      </w:r>
    </w:p>
    <w:p w14:paraId="72CFF16E" w14:textId="77777777" w:rsidR="002E4FD5" w:rsidRPr="00CB6034" w:rsidRDefault="002E4FD5" w:rsidP="002E4FD5">
      <w:pPr>
        <w:rPr>
          <w:rFonts w:ascii="Arial" w:hAnsi="Arial" w:cs="Arial"/>
          <w:sz w:val="24"/>
          <w:szCs w:val="24"/>
          <w:lang w:eastAsia="fr-FR"/>
        </w:rPr>
      </w:pPr>
    </w:p>
    <w:p w14:paraId="2E6DEC18" w14:textId="77777777" w:rsidR="002E4FD5" w:rsidRPr="00CB6034" w:rsidRDefault="002E4FD5" w:rsidP="002E4FD5">
      <w:pPr>
        <w:rPr>
          <w:rFonts w:ascii="Arial" w:hAnsi="Arial" w:cs="Arial"/>
          <w:sz w:val="24"/>
          <w:szCs w:val="24"/>
          <w:lang w:eastAsia="fr-FR"/>
        </w:rPr>
      </w:pPr>
      <w:r w:rsidRPr="00CB6034">
        <w:rPr>
          <w:rFonts w:ascii="Arial" w:hAnsi="Arial" w:cs="Arial"/>
          <w:sz w:val="24"/>
          <w:szCs w:val="24"/>
          <w:lang w:eastAsia="fr-FR"/>
        </w:rPr>
        <w:t>PSYCHISME - HALLUCINATIONS, illusions - images, fantômes, voit des - -- nuit, la-- :  ambr</w:t>
      </w:r>
    </w:p>
    <w:p w14:paraId="4A07142F" w14:textId="77777777" w:rsidR="002E4FD5" w:rsidRPr="00CB6034" w:rsidRDefault="002E4FD5" w:rsidP="002E4FD5">
      <w:pPr>
        <w:rPr>
          <w:rFonts w:ascii="Arial" w:hAnsi="Arial" w:cs="Arial"/>
          <w:sz w:val="24"/>
          <w:szCs w:val="24"/>
        </w:rPr>
      </w:pPr>
      <w:r w:rsidRPr="00CB6034">
        <w:rPr>
          <w:rFonts w:ascii="Arial" w:hAnsi="Arial" w:cs="Arial"/>
          <w:sz w:val="24"/>
          <w:szCs w:val="24"/>
          <w:lang w:eastAsia="fr-FR"/>
        </w:rPr>
        <w:lastRenderedPageBreak/>
        <w:t xml:space="preserve">PSYCHISME - HALLUCINATIONS, illusions - faces, visages, voit des - diaboliques se pressent sur lui : </w:t>
      </w:r>
      <w:r w:rsidRPr="00CB6034">
        <w:rPr>
          <w:rFonts w:ascii="Arial" w:hAnsi="Arial" w:cs="Arial"/>
          <w:bCs/>
          <w:sz w:val="24"/>
          <w:szCs w:val="24"/>
          <w:lang w:eastAsia="fr-FR"/>
        </w:rPr>
        <w:t>AMBR.</w:t>
      </w:r>
    </w:p>
    <w:p w14:paraId="0C9E2326" w14:textId="77777777" w:rsidR="002E4FD5" w:rsidRPr="00CB6034" w:rsidRDefault="002E4FD5" w:rsidP="002E4FD5">
      <w:pPr>
        <w:rPr>
          <w:rFonts w:ascii="Arial" w:hAnsi="Arial" w:cs="Arial"/>
          <w:sz w:val="24"/>
          <w:szCs w:val="24"/>
          <w:lang w:eastAsia="fr-FR"/>
        </w:rPr>
      </w:pPr>
      <w:r w:rsidRPr="00CB6034">
        <w:rPr>
          <w:rFonts w:ascii="Arial" w:hAnsi="Arial" w:cs="Arial"/>
          <w:sz w:val="24"/>
          <w:szCs w:val="24"/>
          <w:lang w:eastAsia="fr-FR"/>
        </w:rPr>
        <w:t xml:space="preserve">PSYCHISME - PEUR - - </w:t>
      </w:r>
      <w:r w:rsidRPr="00CB6034">
        <w:rPr>
          <w:rFonts w:ascii="Arial" w:hAnsi="Arial" w:cs="Arial"/>
          <w:bCs/>
          <w:sz w:val="24"/>
          <w:szCs w:val="24"/>
          <w:lang w:eastAsia="fr-FR"/>
        </w:rPr>
        <w:t>pauvreté</w:t>
      </w:r>
      <w:r w:rsidRPr="00CB6034">
        <w:rPr>
          <w:rFonts w:ascii="Arial" w:eastAsia="MS Gothic" w:hAnsi="Arial" w:cs="Arial"/>
          <w:sz w:val="24"/>
          <w:szCs w:val="24"/>
          <w:lang w:eastAsia="fr-FR"/>
        </w:rPr>
        <w:t>, de la</w:t>
      </w:r>
      <w:r w:rsidRPr="00CB6034">
        <w:rPr>
          <w:rFonts w:ascii="Arial" w:hAnsi="Arial" w:cs="Arial"/>
          <w:sz w:val="24"/>
          <w:szCs w:val="24"/>
          <w:lang w:eastAsia="fr-FR"/>
        </w:rPr>
        <w:t> : ambr</w:t>
      </w:r>
    </w:p>
    <w:p w14:paraId="29B714A4" w14:textId="77777777" w:rsidR="002E4FD5" w:rsidRPr="00CB6034" w:rsidRDefault="002E4FD5" w:rsidP="002E4FD5">
      <w:pPr>
        <w:rPr>
          <w:rFonts w:ascii="Arial" w:hAnsi="Arial" w:cs="Arial"/>
          <w:bCs/>
          <w:sz w:val="24"/>
          <w:szCs w:val="24"/>
          <w:lang w:eastAsia="fr-FR"/>
        </w:rPr>
      </w:pPr>
      <w:r w:rsidRPr="00CB6034">
        <w:rPr>
          <w:rFonts w:ascii="Arial" w:hAnsi="Arial" w:cs="Arial"/>
          <w:sz w:val="24"/>
          <w:szCs w:val="24"/>
          <w:lang w:eastAsia="fr-FR"/>
        </w:rPr>
        <w:t xml:space="preserve">PSYCHISME - </w:t>
      </w:r>
      <w:r w:rsidRPr="00CB6034">
        <w:rPr>
          <w:rFonts w:ascii="Arial" w:hAnsi="Arial" w:cs="Arial"/>
          <w:bCs/>
          <w:sz w:val="24"/>
          <w:szCs w:val="24"/>
          <w:lang w:eastAsia="fr-FR"/>
        </w:rPr>
        <w:t>HORRIBLES, les choses, les histoires tristes, le touchent profondément : AMBR</w:t>
      </w:r>
    </w:p>
    <w:p w14:paraId="6F9F9504" w14:textId="77777777" w:rsidR="002E4FD5" w:rsidRPr="00CB6034" w:rsidRDefault="002E4FD5" w:rsidP="002E4FD5">
      <w:pPr>
        <w:rPr>
          <w:rFonts w:ascii="Arial" w:hAnsi="Arial" w:cs="Arial"/>
          <w:sz w:val="24"/>
          <w:szCs w:val="24"/>
          <w:lang w:eastAsia="fr-FR"/>
        </w:rPr>
      </w:pPr>
      <w:r w:rsidRPr="00CB6034">
        <w:rPr>
          <w:rFonts w:ascii="Arial" w:hAnsi="Arial" w:cs="Arial"/>
          <w:sz w:val="24"/>
          <w:szCs w:val="24"/>
          <w:lang w:eastAsia="fr-FR"/>
        </w:rPr>
        <w:t xml:space="preserve">GÉNÉRALITÉS - VÊTEMENTS - - </w:t>
      </w:r>
      <w:r w:rsidRPr="00CB6034">
        <w:rPr>
          <w:rFonts w:ascii="Arial" w:hAnsi="Arial" w:cs="Arial"/>
          <w:bCs/>
          <w:sz w:val="24"/>
          <w:szCs w:val="24"/>
          <w:lang w:eastAsia="fr-FR"/>
        </w:rPr>
        <w:t>intolérance</w:t>
      </w:r>
      <w:r w:rsidRPr="00CB6034">
        <w:rPr>
          <w:rFonts w:ascii="Arial" w:hAnsi="Arial" w:cs="Arial"/>
          <w:sz w:val="24"/>
          <w:szCs w:val="24"/>
          <w:lang w:eastAsia="fr-FR"/>
        </w:rPr>
        <w:t xml:space="preserve"> aux : ambr.</w:t>
      </w:r>
    </w:p>
    <w:p w14:paraId="5824B88E" w14:textId="77777777" w:rsidR="002E4FD5" w:rsidRPr="00CB6034" w:rsidRDefault="002E4FD5" w:rsidP="002E4FD5">
      <w:pPr>
        <w:rPr>
          <w:rFonts w:ascii="Arial" w:hAnsi="Arial" w:cs="Arial"/>
          <w:sz w:val="24"/>
          <w:szCs w:val="24"/>
          <w:lang w:eastAsia="fr-FR"/>
        </w:rPr>
      </w:pPr>
    </w:p>
    <w:p w14:paraId="13C91467" w14:textId="77777777" w:rsidR="002E4FD5" w:rsidRPr="00CB6034" w:rsidRDefault="002E4FD5" w:rsidP="002E4FD5">
      <w:pPr>
        <w:rPr>
          <w:rFonts w:ascii="Arial" w:hAnsi="Arial" w:cs="Arial"/>
          <w:b/>
          <w:sz w:val="24"/>
          <w:szCs w:val="24"/>
        </w:rPr>
      </w:pPr>
    </w:p>
    <w:p w14:paraId="24206DB7" w14:textId="7BBDB020" w:rsidR="002E4FD5" w:rsidRPr="00CB6034" w:rsidRDefault="002E4FD5" w:rsidP="002E4FD5">
      <w:pPr>
        <w:jc w:val="center"/>
        <w:rPr>
          <w:rFonts w:ascii="Arial" w:hAnsi="Arial" w:cs="Arial"/>
          <w:b/>
          <w:color w:val="0000FF"/>
          <w:sz w:val="24"/>
          <w:szCs w:val="24"/>
        </w:rPr>
      </w:pPr>
      <w:r w:rsidRPr="00CB6034">
        <w:rPr>
          <w:rFonts w:ascii="Arial" w:hAnsi="Arial" w:cs="Arial"/>
          <w:spacing w:val="4"/>
          <w:sz w:val="24"/>
          <w:szCs w:val="24"/>
          <w:lang w:val="en-US"/>
        </w:rPr>
        <w:t>[#S4</w:t>
      </w:r>
      <w:r w:rsidR="00660FBB" w:rsidRPr="00CB6034">
        <w:rPr>
          <w:rFonts w:ascii="Arial" w:hAnsi="Arial" w:cs="Arial"/>
          <w:spacing w:val="4"/>
          <w:sz w:val="24"/>
          <w:szCs w:val="24"/>
          <w:lang w:val="en-US"/>
        </w:rPr>
        <w:t>]</w:t>
      </w:r>
      <w:r w:rsidR="00660FBB" w:rsidRPr="00CB6034">
        <w:rPr>
          <w:rFonts w:ascii="Arial" w:hAnsi="Arial" w:cs="Arial"/>
          <w:b/>
          <w:color w:val="0000FF"/>
          <w:sz w:val="24"/>
          <w:szCs w:val="24"/>
        </w:rPr>
        <w:t>Ambra Grisea</w:t>
      </w:r>
      <w:r w:rsidRPr="00CB6034">
        <w:rPr>
          <w:rFonts w:ascii="Arial" w:hAnsi="Arial" w:cs="Arial"/>
          <w:b/>
          <w:color w:val="0000FF"/>
          <w:sz w:val="24"/>
          <w:szCs w:val="24"/>
        </w:rPr>
        <w:t>,  un parfum de honte</w:t>
      </w:r>
    </w:p>
    <w:p w14:paraId="0B1DC519" w14:textId="77777777" w:rsidR="002E4FD5" w:rsidRPr="00CB6034" w:rsidRDefault="002E4FD5" w:rsidP="002E4FD5">
      <w:pPr>
        <w:jc w:val="center"/>
        <w:rPr>
          <w:rFonts w:ascii="Arial" w:hAnsi="Arial" w:cs="Arial"/>
          <w:b/>
          <w:sz w:val="24"/>
          <w:szCs w:val="24"/>
        </w:rPr>
      </w:pPr>
    </w:p>
    <w:p w14:paraId="101F0BBA" w14:textId="77777777" w:rsidR="002E4FD5" w:rsidRPr="00CB6034" w:rsidRDefault="002E4FD5" w:rsidP="002E4FD5">
      <w:pPr>
        <w:rPr>
          <w:rFonts w:ascii="Arial" w:hAnsi="Arial" w:cs="Arial"/>
          <w:color w:val="000000"/>
          <w:sz w:val="24"/>
          <w:szCs w:val="24"/>
          <w:lang w:eastAsia="fr-FR"/>
        </w:rPr>
      </w:pPr>
      <w:r w:rsidRPr="00CB6034">
        <w:rPr>
          <w:rFonts w:ascii="Arial" w:hAnsi="Arial" w:cs="Arial"/>
          <w:sz w:val="24"/>
          <w:szCs w:val="24"/>
        </w:rPr>
        <w:t>Un des plus timides et des plus honteux de la MM, il est  obsédé par la peur de déplaire ou de se trouver dans une position humiliante.  Il restaure une image désastreuse du moi dans le regard revalorisant des autres : il écoute les confidences, pose des questions sans attendre la réponse,  se parfume +++, il est très sensible aux parfums comme à la musique.</w:t>
      </w:r>
    </w:p>
    <w:p w14:paraId="1211A887" w14:textId="77777777" w:rsidR="002E4FD5" w:rsidRPr="00CB6034" w:rsidRDefault="002E4FD5" w:rsidP="002E4FD5">
      <w:pPr>
        <w:rPr>
          <w:rFonts w:ascii="Arial" w:hAnsi="Arial" w:cs="Arial"/>
          <w:color w:val="000000"/>
          <w:sz w:val="24"/>
          <w:szCs w:val="24"/>
          <w:lang w:eastAsia="fr-FR"/>
        </w:rPr>
      </w:pPr>
    </w:p>
    <w:p w14:paraId="4A7B013C" w14:textId="77777777" w:rsidR="002E4FD5" w:rsidRPr="00CB6034" w:rsidRDefault="002E4FD5" w:rsidP="002E4FD5">
      <w:pPr>
        <w:rPr>
          <w:rFonts w:ascii="Arial" w:hAnsi="Arial" w:cs="Arial"/>
          <w:b/>
          <w:bCs/>
          <w:color w:val="808080"/>
          <w:sz w:val="24"/>
          <w:szCs w:val="24"/>
          <w:lang w:eastAsia="fr-FR"/>
        </w:rPr>
      </w:pPr>
      <w:r w:rsidRPr="00CB6034">
        <w:rPr>
          <w:rFonts w:ascii="Arial" w:hAnsi="Arial" w:cs="Arial"/>
          <w:color w:val="000000"/>
          <w:sz w:val="24"/>
          <w:szCs w:val="24"/>
          <w:lang w:eastAsia="fr-FR"/>
        </w:rPr>
        <w:tab/>
        <w:t xml:space="preserve">PSYCHISME - </w:t>
      </w:r>
      <w:r w:rsidRPr="00CB6034">
        <w:rPr>
          <w:rFonts w:ascii="Arial" w:hAnsi="Arial" w:cs="Arial"/>
          <w:b/>
          <w:bCs/>
          <w:color w:val="17375F"/>
          <w:sz w:val="24"/>
          <w:szCs w:val="24"/>
          <w:lang w:eastAsia="fr-FR"/>
        </w:rPr>
        <w:t>SIGNIFICATION, sans, se sent</w:t>
      </w:r>
      <w:r w:rsidRPr="00CB6034">
        <w:rPr>
          <w:rFonts w:ascii="Arial" w:hAnsi="Arial" w:cs="Arial"/>
          <w:color w:val="000000"/>
          <w:sz w:val="24"/>
          <w:szCs w:val="24"/>
          <w:lang w:eastAsia="fr-FR"/>
        </w:rPr>
        <w:t xml:space="preserve"> (1) ambr</w:t>
      </w:r>
      <w:r w:rsidRPr="00CB6034">
        <w:rPr>
          <w:rFonts w:ascii="Arial" w:hAnsi="Arial" w:cs="Arial"/>
          <w:color w:val="000000"/>
          <w:sz w:val="24"/>
          <w:szCs w:val="24"/>
          <w:lang w:eastAsia="fr-FR"/>
        </w:rPr>
        <w:tab/>
        <w:t xml:space="preserve">PSYCHISME - DÉGOÛT, répugnance - odeur, de sa propre - </w:t>
      </w:r>
      <w:r w:rsidRPr="00CB6034">
        <w:rPr>
          <w:rFonts w:ascii="Arial" w:hAnsi="Arial" w:cs="Arial"/>
          <w:color w:val="17375F"/>
          <w:sz w:val="24"/>
          <w:szCs w:val="24"/>
          <w:lang w:eastAsia="fr-FR"/>
        </w:rPr>
        <w:t>selle</w:t>
      </w:r>
      <w:r w:rsidRPr="00CB6034">
        <w:rPr>
          <w:rFonts w:ascii="Arial" w:hAnsi="Arial" w:cs="Arial"/>
          <w:color w:val="000000"/>
          <w:sz w:val="24"/>
          <w:szCs w:val="24"/>
          <w:lang w:eastAsia="fr-FR"/>
        </w:rPr>
        <w:tab/>
        <w:t xml:space="preserve">PSYCHISME - </w:t>
      </w:r>
      <w:r w:rsidRPr="00CB6034">
        <w:rPr>
          <w:rFonts w:ascii="Arial" w:hAnsi="Arial" w:cs="Arial"/>
          <w:b/>
          <w:bCs/>
          <w:color w:val="17375F"/>
          <w:sz w:val="24"/>
          <w:szCs w:val="24"/>
          <w:lang w:eastAsia="fr-FR"/>
        </w:rPr>
        <w:t>PLAISIR aux autres, désir de faire</w:t>
      </w:r>
      <w:r w:rsidRPr="00CB6034">
        <w:rPr>
          <w:rFonts w:ascii="Arial" w:hAnsi="Arial" w:cs="Arial"/>
          <w:color w:val="000000"/>
          <w:sz w:val="24"/>
          <w:szCs w:val="24"/>
          <w:lang w:eastAsia="fr-FR"/>
        </w:rPr>
        <w:t xml:space="preserve"> (1) </w:t>
      </w:r>
      <w:r w:rsidRPr="00CB6034">
        <w:rPr>
          <w:rFonts w:ascii="Arial" w:hAnsi="Arial" w:cs="Arial"/>
          <w:b/>
          <w:bCs/>
          <w:color w:val="AF0000"/>
          <w:sz w:val="24"/>
          <w:szCs w:val="24"/>
          <w:lang w:eastAsia="fr-FR"/>
        </w:rPr>
        <w:t>AMBR</w:t>
      </w:r>
      <w:r w:rsidRPr="00CB6034">
        <w:rPr>
          <w:rFonts w:ascii="Arial" w:hAnsi="Arial" w:cs="Arial"/>
          <w:color w:val="000000"/>
          <w:sz w:val="24"/>
          <w:szCs w:val="24"/>
          <w:lang w:eastAsia="fr-FR"/>
        </w:rPr>
        <w:tab/>
        <w:t xml:space="preserve">PSYCHISME - COQUET - trop - </w:t>
      </w:r>
      <w:r w:rsidRPr="00CB6034">
        <w:rPr>
          <w:rFonts w:ascii="Arial" w:hAnsi="Arial" w:cs="Arial"/>
          <w:color w:val="17375F"/>
          <w:sz w:val="24"/>
          <w:szCs w:val="24"/>
          <w:lang w:eastAsia="fr-FR"/>
        </w:rPr>
        <w:t>enfant, chez les</w:t>
      </w:r>
      <w:r w:rsidRPr="00CB6034">
        <w:rPr>
          <w:rFonts w:ascii="Arial" w:hAnsi="Arial" w:cs="Arial"/>
          <w:color w:val="000000"/>
          <w:sz w:val="24"/>
          <w:szCs w:val="24"/>
          <w:lang w:eastAsia="fr-FR"/>
        </w:rPr>
        <w:t xml:space="preserve"> (1) ambr.</w:t>
      </w:r>
      <w:r w:rsidRPr="00CB6034">
        <w:rPr>
          <w:rFonts w:ascii="Arial" w:hAnsi="Arial" w:cs="Arial"/>
          <w:b/>
          <w:bCs/>
          <w:color w:val="808080"/>
          <w:sz w:val="24"/>
          <w:szCs w:val="24"/>
          <w:lang w:eastAsia="fr-FR"/>
        </w:rPr>
        <w:t>laj1</w:t>
      </w:r>
    </w:p>
    <w:p w14:paraId="6BEB2B7E" w14:textId="77777777" w:rsidR="002E4FD5" w:rsidRPr="00CB6034" w:rsidRDefault="002E4FD5" w:rsidP="002E4FD5">
      <w:pPr>
        <w:rPr>
          <w:rFonts w:ascii="Arial" w:hAnsi="Arial" w:cs="Arial"/>
          <w:sz w:val="24"/>
          <w:szCs w:val="24"/>
          <w:lang w:eastAsia="fr-FR"/>
        </w:rPr>
      </w:pPr>
      <w:r w:rsidRPr="00CB6034">
        <w:rPr>
          <w:rFonts w:ascii="Arial" w:hAnsi="Arial" w:cs="Arial"/>
          <w:sz w:val="24"/>
          <w:szCs w:val="24"/>
          <w:lang w:eastAsia="fr-FR"/>
        </w:rPr>
        <w:tab/>
        <w:t xml:space="preserve">PSYCHISME - CONFIANCE - manque de confiance en soi - </w:t>
      </w:r>
      <w:r w:rsidRPr="00CB6034">
        <w:rPr>
          <w:rFonts w:ascii="Arial" w:hAnsi="Arial" w:cs="Arial"/>
          <w:sz w:val="24"/>
          <w:szCs w:val="24"/>
          <w:lang w:eastAsia="fr-FR"/>
        </w:rPr>
        <w:tab/>
        <w:t>parle et questionne en permanence : ambr.</w:t>
      </w:r>
    </w:p>
    <w:p w14:paraId="37F072AA" w14:textId="77777777" w:rsidR="002E4FD5" w:rsidRPr="00CB6034" w:rsidRDefault="002E4FD5" w:rsidP="002E4FD5">
      <w:pPr>
        <w:rPr>
          <w:rFonts w:ascii="Arial" w:hAnsi="Arial" w:cs="Arial"/>
          <w:color w:val="000000"/>
          <w:sz w:val="24"/>
          <w:szCs w:val="24"/>
          <w:lang w:eastAsia="fr-FR"/>
        </w:rPr>
      </w:pPr>
      <w:r w:rsidRPr="00CB6034">
        <w:rPr>
          <w:rFonts w:ascii="Arial" w:hAnsi="Arial" w:cs="Arial"/>
          <w:sz w:val="24"/>
          <w:szCs w:val="24"/>
          <w:lang w:eastAsia="fr-FR"/>
        </w:rPr>
        <w:br/>
      </w:r>
      <w:r w:rsidRPr="00CB6034">
        <w:rPr>
          <w:rFonts w:ascii="Arial" w:hAnsi="Arial" w:cs="Arial"/>
          <w:sz w:val="24"/>
          <w:szCs w:val="24"/>
        </w:rPr>
        <w:t>Très gêné en société, dont il se sent exclu</w:t>
      </w:r>
      <w:r w:rsidRPr="00CB6034">
        <w:rPr>
          <w:rFonts w:ascii="Arial" w:hAnsi="Arial" w:cs="Arial"/>
          <w:color w:val="000000"/>
          <w:sz w:val="24"/>
          <w:szCs w:val="24"/>
          <w:lang w:eastAsia="fr-FR"/>
        </w:rPr>
        <w:t xml:space="preserve">. Il se sent envahi par l'autre comme il peut l'être par la musique ou la lumière, englouti et inexistant, il ne peut rien produire. Il n'arrive pas à comprendre ce qu'il lit, </w:t>
      </w:r>
      <w:r w:rsidRPr="00CB6034">
        <w:rPr>
          <w:rFonts w:ascii="Arial" w:hAnsi="Arial" w:cs="Arial"/>
          <w:sz w:val="24"/>
          <w:szCs w:val="24"/>
        </w:rPr>
        <w:t>il a des difficultés à penser, des troubles de mémoire, il</w:t>
      </w:r>
      <w:r w:rsidRPr="00CB6034">
        <w:rPr>
          <w:rFonts w:ascii="Arial" w:hAnsi="Arial" w:cs="Arial"/>
          <w:color w:val="000000"/>
          <w:sz w:val="24"/>
          <w:szCs w:val="24"/>
          <w:lang w:eastAsia="fr-FR"/>
        </w:rPr>
        <w:t xml:space="preserve"> perd ses idées quand il est en compagnie et ne peut pas dire non</w:t>
      </w:r>
    </w:p>
    <w:p w14:paraId="1E6BC132" w14:textId="77777777" w:rsidR="002E4FD5" w:rsidRPr="00CB6034" w:rsidRDefault="002E4FD5" w:rsidP="002E4FD5">
      <w:pPr>
        <w:rPr>
          <w:rFonts w:ascii="Arial" w:hAnsi="Arial" w:cs="Arial"/>
          <w:color w:val="000000"/>
          <w:sz w:val="24"/>
          <w:szCs w:val="24"/>
          <w:lang w:eastAsia="fr-FR"/>
        </w:rPr>
      </w:pPr>
    </w:p>
    <w:p w14:paraId="26DF620C" w14:textId="77777777" w:rsidR="002E4FD5" w:rsidRPr="00CB6034" w:rsidRDefault="002E4FD5" w:rsidP="002E4FD5">
      <w:pPr>
        <w:rPr>
          <w:rFonts w:ascii="Arial" w:hAnsi="Arial" w:cs="Arial"/>
          <w:sz w:val="24"/>
          <w:szCs w:val="24"/>
          <w:lang w:eastAsia="fr-FR"/>
        </w:rPr>
      </w:pPr>
      <w:r w:rsidRPr="00CB6034">
        <w:rPr>
          <w:rFonts w:ascii="Arial" w:hAnsi="Arial" w:cs="Arial"/>
          <w:color w:val="000000"/>
          <w:sz w:val="24"/>
          <w:szCs w:val="24"/>
          <w:lang w:eastAsia="fr-FR"/>
        </w:rPr>
        <w:tab/>
        <w:t xml:space="preserve">PSYCHISME - DÉGOÛT, répugnance - </w:t>
      </w:r>
      <w:r w:rsidRPr="00CB6034">
        <w:rPr>
          <w:rFonts w:ascii="Arial" w:hAnsi="Arial" w:cs="Arial"/>
          <w:b/>
          <w:bCs/>
          <w:color w:val="17375F"/>
          <w:sz w:val="24"/>
          <w:szCs w:val="24"/>
          <w:lang w:eastAsia="fr-FR"/>
        </w:rPr>
        <w:t>rire</w:t>
      </w:r>
      <w:r w:rsidRPr="00CB6034">
        <w:rPr>
          <w:rFonts w:ascii="Arial" w:hAnsi="Arial" w:cs="Arial"/>
          <w:color w:val="17375F"/>
          <w:sz w:val="24"/>
          <w:szCs w:val="24"/>
          <w:lang w:eastAsia="fr-FR"/>
        </w:rPr>
        <w:t xml:space="preserve"> des autres, </w:t>
      </w:r>
      <w:r w:rsidRPr="00CB6034">
        <w:rPr>
          <w:rFonts w:ascii="Arial" w:hAnsi="Arial" w:cs="Arial"/>
          <w:sz w:val="24"/>
          <w:szCs w:val="24"/>
          <w:lang w:eastAsia="fr-FR"/>
        </w:rPr>
        <w:t xml:space="preserve">au : </w:t>
      </w:r>
      <w:r w:rsidRPr="00CB6034">
        <w:rPr>
          <w:rFonts w:ascii="Arial" w:hAnsi="Arial" w:cs="Arial"/>
          <w:sz w:val="24"/>
          <w:szCs w:val="24"/>
          <w:lang w:eastAsia="fr-FR"/>
        </w:rPr>
        <w:tab/>
      </w:r>
      <w:r w:rsidRPr="00CB6034">
        <w:rPr>
          <w:rFonts w:ascii="Arial" w:hAnsi="Arial" w:cs="Arial"/>
          <w:sz w:val="24"/>
          <w:szCs w:val="24"/>
          <w:lang w:eastAsia="fr-FR"/>
        </w:rPr>
        <w:tab/>
      </w:r>
      <w:r w:rsidRPr="00CB6034">
        <w:rPr>
          <w:rFonts w:ascii="Arial" w:hAnsi="Arial" w:cs="Arial"/>
          <w:b/>
          <w:bCs/>
          <w:sz w:val="24"/>
          <w:szCs w:val="24"/>
          <w:lang w:eastAsia="fr-FR"/>
        </w:rPr>
        <w:t>AMBR.</w:t>
      </w:r>
    </w:p>
    <w:p w14:paraId="62C139C1" w14:textId="77777777" w:rsidR="002E4FD5" w:rsidRPr="00CB6034" w:rsidRDefault="002E4FD5" w:rsidP="002E4FD5">
      <w:pPr>
        <w:rPr>
          <w:rFonts w:ascii="Arial" w:hAnsi="Arial" w:cs="Arial"/>
          <w:color w:val="000000"/>
          <w:spacing w:val="-6"/>
          <w:sz w:val="24"/>
          <w:szCs w:val="24"/>
          <w:lang w:eastAsia="fr-FR"/>
        </w:rPr>
      </w:pPr>
      <w:r w:rsidRPr="00CB6034">
        <w:rPr>
          <w:rFonts w:ascii="Arial" w:hAnsi="Arial" w:cs="Arial"/>
          <w:color w:val="000000"/>
          <w:sz w:val="24"/>
          <w:szCs w:val="24"/>
          <w:lang w:eastAsia="fr-FR"/>
        </w:rPr>
        <w:tab/>
      </w:r>
      <w:r w:rsidRPr="00CB6034">
        <w:rPr>
          <w:rFonts w:ascii="Arial" w:hAnsi="Arial" w:cs="Arial"/>
          <w:bCs/>
          <w:sz w:val="24"/>
          <w:szCs w:val="24"/>
          <w:lang w:eastAsia="fr-FR"/>
        </w:rPr>
        <w:t>PSYCHISME - ASSEOIR -</w:t>
      </w:r>
      <w:r w:rsidRPr="00CB6034">
        <w:rPr>
          <w:rFonts w:ascii="Arial" w:hAnsi="Arial" w:cs="Arial"/>
          <w:bCs/>
          <w:spacing w:val="-6"/>
          <w:sz w:val="24"/>
          <w:szCs w:val="24"/>
          <w:lang w:eastAsia="fr-FR"/>
        </w:rPr>
        <w:t xml:space="preserve"> désir de - plongé dans des pensées </w:t>
      </w:r>
      <w:r w:rsidRPr="00CB6034">
        <w:rPr>
          <w:rFonts w:ascii="Arial" w:hAnsi="Arial" w:cs="Arial"/>
          <w:bCs/>
          <w:spacing w:val="-6"/>
          <w:sz w:val="24"/>
          <w:szCs w:val="24"/>
          <w:lang w:eastAsia="fr-FR"/>
        </w:rPr>
        <w:tab/>
        <w:t>profondes, tristes, sensation comme si, et ne remarque rien</w:t>
      </w:r>
      <w:r w:rsidRPr="00CB6034">
        <w:rPr>
          <w:rFonts w:ascii="Arial" w:hAnsi="Arial" w:cs="Arial"/>
          <w:spacing w:val="-6"/>
          <w:sz w:val="24"/>
          <w:szCs w:val="24"/>
          <w:lang w:eastAsia="fr-FR"/>
        </w:rPr>
        <w:t xml:space="preserve"> : </w:t>
      </w:r>
      <w:r w:rsidRPr="00CB6034">
        <w:rPr>
          <w:rFonts w:ascii="Arial" w:hAnsi="Arial" w:cs="Arial"/>
          <w:bCs/>
          <w:spacing w:val="-6"/>
          <w:sz w:val="24"/>
          <w:szCs w:val="24"/>
          <w:lang w:eastAsia="fr-FR"/>
        </w:rPr>
        <w:t>AMBR</w:t>
      </w:r>
    </w:p>
    <w:p w14:paraId="29D18153" w14:textId="77777777" w:rsidR="002E4FD5" w:rsidRPr="00CB6034" w:rsidRDefault="002E4FD5" w:rsidP="002E4FD5">
      <w:pPr>
        <w:rPr>
          <w:rFonts w:ascii="Arial" w:hAnsi="Arial" w:cs="Arial"/>
          <w:sz w:val="24"/>
          <w:szCs w:val="24"/>
        </w:rPr>
      </w:pPr>
    </w:p>
    <w:p w14:paraId="655B0951"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Avec sa jumelle qui prend toute la place, Manon ne connaît pas la sienne. Ambra a la sensation d'être bouffé par les autres, ne supporte pas qu'on l'observe. " Mes sœurs me contrarient : si je dis de bonnes choses elles ne veulent pas m'écouter"</w:t>
      </w:r>
    </w:p>
    <w:p w14:paraId="70816328" w14:textId="4DA78BB1" w:rsidR="002E4FD5" w:rsidRPr="00CB6034" w:rsidRDefault="002E4FD5" w:rsidP="002E4FD5">
      <w:pPr>
        <w:rPr>
          <w:rFonts w:ascii="Arial" w:hAnsi="Arial" w:cs="Arial"/>
          <w:sz w:val="24"/>
          <w:szCs w:val="24"/>
        </w:rPr>
      </w:pPr>
      <w:r w:rsidRPr="00CB6034">
        <w:rPr>
          <w:rFonts w:ascii="Arial" w:hAnsi="Arial" w:cs="Arial"/>
          <w:sz w:val="24"/>
          <w:szCs w:val="24"/>
        </w:rPr>
        <w:tab/>
        <w:t xml:space="preserve">MIND - FEAR - observed; of her condition being: Ambra est dans le </w:t>
      </w:r>
      <w:r w:rsidR="002A497D" w:rsidRPr="00CB6034">
        <w:rPr>
          <w:rFonts w:ascii="Arial" w:hAnsi="Arial" w:cs="Arial"/>
          <w:sz w:val="24"/>
          <w:szCs w:val="24"/>
        </w:rPr>
        <w:t>répertoire</w:t>
      </w:r>
      <w:r w:rsidRPr="00CB6034">
        <w:rPr>
          <w:rFonts w:ascii="Arial" w:hAnsi="Arial" w:cs="Arial"/>
          <w:sz w:val="24"/>
          <w:szCs w:val="24"/>
        </w:rPr>
        <w:t xml:space="preserve"> mais pas dans le Complete. </w:t>
      </w:r>
    </w:p>
    <w:p w14:paraId="2EC5E39A" w14:textId="205C0D65" w:rsidR="002E4FD5" w:rsidRPr="00CB6034" w:rsidRDefault="002E4FD5" w:rsidP="002E4FD5">
      <w:pPr>
        <w:rPr>
          <w:rFonts w:ascii="Arial" w:hAnsi="Arial" w:cs="Arial"/>
          <w:sz w:val="24"/>
          <w:szCs w:val="24"/>
        </w:rPr>
      </w:pPr>
      <w:r w:rsidRPr="00CB6034">
        <w:rPr>
          <w:rFonts w:ascii="Arial" w:hAnsi="Arial" w:cs="Arial"/>
          <w:sz w:val="24"/>
          <w:szCs w:val="24"/>
        </w:rPr>
        <w:tab/>
        <w:t xml:space="preserve">MIND - LOOKED AT; to be – cannot bear to be looked at "ne supporte pas d'être regardé" rubrique du </w:t>
      </w:r>
      <w:r w:rsidR="002A497D" w:rsidRPr="00CB6034">
        <w:rPr>
          <w:rFonts w:ascii="Arial" w:hAnsi="Arial" w:cs="Arial"/>
          <w:sz w:val="24"/>
          <w:szCs w:val="24"/>
        </w:rPr>
        <w:t>répertoire</w:t>
      </w:r>
      <w:r w:rsidRPr="00CB6034">
        <w:rPr>
          <w:rFonts w:ascii="Arial" w:hAnsi="Arial" w:cs="Arial"/>
          <w:sz w:val="24"/>
          <w:szCs w:val="24"/>
        </w:rPr>
        <w:t xml:space="preserve"> mais traduite par "troubles suite d'être regardé" dans Novomeo</w:t>
      </w:r>
    </w:p>
    <w:p w14:paraId="78B95E56"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ab/>
        <w:t xml:space="preserve">PSYCHISME - HALLUCINATIONS, illusions - lumière - trop de lumière dans la pièce, en s'endormant </w:t>
      </w:r>
    </w:p>
    <w:p w14:paraId="7A650FCF" w14:textId="77777777" w:rsidR="002E4FD5" w:rsidRPr="00CB6034" w:rsidRDefault="002E4FD5" w:rsidP="002E4FD5">
      <w:pPr>
        <w:rPr>
          <w:rFonts w:ascii="Arial" w:hAnsi="Arial" w:cs="Arial"/>
          <w:sz w:val="24"/>
          <w:szCs w:val="24"/>
        </w:rPr>
      </w:pPr>
      <w:r w:rsidRPr="00CB6034">
        <w:rPr>
          <w:rFonts w:ascii="Arial" w:hAnsi="Arial" w:cs="Arial"/>
          <w:sz w:val="24"/>
          <w:szCs w:val="24"/>
        </w:rPr>
        <w:t>Manon se met une couverture sur la tête car elle a peur qu'on la regarde, qu'on la mette en lumière.</w:t>
      </w:r>
    </w:p>
    <w:p w14:paraId="121C8119" w14:textId="77777777" w:rsidR="002E4FD5" w:rsidRPr="00CB6034" w:rsidRDefault="002E4FD5" w:rsidP="002E4FD5">
      <w:pPr>
        <w:rPr>
          <w:rFonts w:ascii="Arial" w:hAnsi="Arial" w:cs="Arial"/>
          <w:sz w:val="24"/>
          <w:szCs w:val="24"/>
        </w:rPr>
      </w:pPr>
      <w:r w:rsidRPr="00CB6034">
        <w:rPr>
          <w:rFonts w:ascii="Arial" w:hAnsi="Arial" w:cs="Arial"/>
          <w:sz w:val="24"/>
          <w:szCs w:val="24"/>
        </w:rPr>
        <w:t>Masi l'a interprété comme "je n'ai pas besoin de la lumière des autres": ne recevant plus la connaissance, il n'a plus la capacité de comprendre ni de transmettre.</w:t>
      </w:r>
    </w:p>
    <w:p w14:paraId="6A914A29" w14:textId="77777777" w:rsidR="002E4FD5" w:rsidRPr="00CB6034" w:rsidRDefault="002E4FD5" w:rsidP="002E4FD5">
      <w:pPr>
        <w:rPr>
          <w:rFonts w:ascii="Arial" w:hAnsi="Arial" w:cs="Arial"/>
          <w:sz w:val="24"/>
          <w:szCs w:val="24"/>
        </w:rPr>
      </w:pPr>
    </w:p>
    <w:p w14:paraId="62D6FBEE" w14:textId="77777777" w:rsidR="002E4FD5" w:rsidRPr="00CB6034" w:rsidRDefault="002E4FD5" w:rsidP="002E4FD5">
      <w:pPr>
        <w:rPr>
          <w:rFonts w:ascii="Arial" w:hAnsi="Arial" w:cs="Arial"/>
          <w:color w:val="000000"/>
          <w:sz w:val="24"/>
          <w:szCs w:val="24"/>
          <w:lang w:eastAsia="fr-FR"/>
        </w:rPr>
      </w:pPr>
    </w:p>
    <w:p w14:paraId="6C8BCF05" w14:textId="77777777" w:rsidR="002E4FD5" w:rsidRPr="00CB6034" w:rsidRDefault="002E4FD5" w:rsidP="002E4FD5">
      <w:pPr>
        <w:ind w:firstLine="284"/>
        <w:rPr>
          <w:rFonts w:ascii="Arial" w:hAnsi="Arial" w:cs="Arial"/>
          <w:sz w:val="24"/>
          <w:szCs w:val="24"/>
        </w:rPr>
      </w:pPr>
      <w:r w:rsidRPr="00CB6034">
        <w:rPr>
          <w:rFonts w:ascii="Arial" w:hAnsi="Arial" w:cs="Arial"/>
          <w:color w:val="000000"/>
          <w:sz w:val="24"/>
          <w:szCs w:val="24"/>
          <w:lang w:eastAsia="fr-FR"/>
        </w:rPr>
        <w:t xml:space="preserve">L’ambre gris est une concrétion intestinale du cachalot : présente dans la partie terminale de son intestin, elle est en grande partie formée de becs de calamars agglomérés. Elle flotte dans certains </w:t>
      </w:r>
      <w:r w:rsidRPr="00CB6034">
        <w:rPr>
          <w:rFonts w:ascii="Arial" w:hAnsi="Arial" w:cs="Arial"/>
          <w:sz w:val="24"/>
          <w:szCs w:val="24"/>
          <w:lang w:eastAsia="fr-FR"/>
        </w:rPr>
        <w:t>océans en amas parfois volumineux, et possède alors une odeur repoussante.</w:t>
      </w:r>
    </w:p>
    <w:p w14:paraId="4A91F2CB" w14:textId="77777777" w:rsidR="002E4FD5" w:rsidRPr="00CB6034" w:rsidRDefault="002E4FD5" w:rsidP="002E4FD5">
      <w:pPr>
        <w:ind w:firstLine="284"/>
        <w:rPr>
          <w:rFonts w:ascii="Arial" w:hAnsi="Arial" w:cs="Arial"/>
          <w:sz w:val="24"/>
          <w:szCs w:val="24"/>
          <w:lang w:eastAsia="fr-FR"/>
        </w:rPr>
      </w:pPr>
      <w:r w:rsidRPr="00CB6034">
        <w:rPr>
          <w:rFonts w:ascii="Arial" w:hAnsi="Arial" w:cs="Arial"/>
          <w:sz w:val="24"/>
          <w:szCs w:val="24"/>
          <w:u w:val="single"/>
        </w:rPr>
        <w:t xml:space="preserve">Après exposition à la </w:t>
      </w:r>
      <w:hyperlink r:id="rId60" w:tooltip="Lumière" w:history="1">
        <w:r w:rsidRPr="00CB6034">
          <w:rPr>
            <w:rStyle w:val="Lienhypertexte"/>
            <w:rFonts w:ascii="Arial" w:hAnsi="Arial" w:cs="Arial"/>
            <w:sz w:val="24"/>
            <w:szCs w:val="24"/>
          </w:rPr>
          <w:t>lumière</w:t>
        </w:r>
      </w:hyperlink>
      <w:r w:rsidRPr="00CB6034">
        <w:rPr>
          <w:rFonts w:ascii="Arial" w:hAnsi="Arial" w:cs="Arial"/>
          <w:sz w:val="24"/>
          <w:szCs w:val="24"/>
          <w:u w:val="single"/>
        </w:rPr>
        <w:t xml:space="preserve"> et aux éléments pendant plusieurs mois, voire plusieurs années, il exhale son odeur définitive</w:t>
      </w:r>
      <w:r w:rsidRPr="00CB6034">
        <w:rPr>
          <w:rFonts w:ascii="Arial" w:hAnsi="Arial" w:cs="Arial"/>
          <w:sz w:val="24"/>
          <w:szCs w:val="24"/>
        </w:rPr>
        <w:t xml:space="preserve">, chaude, animale, rappelant le </w:t>
      </w:r>
      <w:hyperlink r:id="rId61" w:tooltip="Tabac" w:history="1">
        <w:r w:rsidRPr="00CB6034">
          <w:rPr>
            <w:rStyle w:val="Lienhypertexte"/>
            <w:rFonts w:ascii="Arial" w:hAnsi="Arial" w:cs="Arial"/>
            <w:sz w:val="24"/>
            <w:szCs w:val="24"/>
          </w:rPr>
          <w:t>tabac</w:t>
        </w:r>
      </w:hyperlink>
      <w:r w:rsidRPr="00CB6034">
        <w:rPr>
          <w:rFonts w:ascii="Arial" w:hAnsi="Arial" w:cs="Arial"/>
          <w:sz w:val="24"/>
          <w:szCs w:val="24"/>
        </w:rPr>
        <w:t xml:space="preserve"> ou le </w:t>
      </w:r>
      <w:r w:rsidRPr="00CB6034">
        <w:rPr>
          <w:rFonts w:ascii="Arial" w:hAnsi="Arial" w:cs="Arial"/>
          <w:sz w:val="24"/>
          <w:szCs w:val="24"/>
          <w:lang w:eastAsia="fr-FR"/>
        </w:rPr>
        <w:t xml:space="preserve">musc. Il devient une base et un fixateur de parfums (comme Moschus). </w:t>
      </w:r>
    </w:p>
    <w:p w14:paraId="5C1C38E0" w14:textId="77777777" w:rsidR="002E4FD5" w:rsidRPr="00CB6034" w:rsidRDefault="002E4FD5" w:rsidP="002E4FD5">
      <w:pPr>
        <w:ind w:firstLine="284"/>
        <w:rPr>
          <w:rFonts w:ascii="Arial" w:hAnsi="Arial" w:cs="Arial"/>
          <w:sz w:val="24"/>
          <w:szCs w:val="24"/>
          <w:lang w:eastAsia="fr-FR"/>
        </w:rPr>
      </w:pPr>
      <w:r w:rsidRPr="00CB6034">
        <w:rPr>
          <w:rFonts w:ascii="Arial" w:hAnsi="Arial" w:cs="Arial"/>
          <w:sz w:val="24"/>
          <w:szCs w:val="24"/>
          <w:lang w:eastAsia="fr-FR"/>
        </w:rPr>
        <w:t>Il a enfin acquis toute sa valeur - commerciale (au XV</w:t>
      </w:r>
      <w:r w:rsidRPr="00CB6034">
        <w:rPr>
          <w:rFonts w:ascii="Arial" w:hAnsi="Arial" w:cs="Arial"/>
          <w:sz w:val="24"/>
          <w:szCs w:val="24"/>
          <w:vertAlign w:val="superscript"/>
          <w:lang w:eastAsia="fr-FR"/>
        </w:rPr>
        <w:t>e</w:t>
      </w:r>
      <w:r w:rsidRPr="00CB6034">
        <w:rPr>
          <w:rFonts w:ascii="Arial" w:hAnsi="Arial" w:cs="Arial"/>
          <w:sz w:val="24"/>
          <w:szCs w:val="24"/>
          <w:lang w:eastAsia="fr-FR"/>
        </w:rPr>
        <w:t xml:space="preserve"> siècle il vaut son poids d'or) et comme révélateur /fixateur des autres parfums, en disparaissant dans la composition.</w:t>
      </w:r>
    </w:p>
    <w:p w14:paraId="41BECF21" w14:textId="77777777" w:rsidR="002E4FD5" w:rsidRPr="00CB6034" w:rsidRDefault="002E4FD5" w:rsidP="002E4FD5">
      <w:pPr>
        <w:rPr>
          <w:rFonts w:ascii="Arial" w:hAnsi="Arial" w:cs="Arial"/>
          <w:color w:val="000000"/>
          <w:sz w:val="24"/>
          <w:szCs w:val="24"/>
          <w:lang w:eastAsia="fr-FR"/>
        </w:rPr>
      </w:pPr>
    </w:p>
    <w:p w14:paraId="501CF217" w14:textId="77777777" w:rsidR="002E4FD5" w:rsidRPr="00CB6034" w:rsidRDefault="002E4FD5" w:rsidP="002E4FD5">
      <w:pPr>
        <w:rPr>
          <w:rFonts w:ascii="Arial" w:hAnsi="Arial" w:cs="Arial"/>
          <w:color w:val="000000"/>
          <w:sz w:val="24"/>
          <w:szCs w:val="24"/>
          <w:lang w:eastAsia="fr-FR"/>
        </w:rPr>
      </w:pPr>
    </w:p>
    <w:p w14:paraId="018032AD"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 xml:space="preserve">On a beaucoup dit que Ambra se vit comme un déchet : </w:t>
      </w:r>
    </w:p>
    <w:p w14:paraId="2E24D3EA" w14:textId="77777777" w:rsidR="002E4FD5" w:rsidRPr="00CB6034" w:rsidRDefault="002E4FD5" w:rsidP="002E4FD5">
      <w:pPr>
        <w:rPr>
          <w:rFonts w:ascii="Arial" w:hAnsi="Arial" w:cs="Arial"/>
          <w:color w:val="000000"/>
          <w:sz w:val="24"/>
          <w:szCs w:val="24"/>
          <w:lang w:eastAsia="fr-FR"/>
        </w:rPr>
      </w:pPr>
    </w:p>
    <w:p w14:paraId="55E29345" w14:textId="77777777" w:rsidR="002E4FD5" w:rsidRPr="00CB6034" w:rsidRDefault="002E4FD5" w:rsidP="002E4FD5">
      <w:pPr>
        <w:rPr>
          <w:rFonts w:ascii="Arial" w:hAnsi="Arial" w:cs="Arial"/>
          <w:color w:val="000000"/>
          <w:sz w:val="24"/>
          <w:szCs w:val="24"/>
          <w:lang w:val="en-US" w:eastAsia="fr-FR"/>
        </w:rPr>
      </w:pPr>
      <w:r w:rsidRPr="00CB6034">
        <w:rPr>
          <w:rFonts w:ascii="Arial" w:hAnsi="Arial" w:cs="Arial"/>
          <w:color w:val="000000"/>
          <w:sz w:val="24"/>
          <w:szCs w:val="24"/>
          <w:lang w:val="en-US" w:eastAsia="fr-FR"/>
        </w:rPr>
        <w:t>-</w:t>
      </w:r>
      <w:r w:rsidRPr="00CB6034">
        <w:rPr>
          <w:rFonts w:ascii="Arial" w:hAnsi="Arial" w:cs="Arial"/>
          <w:color w:val="000000"/>
          <w:sz w:val="24"/>
          <w:szCs w:val="24"/>
          <w:lang w:val="en-US" w:eastAsia="fr-FR"/>
        </w:rPr>
        <w:tab/>
      </w:r>
      <w:r w:rsidRPr="00CB6034">
        <w:rPr>
          <w:rFonts w:ascii="Arial" w:hAnsi="Arial" w:cs="Arial"/>
          <w:b/>
          <w:color w:val="0000FF"/>
          <w:sz w:val="24"/>
          <w:szCs w:val="24"/>
          <w:lang w:val="en-US" w:eastAsia="fr-FR"/>
        </w:rPr>
        <w:t>Rajan Sankaran</w:t>
      </w:r>
      <w:r w:rsidRPr="00CB6034">
        <w:rPr>
          <w:rFonts w:ascii="Arial" w:hAnsi="Arial" w:cs="Arial"/>
          <w:color w:val="000000"/>
          <w:sz w:val="24"/>
          <w:szCs w:val="24"/>
          <w:lang w:val="en-US" w:eastAsia="fr-FR"/>
        </w:rPr>
        <w:t xml:space="preserve"> (“The soul of Remedies”, 1997.) </w:t>
      </w:r>
    </w:p>
    <w:p w14:paraId="7038AC8C"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 xml:space="preserve">Ambra grisea se considère profondément sale : “je me sens comme une </w:t>
      </w:r>
      <w:r w:rsidRPr="00CB6034">
        <w:rPr>
          <w:rFonts w:ascii="Arial" w:hAnsi="Arial" w:cs="Arial"/>
          <w:b/>
          <w:bCs/>
          <w:color w:val="000000"/>
          <w:sz w:val="24"/>
          <w:szCs w:val="24"/>
          <w:lang w:eastAsia="fr-FR"/>
        </w:rPr>
        <w:t>merde</w:t>
      </w:r>
      <w:r w:rsidRPr="00CB6034">
        <w:rPr>
          <w:rFonts w:ascii="Arial" w:hAnsi="Arial" w:cs="Arial"/>
          <w:color w:val="000000"/>
          <w:sz w:val="24"/>
          <w:szCs w:val="24"/>
          <w:lang w:eastAsia="fr-FR"/>
        </w:rPr>
        <w:t>” décrit exactement le sentiment principal du remède … « </w:t>
      </w:r>
      <w:r w:rsidRPr="00CB6034">
        <w:rPr>
          <w:rFonts w:ascii="Arial" w:hAnsi="Arial" w:cs="Arial"/>
          <w:i/>
          <w:iCs/>
          <w:color w:val="000000"/>
          <w:sz w:val="24"/>
          <w:szCs w:val="24"/>
          <w:lang w:eastAsia="fr-FR"/>
        </w:rPr>
        <w:t xml:space="preserve">Quelque chose en elle est intensément dégoûtant, et cette partie ne devrait jamais être exposée, ou alors elle </w:t>
      </w:r>
      <w:r w:rsidRPr="00CB6034">
        <w:rPr>
          <w:rFonts w:ascii="Arial" w:hAnsi="Arial" w:cs="Arial"/>
          <w:i/>
          <w:iCs/>
          <w:color w:val="000000"/>
          <w:sz w:val="24"/>
          <w:szCs w:val="24"/>
          <w:lang w:eastAsia="fr-FR"/>
        </w:rPr>
        <w:lastRenderedPageBreak/>
        <w:t>(= Ambra) sera totalement oubliée</w:t>
      </w:r>
      <w:r w:rsidRPr="00CB6034">
        <w:rPr>
          <w:rFonts w:ascii="Arial" w:hAnsi="Arial" w:cs="Arial"/>
          <w:color w:val="000000"/>
          <w:sz w:val="24"/>
          <w:szCs w:val="24"/>
          <w:lang w:eastAsia="fr-FR"/>
        </w:rPr>
        <w:t> ».</w:t>
      </w:r>
      <w:r w:rsidRPr="00CB6034">
        <w:rPr>
          <w:rFonts w:ascii="Arial" w:hAnsi="Arial" w:cs="Arial"/>
          <w:sz w:val="24"/>
          <w:szCs w:val="24"/>
          <w:lang w:eastAsia="fr-FR"/>
        </w:rPr>
        <w:br/>
      </w:r>
    </w:p>
    <w:p w14:paraId="49405D5C"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 xml:space="preserve">- </w:t>
      </w:r>
      <w:r w:rsidRPr="00CB6034">
        <w:rPr>
          <w:rFonts w:ascii="Arial" w:hAnsi="Arial" w:cs="Arial"/>
          <w:color w:val="000000"/>
          <w:sz w:val="24"/>
          <w:szCs w:val="24"/>
          <w:lang w:eastAsia="fr-FR"/>
        </w:rPr>
        <w:tab/>
      </w:r>
      <w:r w:rsidRPr="00CB6034">
        <w:rPr>
          <w:rFonts w:ascii="Arial" w:hAnsi="Arial" w:cs="Arial"/>
          <w:b/>
          <w:color w:val="0000FF"/>
          <w:sz w:val="24"/>
          <w:szCs w:val="24"/>
          <w:lang w:eastAsia="fr-FR"/>
        </w:rPr>
        <w:t>Jacques Lamothe</w:t>
      </w:r>
      <w:r w:rsidRPr="00CB6034">
        <w:rPr>
          <w:rFonts w:ascii="Arial" w:hAnsi="Arial" w:cs="Arial"/>
          <w:color w:val="000000"/>
          <w:sz w:val="24"/>
          <w:szCs w:val="24"/>
          <w:lang w:eastAsia="fr-FR"/>
        </w:rPr>
        <w:t xml:space="preserve"> (1997). </w:t>
      </w:r>
      <w:r w:rsidRPr="00CB6034">
        <w:rPr>
          <w:rFonts w:ascii="Arial" w:hAnsi="Arial" w:cs="Arial"/>
          <w:sz w:val="24"/>
          <w:szCs w:val="24"/>
          <w:lang w:eastAsia="fr-FR"/>
        </w:rPr>
        <w:br/>
      </w:r>
      <w:r w:rsidRPr="00CB6034">
        <w:rPr>
          <w:rFonts w:ascii="Arial" w:hAnsi="Arial" w:cs="Arial"/>
          <w:color w:val="000000"/>
          <w:sz w:val="24"/>
          <w:szCs w:val="24"/>
          <w:lang w:eastAsia="fr-FR"/>
        </w:rPr>
        <w:t xml:space="preserve">Ambra grisea est caché, et à trois titres : il vient du fond des mers ; il est produit par le travail intérieur du cachalot ; enfin, c’est un agglomérat de becs de calamars … bref, de Sepia, qui se masque, se cache derrière son nuage d’encre (J.-Cl. Amiel). </w:t>
      </w:r>
    </w:p>
    <w:p w14:paraId="454A7ED8"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Est-ce un hasard, si plus de la moitié des rubriques d’Ambra grisea sont communes avec Sepia officinalis ? Et je note que Manon a été améliorée plusieurs années par Sepia.</w:t>
      </w:r>
    </w:p>
    <w:p w14:paraId="55F0F7F0" w14:textId="77777777" w:rsidR="002E4FD5" w:rsidRPr="00CB6034" w:rsidRDefault="002E4FD5" w:rsidP="002E4FD5">
      <w:pPr>
        <w:rPr>
          <w:rFonts w:ascii="Arial" w:hAnsi="Arial" w:cs="Arial"/>
          <w:color w:val="000000"/>
          <w:sz w:val="24"/>
          <w:szCs w:val="24"/>
          <w:lang w:eastAsia="fr-FR"/>
        </w:rPr>
      </w:pPr>
    </w:p>
    <w:p w14:paraId="1864995E"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Jacques Lamothe nous propose une dynamique miasmatique :</w:t>
      </w:r>
      <w:r w:rsidRPr="00CB6034">
        <w:rPr>
          <w:rFonts w:ascii="Arial" w:hAnsi="Arial" w:cs="Arial"/>
          <w:sz w:val="24"/>
          <w:szCs w:val="24"/>
          <w:lang w:eastAsia="fr-FR"/>
        </w:rPr>
        <w:br/>
      </w:r>
      <w:r w:rsidRPr="00CB6034">
        <w:rPr>
          <w:rFonts w:ascii="Arial" w:hAnsi="Arial" w:cs="Arial"/>
          <w:color w:val="000000"/>
          <w:sz w:val="24"/>
          <w:szCs w:val="24"/>
          <w:u w:val="single"/>
          <w:lang w:eastAsia="fr-FR"/>
        </w:rPr>
        <w:t>Sa psore </w:t>
      </w:r>
      <w:r w:rsidRPr="00CB6034">
        <w:rPr>
          <w:rFonts w:ascii="Arial" w:hAnsi="Arial" w:cs="Arial"/>
          <w:color w:val="000000"/>
          <w:sz w:val="24"/>
          <w:szCs w:val="24"/>
          <w:lang w:eastAsia="fr-FR"/>
        </w:rPr>
        <w:t xml:space="preserve">: timidité et honte extrêmes, obsession par la </w:t>
      </w:r>
      <w:r w:rsidRPr="00CB6034">
        <w:rPr>
          <w:rFonts w:ascii="Arial" w:hAnsi="Arial" w:cs="Arial"/>
          <w:b/>
          <w:bCs/>
          <w:color w:val="0000FF"/>
          <w:sz w:val="24"/>
          <w:szCs w:val="24"/>
          <w:lang w:eastAsia="fr-FR"/>
        </w:rPr>
        <w:t>peur de déplaire</w:t>
      </w:r>
      <w:r w:rsidRPr="00CB6034">
        <w:rPr>
          <w:rFonts w:ascii="Arial" w:hAnsi="Arial" w:cs="Arial"/>
          <w:color w:val="000000"/>
          <w:sz w:val="24"/>
          <w:szCs w:val="24"/>
          <w:lang w:eastAsia="fr-FR"/>
        </w:rPr>
        <w:t xml:space="preserve">, crainte qu’on découvre son </w:t>
      </w:r>
      <w:r w:rsidRPr="00CB6034">
        <w:rPr>
          <w:rFonts w:ascii="Arial" w:hAnsi="Arial" w:cs="Arial"/>
          <w:b/>
          <w:bCs/>
          <w:color w:val="0000FF"/>
          <w:sz w:val="24"/>
          <w:szCs w:val="24"/>
          <w:lang w:eastAsia="fr-FR"/>
        </w:rPr>
        <w:t>intimité</w:t>
      </w:r>
      <w:r w:rsidRPr="00CB6034">
        <w:rPr>
          <w:rFonts w:ascii="Arial" w:hAnsi="Arial" w:cs="Arial"/>
          <w:color w:val="000000"/>
          <w:sz w:val="24"/>
          <w:szCs w:val="24"/>
          <w:lang w:eastAsia="fr-FR"/>
        </w:rPr>
        <w:t>, dont il a honte (cf. la peur d’uriner ou d’émettre un gaz …)</w:t>
      </w:r>
    </w:p>
    <w:p w14:paraId="665C6331"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E</w:t>
      </w:r>
      <w:r w:rsidRPr="00CB6034">
        <w:rPr>
          <w:rFonts w:ascii="Arial" w:hAnsi="Arial" w:cs="Arial"/>
          <w:color w:val="000000"/>
          <w:sz w:val="24"/>
          <w:szCs w:val="24"/>
          <w:u w:val="single"/>
          <w:lang w:eastAsia="fr-FR"/>
        </w:rPr>
        <w:t>n égotrophie</w:t>
      </w:r>
      <w:r w:rsidRPr="00CB6034">
        <w:rPr>
          <w:rFonts w:ascii="Arial" w:hAnsi="Arial" w:cs="Arial"/>
          <w:color w:val="000000"/>
          <w:sz w:val="24"/>
          <w:szCs w:val="24"/>
          <w:lang w:eastAsia="fr-FR"/>
        </w:rPr>
        <w:t>, Ambra grisea se cache … en se montrant trop (“plus c’est gros, moins ça se voit !”) de manière hystérique, à la manière de Moschus : le comportement est excité, séducteur, (apparemment) très à l’aise en société, avec un souci d’attirer l’attention et de plaire … toutefois, gare au risque de plongée catastrophique à la moindre critique ou au plus petit échec, Ambra fait alors “grise mine” et a peur qu’on ne puisse pas le sentir.</w:t>
      </w:r>
      <w:r w:rsidRPr="00CB6034">
        <w:rPr>
          <w:rFonts w:ascii="Arial" w:hAnsi="Arial" w:cs="Arial"/>
          <w:sz w:val="24"/>
          <w:szCs w:val="24"/>
          <w:lang w:eastAsia="fr-FR"/>
        </w:rPr>
        <w:br/>
      </w:r>
    </w:p>
    <w:p w14:paraId="015649EA"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w:t>
      </w:r>
      <w:r w:rsidRPr="00CB6034">
        <w:rPr>
          <w:rFonts w:ascii="Arial" w:hAnsi="Arial" w:cs="Arial"/>
          <w:color w:val="000000"/>
          <w:sz w:val="24"/>
          <w:szCs w:val="24"/>
          <w:lang w:eastAsia="fr-FR"/>
        </w:rPr>
        <w:tab/>
        <w:t xml:space="preserve">L’hypothèse du </w:t>
      </w:r>
      <w:r w:rsidRPr="00CB6034">
        <w:rPr>
          <w:rFonts w:ascii="Arial" w:hAnsi="Arial" w:cs="Arial"/>
          <w:b/>
          <w:color w:val="0000FF"/>
          <w:sz w:val="24"/>
          <w:szCs w:val="24"/>
          <w:lang w:eastAsia="fr-FR"/>
        </w:rPr>
        <w:t>G.E.H.U</w:t>
      </w:r>
      <w:r w:rsidRPr="00CB6034">
        <w:rPr>
          <w:rFonts w:ascii="Arial" w:hAnsi="Arial" w:cs="Arial"/>
          <w:color w:val="000000"/>
          <w:sz w:val="24"/>
          <w:szCs w:val="24"/>
          <w:lang w:eastAsia="fr-FR"/>
        </w:rPr>
        <w:t xml:space="preserve"> (1995) a été résumée par Philippe Servais </w:t>
      </w:r>
      <w:r w:rsidRPr="00CB6034">
        <w:rPr>
          <w:rFonts w:ascii="Arial" w:hAnsi="Arial" w:cs="Arial"/>
          <w:b/>
          <w:color w:val="000000"/>
          <w:sz w:val="24"/>
          <w:szCs w:val="24"/>
          <w:lang w:eastAsia="fr-FR"/>
        </w:rPr>
        <w:t>« </w:t>
      </w:r>
      <w:r w:rsidRPr="00CB6034">
        <w:rPr>
          <w:rFonts w:ascii="Arial" w:hAnsi="Arial" w:cs="Arial"/>
          <w:b/>
          <w:color w:val="0000FF"/>
          <w:sz w:val="24"/>
          <w:szCs w:val="24"/>
          <w:lang w:eastAsia="fr-FR"/>
        </w:rPr>
        <w:t>l’ambre est un déchet, qui prend de la valeur en surface</w:t>
      </w:r>
      <w:r w:rsidRPr="00CB6034">
        <w:rPr>
          <w:rFonts w:ascii="Arial" w:hAnsi="Arial" w:cs="Arial"/>
          <w:color w:val="0000FF"/>
          <w:sz w:val="24"/>
          <w:szCs w:val="24"/>
          <w:lang w:eastAsia="fr-FR"/>
        </w:rPr>
        <w:t> </w:t>
      </w:r>
      <w:r w:rsidRPr="00CB6034">
        <w:rPr>
          <w:rFonts w:ascii="Arial" w:hAnsi="Arial" w:cs="Arial"/>
          <w:color w:val="000000"/>
          <w:sz w:val="24"/>
          <w:szCs w:val="24"/>
          <w:lang w:eastAsia="fr-FR"/>
        </w:rPr>
        <w:t xml:space="preserve">: elle se transmute en parfum. Ambra grisea ne se défend pas, se croit trop faible pour affronter les autres. Mal accueilli par le monde extérieur (remède de souffrance néo-natale ?), il se camoufle … de peur que l’autre ne se rende compte de ce qu’il est, et craint d’être </w:t>
      </w:r>
      <w:r w:rsidRPr="00CB6034">
        <w:rPr>
          <w:rFonts w:ascii="Arial" w:hAnsi="Arial" w:cs="Arial"/>
          <w:bCs/>
          <w:color w:val="000000"/>
          <w:sz w:val="24"/>
          <w:szCs w:val="24"/>
          <w:lang w:eastAsia="fr-FR"/>
        </w:rPr>
        <w:t>pris pour un déchet</w:t>
      </w:r>
      <w:r w:rsidRPr="00CB6034">
        <w:rPr>
          <w:rFonts w:ascii="Arial" w:hAnsi="Arial" w:cs="Arial"/>
          <w:color w:val="000000"/>
          <w:sz w:val="24"/>
          <w:szCs w:val="24"/>
          <w:lang w:eastAsia="fr-FR"/>
        </w:rPr>
        <w:t xml:space="preserve">. </w:t>
      </w:r>
    </w:p>
    <w:p w14:paraId="665E33D4"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Des mots-clés d’Ambra grisea pourraient être : camouflage, fuite, retrait, pudeur, miracle, déchet …</w:t>
      </w:r>
      <w:r w:rsidRPr="00CB6034">
        <w:rPr>
          <w:rFonts w:ascii="Arial" w:hAnsi="Arial" w:cs="Arial"/>
          <w:sz w:val="24"/>
          <w:szCs w:val="24"/>
          <w:lang w:eastAsia="fr-FR"/>
        </w:rPr>
        <w:br/>
      </w:r>
      <w:r w:rsidRPr="00CB6034">
        <w:rPr>
          <w:rFonts w:ascii="Arial" w:hAnsi="Arial" w:cs="Arial"/>
          <w:color w:val="000000"/>
          <w:sz w:val="24"/>
          <w:szCs w:val="24"/>
          <w:lang w:eastAsia="fr-FR"/>
        </w:rPr>
        <w:t xml:space="preserve"> C’est le remède des vaincus de la vie, de ceux qui ont </w:t>
      </w:r>
      <w:r w:rsidRPr="00CB6034">
        <w:rPr>
          <w:rFonts w:ascii="Arial" w:hAnsi="Arial" w:cs="Arial"/>
          <w:bCs/>
          <w:color w:val="000000"/>
          <w:sz w:val="24"/>
          <w:szCs w:val="24"/>
          <w:lang w:eastAsia="fr-FR"/>
        </w:rPr>
        <w:t>échoué</w:t>
      </w:r>
      <w:r w:rsidRPr="00CB6034">
        <w:rPr>
          <w:rFonts w:ascii="Arial" w:hAnsi="Arial" w:cs="Arial"/>
          <w:color w:val="000000"/>
          <w:sz w:val="24"/>
          <w:szCs w:val="24"/>
          <w:lang w:eastAsia="fr-FR"/>
        </w:rPr>
        <w:t>, comme les boules d’ambre, après avoir été ballottées par les vagues.</w:t>
      </w:r>
    </w:p>
    <w:p w14:paraId="46F73118" w14:textId="77777777" w:rsidR="002E4FD5" w:rsidRPr="00CB6034" w:rsidRDefault="002E4FD5" w:rsidP="002E4FD5">
      <w:pPr>
        <w:rPr>
          <w:rFonts w:ascii="Arial" w:hAnsi="Arial" w:cs="Arial"/>
          <w:color w:val="000000"/>
          <w:sz w:val="24"/>
          <w:szCs w:val="24"/>
          <w:lang w:eastAsia="fr-FR"/>
        </w:rPr>
      </w:pPr>
      <w:r w:rsidRPr="00CB6034">
        <w:rPr>
          <w:rFonts w:ascii="Arial" w:hAnsi="Arial" w:cs="Arial"/>
          <w:sz w:val="24"/>
          <w:szCs w:val="24"/>
          <w:lang w:eastAsia="fr-FR"/>
        </w:rPr>
        <w:br/>
      </w:r>
      <w:r w:rsidRPr="00CB6034">
        <w:rPr>
          <w:rFonts w:ascii="Arial" w:hAnsi="Arial" w:cs="Arial"/>
          <w:color w:val="000000"/>
          <w:sz w:val="24"/>
          <w:szCs w:val="24"/>
          <w:lang w:eastAsia="fr-FR"/>
        </w:rPr>
        <w:t>-</w:t>
      </w:r>
      <w:r w:rsidRPr="00CB6034">
        <w:rPr>
          <w:rFonts w:ascii="Arial" w:hAnsi="Arial" w:cs="Arial"/>
          <w:color w:val="000000"/>
          <w:sz w:val="24"/>
          <w:szCs w:val="24"/>
          <w:lang w:eastAsia="fr-FR"/>
        </w:rPr>
        <w:tab/>
        <w:t xml:space="preserve">Il y a un </w:t>
      </w:r>
      <w:r w:rsidRPr="00CB6034">
        <w:rPr>
          <w:rFonts w:ascii="Arial" w:hAnsi="Arial" w:cs="Arial"/>
          <w:color w:val="0000FF"/>
          <w:sz w:val="24"/>
          <w:szCs w:val="24"/>
          <w:lang w:eastAsia="fr-FR"/>
        </w:rPr>
        <w:t>cas d'</w:t>
      </w:r>
      <w:r w:rsidRPr="00CB6034">
        <w:rPr>
          <w:rFonts w:ascii="Arial" w:hAnsi="Arial" w:cs="Arial"/>
          <w:b/>
          <w:color w:val="0000FF"/>
          <w:sz w:val="24"/>
          <w:szCs w:val="24"/>
          <w:lang w:eastAsia="fr-FR"/>
        </w:rPr>
        <w:t xml:space="preserve">Yves Faingnaert </w:t>
      </w:r>
      <w:r w:rsidRPr="00CB6034">
        <w:rPr>
          <w:rFonts w:ascii="Arial" w:hAnsi="Arial" w:cs="Arial"/>
          <w:color w:val="000000"/>
          <w:sz w:val="24"/>
          <w:szCs w:val="24"/>
          <w:lang w:eastAsia="fr-FR"/>
        </w:rPr>
        <w:t xml:space="preserve">d'un garçon qui vient de perdre sa mère de cirrhose du foie et a perdu son père à 4 ans de cancer pulmonaire, morts dont il ne se remet pas. </w:t>
      </w:r>
    </w:p>
    <w:p w14:paraId="14234C4C" w14:textId="77777777" w:rsidR="002E4FD5" w:rsidRPr="00CB6034" w:rsidRDefault="002E4FD5" w:rsidP="002E4FD5">
      <w:pPr>
        <w:rPr>
          <w:rFonts w:ascii="Arial" w:hAnsi="Arial" w:cs="Arial"/>
          <w:sz w:val="24"/>
          <w:szCs w:val="24"/>
          <w:lang w:eastAsia="fr-FR"/>
        </w:rPr>
      </w:pPr>
      <w:r w:rsidRPr="00CB6034">
        <w:rPr>
          <w:rFonts w:ascii="Arial" w:hAnsi="Arial" w:cs="Arial"/>
          <w:color w:val="000000"/>
          <w:sz w:val="24"/>
          <w:szCs w:val="24"/>
          <w:lang w:eastAsia="fr-FR"/>
        </w:rPr>
        <w:t xml:space="preserve">"Cas clinique de psoriasis - C’est un garçon très timide, modeste, vivant en bonne intelligence et serviable avec les voisins et les membres de sa famille. Il est volontiers seul et évite toutes sortes de disputes. L’injustice le blesse très fort. Le </w:t>
      </w:r>
      <w:r w:rsidRPr="00CB6034">
        <w:rPr>
          <w:rFonts w:ascii="Arial" w:hAnsi="Arial" w:cs="Arial"/>
          <w:color w:val="000000"/>
          <w:sz w:val="24"/>
          <w:szCs w:val="24"/>
          <w:lang w:eastAsia="fr-FR"/>
        </w:rPr>
        <w:lastRenderedPageBreak/>
        <w:t>mensonge et la tromperie l’irritent au plus haut point. Il a un manque total de confiance en lui, doute de lui-même, de peur de faire quelque chose de travers ou de ne point pouvoir mener à terme son projet. Il s’agit d’un grave complexe d’infériorité. Je ne peux mieux le décrire que comme</w:t>
      </w:r>
      <w:r w:rsidRPr="00CB6034">
        <w:rPr>
          <w:rFonts w:ascii="Arial" w:hAnsi="Arial" w:cs="Arial"/>
          <w:bCs/>
          <w:color w:val="000000"/>
          <w:sz w:val="24"/>
          <w:szCs w:val="24"/>
          <w:lang w:eastAsia="fr-FR"/>
        </w:rPr>
        <w:t xml:space="preserve"> un « </w:t>
      </w:r>
      <w:r w:rsidRPr="00CB6034">
        <w:rPr>
          <w:rFonts w:ascii="Arial" w:hAnsi="Arial" w:cs="Arial"/>
          <w:b/>
          <w:color w:val="0000FF"/>
          <w:sz w:val="24"/>
          <w:szCs w:val="24"/>
          <w:lang w:eastAsia="fr-FR"/>
        </w:rPr>
        <w:t xml:space="preserve">pauvre diable… </w:t>
      </w:r>
      <w:r w:rsidRPr="00CB6034">
        <w:rPr>
          <w:rFonts w:ascii="Arial" w:hAnsi="Arial" w:cs="Arial"/>
          <w:b/>
          <w:color w:val="000000"/>
          <w:sz w:val="24"/>
          <w:szCs w:val="24"/>
          <w:lang w:eastAsia="fr-FR"/>
        </w:rPr>
        <w:t xml:space="preserve">», </w:t>
      </w:r>
      <w:r w:rsidRPr="00CB6034">
        <w:rPr>
          <w:rFonts w:ascii="Arial" w:hAnsi="Arial" w:cs="Arial"/>
          <w:b/>
          <w:color w:val="0000FF"/>
          <w:sz w:val="24"/>
          <w:szCs w:val="24"/>
          <w:lang w:eastAsia="fr-FR"/>
        </w:rPr>
        <w:t>vraiment un garçon pitoyable</w:t>
      </w:r>
      <w:r w:rsidRPr="00CB6034">
        <w:rPr>
          <w:rFonts w:ascii="Arial" w:hAnsi="Arial" w:cs="Arial"/>
          <w:color w:val="000000"/>
          <w:sz w:val="24"/>
          <w:szCs w:val="24"/>
          <w:lang w:eastAsia="fr-FR"/>
        </w:rPr>
        <w:t>. "</w:t>
      </w:r>
    </w:p>
    <w:p w14:paraId="2932CCA3" w14:textId="77777777" w:rsidR="002E4FD5" w:rsidRPr="00CB6034" w:rsidRDefault="002E4FD5" w:rsidP="002E4FD5">
      <w:pPr>
        <w:rPr>
          <w:rFonts w:ascii="Arial" w:hAnsi="Arial" w:cs="Arial"/>
          <w:sz w:val="24"/>
          <w:szCs w:val="24"/>
          <w:lang w:eastAsia="fr-FR"/>
        </w:rPr>
      </w:pPr>
    </w:p>
    <w:p w14:paraId="1CE15891" w14:textId="77777777" w:rsidR="002E4FD5" w:rsidRPr="00CB6034" w:rsidRDefault="002E4FD5" w:rsidP="002E4FD5">
      <w:pPr>
        <w:rPr>
          <w:rFonts w:ascii="Arial" w:hAnsi="Arial" w:cs="Arial"/>
          <w:color w:val="000000"/>
          <w:sz w:val="24"/>
          <w:szCs w:val="24"/>
          <w:lang w:eastAsia="fr-FR"/>
        </w:rPr>
      </w:pPr>
    </w:p>
    <w:p w14:paraId="0C0F73DE"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 xml:space="preserve">- </w:t>
      </w:r>
      <w:r w:rsidRPr="00CB6034">
        <w:rPr>
          <w:rFonts w:ascii="Arial" w:hAnsi="Arial" w:cs="Arial"/>
          <w:color w:val="000000"/>
          <w:sz w:val="24"/>
          <w:szCs w:val="24"/>
          <w:lang w:eastAsia="fr-FR"/>
        </w:rPr>
        <w:tab/>
      </w:r>
      <w:r w:rsidRPr="00CB6034">
        <w:rPr>
          <w:rFonts w:ascii="Arial" w:hAnsi="Arial" w:cs="Arial"/>
          <w:b/>
          <w:color w:val="0000FF"/>
          <w:sz w:val="24"/>
          <w:szCs w:val="24"/>
          <w:lang w:eastAsia="fr-FR"/>
        </w:rPr>
        <w:t>Linda Johnston</w:t>
      </w:r>
      <w:r w:rsidRPr="00CB6034">
        <w:rPr>
          <w:rFonts w:ascii="Arial" w:hAnsi="Arial" w:cs="Arial"/>
          <w:color w:val="000000"/>
          <w:sz w:val="24"/>
          <w:szCs w:val="24"/>
          <w:lang w:eastAsia="fr-FR"/>
        </w:rPr>
        <w:t xml:space="preserve"> (U.S.A.) expose deux cas cliniques dans “Homoeopathic Links”, 3/96 &amp; 4/96 et rappelle les grandes étiologies du remède : surmenage, soucis (maison, travail, argent), échec … et la plus caractéristique, </w:t>
      </w:r>
      <w:r w:rsidRPr="00CB6034">
        <w:rPr>
          <w:rFonts w:ascii="Arial" w:hAnsi="Arial" w:cs="Arial"/>
          <w:b/>
          <w:color w:val="0000FF"/>
          <w:sz w:val="24"/>
          <w:szCs w:val="24"/>
          <w:lang w:eastAsia="fr-FR"/>
        </w:rPr>
        <w:t>la mort de plusieurs proches dans un court laps de temps</w:t>
      </w:r>
      <w:r w:rsidRPr="00CB6034">
        <w:rPr>
          <w:rFonts w:ascii="Arial" w:hAnsi="Arial" w:cs="Arial"/>
          <w:color w:val="000000"/>
          <w:sz w:val="24"/>
          <w:szCs w:val="24"/>
          <w:lang w:eastAsia="fr-FR"/>
        </w:rPr>
        <w:t>. Selon Linda, l’attention d’Ambra se focalise d’abord sur son clan, non sur le monde en général. Ces patients sont perturbés par tout ce qui est inhabituel (Phatak).</w:t>
      </w:r>
    </w:p>
    <w:p w14:paraId="47DCC02C" w14:textId="77777777" w:rsidR="002E4FD5" w:rsidRPr="00CB6034" w:rsidRDefault="002E4FD5" w:rsidP="002E4FD5">
      <w:pPr>
        <w:rPr>
          <w:rFonts w:ascii="Arial" w:hAnsi="Arial" w:cs="Arial"/>
          <w:color w:val="000000"/>
          <w:sz w:val="24"/>
          <w:szCs w:val="24"/>
          <w:lang w:eastAsia="fr-FR"/>
        </w:rPr>
      </w:pPr>
    </w:p>
    <w:p w14:paraId="7AC53E7C" w14:textId="77777777" w:rsidR="002E4FD5" w:rsidRPr="00CB6034" w:rsidRDefault="002E4FD5" w:rsidP="002E4FD5">
      <w:pPr>
        <w:rPr>
          <w:rFonts w:ascii="Arial" w:hAnsi="Arial" w:cs="Arial"/>
          <w:color w:val="000000"/>
          <w:sz w:val="24"/>
          <w:szCs w:val="24"/>
          <w:lang w:eastAsia="fr-FR"/>
        </w:rPr>
      </w:pPr>
      <w:r w:rsidRPr="00CB6034">
        <w:rPr>
          <w:rFonts w:ascii="Arial" w:hAnsi="Arial" w:cs="Arial"/>
          <w:color w:val="000000"/>
          <w:sz w:val="24"/>
          <w:szCs w:val="24"/>
          <w:lang w:eastAsia="fr-FR"/>
        </w:rPr>
        <w:tab/>
        <w:t xml:space="preserve"> PSYCHISME - MORT - troubles suite de, agg. - </w:t>
      </w:r>
      <w:r w:rsidRPr="00CB6034">
        <w:rPr>
          <w:rFonts w:ascii="Arial" w:hAnsi="Arial" w:cs="Arial"/>
          <w:color w:val="17375F"/>
          <w:sz w:val="24"/>
          <w:szCs w:val="24"/>
          <w:lang w:eastAsia="fr-FR"/>
        </w:rPr>
        <w:t>confrontation avec la mort, par, chez les enfants</w:t>
      </w:r>
      <w:r w:rsidRPr="00CB6034">
        <w:rPr>
          <w:rFonts w:ascii="Arial" w:hAnsi="Arial" w:cs="Arial"/>
          <w:color w:val="000000"/>
          <w:sz w:val="24"/>
          <w:szCs w:val="24"/>
          <w:lang w:eastAsia="fr-FR"/>
        </w:rPr>
        <w:t xml:space="preserve"> (1) </w:t>
      </w:r>
      <w:r w:rsidRPr="00CB6034">
        <w:rPr>
          <w:rFonts w:ascii="Arial" w:hAnsi="Arial" w:cs="Arial"/>
          <w:color w:val="000000"/>
          <w:sz w:val="24"/>
          <w:szCs w:val="24"/>
          <w:lang w:eastAsia="fr-FR"/>
        </w:rPr>
        <w:tab/>
        <w:t>ambr.</w:t>
      </w:r>
    </w:p>
    <w:p w14:paraId="7BFB0777" w14:textId="77777777" w:rsidR="002E4FD5" w:rsidRPr="00CB6034" w:rsidRDefault="002E4FD5" w:rsidP="002E4FD5">
      <w:pPr>
        <w:rPr>
          <w:rFonts w:ascii="Arial" w:hAnsi="Arial" w:cs="Arial"/>
          <w:color w:val="000000"/>
          <w:sz w:val="24"/>
          <w:szCs w:val="24"/>
          <w:lang w:eastAsia="fr-FR"/>
        </w:rPr>
      </w:pPr>
      <w:r w:rsidRPr="00CB6034">
        <w:rPr>
          <w:rFonts w:ascii="Arial" w:hAnsi="Arial" w:cs="Arial"/>
          <w:sz w:val="24"/>
          <w:szCs w:val="24"/>
          <w:lang w:eastAsia="fr-FR"/>
        </w:rPr>
        <w:br/>
      </w:r>
      <w:r w:rsidRPr="00CB6034">
        <w:rPr>
          <w:rFonts w:ascii="Arial" w:hAnsi="Arial" w:cs="Arial"/>
          <w:color w:val="000000"/>
          <w:sz w:val="24"/>
          <w:szCs w:val="24"/>
          <w:lang w:eastAsia="fr-FR"/>
        </w:rPr>
        <w:t xml:space="preserve">Ambra se vit sans pouvoir, sans défense, comme l’illustre ce rêve dans la Matière Médicale de </w:t>
      </w:r>
      <w:r w:rsidRPr="00CB6034">
        <w:rPr>
          <w:rFonts w:ascii="Arial" w:hAnsi="Arial" w:cs="Arial"/>
          <w:b/>
          <w:color w:val="0000FF"/>
          <w:sz w:val="24"/>
          <w:szCs w:val="24"/>
          <w:lang w:eastAsia="fr-FR"/>
        </w:rPr>
        <w:t>T.F. Allen</w:t>
      </w:r>
      <w:r w:rsidRPr="00CB6034">
        <w:rPr>
          <w:rFonts w:ascii="Arial" w:hAnsi="Arial" w:cs="Arial"/>
          <w:color w:val="000000"/>
          <w:sz w:val="24"/>
          <w:szCs w:val="24"/>
          <w:lang w:eastAsia="fr-FR"/>
        </w:rPr>
        <w:t> : “anxious dreams, as if he were abused and too weak to defend himself.”</w:t>
      </w:r>
    </w:p>
    <w:p w14:paraId="685A5A23" w14:textId="77777777" w:rsidR="002E4FD5" w:rsidRPr="00CB6034" w:rsidRDefault="002E4FD5" w:rsidP="002E4FD5">
      <w:pPr>
        <w:rPr>
          <w:rFonts w:ascii="Arial" w:hAnsi="Arial" w:cs="Arial"/>
          <w:sz w:val="24"/>
          <w:szCs w:val="24"/>
          <w:lang w:eastAsia="fr-FR"/>
        </w:rPr>
      </w:pPr>
      <w:r w:rsidRPr="00CB6034">
        <w:rPr>
          <w:rFonts w:ascii="Arial" w:hAnsi="Arial" w:cs="Arial"/>
          <w:sz w:val="24"/>
          <w:szCs w:val="24"/>
          <w:lang w:eastAsia="fr-FR"/>
        </w:rPr>
        <w:br/>
      </w:r>
      <w:r w:rsidRPr="00CB6034">
        <w:rPr>
          <w:rFonts w:ascii="Arial" w:hAnsi="Arial" w:cs="Arial"/>
          <w:color w:val="000000"/>
          <w:sz w:val="24"/>
          <w:szCs w:val="24"/>
          <w:lang w:eastAsia="fr-FR"/>
        </w:rPr>
        <w:t xml:space="preserve">- D’ailleurs, l’anglais </w:t>
      </w:r>
      <w:r w:rsidRPr="00CB6034">
        <w:rPr>
          <w:rFonts w:ascii="Arial" w:hAnsi="Arial" w:cs="Arial"/>
          <w:b/>
          <w:color w:val="0000FF"/>
          <w:sz w:val="24"/>
          <w:szCs w:val="24"/>
          <w:lang w:eastAsia="fr-FR"/>
        </w:rPr>
        <w:t xml:space="preserve">Michael Thompson </w:t>
      </w:r>
      <w:r w:rsidRPr="00CB6034">
        <w:rPr>
          <w:rFonts w:ascii="Arial" w:hAnsi="Arial" w:cs="Arial"/>
          <w:color w:val="000000"/>
          <w:sz w:val="24"/>
          <w:szCs w:val="24"/>
          <w:lang w:eastAsia="fr-FR"/>
        </w:rPr>
        <w:t xml:space="preserve">(Ambra grisea, “the Road to Homeopathic practice”, vol.1, 1996) fait d’Ambra grisea un remède d’enfants victimes de </w:t>
      </w:r>
      <w:r w:rsidRPr="00CB6034">
        <w:rPr>
          <w:rFonts w:ascii="Arial" w:hAnsi="Arial" w:cs="Arial"/>
          <w:b/>
          <w:color w:val="0000FF"/>
          <w:sz w:val="24"/>
          <w:szCs w:val="24"/>
          <w:lang w:eastAsia="fr-FR"/>
        </w:rPr>
        <w:t>sévices sexuels</w:t>
      </w:r>
      <w:r w:rsidRPr="00CB6034">
        <w:rPr>
          <w:rFonts w:ascii="Arial" w:hAnsi="Arial" w:cs="Arial"/>
          <w:color w:val="000000"/>
          <w:sz w:val="24"/>
          <w:szCs w:val="24"/>
          <w:lang w:eastAsia="fr-FR"/>
        </w:rPr>
        <w:t>, puis qui ont développé une constipation.</w:t>
      </w:r>
    </w:p>
    <w:p w14:paraId="6D40DEEF" w14:textId="77777777" w:rsidR="002E4FD5" w:rsidRPr="00CB6034" w:rsidRDefault="002E4FD5" w:rsidP="002E4FD5">
      <w:pPr>
        <w:rPr>
          <w:rFonts w:ascii="Arial" w:hAnsi="Arial" w:cs="Arial"/>
          <w:b/>
          <w:bCs/>
          <w:color w:val="AF0000"/>
          <w:sz w:val="24"/>
          <w:szCs w:val="24"/>
          <w:lang w:eastAsia="fr-FR"/>
        </w:rPr>
      </w:pPr>
    </w:p>
    <w:p w14:paraId="6CB55814" w14:textId="77777777" w:rsidR="002E4FD5" w:rsidRPr="00CB6034" w:rsidRDefault="002E4FD5" w:rsidP="002E4FD5">
      <w:pPr>
        <w:rPr>
          <w:rFonts w:ascii="Arial" w:hAnsi="Arial" w:cs="Arial"/>
          <w:b/>
          <w:bCs/>
          <w:color w:val="AF0000"/>
          <w:sz w:val="24"/>
          <w:szCs w:val="24"/>
          <w:lang w:eastAsia="fr-FR"/>
        </w:rPr>
      </w:pPr>
    </w:p>
    <w:p w14:paraId="0400EEC8" w14:textId="77777777" w:rsidR="002E4FD5" w:rsidRPr="00CB6034" w:rsidRDefault="002E4FD5" w:rsidP="002E4FD5">
      <w:pPr>
        <w:rPr>
          <w:rFonts w:ascii="Arial" w:hAnsi="Arial" w:cs="Arial"/>
          <w:sz w:val="24"/>
          <w:szCs w:val="24"/>
        </w:rPr>
      </w:pPr>
      <w:r w:rsidRPr="00CB6034">
        <w:rPr>
          <w:rFonts w:ascii="Arial" w:hAnsi="Arial" w:cs="Arial"/>
          <w:sz w:val="24"/>
          <w:szCs w:val="24"/>
        </w:rPr>
        <w:tab/>
        <w:t xml:space="preserve">Ambra grisea risque de se perdre dans sa relation à l'autre ou au monde extérieur, développe un faux self, perd sa pensée et retient ses selles, son argent, ses repères espérant se protéger des deuils, des viols  et des histoires horribles comme le cachalot sécrète une substance mystérieuse et précieuse pour se protéger des becs de calamars avalés trop vite. </w:t>
      </w:r>
    </w:p>
    <w:p w14:paraId="01D19A7B" w14:textId="61200F36" w:rsidR="0088381F" w:rsidRPr="00CB6034" w:rsidRDefault="0088381F" w:rsidP="00DA1B49">
      <w:pPr>
        <w:rPr>
          <w:rFonts w:ascii="Arial" w:hAnsi="Arial" w:cs="Arial"/>
          <w:sz w:val="24"/>
          <w:szCs w:val="24"/>
          <w:lang w:val="fr-BE" w:eastAsia="fr-BE"/>
        </w:rPr>
      </w:pPr>
    </w:p>
    <w:p w14:paraId="4762ED78" w14:textId="330CBE5A"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009900"/>
          <w:sz w:val="24"/>
          <w:szCs w:val="24"/>
        </w:rPr>
        <w:t>Agnus castus </w:t>
      </w:r>
    </w:p>
    <w:p w14:paraId="6198C0BF" w14:textId="2D6EF237" w:rsidR="002E4FD5" w:rsidRPr="00CB6034" w:rsidRDefault="002E4FD5" w:rsidP="002E4FD5">
      <w:pPr>
        <w:pBdr>
          <w:top w:val="single" w:sz="36" w:space="1" w:color="009900"/>
        </w:pBdr>
        <w:jc w:val="center"/>
        <w:rPr>
          <w:rFonts w:ascii="Arial" w:hAnsi="Arial" w:cs="Arial"/>
          <w:b/>
          <w:i/>
          <w:caps/>
          <w:color w:val="009900"/>
          <w:spacing w:val="4"/>
          <w:sz w:val="24"/>
          <w:szCs w:val="24"/>
        </w:rPr>
      </w:pPr>
      <w:r w:rsidRPr="00CB6034">
        <w:rPr>
          <w:rFonts w:ascii="Arial" w:hAnsi="Arial" w:cs="Arial"/>
          <w:sz w:val="24"/>
          <w:szCs w:val="24"/>
        </w:rPr>
        <w:t>[#CV3]</w:t>
      </w:r>
      <w:r w:rsidRPr="00CB6034">
        <w:rPr>
          <w:rFonts w:ascii="Arial" w:hAnsi="Arial" w:cs="Arial"/>
          <w:b/>
          <w:i/>
          <w:caps/>
          <w:color w:val="009900"/>
          <w:spacing w:val="4"/>
          <w:sz w:val="24"/>
          <w:szCs w:val="24"/>
        </w:rPr>
        <w:t>P</w:t>
      </w:r>
      <w:r w:rsidR="00660FBB" w:rsidRPr="00CB6034">
        <w:rPr>
          <w:rFonts w:ascii="Arial" w:hAnsi="Arial" w:cs="Arial"/>
          <w:b/>
          <w:i/>
          <w:color w:val="009900"/>
          <w:spacing w:val="4"/>
          <w:sz w:val="24"/>
          <w:szCs w:val="24"/>
        </w:rPr>
        <w:t>remier cas vétérinaire - chronique</w:t>
      </w:r>
    </w:p>
    <w:p w14:paraId="3C2742F8" w14:textId="77777777" w:rsidR="002E4FD5" w:rsidRPr="00CB6034" w:rsidRDefault="002E4FD5" w:rsidP="002E4FD5">
      <w:pPr>
        <w:ind w:firstLine="284"/>
        <w:jc w:val="both"/>
        <w:rPr>
          <w:rFonts w:ascii="Arial" w:hAnsi="Arial" w:cs="Arial"/>
          <w:color w:val="009900"/>
          <w:spacing w:val="4"/>
          <w:sz w:val="24"/>
          <w:szCs w:val="24"/>
        </w:rPr>
      </w:pPr>
    </w:p>
    <w:p w14:paraId="4940E6EE" w14:textId="77777777" w:rsidR="002E4FD5" w:rsidRPr="00CB6034" w:rsidRDefault="002E4FD5" w:rsidP="002E4FD5">
      <w:pPr>
        <w:ind w:firstLine="284"/>
        <w:jc w:val="center"/>
        <w:rPr>
          <w:rFonts w:ascii="Arial" w:hAnsi="Arial" w:cs="Arial"/>
          <w:b/>
          <w:i/>
          <w:iCs/>
          <w:color w:val="009900"/>
          <w:sz w:val="24"/>
          <w:szCs w:val="24"/>
        </w:rPr>
      </w:pPr>
      <w:r w:rsidRPr="00CB6034">
        <w:rPr>
          <w:rFonts w:ascii="Arial" w:hAnsi="Arial" w:cs="Arial"/>
          <w:b/>
          <w:i/>
          <w:iCs/>
          <w:color w:val="009900"/>
          <w:sz w:val="24"/>
          <w:szCs w:val="24"/>
        </w:rPr>
        <w:lastRenderedPageBreak/>
        <w:t xml:space="preserve">Je voudrais ce remède pour un éventuel </w:t>
      </w:r>
    </w:p>
    <w:p w14:paraId="59E81333" w14:textId="77777777" w:rsidR="002E4FD5" w:rsidRPr="00CB6034" w:rsidRDefault="002E4FD5" w:rsidP="002E4FD5">
      <w:pPr>
        <w:ind w:firstLine="284"/>
        <w:jc w:val="center"/>
        <w:rPr>
          <w:rFonts w:ascii="Arial" w:hAnsi="Arial" w:cs="Arial"/>
          <w:b/>
          <w:i/>
          <w:iCs/>
          <w:caps/>
          <w:color w:val="009900"/>
          <w:sz w:val="24"/>
          <w:szCs w:val="24"/>
        </w:rPr>
      </w:pPr>
      <w:r w:rsidRPr="00CB6034">
        <w:rPr>
          <w:rFonts w:ascii="Arial" w:hAnsi="Arial" w:cs="Arial"/>
          <w:b/>
          <w:i/>
          <w:iCs/>
          <w:color w:val="009900"/>
          <w:sz w:val="24"/>
          <w:szCs w:val="24"/>
        </w:rPr>
        <w:t>futur mari…</w:t>
      </w:r>
    </w:p>
    <w:p w14:paraId="37356418" w14:textId="77777777" w:rsidR="002E4FD5" w:rsidRPr="00CB6034" w:rsidRDefault="002E4FD5" w:rsidP="002E4FD5">
      <w:pPr>
        <w:ind w:firstLine="284"/>
        <w:jc w:val="both"/>
        <w:rPr>
          <w:rFonts w:ascii="Arial" w:hAnsi="Arial" w:cs="Arial"/>
          <w:color w:val="009900"/>
          <w:spacing w:val="4"/>
          <w:sz w:val="24"/>
          <w:szCs w:val="24"/>
        </w:rPr>
      </w:pPr>
    </w:p>
    <w:p w14:paraId="164DBB06" w14:textId="77777777" w:rsidR="002E4FD5" w:rsidRPr="00CB6034" w:rsidRDefault="002E4FD5" w:rsidP="002E4FD5">
      <w:pPr>
        <w:jc w:val="right"/>
        <w:rPr>
          <w:rFonts w:ascii="Arial" w:hAnsi="Arial" w:cs="Arial"/>
          <w:i/>
          <w:color w:val="009900"/>
          <w:spacing w:val="4"/>
          <w:sz w:val="24"/>
          <w:szCs w:val="24"/>
        </w:rPr>
      </w:pPr>
      <w:r w:rsidRPr="00CB6034">
        <w:rPr>
          <w:rFonts w:ascii="Arial" w:hAnsi="Arial" w:cs="Arial"/>
          <w:i/>
          <w:color w:val="009900"/>
          <w:spacing w:val="4"/>
          <w:sz w:val="24"/>
          <w:szCs w:val="24"/>
        </w:rPr>
        <w:t>Dr Edward De Beukelaer</w:t>
      </w:r>
    </w:p>
    <w:p w14:paraId="3F0C818A" w14:textId="77777777" w:rsidR="002E4FD5" w:rsidRPr="00CB6034" w:rsidRDefault="002E4FD5" w:rsidP="002E4FD5">
      <w:pPr>
        <w:jc w:val="right"/>
        <w:rPr>
          <w:rFonts w:ascii="Arial" w:hAnsi="Arial" w:cs="Arial"/>
          <w:i/>
          <w:color w:val="3333FF"/>
          <w:spacing w:val="4"/>
          <w:sz w:val="24"/>
          <w:szCs w:val="24"/>
        </w:rPr>
      </w:pPr>
    </w:p>
    <w:p w14:paraId="3073E433"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5DD252FD" w14:textId="77777777" w:rsidR="002E4FD5" w:rsidRPr="00CB6034" w:rsidRDefault="002E4FD5" w:rsidP="002E4FD5">
      <w:pPr>
        <w:ind w:firstLine="284"/>
        <w:jc w:val="center"/>
        <w:rPr>
          <w:rFonts w:ascii="Arial" w:hAnsi="Arial" w:cs="Arial"/>
          <w:b/>
          <w:caps/>
          <w:sz w:val="24"/>
          <w:szCs w:val="24"/>
        </w:rPr>
      </w:pPr>
    </w:p>
    <w:p w14:paraId="68C6952A" w14:textId="77777777" w:rsidR="002E4FD5" w:rsidRPr="00CB6034" w:rsidRDefault="002E4FD5" w:rsidP="002E4FD5">
      <w:pPr>
        <w:rPr>
          <w:rFonts w:ascii="Arial" w:hAnsi="Arial" w:cs="Arial"/>
          <w:sz w:val="24"/>
          <w:szCs w:val="24"/>
        </w:rPr>
      </w:pPr>
      <w:r w:rsidRPr="00CB6034">
        <w:rPr>
          <w:rFonts w:ascii="Arial" w:hAnsi="Arial" w:cs="Arial"/>
          <w:sz w:val="24"/>
          <w:szCs w:val="24"/>
        </w:rPr>
        <w:t>Leshnic est un chien sauvé de Bulgarie. Il est arrivé en Grande-Bretagne avec deux anciennes fractures de mâchoire. Il pouvait seulement laper la nourriture, Sa mâchoire inférieure s’est soudée de travers.</w:t>
      </w:r>
    </w:p>
    <w:p w14:paraId="2555639F" w14:textId="77777777" w:rsidR="002E4FD5" w:rsidRPr="00CB6034" w:rsidRDefault="002E4FD5" w:rsidP="002E4FD5">
      <w:pPr>
        <w:rPr>
          <w:rFonts w:ascii="Arial" w:hAnsi="Arial" w:cs="Arial"/>
          <w:sz w:val="24"/>
          <w:szCs w:val="24"/>
        </w:rPr>
      </w:pPr>
    </w:p>
    <w:p w14:paraId="57DB8BCC"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Il y a une fistule du côté droit où la mâchoire était cassée. Lors d’un examen sous sédation, on y a enlevé un morceau d’os. </w:t>
      </w:r>
      <w:r w:rsidRPr="00CB6034">
        <w:rPr>
          <w:rFonts w:ascii="Arial" w:hAnsi="Arial" w:cs="Arial"/>
          <w:color w:val="009900"/>
          <w:sz w:val="24"/>
          <w:szCs w:val="24"/>
        </w:rPr>
        <w:t>Asa foetida</w:t>
      </w:r>
      <w:r w:rsidRPr="00CB6034">
        <w:rPr>
          <w:rFonts w:ascii="Arial" w:hAnsi="Arial" w:cs="Arial"/>
          <w:sz w:val="24"/>
          <w:szCs w:val="24"/>
        </w:rPr>
        <w:t xml:space="preserve"> a ensuite bien aidé et la fistule guérit. </w:t>
      </w:r>
      <w:r w:rsidRPr="00CB6034">
        <w:rPr>
          <w:rFonts w:ascii="Arial" w:hAnsi="Arial" w:cs="Arial"/>
          <w:sz w:val="24"/>
          <w:szCs w:val="24"/>
        </w:rPr>
        <w:br/>
      </w:r>
    </w:p>
    <w:p w14:paraId="1C8F046D" w14:textId="77777777" w:rsidR="002E4FD5" w:rsidRPr="00CB6034" w:rsidRDefault="002E4FD5" w:rsidP="002E4FD5">
      <w:pPr>
        <w:rPr>
          <w:rFonts w:ascii="Arial" w:hAnsi="Arial" w:cs="Arial"/>
          <w:sz w:val="24"/>
          <w:szCs w:val="24"/>
        </w:rPr>
      </w:pPr>
      <w:r w:rsidRPr="00CB6034">
        <w:rPr>
          <w:rFonts w:ascii="Arial" w:hAnsi="Arial" w:cs="Arial"/>
          <w:sz w:val="24"/>
          <w:szCs w:val="24"/>
        </w:rPr>
        <w:t>Un as d’orthopédie vétérinaire a réussi à redresser la mâchoire presque à la normale et Leshnic a pu manger normalement. Il est allé vivre avec sa nouvelle propriétaire.</w:t>
      </w:r>
    </w:p>
    <w:p w14:paraId="35A991FB" w14:textId="77777777" w:rsidR="002E4FD5" w:rsidRPr="00CB6034" w:rsidRDefault="002E4FD5" w:rsidP="002E4FD5">
      <w:pPr>
        <w:rPr>
          <w:rFonts w:ascii="Arial" w:hAnsi="Arial" w:cs="Arial"/>
          <w:sz w:val="24"/>
          <w:szCs w:val="24"/>
        </w:rPr>
      </w:pPr>
    </w:p>
    <w:p w14:paraId="45520F7E" w14:textId="77777777" w:rsidR="002E4FD5" w:rsidRPr="00CB6034" w:rsidRDefault="002E4FD5" w:rsidP="002E4FD5">
      <w:pPr>
        <w:rPr>
          <w:rFonts w:ascii="Arial" w:hAnsi="Arial" w:cs="Arial"/>
          <w:sz w:val="24"/>
          <w:szCs w:val="24"/>
        </w:rPr>
      </w:pPr>
      <w:r w:rsidRPr="00CB6034">
        <w:rPr>
          <w:rFonts w:ascii="Arial" w:hAnsi="Arial" w:cs="Arial"/>
          <w:sz w:val="24"/>
          <w:szCs w:val="24"/>
        </w:rPr>
        <w:t>C’est un chien gentil mais qui a quand même un peu peur d’avoir les ongles coupés et des examens autour de la bouche. Rien d’anormal. Je le vois parce qu’il se sauve.</w:t>
      </w:r>
    </w:p>
    <w:p w14:paraId="78292F49" w14:textId="77777777" w:rsidR="002E4FD5" w:rsidRPr="00CB6034" w:rsidRDefault="002E4FD5" w:rsidP="002E4FD5">
      <w:pPr>
        <w:rPr>
          <w:rFonts w:ascii="Arial" w:hAnsi="Arial" w:cs="Arial"/>
          <w:sz w:val="24"/>
          <w:szCs w:val="24"/>
        </w:rPr>
      </w:pPr>
      <w:r w:rsidRPr="00CB6034">
        <w:rPr>
          <w:rFonts w:ascii="Arial" w:hAnsi="Arial" w:cs="Arial"/>
          <w:sz w:val="24"/>
          <w:szCs w:val="24"/>
        </w:rPr>
        <w:t>"Il part à chaque opportunité. Il s’amuse et se sauve. Il est même passé à travers la petite fenêtre des toilettes. Il pèse 32 kg : comment a t il fait cela… ?"</w:t>
      </w:r>
      <w:r w:rsidRPr="00CB6034">
        <w:rPr>
          <w:rFonts w:ascii="Arial" w:hAnsi="Arial" w:cs="Arial"/>
          <w:sz w:val="24"/>
          <w:szCs w:val="24"/>
        </w:rPr>
        <w:br/>
      </w:r>
    </w:p>
    <w:p w14:paraId="5F07ED8B" w14:textId="77777777" w:rsidR="002E4FD5" w:rsidRPr="00CB6034" w:rsidRDefault="002E4FD5" w:rsidP="002E4FD5">
      <w:pPr>
        <w:rPr>
          <w:rFonts w:ascii="Arial" w:hAnsi="Arial" w:cs="Arial"/>
          <w:sz w:val="24"/>
          <w:szCs w:val="24"/>
        </w:rPr>
      </w:pPr>
      <w:r w:rsidRPr="00CB6034">
        <w:rPr>
          <w:rFonts w:ascii="Arial" w:hAnsi="Arial" w:cs="Arial"/>
          <w:sz w:val="24"/>
          <w:szCs w:val="24"/>
        </w:rPr>
        <w:t>Pourtant il a plein d’occasion de s’exercer : nous avons un très grand jardin et il peut jouer avec les autres chiens.</w:t>
      </w:r>
    </w:p>
    <w:p w14:paraId="4E30C83C" w14:textId="77777777" w:rsidR="002E4FD5" w:rsidRPr="00CB6034" w:rsidRDefault="002E4FD5" w:rsidP="002E4FD5">
      <w:pPr>
        <w:rPr>
          <w:rFonts w:ascii="Arial" w:hAnsi="Arial" w:cs="Arial"/>
          <w:sz w:val="24"/>
          <w:szCs w:val="24"/>
        </w:rPr>
      </w:pPr>
      <w:r w:rsidRPr="00CB6034">
        <w:rPr>
          <w:rFonts w:ascii="Arial" w:hAnsi="Arial" w:cs="Arial"/>
          <w:sz w:val="24"/>
          <w:szCs w:val="24"/>
        </w:rPr>
        <w:t>A partir de 22 h 30, il commence à chercher à se sauver. Pendant la journée il reste avec les autres chiens dans la cour. Il court après les lapins, les daims, etc. mais il ne tue pas : c’est juste pour s’amuser. Si je le mets dans un des box des chevaux, il reste dedans : il ne cherche pas à se sauver, même avec la porte d’en haut ouverte.</w:t>
      </w:r>
    </w:p>
    <w:p w14:paraId="407E7E5D" w14:textId="77777777" w:rsidR="002E4FD5" w:rsidRPr="00CB6034" w:rsidRDefault="002E4FD5" w:rsidP="002E4FD5">
      <w:pPr>
        <w:rPr>
          <w:rFonts w:ascii="Arial" w:hAnsi="Arial" w:cs="Arial"/>
          <w:sz w:val="24"/>
          <w:szCs w:val="24"/>
        </w:rPr>
      </w:pPr>
      <w:r w:rsidRPr="00CB6034">
        <w:rPr>
          <w:rFonts w:ascii="Arial" w:hAnsi="Arial" w:cs="Arial"/>
          <w:sz w:val="24"/>
          <w:szCs w:val="24"/>
        </w:rPr>
        <w:t>Il est bien avec les autres chiens, il joue, toujours content, vole les chaussettes mais ne les détruit pas. Il n’a pas de règles dans sa vie c’est jouer, jouer, jouer.</w:t>
      </w:r>
    </w:p>
    <w:p w14:paraId="4FC28416" w14:textId="77777777" w:rsidR="002E4FD5" w:rsidRPr="00CB6034" w:rsidRDefault="002E4FD5" w:rsidP="002E4FD5">
      <w:pPr>
        <w:rPr>
          <w:rFonts w:ascii="Arial" w:hAnsi="Arial" w:cs="Arial"/>
          <w:sz w:val="24"/>
          <w:szCs w:val="24"/>
        </w:rPr>
      </w:pPr>
    </w:p>
    <w:p w14:paraId="745212B6"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 xml:space="preserve">Quand il était avec mon ex-mari, il n’a pas mangé pendant deux jours. </w:t>
      </w:r>
    </w:p>
    <w:p w14:paraId="0BA4BE57" w14:textId="77777777" w:rsidR="002E4FD5" w:rsidRPr="00CB6034" w:rsidRDefault="002E4FD5" w:rsidP="002E4FD5">
      <w:pPr>
        <w:rPr>
          <w:rFonts w:ascii="Arial" w:hAnsi="Arial" w:cs="Arial"/>
          <w:sz w:val="24"/>
          <w:szCs w:val="24"/>
        </w:rPr>
      </w:pPr>
      <w:r w:rsidRPr="00CB6034">
        <w:rPr>
          <w:rFonts w:ascii="Arial" w:hAnsi="Arial" w:cs="Arial"/>
          <w:sz w:val="24"/>
          <w:szCs w:val="24"/>
        </w:rPr>
        <w:t>La seule chose qu’il n’aime pas, c’est de rentrer dans la maison le soir. Dans la journée, pas de problème. Je dois le faire aller dans un box des chevaux, et alors je dois l’attraper pour le ramener dans la maison. Il obéit assez bien dans la journée, mais la nuit il doit se sauver. C’est comme si on lui coupait les ailes. Une fois que la porte de la maison est fermée le soir, il doit sortir. Dans le box des chevaux, pas de problème.’’</w:t>
      </w:r>
    </w:p>
    <w:p w14:paraId="25F4831B" w14:textId="30567049" w:rsidR="0088381F" w:rsidRPr="00CB6034" w:rsidRDefault="0088381F" w:rsidP="00DA1B49">
      <w:pPr>
        <w:rPr>
          <w:rFonts w:ascii="Arial" w:hAnsi="Arial" w:cs="Arial"/>
          <w:sz w:val="24"/>
          <w:szCs w:val="24"/>
          <w:lang w:val="fr-BE" w:eastAsia="fr-BE"/>
        </w:rPr>
      </w:pPr>
    </w:p>
    <w:p w14:paraId="6BFA10D9"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69D81F36"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C’était comme si on lui retirait la possibilité de s’amuser le soir. Mais dans sa cellule (box de cheval) il est bien…. Pourquoi pas </w:t>
      </w:r>
      <w:r w:rsidRPr="00CB6034">
        <w:rPr>
          <w:rFonts w:ascii="Arial" w:hAnsi="Arial" w:cs="Arial"/>
          <w:b/>
          <w:bCs/>
          <w:color w:val="009900"/>
          <w:sz w:val="24"/>
          <w:szCs w:val="24"/>
        </w:rPr>
        <w:t>Agnus castus </w:t>
      </w:r>
      <w:r w:rsidRPr="00CB6034">
        <w:rPr>
          <w:rFonts w:ascii="Arial" w:hAnsi="Arial" w:cs="Arial"/>
          <w:b/>
          <w:bCs/>
          <w:sz w:val="24"/>
          <w:szCs w:val="24"/>
        </w:rPr>
        <w:t xml:space="preserve">: </w:t>
      </w:r>
      <w:r w:rsidRPr="00CB6034">
        <w:rPr>
          <w:rFonts w:ascii="Arial" w:hAnsi="Arial" w:cs="Arial"/>
          <w:b/>
          <w:bCs/>
          <w:color w:val="009900"/>
          <w:sz w:val="24"/>
          <w:szCs w:val="24"/>
        </w:rPr>
        <w:t>200 C</w:t>
      </w:r>
    </w:p>
    <w:p w14:paraId="23323F53" w14:textId="77777777" w:rsidR="002E4FD5" w:rsidRPr="00CB6034" w:rsidRDefault="002E4FD5" w:rsidP="002E4FD5">
      <w:pPr>
        <w:rPr>
          <w:rFonts w:ascii="Arial" w:hAnsi="Arial" w:cs="Arial"/>
          <w:sz w:val="24"/>
          <w:szCs w:val="24"/>
        </w:rPr>
      </w:pPr>
      <w:r w:rsidRPr="00CB6034">
        <w:rPr>
          <w:rFonts w:ascii="Arial" w:hAnsi="Arial" w:cs="Arial"/>
          <w:sz w:val="24"/>
          <w:szCs w:val="24"/>
        </w:rPr>
        <w:t>2 doses.</w:t>
      </w:r>
    </w:p>
    <w:p w14:paraId="59B40B6C" w14:textId="77777777" w:rsidR="002E4FD5" w:rsidRPr="00CB6034" w:rsidRDefault="002E4FD5" w:rsidP="002E4FD5">
      <w:pPr>
        <w:rPr>
          <w:rFonts w:ascii="Arial" w:hAnsi="Arial" w:cs="Arial"/>
          <w:sz w:val="24"/>
          <w:szCs w:val="24"/>
        </w:rPr>
      </w:pPr>
      <w:r w:rsidRPr="00CB6034">
        <w:rPr>
          <w:rFonts w:ascii="Arial" w:hAnsi="Arial" w:cs="Arial"/>
          <w:sz w:val="24"/>
          <w:szCs w:val="24"/>
        </w:rPr>
        <w:t>Il est castré, alors les désirs sexuels … : est-ce que avoir du plaisir la nuit est une alternative ?</w:t>
      </w:r>
    </w:p>
    <w:p w14:paraId="6B2717E2" w14:textId="77777777" w:rsidR="002E4FD5" w:rsidRPr="00CB6034" w:rsidRDefault="002E4FD5" w:rsidP="002E4FD5">
      <w:pPr>
        <w:rPr>
          <w:rFonts w:ascii="Arial" w:hAnsi="Arial" w:cs="Arial"/>
          <w:sz w:val="24"/>
          <w:szCs w:val="24"/>
        </w:rPr>
      </w:pPr>
      <w:r w:rsidRPr="00CB6034">
        <w:rPr>
          <w:rFonts w:ascii="Arial" w:hAnsi="Arial" w:cs="Arial"/>
          <w:sz w:val="24"/>
          <w:szCs w:val="24"/>
        </w:rPr>
        <w:t>Un mois plus tard la dame m’écrit un mail où elle explique que maintenant le soir il rentre normalement et elle l’a même trouvé endormi dans le couloir avec la porte ouverte, le soir. ‘’Ce produit est génial, j’en veux pour mon éventuel futur mari pour l’empêcher d’errer.’’</w:t>
      </w:r>
    </w:p>
    <w:p w14:paraId="55CC1749" w14:textId="77777777" w:rsidR="002E4FD5" w:rsidRPr="00CB6034" w:rsidRDefault="002E4FD5" w:rsidP="002E4FD5">
      <w:pPr>
        <w:rPr>
          <w:rFonts w:ascii="Arial" w:hAnsi="Arial" w:cs="Arial"/>
          <w:sz w:val="24"/>
          <w:szCs w:val="24"/>
        </w:rPr>
      </w:pPr>
    </w:p>
    <w:p w14:paraId="11A631CD" w14:textId="77777777" w:rsidR="002E4FD5" w:rsidRPr="00CB6034" w:rsidRDefault="002E4FD5" w:rsidP="002E4FD5">
      <w:pPr>
        <w:rPr>
          <w:rFonts w:ascii="Arial" w:hAnsi="Arial" w:cs="Arial"/>
          <w:sz w:val="24"/>
          <w:szCs w:val="24"/>
        </w:rPr>
      </w:pPr>
      <w:r w:rsidRPr="00CB6034">
        <w:rPr>
          <w:rFonts w:ascii="Arial" w:hAnsi="Arial" w:cs="Arial"/>
          <w:sz w:val="24"/>
          <w:szCs w:val="24"/>
        </w:rPr>
        <w:t>J’ai eu des nouvelles plusieurs mois après, le remède tenait toujours. Depuis je n’ai plus revu le patient ni sa maîtresse.</w:t>
      </w:r>
    </w:p>
    <w:p w14:paraId="2FD136A0"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Quelques mots de rappel sur </w:t>
      </w:r>
      <w:r w:rsidRPr="00CB6034">
        <w:rPr>
          <w:rFonts w:ascii="Arial" w:hAnsi="Arial" w:cs="Arial"/>
          <w:b/>
          <w:bCs/>
          <w:color w:val="009900"/>
          <w:sz w:val="24"/>
          <w:szCs w:val="24"/>
        </w:rPr>
        <w:t>AGNUS CASTUS</w:t>
      </w:r>
    </w:p>
    <w:p w14:paraId="082977F6" w14:textId="77777777" w:rsidR="002E4FD5" w:rsidRPr="00CB6034" w:rsidRDefault="002E4FD5" w:rsidP="002E4FD5">
      <w:pPr>
        <w:jc w:val="both"/>
        <w:outlineLvl w:val="0"/>
        <w:rPr>
          <w:rFonts w:ascii="Arial" w:hAnsi="Arial" w:cs="Arial"/>
          <w:color w:val="FF0000"/>
          <w:sz w:val="24"/>
          <w:szCs w:val="24"/>
        </w:rPr>
      </w:pPr>
      <w:r w:rsidRPr="00CB6034">
        <w:rPr>
          <w:rFonts w:ascii="Arial" w:hAnsi="Arial" w:cs="Arial"/>
          <w:color w:val="FF0000"/>
          <w:sz w:val="24"/>
          <w:szCs w:val="24"/>
          <w:u w:val="single"/>
        </w:rPr>
        <w:t>LA SOUCHE</w:t>
      </w:r>
    </w:p>
    <w:p w14:paraId="39EBD80F"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t xml:space="preserve">Cet arbuste appelé “poivre aux moines”, “arbre chaste”, fut utilisé pour réprimer la libido (désir) afin de rester </w:t>
      </w:r>
      <w:r w:rsidRPr="00CB6034">
        <w:rPr>
          <w:rFonts w:ascii="Arial" w:hAnsi="Arial" w:cs="Arial"/>
          <w:b/>
          <w:bCs/>
          <w:color w:val="FF0000"/>
          <w:sz w:val="24"/>
          <w:szCs w:val="24"/>
        </w:rPr>
        <w:t>fidèle</w:t>
      </w:r>
      <w:r w:rsidRPr="00CB6034">
        <w:rPr>
          <w:rFonts w:ascii="Arial" w:hAnsi="Arial" w:cs="Arial"/>
          <w:color w:val="FF0000"/>
          <w:sz w:val="24"/>
          <w:szCs w:val="24"/>
        </w:rPr>
        <w:t>. On l'utilisait également comme succédané de poivre, mais son goût est peu développé.</w:t>
      </w:r>
    </w:p>
    <w:p w14:paraId="27CC7A10"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t xml:space="preserve">Souples et résistantes, ses tiges servent à fabriquer des </w:t>
      </w:r>
      <w:r w:rsidRPr="00CB6034">
        <w:rPr>
          <w:rFonts w:ascii="Arial" w:hAnsi="Arial" w:cs="Arial"/>
          <w:b/>
          <w:bCs/>
          <w:color w:val="FF0000"/>
          <w:sz w:val="24"/>
          <w:szCs w:val="24"/>
        </w:rPr>
        <w:t>liens</w:t>
      </w:r>
      <w:r w:rsidRPr="00CB6034">
        <w:rPr>
          <w:rFonts w:ascii="Arial" w:hAnsi="Arial" w:cs="Arial"/>
          <w:color w:val="FF0000"/>
          <w:sz w:val="24"/>
          <w:szCs w:val="24"/>
        </w:rPr>
        <w:t xml:space="preserve"> très solides.</w:t>
      </w:r>
    </w:p>
    <w:p w14:paraId="6A737DA5" w14:textId="77777777" w:rsidR="002E4FD5" w:rsidRPr="00CB6034" w:rsidRDefault="002E4FD5" w:rsidP="002E4FD5">
      <w:pPr>
        <w:jc w:val="both"/>
        <w:rPr>
          <w:rFonts w:ascii="Arial" w:hAnsi="Arial" w:cs="Arial"/>
          <w:caps/>
          <w:color w:val="006600"/>
          <w:sz w:val="24"/>
          <w:szCs w:val="24"/>
          <w:u w:val="single"/>
        </w:rPr>
      </w:pPr>
    </w:p>
    <w:p w14:paraId="6BA807DE" w14:textId="77777777" w:rsidR="002E4FD5" w:rsidRPr="00CB6034" w:rsidRDefault="002E4FD5" w:rsidP="002E4FD5">
      <w:pPr>
        <w:jc w:val="both"/>
        <w:outlineLvl w:val="0"/>
        <w:rPr>
          <w:rFonts w:ascii="Arial" w:hAnsi="Arial" w:cs="Arial"/>
          <w:caps/>
          <w:color w:val="006600"/>
          <w:sz w:val="24"/>
          <w:szCs w:val="24"/>
        </w:rPr>
      </w:pPr>
      <w:r w:rsidRPr="00CB6034">
        <w:rPr>
          <w:rFonts w:ascii="Arial" w:hAnsi="Arial" w:cs="Arial"/>
          <w:caps/>
          <w:color w:val="006600"/>
          <w:sz w:val="24"/>
          <w:szCs w:val="24"/>
          <w:u w:val="single"/>
        </w:rPr>
        <w:t>la matière médicale</w:t>
      </w:r>
    </w:p>
    <w:p w14:paraId="2842C331" w14:textId="77777777" w:rsidR="002E4FD5" w:rsidRPr="00CB6034" w:rsidRDefault="002E4FD5" w:rsidP="002E4FD5">
      <w:pPr>
        <w:jc w:val="both"/>
        <w:rPr>
          <w:rFonts w:ascii="Arial" w:hAnsi="Arial" w:cs="Arial"/>
          <w:color w:val="006600"/>
          <w:sz w:val="24"/>
          <w:szCs w:val="24"/>
          <w:u w:val="single"/>
        </w:rPr>
      </w:pPr>
    </w:p>
    <w:p w14:paraId="2446E5E0" w14:textId="77777777" w:rsidR="002E4FD5" w:rsidRPr="00CB6034" w:rsidRDefault="002E4FD5" w:rsidP="002E4FD5">
      <w:pPr>
        <w:jc w:val="both"/>
        <w:outlineLvl w:val="0"/>
        <w:rPr>
          <w:rFonts w:ascii="Arial" w:hAnsi="Arial" w:cs="Arial"/>
          <w:color w:val="006600"/>
          <w:sz w:val="24"/>
          <w:szCs w:val="24"/>
        </w:rPr>
      </w:pPr>
      <w:r w:rsidRPr="00CB6034">
        <w:rPr>
          <w:rFonts w:ascii="Arial" w:hAnsi="Arial" w:cs="Arial"/>
          <w:color w:val="006600"/>
          <w:sz w:val="24"/>
          <w:szCs w:val="24"/>
          <w:u w:val="single"/>
        </w:rPr>
        <w:t>La phrase</w:t>
      </w:r>
      <w:r w:rsidRPr="00CB6034">
        <w:rPr>
          <w:rFonts w:ascii="Arial" w:hAnsi="Arial" w:cs="Arial"/>
          <w:color w:val="006600"/>
          <w:sz w:val="24"/>
          <w:szCs w:val="24"/>
        </w:rPr>
        <w:t> :</w:t>
      </w:r>
    </w:p>
    <w:p w14:paraId="4EED8942" w14:textId="77777777" w:rsidR="002E4FD5" w:rsidRPr="00CB6034" w:rsidRDefault="002E4FD5" w:rsidP="002E4FD5">
      <w:pPr>
        <w:jc w:val="both"/>
        <w:rPr>
          <w:rFonts w:ascii="Arial" w:hAnsi="Arial" w:cs="Arial"/>
          <w:color w:val="006600"/>
          <w:sz w:val="24"/>
          <w:szCs w:val="24"/>
          <w:u w:val="single"/>
        </w:rPr>
      </w:pPr>
      <w:r w:rsidRPr="00CB6034">
        <w:rPr>
          <w:rFonts w:ascii="Arial" w:hAnsi="Arial" w:cs="Arial"/>
          <w:b/>
          <w:sz w:val="24"/>
          <w:szCs w:val="24"/>
        </w:rPr>
        <w:lastRenderedPageBreak/>
        <w:t xml:space="preserve">Sans </w:t>
      </w:r>
      <w:hyperlink w:anchor="DESIR" w:history="1">
        <w:r w:rsidRPr="00CB6034">
          <w:rPr>
            <w:rStyle w:val="Lienhypertexte"/>
            <w:rFonts w:ascii="Arial" w:hAnsi="Arial" w:cs="Arial"/>
            <w:b/>
            <w:sz w:val="24"/>
            <w:szCs w:val="24"/>
          </w:rPr>
          <w:t>DÉSIR</w:t>
        </w:r>
      </w:hyperlink>
      <w:r w:rsidRPr="00CB6034">
        <w:rPr>
          <w:rFonts w:ascii="Arial" w:hAnsi="Arial" w:cs="Arial"/>
          <w:b/>
          <w:sz w:val="24"/>
          <w:szCs w:val="24"/>
        </w:rPr>
        <w:t xml:space="preserve">, Agnus a le sentiment que rien n’existe autour de lui, que lui-même n’est personne. Il </w:t>
      </w:r>
      <w:hyperlink w:anchor="DOUTE" w:history="1">
        <w:r w:rsidRPr="00CB6034">
          <w:rPr>
            <w:rStyle w:val="Lienhypertexte"/>
            <w:rFonts w:ascii="Arial" w:hAnsi="Arial" w:cs="Arial"/>
            <w:b/>
            <w:i/>
            <w:sz w:val="24"/>
            <w:szCs w:val="24"/>
          </w:rPr>
          <w:t>doute</w:t>
        </w:r>
      </w:hyperlink>
      <w:r w:rsidRPr="00CB6034">
        <w:rPr>
          <w:rStyle w:val="Lienhypertexte"/>
          <w:rFonts w:ascii="Arial" w:hAnsi="Arial" w:cs="Arial"/>
          <w:b/>
          <w:i/>
          <w:sz w:val="24"/>
          <w:szCs w:val="24"/>
        </w:rPr>
        <w:t xml:space="preserve"> </w:t>
      </w:r>
      <w:r w:rsidRPr="00CB6034">
        <w:rPr>
          <w:rFonts w:ascii="Arial" w:hAnsi="Arial" w:cs="Arial"/>
          <w:b/>
          <w:sz w:val="24"/>
          <w:szCs w:val="24"/>
        </w:rPr>
        <w:t xml:space="preserve">de sa propre </w:t>
      </w:r>
      <w:hyperlink w:anchor="EXISTENCE" w:history="1">
        <w:r w:rsidRPr="00CB6034">
          <w:rPr>
            <w:rStyle w:val="Lienhypertexte"/>
            <w:rFonts w:ascii="Arial" w:hAnsi="Arial" w:cs="Arial"/>
            <w:b/>
            <w:sz w:val="24"/>
            <w:szCs w:val="24"/>
          </w:rPr>
          <w:t>EXISTENCE</w:t>
        </w:r>
      </w:hyperlink>
      <w:r w:rsidRPr="00CB6034">
        <w:rPr>
          <w:rFonts w:ascii="Arial" w:hAnsi="Arial" w:cs="Arial"/>
          <w:b/>
          <w:sz w:val="24"/>
          <w:szCs w:val="24"/>
        </w:rPr>
        <w:t xml:space="preserve"> et de l’existence du monde.</w:t>
      </w:r>
    </w:p>
    <w:p w14:paraId="09B77C60" w14:textId="77777777" w:rsidR="002E4FD5" w:rsidRPr="00CB6034" w:rsidRDefault="002E4FD5" w:rsidP="002E4FD5">
      <w:pPr>
        <w:jc w:val="both"/>
        <w:rPr>
          <w:rFonts w:ascii="Arial" w:hAnsi="Arial" w:cs="Arial"/>
          <w:color w:val="006600"/>
          <w:sz w:val="24"/>
          <w:szCs w:val="24"/>
          <w:u w:val="single"/>
        </w:rPr>
      </w:pPr>
    </w:p>
    <w:p w14:paraId="5F2B28B8" w14:textId="77777777" w:rsidR="002E4FD5" w:rsidRPr="00CB6034" w:rsidRDefault="002E4FD5" w:rsidP="002E4FD5">
      <w:pPr>
        <w:jc w:val="both"/>
        <w:outlineLvl w:val="0"/>
        <w:rPr>
          <w:rFonts w:ascii="Arial" w:hAnsi="Arial" w:cs="Arial"/>
          <w:color w:val="006600"/>
          <w:sz w:val="24"/>
          <w:szCs w:val="24"/>
          <w:u w:val="single"/>
        </w:rPr>
      </w:pPr>
    </w:p>
    <w:p w14:paraId="15C5FD61" w14:textId="77777777" w:rsidR="002E4FD5" w:rsidRPr="00CB6034" w:rsidRDefault="002E4FD5" w:rsidP="002E4FD5">
      <w:pPr>
        <w:jc w:val="both"/>
        <w:outlineLvl w:val="0"/>
        <w:rPr>
          <w:rFonts w:ascii="Arial" w:hAnsi="Arial" w:cs="Arial"/>
          <w:color w:val="006600"/>
          <w:sz w:val="24"/>
          <w:szCs w:val="24"/>
          <w:u w:val="single"/>
        </w:rPr>
      </w:pPr>
    </w:p>
    <w:p w14:paraId="6796203E" w14:textId="77777777" w:rsidR="002E4FD5" w:rsidRPr="00CB6034" w:rsidRDefault="002E4FD5" w:rsidP="002E4FD5">
      <w:pPr>
        <w:jc w:val="both"/>
        <w:outlineLvl w:val="0"/>
        <w:rPr>
          <w:rFonts w:ascii="Arial" w:hAnsi="Arial" w:cs="Arial"/>
          <w:color w:val="006600"/>
          <w:sz w:val="24"/>
          <w:szCs w:val="24"/>
        </w:rPr>
      </w:pPr>
      <w:r w:rsidRPr="00CB6034">
        <w:rPr>
          <w:rFonts w:ascii="Arial" w:hAnsi="Arial" w:cs="Arial"/>
          <w:color w:val="006600"/>
          <w:sz w:val="24"/>
          <w:szCs w:val="24"/>
          <w:u w:val="single"/>
        </w:rPr>
        <w:t>Les modes d’expression</w:t>
      </w:r>
      <w:r w:rsidRPr="00CB6034">
        <w:rPr>
          <w:rFonts w:ascii="Arial" w:hAnsi="Arial" w:cs="Arial"/>
          <w:color w:val="006600"/>
          <w:sz w:val="24"/>
          <w:szCs w:val="24"/>
        </w:rPr>
        <w:t> :</w:t>
      </w:r>
    </w:p>
    <w:p w14:paraId="055FD899"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1. il ne peut s’investir dans des </w:t>
      </w:r>
      <w:hyperlink w:anchor="RELATION" w:history="1">
        <w:r w:rsidRPr="00CB6034">
          <w:rPr>
            <w:rStyle w:val="Lienhypertexte"/>
            <w:rFonts w:ascii="Arial" w:hAnsi="Arial" w:cs="Arial"/>
            <w:sz w:val="24"/>
            <w:szCs w:val="24"/>
          </w:rPr>
          <w:t>RELATIONS</w:t>
        </w:r>
      </w:hyperlink>
      <w:r w:rsidRPr="00CB6034">
        <w:rPr>
          <w:rStyle w:val="Lienhypertexte"/>
          <w:rFonts w:ascii="Arial" w:hAnsi="Arial" w:cs="Arial"/>
          <w:sz w:val="24"/>
          <w:szCs w:val="24"/>
        </w:rPr>
        <w:t xml:space="preserve"> </w:t>
      </w:r>
      <w:r w:rsidRPr="00CB6034">
        <w:rPr>
          <w:rFonts w:ascii="Arial" w:hAnsi="Arial" w:cs="Arial"/>
          <w:color w:val="006600"/>
          <w:sz w:val="24"/>
          <w:szCs w:val="24"/>
        </w:rPr>
        <w:t xml:space="preserve">profondes, vécues comme des </w:t>
      </w:r>
      <w:hyperlink w:anchor="LIEN" w:history="1">
        <w:r w:rsidRPr="00CB6034">
          <w:rPr>
            <w:rStyle w:val="Lienhypertexte"/>
            <w:rFonts w:ascii="Arial" w:hAnsi="Arial" w:cs="Arial"/>
            <w:bCs/>
            <w:sz w:val="24"/>
            <w:szCs w:val="24"/>
          </w:rPr>
          <w:t>LIENS</w:t>
        </w:r>
      </w:hyperlink>
      <w:r w:rsidRPr="00CB6034">
        <w:rPr>
          <w:rStyle w:val="Lienhypertexte"/>
          <w:rFonts w:ascii="Arial" w:hAnsi="Arial" w:cs="Arial"/>
          <w:bCs/>
          <w:sz w:val="24"/>
          <w:szCs w:val="24"/>
        </w:rPr>
        <w:t xml:space="preserve"> </w:t>
      </w:r>
      <w:r w:rsidRPr="00CB6034">
        <w:rPr>
          <w:rFonts w:ascii="Arial" w:hAnsi="Arial" w:cs="Arial"/>
          <w:color w:val="006600"/>
          <w:sz w:val="24"/>
          <w:szCs w:val="24"/>
        </w:rPr>
        <w:t>qui l’</w:t>
      </w:r>
      <w:hyperlink w:anchor="EMPECHEMENT" w:history="1">
        <w:r w:rsidRPr="00CB6034">
          <w:rPr>
            <w:rStyle w:val="Lienhypertexte"/>
            <w:rFonts w:ascii="Arial" w:hAnsi="Arial" w:cs="Arial"/>
            <w:bCs/>
            <w:sz w:val="24"/>
            <w:szCs w:val="24"/>
          </w:rPr>
          <w:t>EMPÊCHENT</w:t>
        </w:r>
      </w:hyperlink>
      <w:r w:rsidRPr="00CB6034">
        <w:rPr>
          <w:rFonts w:ascii="Arial" w:hAnsi="Arial" w:cs="Arial"/>
          <w:color w:val="006600"/>
          <w:sz w:val="24"/>
          <w:szCs w:val="24"/>
        </w:rPr>
        <w:t xml:space="preserve"> d’</w:t>
      </w:r>
      <w:hyperlink w:anchor="EXISTENCE" w:history="1">
        <w:r w:rsidRPr="00CB6034">
          <w:rPr>
            <w:rStyle w:val="Lienhypertexte"/>
            <w:rFonts w:ascii="Arial" w:hAnsi="Arial" w:cs="Arial"/>
            <w:b/>
            <w:bCs/>
            <w:sz w:val="24"/>
            <w:szCs w:val="24"/>
          </w:rPr>
          <w:t>EXISTER</w:t>
        </w:r>
      </w:hyperlink>
      <w:r w:rsidRPr="00CB6034">
        <w:rPr>
          <w:rFonts w:ascii="Arial" w:hAnsi="Arial" w:cs="Arial"/>
          <w:color w:val="006600"/>
          <w:sz w:val="24"/>
          <w:szCs w:val="24"/>
        </w:rPr>
        <w:t xml:space="preserve"> : </w:t>
      </w:r>
    </w:p>
    <w:p w14:paraId="4905128A"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chez l’homme, </w:t>
      </w:r>
      <w:hyperlink w:anchor="CELIBAT" w:history="1">
        <w:r w:rsidRPr="00CB6034">
          <w:rPr>
            <w:rStyle w:val="Lienhypertexte"/>
            <w:rFonts w:ascii="Arial" w:hAnsi="Arial" w:cs="Arial"/>
            <w:sz w:val="24"/>
            <w:szCs w:val="24"/>
          </w:rPr>
          <w:t>CÉLIBATAIRE</w:t>
        </w:r>
      </w:hyperlink>
      <w:r w:rsidRPr="00CB6034">
        <w:rPr>
          <w:rFonts w:ascii="Arial" w:hAnsi="Arial" w:cs="Arial"/>
          <w:color w:val="006600"/>
          <w:sz w:val="24"/>
          <w:szCs w:val="24"/>
        </w:rPr>
        <w:t xml:space="preserve"> endurci, multiplicité des </w:t>
      </w:r>
      <w:hyperlink w:anchor="PARTENAIRE" w:history="1">
        <w:r w:rsidRPr="00CB6034">
          <w:rPr>
            <w:rStyle w:val="Lienhypertexte"/>
            <w:rFonts w:ascii="Arial" w:hAnsi="Arial" w:cs="Arial"/>
            <w:bCs/>
            <w:sz w:val="24"/>
            <w:szCs w:val="24"/>
          </w:rPr>
          <w:t>PARTENAIRES</w:t>
        </w:r>
      </w:hyperlink>
      <w:r w:rsidRPr="00CB6034">
        <w:rPr>
          <w:rFonts w:ascii="Arial" w:hAnsi="Arial" w:cs="Arial"/>
          <w:color w:val="006600"/>
          <w:sz w:val="24"/>
          <w:szCs w:val="24"/>
        </w:rPr>
        <w:t xml:space="preserve">; chez la femme, pas de </w:t>
      </w:r>
      <w:hyperlink w:anchor="PARTENAIRE" w:history="1">
        <w:r w:rsidRPr="00CB6034">
          <w:rPr>
            <w:rStyle w:val="Lienhypertexte"/>
            <w:rFonts w:ascii="Arial" w:hAnsi="Arial" w:cs="Arial"/>
            <w:bCs/>
            <w:sz w:val="24"/>
            <w:szCs w:val="24"/>
          </w:rPr>
          <w:t>PARTENAIRE</w:t>
        </w:r>
      </w:hyperlink>
      <w:r w:rsidRPr="00CB6034">
        <w:rPr>
          <w:rFonts w:ascii="Arial" w:hAnsi="Arial" w:cs="Arial"/>
          <w:color w:val="006600"/>
          <w:sz w:val="24"/>
          <w:szCs w:val="24"/>
        </w:rPr>
        <w:t xml:space="preserve">, pas de </w:t>
      </w:r>
      <w:hyperlink w:anchor="LAIT" w:history="1">
        <w:r w:rsidRPr="00CB6034">
          <w:rPr>
            <w:rStyle w:val="Lienhypertexte"/>
            <w:rFonts w:ascii="Arial" w:hAnsi="Arial" w:cs="Arial"/>
            <w:b/>
            <w:bCs/>
            <w:sz w:val="24"/>
            <w:szCs w:val="24"/>
          </w:rPr>
          <w:t>lait</w:t>
        </w:r>
      </w:hyperlink>
      <w:r w:rsidRPr="00CB6034">
        <w:rPr>
          <w:rFonts w:ascii="Arial" w:hAnsi="Arial" w:cs="Arial"/>
          <w:color w:val="006600"/>
          <w:sz w:val="24"/>
          <w:szCs w:val="24"/>
        </w:rPr>
        <w:t>.</w:t>
      </w:r>
    </w:p>
    <w:p w14:paraId="62A5115F"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2. de la même façon, il rechigne à </w:t>
      </w:r>
      <w:hyperlink w:anchor="ENGAGER" w:history="1">
        <w:r w:rsidRPr="00CB6034">
          <w:rPr>
            <w:rStyle w:val="Lienhypertexte"/>
            <w:rFonts w:ascii="Arial" w:hAnsi="Arial" w:cs="Arial"/>
            <w:bCs/>
            <w:sz w:val="24"/>
            <w:szCs w:val="24"/>
          </w:rPr>
          <w:t>S’ENGAGER</w:t>
        </w:r>
      </w:hyperlink>
      <w:r w:rsidRPr="00CB6034">
        <w:rPr>
          <w:rFonts w:ascii="Arial" w:hAnsi="Arial" w:cs="Arial"/>
          <w:color w:val="006600"/>
          <w:sz w:val="24"/>
          <w:szCs w:val="24"/>
        </w:rPr>
        <w:t xml:space="preserve"> dans un </w:t>
      </w:r>
      <w:hyperlink w:anchor="PROJET" w:history="1">
        <w:r w:rsidRPr="00CB6034">
          <w:rPr>
            <w:rStyle w:val="Lienhypertexte"/>
            <w:rFonts w:ascii="Arial" w:hAnsi="Arial" w:cs="Arial"/>
            <w:b/>
            <w:bCs/>
            <w:i/>
            <w:sz w:val="24"/>
            <w:szCs w:val="24"/>
          </w:rPr>
          <w:t>projet</w:t>
        </w:r>
      </w:hyperlink>
      <w:r w:rsidRPr="00CB6034">
        <w:rPr>
          <w:rStyle w:val="Lienhypertexte"/>
          <w:rFonts w:ascii="Arial" w:hAnsi="Arial" w:cs="Arial"/>
          <w:b/>
          <w:bCs/>
          <w:i/>
          <w:sz w:val="24"/>
          <w:szCs w:val="24"/>
        </w:rPr>
        <w:t xml:space="preserve"> </w:t>
      </w:r>
      <w:r w:rsidRPr="00CB6034">
        <w:rPr>
          <w:rFonts w:ascii="Arial" w:hAnsi="Arial" w:cs="Arial"/>
          <w:color w:val="006600"/>
          <w:sz w:val="24"/>
          <w:szCs w:val="24"/>
        </w:rPr>
        <w:t>de peur de s’y sentir obligé.</w:t>
      </w:r>
    </w:p>
    <w:p w14:paraId="71985029"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3. la </w:t>
      </w:r>
      <w:hyperlink w:anchor="FIDELITE" w:history="1">
        <w:r w:rsidRPr="00CB6034">
          <w:rPr>
            <w:rStyle w:val="Lienhypertexte"/>
            <w:rFonts w:ascii="Arial" w:hAnsi="Arial" w:cs="Arial"/>
            <w:bCs/>
            <w:sz w:val="24"/>
            <w:szCs w:val="24"/>
          </w:rPr>
          <w:t>FIDÉLITÉ</w:t>
        </w:r>
      </w:hyperlink>
      <w:r w:rsidRPr="00CB6034">
        <w:rPr>
          <w:rFonts w:ascii="Arial" w:hAnsi="Arial" w:cs="Arial"/>
          <w:color w:val="006600"/>
          <w:sz w:val="24"/>
          <w:szCs w:val="24"/>
        </w:rPr>
        <w:t xml:space="preserve"> tant aux gens qu’aux </w:t>
      </w:r>
      <w:hyperlink w:anchor="PROJET" w:history="1">
        <w:r w:rsidRPr="00CB6034">
          <w:rPr>
            <w:rStyle w:val="Lienhypertexte"/>
            <w:rFonts w:ascii="Arial" w:hAnsi="Arial" w:cs="Arial"/>
            <w:b/>
            <w:bCs/>
            <w:i/>
            <w:sz w:val="24"/>
            <w:szCs w:val="24"/>
          </w:rPr>
          <w:t>projets</w:t>
        </w:r>
      </w:hyperlink>
      <w:r w:rsidRPr="00CB6034">
        <w:rPr>
          <w:rFonts w:ascii="Arial" w:hAnsi="Arial" w:cs="Arial"/>
          <w:color w:val="006600"/>
          <w:sz w:val="24"/>
          <w:szCs w:val="24"/>
        </w:rPr>
        <w:t xml:space="preserve"> est une </w:t>
      </w:r>
      <w:hyperlink w:anchor="ENTRAVE" w:history="1">
        <w:r w:rsidRPr="00CB6034">
          <w:rPr>
            <w:rStyle w:val="Lienhypertexte"/>
            <w:rFonts w:ascii="Arial" w:hAnsi="Arial" w:cs="Arial"/>
            <w:bCs/>
            <w:sz w:val="24"/>
            <w:szCs w:val="24"/>
          </w:rPr>
          <w:t>ENTRAVE</w:t>
        </w:r>
      </w:hyperlink>
      <w:r w:rsidRPr="00CB6034">
        <w:rPr>
          <w:rFonts w:ascii="Arial" w:hAnsi="Arial" w:cs="Arial"/>
          <w:color w:val="006600"/>
          <w:sz w:val="24"/>
          <w:szCs w:val="24"/>
        </w:rPr>
        <w:t xml:space="preserve"> à son </w:t>
      </w:r>
      <w:hyperlink w:anchor="EXISTENCE" w:history="1">
        <w:r w:rsidRPr="00CB6034">
          <w:rPr>
            <w:rStyle w:val="Lienhypertexte"/>
            <w:rFonts w:ascii="Arial" w:hAnsi="Arial" w:cs="Arial"/>
            <w:b/>
            <w:bCs/>
            <w:sz w:val="24"/>
            <w:szCs w:val="24"/>
          </w:rPr>
          <w:t>EXISTENCE</w:t>
        </w:r>
      </w:hyperlink>
      <w:r w:rsidRPr="00CB6034">
        <w:rPr>
          <w:rFonts w:ascii="Arial" w:hAnsi="Arial" w:cs="Arial"/>
          <w:color w:val="006600"/>
          <w:sz w:val="24"/>
          <w:szCs w:val="24"/>
        </w:rPr>
        <w:t>.</w:t>
      </w:r>
    </w:p>
    <w:p w14:paraId="7B482F40"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4. il désire de façon excessive son </w:t>
      </w:r>
      <w:hyperlink w:anchor="INDEPENDANCE" w:history="1">
        <w:r w:rsidRPr="00CB6034">
          <w:rPr>
            <w:rStyle w:val="Lienhypertexte"/>
            <w:rFonts w:ascii="Arial" w:hAnsi="Arial" w:cs="Arial"/>
            <w:bCs/>
            <w:sz w:val="24"/>
            <w:szCs w:val="24"/>
          </w:rPr>
          <w:t>INDÉPENDANCE</w:t>
        </w:r>
      </w:hyperlink>
      <w:r w:rsidRPr="00CB6034">
        <w:rPr>
          <w:rFonts w:ascii="Arial" w:hAnsi="Arial" w:cs="Arial"/>
          <w:color w:val="006600"/>
          <w:sz w:val="24"/>
          <w:szCs w:val="24"/>
        </w:rPr>
        <w:t xml:space="preserve"> plus que son </w:t>
      </w:r>
      <w:hyperlink w:anchor="AUTONOMIE" w:history="1">
        <w:r w:rsidRPr="00CB6034">
          <w:rPr>
            <w:rStyle w:val="Lienhypertexte"/>
            <w:rFonts w:ascii="Arial" w:hAnsi="Arial" w:cs="Arial"/>
            <w:b/>
            <w:bCs/>
            <w:sz w:val="24"/>
            <w:szCs w:val="24"/>
          </w:rPr>
          <w:t>autonomie</w:t>
        </w:r>
      </w:hyperlink>
      <w:r w:rsidRPr="00CB6034">
        <w:rPr>
          <w:rFonts w:ascii="Arial" w:hAnsi="Arial" w:cs="Arial"/>
          <w:color w:val="006600"/>
          <w:sz w:val="24"/>
          <w:szCs w:val="24"/>
        </w:rPr>
        <w:t>.</w:t>
      </w:r>
    </w:p>
    <w:p w14:paraId="1B499BEB"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5. exister, c’est </w:t>
      </w:r>
      <w:hyperlink w:anchor="POUVOIR" w:history="1">
        <w:r w:rsidRPr="00CB6034">
          <w:rPr>
            <w:rStyle w:val="Lienhypertexte"/>
            <w:rFonts w:ascii="Arial" w:hAnsi="Arial" w:cs="Arial"/>
            <w:b/>
            <w:bCs/>
            <w:i/>
            <w:sz w:val="24"/>
            <w:szCs w:val="24"/>
          </w:rPr>
          <w:t>pouvoir</w:t>
        </w:r>
        <w:r w:rsidRPr="00CB6034">
          <w:rPr>
            <w:rStyle w:val="Lienhypertexte"/>
            <w:rFonts w:ascii="Arial" w:hAnsi="Arial" w:cs="Arial"/>
            <w:sz w:val="24"/>
            <w:szCs w:val="24"/>
          </w:rPr>
          <w:t> </w:t>
        </w:r>
      </w:hyperlink>
      <w:r w:rsidRPr="00CB6034">
        <w:rPr>
          <w:rFonts w:ascii="Arial" w:hAnsi="Arial" w:cs="Arial"/>
          <w:color w:val="006600"/>
          <w:sz w:val="24"/>
          <w:szCs w:val="24"/>
        </w:rPr>
        <w:t>: l’</w:t>
      </w:r>
      <w:hyperlink w:anchor="IMPUISSANCE" w:history="1">
        <w:r w:rsidRPr="00CB6034">
          <w:rPr>
            <w:rStyle w:val="Lienhypertexte"/>
            <w:rFonts w:ascii="Arial" w:hAnsi="Arial" w:cs="Arial"/>
            <w:b/>
            <w:bCs/>
            <w:i/>
            <w:sz w:val="24"/>
            <w:szCs w:val="24"/>
          </w:rPr>
          <w:t>impuissance</w:t>
        </w:r>
      </w:hyperlink>
      <w:r w:rsidRPr="00CB6034">
        <w:rPr>
          <w:rFonts w:ascii="Arial" w:hAnsi="Arial" w:cs="Arial"/>
          <w:color w:val="006600"/>
          <w:sz w:val="24"/>
          <w:szCs w:val="24"/>
        </w:rPr>
        <w:t>, c’est ne plus être vivant.</w:t>
      </w:r>
    </w:p>
    <w:p w14:paraId="71EF4EF9"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6. il cherche la sensation d’</w:t>
      </w:r>
      <w:hyperlink w:anchor="EXISTENCE" w:history="1">
        <w:r w:rsidRPr="00CB6034">
          <w:rPr>
            <w:rStyle w:val="Lienhypertexte"/>
            <w:rFonts w:ascii="Arial" w:hAnsi="Arial" w:cs="Arial"/>
            <w:b/>
            <w:bCs/>
            <w:sz w:val="24"/>
            <w:szCs w:val="24"/>
          </w:rPr>
          <w:t>EXISTER</w:t>
        </w:r>
      </w:hyperlink>
      <w:r w:rsidRPr="00CB6034">
        <w:rPr>
          <w:rFonts w:ascii="Arial" w:hAnsi="Arial" w:cs="Arial"/>
          <w:color w:val="006600"/>
          <w:sz w:val="24"/>
          <w:szCs w:val="24"/>
        </w:rPr>
        <w:t>:</w:t>
      </w:r>
    </w:p>
    <w:p w14:paraId="04B5A70A" w14:textId="77777777" w:rsidR="002E4FD5" w:rsidRPr="00CB6034" w:rsidRDefault="002E4FD5" w:rsidP="002E4FD5">
      <w:pPr>
        <w:tabs>
          <w:tab w:val="left" w:pos="1080"/>
        </w:tabs>
        <w:ind w:left="720"/>
        <w:jc w:val="both"/>
        <w:rPr>
          <w:rFonts w:ascii="Arial" w:hAnsi="Arial" w:cs="Arial"/>
          <w:color w:val="006600"/>
          <w:sz w:val="24"/>
          <w:szCs w:val="24"/>
        </w:rPr>
      </w:pPr>
      <w:r w:rsidRPr="00CB6034">
        <w:rPr>
          <w:rFonts w:ascii="Arial" w:hAnsi="Arial" w:cs="Arial"/>
          <w:color w:val="006600"/>
          <w:spacing w:val="-4"/>
          <w:sz w:val="24"/>
          <w:szCs w:val="24"/>
        </w:rPr>
        <w:t>–</w:t>
      </w:r>
      <w:r w:rsidRPr="00CB6034">
        <w:rPr>
          <w:rFonts w:ascii="Arial" w:hAnsi="Arial" w:cs="Arial"/>
          <w:color w:val="006600"/>
          <w:spacing w:val="-4"/>
          <w:sz w:val="24"/>
          <w:szCs w:val="24"/>
        </w:rPr>
        <w:tab/>
        <w:t xml:space="preserve">dans la transgression des </w:t>
      </w:r>
      <w:hyperlink w:anchor="INTERDITS" w:history="1">
        <w:r w:rsidRPr="00CB6034">
          <w:rPr>
            <w:rStyle w:val="Lienhypertexte"/>
            <w:rFonts w:ascii="Arial" w:hAnsi="Arial" w:cs="Arial"/>
            <w:bCs/>
            <w:spacing w:val="-4"/>
            <w:sz w:val="24"/>
            <w:szCs w:val="24"/>
          </w:rPr>
          <w:t>INTERDITS</w:t>
        </w:r>
      </w:hyperlink>
      <w:r w:rsidRPr="00CB6034">
        <w:rPr>
          <w:rFonts w:ascii="Arial" w:hAnsi="Arial" w:cs="Arial"/>
          <w:color w:val="006600"/>
          <w:spacing w:val="-4"/>
          <w:sz w:val="24"/>
          <w:szCs w:val="24"/>
        </w:rPr>
        <w:t xml:space="preserve">, la </w:t>
      </w:r>
      <w:hyperlink w:anchor="DESOBEISSANCE" w:history="1">
        <w:r w:rsidRPr="00CB6034">
          <w:rPr>
            <w:rStyle w:val="Lienhypertexte"/>
            <w:rFonts w:ascii="Arial" w:hAnsi="Arial" w:cs="Arial"/>
            <w:bCs/>
            <w:spacing w:val="-4"/>
            <w:sz w:val="24"/>
            <w:szCs w:val="24"/>
          </w:rPr>
          <w:t>DÉSOBÉISSANCE</w:t>
        </w:r>
      </w:hyperlink>
      <w:r w:rsidRPr="00CB6034">
        <w:rPr>
          <w:rFonts w:ascii="Arial" w:hAnsi="Arial" w:cs="Arial"/>
          <w:color w:val="006600"/>
          <w:spacing w:val="-4"/>
          <w:sz w:val="24"/>
          <w:szCs w:val="24"/>
        </w:rPr>
        <w:t xml:space="preserve"> en </w:t>
      </w:r>
      <w:hyperlink w:anchor="NARGUER" w:history="1">
        <w:r w:rsidRPr="00CB6034">
          <w:rPr>
            <w:rStyle w:val="Lienhypertexte"/>
            <w:rFonts w:ascii="Arial" w:hAnsi="Arial" w:cs="Arial"/>
            <w:bCs/>
            <w:spacing w:val="-4"/>
            <w:sz w:val="24"/>
            <w:szCs w:val="24"/>
          </w:rPr>
          <w:t>NARGUANT</w:t>
        </w:r>
      </w:hyperlink>
      <w:r w:rsidRPr="00CB6034">
        <w:rPr>
          <w:rFonts w:ascii="Arial" w:hAnsi="Arial" w:cs="Arial"/>
          <w:color w:val="006600"/>
          <w:spacing w:val="-4"/>
          <w:sz w:val="24"/>
          <w:szCs w:val="24"/>
        </w:rPr>
        <w:t xml:space="preserve">, en </w:t>
      </w:r>
      <w:hyperlink w:anchor="PROVOCATION" w:history="1">
        <w:r w:rsidRPr="00CB6034">
          <w:rPr>
            <w:rStyle w:val="Lienhypertexte"/>
            <w:rFonts w:ascii="Arial" w:hAnsi="Arial" w:cs="Arial"/>
            <w:bCs/>
            <w:spacing w:val="-4"/>
            <w:sz w:val="24"/>
            <w:szCs w:val="24"/>
          </w:rPr>
          <w:t>PROVOQUANT</w:t>
        </w:r>
      </w:hyperlink>
      <w:r w:rsidRPr="00CB6034">
        <w:rPr>
          <w:rFonts w:ascii="Arial" w:hAnsi="Arial" w:cs="Arial"/>
          <w:bCs/>
          <w:color w:val="006600"/>
          <w:spacing w:val="-4"/>
          <w:sz w:val="24"/>
          <w:szCs w:val="24"/>
        </w:rPr>
        <w:t xml:space="preserve"> ; </w:t>
      </w:r>
      <w:r w:rsidRPr="00CB6034">
        <w:rPr>
          <w:rFonts w:ascii="Arial" w:hAnsi="Arial" w:cs="Arial"/>
          <w:color w:val="006600"/>
          <w:spacing w:val="-4"/>
          <w:sz w:val="24"/>
          <w:szCs w:val="24"/>
        </w:rPr>
        <w:t>ce</w:t>
      </w:r>
      <w:r w:rsidRPr="00CB6034">
        <w:rPr>
          <w:rFonts w:ascii="Arial" w:hAnsi="Arial" w:cs="Arial"/>
          <w:color w:val="006600"/>
          <w:sz w:val="24"/>
          <w:szCs w:val="24"/>
        </w:rPr>
        <w:t xml:space="preserve"> comportement </w:t>
      </w:r>
      <w:hyperlink w:anchor="INSOLENT" w:history="1">
        <w:r w:rsidRPr="00CB6034">
          <w:rPr>
            <w:rStyle w:val="Lienhypertexte"/>
            <w:rFonts w:ascii="Arial" w:hAnsi="Arial" w:cs="Arial"/>
            <w:b/>
            <w:bCs/>
            <w:i/>
            <w:sz w:val="24"/>
            <w:szCs w:val="24"/>
          </w:rPr>
          <w:t>insolent</w:t>
        </w:r>
      </w:hyperlink>
      <w:r w:rsidRPr="00CB6034">
        <w:rPr>
          <w:rStyle w:val="Lienhypertexte"/>
          <w:rFonts w:ascii="Arial" w:hAnsi="Arial" w:cs="Arial"/>
          <w:b/>
          <w:bCs/>
          <w:i/>
          <w:sz w:val="24"/>
          <w:szCs w:val="24"/>
        </w:rPr>
        <w:t xml:space="preserve"> </w:t>
      </w:r>
      <w:r w:rsidRPr="00CB6034">
        <w:rPr>
          <w:rFonts w:ascii="Arial" w:hAnsi="Arial" w:cs="Arial"/>
          <w:color w:val="006600"/>
          <w:sz w:val="24"/>
          <w:szCs w:val="24"/>
        </w:rPr>
        <w:t xml:space="preserve">donne du piment à son </w:t>
      </w:r>
      <w:hyperlink w:anchor="EXISTENCE" w:history="1">
        <w:r w:rsidRPr="00CB6034">
          <w:rPr>
            <w:rStyle w:val="Lienhypertexte"/>
            <w:rFonts w:ascii="Arial" w:hAnsi="Arial" w:cs="Arial"/>
            <w:b/>
            <w:bCs/>
            <w:sz w:val="24"/>
            <w:szCs w:val="24"/>
          </w:rPr>
          <w:t>EXISTENCE</w:t>
        </w:r>
      </w:hyperlink>
    </w:p>
    <w:p w14:paraId="47D5D26B" w14:textId="77777777" w:rsidR="002E4FD5" w:rsidRPr="00CB6034" w:rsidRDefault="002E4FD5" w:rsidP="002E4FD5">
      <w:pPr>
        <w:tabs>
          <w:tab w:val="left" w:pos="1080"/>
        </w:tabs>
        <w:ind w:firstLine="708"/>
        <w:jc w:val="both"/>
        <w:rPr>
          <w:rFonts w:ascii="Arial" w:hAnsi="Arial" w:cs="Arial"/>
          <w:color w:val="006600"/>
          <w:sz w:val="24"/>
          <w:szCs w:val="24"/>
        </w:rPr>
      </w:pPr>
      <w:r w:rsidRPr="00CB6034">
        <w:rPr>
          <w:rFonts w:ascii="Arial" w:hAnsi="Arial" w:cs="Arial"/>
          <w:color w:val="006600"/>
          <w:sz w:val="24"/>
          <w:szCs w:val="24"/>
        </w:rPr>
        <w:t>–</w:t>
      </w:r>
      <w:r w:rsidRPr="00CB6034">
        <w:rPr>
          <w:rFonts w:ascii="Arial" w:hAnsi="Arial" w:cs="Arial"/>
          <w:color w:val="006600"/>
          <w:sz w:val="24"/>
          <w:szCs w:val="24"/>
        </w:rPr>
        <w:tab/>
        <w:t xml:space="preserve">dans la recherche de sensations </w:t>
      </w:r>
      <w:hyperlink w:anchor="EXTREME" w:history="1">
        <w:r w:rsidRPr="00CB6034">
          <w:rPr>
            <w:rStyle w:val="Lienhypertexte"/>
            <w:rFonts w:ascii="Arial" w:hAnsi="Arial" w:cs="Arial"/>
            <w:b/>
            <w:bCs/>
            <w:i/>
            <w:sz w:val="24"/>
            <w:szCs w:val="24"/>
          </w:rPr>
          <w:t>extrêmes</w:t>
        </w:r>
      </w:hyperlink>
    </w:p>
    <w:p w14:paraId="70F63E04" w14:textId="77777777" w:rsidR="002E4FD5" w:rsidRPr="00CB6034" w:rsidRDefault="002E4FD5" w:rsidP="002E4FD5">
      <w:pPr>
        <w:tabs>
          <w:tab w:val="left" w:pos="1080"/>
        </w:tabs>
        <w:ind w:left="720" w:hanging="12"/>
        <w:jc w:val="both"/>
        <w:rPr>
          <w:rFonts w:ascii="Arial" w:hAnsi="Arial" w:cs="Arial"/>
          <w:color w:val="006600"/>
          <w:sz w:val="24"/>
          <w:szCs w:val="24"/>
        </w:rPr>
      </w:pPr>
      <w:r w:rsidRPr="00CB6034">
        <w:rPr>
          <w:rFonts w:ascii="Arial" w:hAnsi="Arial" w:cs="Arial"/>
          <w:color w:val="006600"/>
          <w:sz w:val="24"/>
          <w:szCs w:val="24"/>
        </w:rPr>
        <w:t>–</w:t>
      </w:r>
      <w:r w:rsidRPr="00CB6034">
        <w:rPr>
          <w:rFonts w:ascii="Arial" w:hAnsi="Arial" w:cs="Arial"/>
          <w:color w:val="006600"/>
          <w:sz w:val="24"/>
          <w:szCs w:val="24"/>
        </w:rPr>
        <w:tab/>
        <w:t xml:space="preserve">dans une </w:t>
      </w:r>
      <w:hyperlink w:anchor="SEXUALITE" w:history="1">
        <w:r w:rsidRPr="00CB6034">
          <w:rPr>
            <w:rStyle w:val="Lienhypertexte"/>
            <w:rFonts w:ascii="Arial" w:hAnsi="Arial" w:cs="Arial"/>
            <w:bCs/>
            <w:sz w:val="24"/>
            <w:szCs w:val="24"/>
          </w:rPr>
          <w:t>SEXUALITÉ</w:t>
        </w:r>
      </w:hyperlink>
      <w:r w:rsidRPr="00CB6034">
        <w:rPr>
          <w:rFonts w:ascii="Arial" w:hAnsi="Arial" w:cs="Arial"/>
          <w:color w:val="006600"/>
          <w:sz w:val="24"/>
          <w:szCs w:val="24"/>
        </w:rPr>
        <w:t xml:space="preserve"> débridée, plus </w:t>
      </w:r>
      <w:hyperlink w:anchor="masturbation" w:history="1">
        <w:r w:rsidRPr="00CB6034">
          <w:rPr>
            <w:rStyle w:val="Lienhypertexte"/>
            <w:rFonts w:ascii="Arial" w:hAnsi="Arial" w:cs="Arial"/>
            <w:bCs/>
            <w:sz w:val="24"/>
            <w:szCs w:val="24"/>
          </w:rPr>
          <w:t>MASTURBATOIRE</w:t>
        </w:r>
      </w:hyperlink>
      <w:r w:rsidRPr="00CB6034">
        <w:rPr>
          <w:rFonts w:ascii="Arial" w:hAnsi="Arial" w:cs="Arial"/>
          <w:color w:val="006600"/>
          <w:sz w:val="24"/>
          <w:szCs w:val="24"/>
        </w:rPr>
        <w:t xml:space="preserve"> que relationnelle, jusqu’à la </w:t>
      </w:r>
      <w:hyperlink w:anchor="DECHEANCE" w:history="1">
        <w:r w:rsidRPr="00CB6034">
          <w:rPr>
            <w:rStyle w:val="Lienhypertexte"/>
            <w:rFonts w:ascii="Arial" w:hAnsi="Arial" w:cs="Arial"/>
            <w:b/>
            <w:bCs/>
            <w:sz w:val="24"/>
            <w:szCs w:val="24"/>
          </w:rPr>
          <w:t>déchéance</w:t>
        </w:r>
      </w:hyperlink>
      <w:r w:rsidRPr="00CB6034">
        <w:rPr>
          <w:rFonts w:ascii="Arial" w:hAnsi="Arial" w:cs="Arial"/>
          <w:color w:val="006600"/>
          <w:sz w:val="24"/>
          <w:szCs w:val="24"/>
        </w:rPr>
        <w:t xml:space="preserve"> tant mentale que physique.</w:t>
      </w:r>
    </w:p>
    <w:p w14:paraId="31B615EA"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7. </w:t>
      </w:r>
      <w:r w:rsidRPr="00CB6034">
        <w:rPr>
          <w:rFonts w:ascii="Arial" w:hAnsi="Arial" w:cs="Arial"/>
          <w:color w:val="006600"/>
          <w:spacing w:val="6"/>
          <w:sz w:val="24"/>
          <w:szCs w:val="24"/>
        </w:rPr>
        <w:t>à force de rechercher l’</w:t>
      </w:r>
      <w:hyperlink w:anchor="EXTREME" w:history="1">
        <w:r w:rsidRPr="00CB6034">
          <w:rPr>
            <w:rStyle w:val="Lienhypertexte"/>
            <w:rFonts w:ascii="Arial" w:hAnsi="Arial" w:cs="Arial"/>
            <w:b/>
            <w:bCs/>
            <w:i/>
            <w:spacing w:val="6"/>
            <w:sz w:val="24"/>
            <w:szCs w:val="24"/>
          </w:rPr>
          <w:t>extrême</w:t>
        </w:r>
      </w:hyperlink>
      <w:r w:rsidRPr="00CB6034">
        <w:rPr>
          <w:rFonts w:ascii="Arial" w:hAnsi="Arial" w:cs="Arial"/>
          <w:color w:val="006600"/>
          <w:spacing w:val="6"/>
          <w:sz w:val="24"/>
          <w:szCs w:val="24"/>
        </w:rPr>
        <w:t xml:space="preserve">, il </w:t>
      </w:r>
      <w:hyperlink w:anchor="VIEILLISEMENTPREM" w:history="1">
        <w:r w:rsidRPr="00CB6034">
          <w:rPr>
            <w:rStyle w:val="Lienhypertexte"/>
            <w:rFonts w:ascii="Arial" w:hAnsi="Arial" w:cs="Arial"/>
            <w:b/>
            <w:bCs/>
            <w:i/>
            <w:spacing w:val="6"/>
            <w:sz w:val="24"/>
            <w:szCs w:val="24"/>
          </w:rPr>
          <w:t>vieillit</w:t>
        </w:r>
      </w:hyperlink>
      <w:r w:rsidRPr="00CB6034">
        <w:rPr>
          <w:rStyle w:val="Lienhypertexte"/>
          <w:rFonts w:ascii="Arial" w:hAnsi="Arial" w:cs="Arial"/>
          <w:b/>
          <w:bCs/>
          <w:i/>
          <w:spacing w:val="6"/>
          <w:sz w:val="24"/>
          <w:szCs w:val="24"/>
        </w:rPr>
        <w:t xml:space="preserve"> </w:t>
      </w:r>
      <w:r w:rsidRPr="00CB6034">
        <w:rPr>
          <w:rFonts w:ascii="Arial" w:hAnsi="Arial" w:cs="Arial"/>
          <w:color w:val="006600"/>
          <w:spacing w:val="6"/>
          <w:sz w:val="24"/>
          <w:szCs w:val="24"/>
        </w:rPr>
        <w:t xml:space="preserve">prématurément, il fait des </w:t>
      </w:r>
      <w:hyperlink w:anchor="ENTORSE" w:history="1">
        <w:r w:rsidRPr="00CB6034">
          <w:rPr>
            <w:rStyle w:val="Lienhypertexte"/>
            <w:rFonts w:ascii="Arial" w:hAnsi="Arial" w:cs="Arial"/>
            <w:b/>
            <w:bCs/>
            <w:i/>
            <w:spacing w:val="6"/>
            <w:sz w:val="24"/>
            <w:szCs w:val="24"/>
          </w:rPr>
          <w:t>entorses</w:t>
        </w:r>
      </w:hyperlink>
      <w:r w:rsidRPr="00CB6034">
        <w:rPr>
          <w:rFonts w:ascii="Arial" w:hAnsi="Arial" w:cs="Arial"/>
          <w:color w:val="006600"/>
          <w:spacing w:val="6"/>
          <w:sz w:val="24"/>
          <w:szCs w:val="24"/>
        </w:rPr>
        <w:t xml:space="preserve"> au pied et aux </w:t>
      </w:r>
      <w:hyperlink w:anchor="REGLE" w:history="1">
        <w:r w:rsidRPr="00CB6034">
          <w:rPr>
            <w:rStyle w:val="Lienhypertexte"/>
            <w:rFonts w:ascii="Arial" w:hAnsi="Arial" w:cs="Arial"/>
            <w:b/>
            <w:bCs/>
            <w:i/>
            <w:spacing w:val="6"/>
            <w:sz w:val="24"/>
            <w:szCs w:val="24"/>
          </w:rPr>
          <w:t>règlements</w:t>
        </w:r>
      </w:hyperlink>
      <w:r w:rsidRPr="00CB6034">
        <w:rPr>
          <w:rFonts w:ascii="Arial" w:hAnsi="Arial" w:cs="Arial"/>
          <w:b/>
          <w:bCs/>
          <w:color w:val="339966"/>
          <w:spacing w:val="6"/>
          <w:sz w:val="24"/>
          <w:szCs w:val="24"/>
        </w:rPr>
        <w:t>.</w:t>
      </w:r>
    </w:p>
    <w:p w14:paraId="31739297" w14:textId="77777777" w:rsidR="002E4FD5" w:rsidRPr="00CB6034" w:rsidRDefault="002E4FD5" w:rsidP="002E4FD5">
      <w:pPr>
        <w:jc w:val="both"/>
        <w:rPr>
          <w:rFonts w:ascii="Arial" w:hAnsi="Arial" w:cs="Arial"/>
          <w:color w:val="006600"/>
          <w:sz w:val="24"/>
          <w:szCs w:val="24"/>
          <w:u w:val="single"/>
        </w:rPr>
      </w:pPr>
    </w:p>
    <w:p w14:paraId="39CB89DE" w14:textId="77777777" w:rsidR="002E4FD5" w:rsidRPr="00CB6034" w:rsidRDefault="002E4FD5" w:rsidP="002E4FD5">
      <w:pPr>
        <w:jc w:val="both"/>
        <w:outlineLvl w:val="0"/>
        <w:rPr>
          <w:rFonts w:ascii="Arial" w:hAnsi="Arial" w:cs="Arial"/>
          <w:color w:val="006600"/>
          <w:sz w:val="24"/>
          <w:szCs w:val="24"/>
        </w:rPr>
      </w:pPr>
      <w:r w:rsidRPr="00CB6034">
        <w:rPr>
          <w:rFonts w:ascii="Arial" w:hAnsi="Arial" w:cs="Arial"/>
          <w:color w:val="006600"/>
          <w:sz w:val="24"/>
          <w:szCs w:val="24"/>
          <w:u w:val="single"/>
        </w:rPr>
        <w:t xml:space="preserve">Le </w:t>
      </w:r>
      <w:hyperlink w:anchor="MOMENT_PART" w:history="1">
        <w:r w:rsidRPr="00CB6034">
          <w:rPr>
            <w:rFonts w:ascii="Arial" w:hAnsi="Arial" w:cs="Arial"/>
            <w:color w:val="006600"/>
            <w:sz w:val="24"/>
            <w:szCs w:val="24"/>
            <w:u w:val="single"/>
          </w:rPr>
          <w:t>m</w:t>
        </w:r>
      </w:hyperlink>
      <w:r w:rsidRPr="00CB6034">
        <w:rPr>
          <w:rFonts w:ascii="Arial" w:hAnsi="Arial" w:cs="Arial"/>
          <w:color w:val="006600"/>
          <w:sz w:val="24"/>
          <w:szCs w:val="24"/>
          <w:u w:val="single"/>
        </w:rPr>
        <w:t>oment particulier</w:t>
      </w:r>
      <w:r w:rsidRPr="00CB6034">
        <w:rPr>
          <w:rFonts w:ascii="Arial" w:hAnsi="Arial" w:cs="Arial"/>
          <w:color w:val="006600"/>
          <w:sz w:val="24"/>
          <w:szCs w:val="24"/>
        </w:rPr>
        <w:t xml:space="preserve"> : </w:t>
      </w:r>
    </w:p>
    <w:p w14:paraId="5074C969"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tout </w:t>
      </w:r>
      <w:hyperlink w:anchor="ENGAGER" w:history="1">
        <w:r w:rsidRPr="00CB6034">
          <w:rPr>
            <w:rStyle w:val="Lienhypertexte"/>
            <w:rFonts w:ascii="Arial" w:hAnsi="Arial" w:cs="Arial"/>
            <w:bCs/>
            <w:sz w:val="24"/>
            <w:szCs w:val="24"/>
          </w:rPr>
          <w:t>ENGAGEMENT</w:t>
        </w:r>
      </w:hyperlink>
      <w:r w:rsidRPr="00CB6034">
        <w:rPr>
          <w:rStyle w:val="Lienhypertexte"/>
          <w:rFonts w:ascii="Arial" w:hAnsi="Arial" w:cs="Arial"/>
          <w:bCs/>
          <w:sz w:val="24"/>
          <w:szCs w:val="24"/>
        </w:rPr>
        <w:t xml:space="preserve"> </w:t>
      </w:r>
      <w:hyperlink w:anchor="CONTRAINTE" w:history="1">
        <w:r w:rsidRPr="00CB6034">
          <w:rPr>
            <w:rStyle w:val="Lienhypertexte"/>
            <w:rFonts w:ascii="Arial" w:hAnsi="Arial" w:cs="Arial"/>
            <w:bCs/>
            <w:sz w:val="24"/>
            <w:szCs w:val="24"/>
          </w:rPr>
          <w:t>CONTRAIGNANT</w:t>
        </w:r>
      </w:hyperlink>
      <w:r w:rsidRPr="00CB6034">
        <w:rPr>
          <w:rFonts w:ascii="Arial" w:hAnsi="Arial" w:cs="Arial"/>
          <w:color w:val="006600"/>
          <w:sz w:val="24"/>
          <w:szCs w:val="24"/>
        </w:rPr>
        <w:t xml:space="preserve"> ou obligé (</w:t>
      </w:r>
      <w:hyperlink w:anchor="MARIAGE" w:history="1">
        <w:r w:rsidRPr="00CB6034">
          <w:rPr>
            <w:rStyle w:val="Lienhypertexte"/>
            <w:rFonts w:ascii="Arial" w:hAnsi="Arial" w:cs="Arial"/>
            <w:b/>
            <w:bCs/>
            <w:i/>
            <w:sz w:val="24"/>
            <w:szCs w:val="24"/>
          </w:rPr>
          <w:t>mariage</w:t>
        </w:r>
      </w:hyperlink>
      <w:r w:rsidRPr="00CB6034">
        <w:rPr>
          <w:rFonts w:ascii="Arial" w:hAnsi="Arial" w:cs="Arial"/>
          <w:color w:val="006600"/>
          <w:sz w:val="24"/>
          <w:szCs w:val="24"/>
        </w:rPr>
        <w:t xml:space="preserve">, </w:t>
      </w:r>
      <w:hyperlink w:anchor="METIER" w:history="1">
        <w:r w:rsidRPr="00CB6034">
          <w:rPr>
            <w:rStyle w:val="Lienhypertexte"/>
            <w:rFonts w:ascii="Arial" w:hAnsi="Arial" w:cs="Arial"/>
            <w:b/>
            <w:bCs/>
            <w:sz w:val="24"/>
            <w:szCs w:val="24"/>
          </w:rPr>
          <w:t>métier</w:t>
        </w:r>
      </w:hyperlink>
      <w:r w:rsidRPr="00CB6034">
        <w:rPr>
          <w:rFonts w:ascii="Arial" w:hAnsi="Arial" w:cs="Arial"/>
          <w:color w:val="006600"/>
          <w:sz w:val="24"/>
          <w:szCs w:val="24"/>
        </w:rPr>
        <w:t xml:space="preserve">, </w:t>
      </w:r>
      <w:hyperlink w:anchor="ETUDE" w:history="1">
        <w:r w:rsidRPr="00CB6034">
          <w:rPr>
            <w:rStyle w:val="Lienhypertexte"/>
            <w:rFonts w:ascii="Arial" w:hAnsi="Arial" w:cs="Arial"/>
            <w:b/>
            <w:bCs/>
            <w:sz w:val="24"/>
            <w:szCs w:val="24"/>
          </w:rPr>
          <w:t>études</w:t>
        </w:r>
      </w:hyperlink>
      <w:r w:rsidRPr="00CB6034">
        <w:rPr>
          <w:rFonts w:ascii="Arial" w:hAnsi="Arial" w:cs="Arial"/>
          <w:b/>
          <w:bCs/>
          <w:color w:val="339966"/>
          <w:sz w:val="24"/>
          <w:szCs w:val="24"/>
        </w:rPr>
        <w:t xml:space="preserve">, </w:t>
      </w:r>
      <w:hyperlink w:anchor="LECTURE" w:history="1">
        <w:r w:rsidRPr="00CB6034">
          <w:rPr>
            <w:rStyle w:val="Lienhypertexte"/>
            <w:rFonts w:ascii="Arial" w:hAnsi="Arial" w:cs="Arial"/>
            <w:b/>
            <w:sz w:val="24"/>
            <w:szCs w:val="24"/>
          </w:rPr>
          <w:t>lecture</w:t>
        </w:r>
      </w:hyperlink>
      <w:r w:rsidRPr="00CB6034">
        <w:rPr>
          <w:rFonts w:ascii="Arial" w:hAnsi="Arial" w:cs="Arial"/>
          <w:color w:val="006600"/>
          <w:sz w:val="24"/>
          <w:szCs w:val="24"/>
        </w:rPr>
        <w:t>)</w:t>
      </w:r>
    </w:p>
    <w:p w14:paraId="2B5FB117" w14:textId="77777777" w:rsidR="002E4FD5" w:rsidRPr="00CB6034" w:rsidRDefault="002E4FD5" w:rsidP="002E4FD5">
      <w:pPr>
        <w:jc w:val="both"/>
        <w:outlineLvl w:val="0"/>
        <w:rPr>
          <w:rFonts w:ascii="Arial" w:hAnsi="Arial" w:cs="Arial"/>
          <w:caps/>
          <w:color w:val="333333"/>
          <w:sz w:val="24"/>
          <w:szCs w:val="24"/>
          <w:u w:val="single"/>
        </w:rPr>
      </w:pPr>
    </w:p>
    <w:p w14:paraId="11198112" w14:textId="77777777" w:rsidR="002E4FD5" w:rsidRPr="00CB6034" w:rsidRDefault="002E4FD5" w:rsidP="002E4FD5">
      <w:pPr>
        <w:jc w:val="both"/>
        <w:outlineLvl w:val="0"/>
        <w:rPr>
          <w:rFonts w:ascii="Arial" w:hAnsi="Arial" w:cs="Arial"/>
          <w:caps/>
          <w:color w:val="333333"/>
          <w:sz w:val="24"/>
          <w:szCs w:val="24"/>
          <w:u w:val="single"/>
        </w:rPr>
      </w:pPr>
    </w:p>
    <w:p w14:paraId="1A794E7B" w14:textId="77777777" w:rsidR="002E4FD5" w:rsidRPr="00CB6034" w:rsidRDefault="002E4FD5" w:rsidP="002E4FD5">
      <w:pPr>
        <w:jc w:val="both"/>
        <w:outlineLvl w:val="0"/>
        <w:rPr>
          <w:rFonts w:ascii="Arial" w:hAnsi="Arial" w:cs="Arial"/>
          <w:caps/>
          <w:color w:val="333333"/>
          <w:sz w:val="24"/>
          <w:szCs w:val="24"/>
          <w:u w:val="single"/>
        </w:rPr>
      </w:pPr>
      <w:r w:rsidRPr="00CB6034">
        <w:rPr>
          <w:rFonts w:ascii="Arial" w:hAnsi="Arial" w:cs="Arial"/>
          <w:caps/>
          <w:color w:val="333333"/>
          <w:sz w:val="24"/>
          <w:szCs w:val="24"/>
          <w:u w:val="single"/>
        </w:rPr>
        <w:t>Remèdes à comparer</w:t>
      </w:r>
    </w:p>
    <w:p w14:paraId="3AC48E57" w14:textId="77777777" w:rsidR="002E4FD5" w:rsidRPr="00CB6034" w:rsidRDefault="002E4FD5" w:rsidP="002E4FD5">
      <w:pPr>
        <w:tabs>
          <w:tab w:val="left" w:pos="720"/>
        </w:tabs>
        <w:spacing w:after="120"/>
        <w:ind w:left="1980" w:hanging="1260"/>
        <w:jc w:val="both"/>
        <w:rPr>
          <w:rFonts w:ascii="Arial" w:hAnsi="Arial" w:cs="Arial"/>
          <w:color w:val="333333"/>
          <w:sz w:val="24"/>
          <w:szCs w:val="24"/>
        </w:rPr>
      </w:pPr>
      <w:r w:rsidRPr="00CB6034">
        <w:rPr>
          <w:rFonts w:ascii="Arial" w:hAnsi="Arial" w:cs="Arial"/>
          <w:color w:val="333333"/>
          <w:sz w:val="24"/>
          <w:szCs w:val="24"/>
        </w:rPr>
        <w:lastRenderedPageBreak/>
        <w:t>au mental :</w:t>
      </w:r>
      <w:r w:rsidRPr="00CB6034">
        <w:rPr>
          <w:rFonts w:ascii="Arial" w:hAnsi="Arial" w:cs="Arial"/>
          <w:b/>
          <w:bCs/>
          <w:color w:val="333333"/>
          <w:sz w:val="24"/>
          <w:szCs w:val="24"/>
        </w:rPr>
        <w:t>bell</w:t>
      </w:r>
      <w:r w:rsidRPr="00CB6034">
        <w:rPr>
          <w:rFonts w:ascii="Arial" w:hAnsi="Arial" w:cs="Arial"/>
          <w:color w:val="333333"/>
          <w:sz w:val="24"/>
          <w:szCs w:val="24"/>
        </w:rPr>
        <w:t xml:space="preserve"> (</w:t>
      </w:r>
      <w:hyperlink w:anchor="DESOBEISSANCE" w:history="1">
        <w:r w:rsidRPr="00CB6034">
          <w:rPr>
            <w:rStyle w:val="Lienhypertexte"/>
            <w:rFonts w:ascii="Arial" w:hAnsi="Arial" w:cs="Arial"/>
            <w:sz w:val="24"/>
            <w:szCs w:val="24"/>
          </w:rPr>
          <w:t>désobéissance</w:t>
        </w:r>
      </w:hyperlink>
      <w:r w:rsidRPr="00CB6034">
        <w:rPr>
          <w:rFonts w:ascii="Arial" w:hAnsi="Arial" w:cs="Arial"/>
          <w:color w:val="333333"/>
          <w:sz w:val="24"/>
          <w:szCs w:val="24"/>
        </w:rPr>
        <w:t>, non</w:t>
      </w:r>
      <w:r w:rsidRPr="00CB6034">
        <w:rPr>
          <w:rFonts w:ascii="Arial" w:hAnsi="Arial" w:cs="Arial"/>
          <w:b/>
          <w:bCs/>
          <w:color w:val="333333"/>
          <w:sz w:val="24"/>
          <w:szCs w:val="24"/>
        </w:rPr>
        <w:t>-</w:t>
      </w:r>
      <w:r w:rsidRPr="00CB6034">
        <w:rPr>
          <w:rFonts w:ascii="Arial" w:hAnsi="Arial" w:cs="Arial"/>
          <w:color w:val="333333"/>
          <w:sz w:val="24"/>
          <w:szCs w:val="24"/>
        </w:rPr>
        <w:t xml:space="preserve">respect des </w:t>
      </w:r>
      <w:hyperlink w:anchor="REGLE" w:history="1">
        <w:r w:rsidRPr="00CB6034">
          <w:rPr>
            <w:rStyle w:val="Lienhypertexte"/>
            <w:rFonts w:ascii="Arial" w:hAnsi="Arial" w:cs="Arial"/>
            <w:sz w:val="24"/>
            <w:szCs w:val="24"/>
          </w:rPr>
          <w:t>règles </w:t>
        </w:r>
      </w:hyperlink>
      <w:r w:rsidRPr="00CB6034">
        <w:rPr>
          <w:rFonts w:ascii="Arial" w:hAnsi="Arial" w:cs="Arial"/>
          <w:color w:val="333333"/>
          <w:sz w:val="24"/>
          <w:szCs w:val="24"/>
        </w:rPr>
        <w:t xml:space="preserve">), </w:t>
      </w:r>
      <w:r w:rsidRPr="00CB6034">
        <w:rPr>
          <w:rFonts w:ascii="Arial" w:hAnsi="Arial" w:cs="Arial"/>
          <w:b/>
          <w:bCs/>
          <w:color w:val="333333"/>
          <w:sz w:val="24"/>
          <w:szCs w:val="24"/>
        </w:rPr>
        <w:t>cupr</w:t>
      </w:r>
      <w:r w:rsidRPr="00CB6034">
        <w:rPr>
          <w:rFonts w:ascii="Arial" w:hAnsi="Arial" w:cs="Arial"/>
          <w:color w:val="333333"/>
          <w:sz w:val="24"/>
          <w:szCs w:val="24"/>
        </w:rPr>
        <w:t xml:space="preserve"> (se faire remarquer), </w:t>
      </w:r>
      <w:r w:rsidRPr="00CB6034">
        <w:rPr>
          <w:rFonts w:ascii="Arial" w:hAnsi="Arial" w:cs="Arial"/>
          <w:b/>
          <w:bCs/>
          <w:color w:val="333333"/>
          <w:sz w:val="24"/>
          <w:szCs w:val="24"/>
        </w:rPr>
        <w:t xml:space="preserve">fl –ac </w:t>
      </w:r>
      <w:r w:rsidRPr="00CB6034">
        <w:rPr>
          <w:rFonts w:ascii="Arial" w:hAnsi="Arial" w:cs="Arial"/>
          <w:color w:val="333333"/>
          <w:sz w:val="24"/>
          <w:szCs w:val="24"/>
        </w:rPr>
        <w:t>(</w:t>
      </w:r>
      <w:hyperlink w:anchor="LIEN" w:history="1">
        <w:r w:rsidRPr="00CB6034">
          <w:rPr>
            <w:rStyle w:val="Lienhypertexte"/>
            <w:rFonts w:ascii="Arial" w:hAnsi="Arial" w:cs="Arial"/>
            <w:sz w:val="24"/>
            <w:szCs w:val="24"/>
          </w:rPr>
          <w:t>liens</w:t>
        </w:r>
      </w:hyperlink>
      <w:r w:rsidRPr="00CB6034">
        <w:rPr>
          <w:rFonts w:ascii="Arial" w:hAnsi="Arial" w:cs="Arial"/>
          <w:color w:val="333333"/>
          <w:sz w:val="24"/>
          <w:szCs w:val="24"/>
        </w:rPr>
        <w:t xml:space="preserve">), </w:t>
      </w:r>
      <w:r w:rsidRPr="00CB6034">
        <w:rPr>
          <w:rFonts w:ascii="Arial" w:hAnsi="Arial" w:cs="Arial"/>
          <w:b/>
          <w:bCs/>
          <w:color w:val="333333"/>
          <w:sz w:val="24"/>
          <w:szCs w:val="24"/>
        </w:rPr>
        <w:t xml:space="preserve">pip-m </w:t>
      </w:r>
      <w:r w:rsidRPr="00CB6034">
        <w:rPr>
          <w:rFonts w:ascii="Arial" w:hAnsi="Arial" w:cs="Arial"/>
          <w:color w:val="333333"/>
          <w:sz w:val="24"/>
          <w:szCs w:val="24"/>
        </w:rPr>
        <w:t>(fuir l’</w:t>
      </w:r>
      <w:hyperlink w:anchor="ENNUI" w:history="1">
        <w:r w:rsidRPr="00CB6034">
          <w:rPr>
            <w:rStyle w:val="Lienhypertexte"/>
            <w:rFonts w:ascii="Arial" w:hAnsi="Arial" w:cs="Arial"/>
            <w:sz w:val="24"/>
            <w:szCs w:val="24"/>
          </w:rPr>
          <w:t>ennui</w:t>
        </w:r>
      </w:hyperlink>
      <w:r w:rsidRPr="00CB6034">
        <w:rPr>
          <w:rFonts w:ascii="Arial" w:hAnsi="Arial" w:cs="Arial"/>
          <w:color w:val="333333"/>
          <w:sz w:val="24"/>
          <w:szCs w:val="24"/>
        </w:rPr>
        <w:t>)</w:t>
      </w:r>
      <w:r w:rsidRPr="00CB6034">
        <w:rPr>
          <w:rFonts w:ascii="Arial" w:hAnsi="Arial" w:cs="Arial"/>
          <w:b/>
          <w:bCs/>
          <w:color w:val="333333"/>
          <w:sz w:val="24"/>
          <w:szCs w:val="24"/>
        </w:rPr>
        <w:t xml:space="preserve">, plb </w:t>
      </w:r>
      <w:r w:rsidRPr="00CB6034">
        <w:rPr>
          <w:rFonts w:ascii="Arial" w:hAnsi="Arial" w:cs="Arial"/>
          <w:color w:val="333333"/>
          <w:sz w:val="24"/>
          <w:szCs w:val="24"/>
        </w:rPr>
        <w:t>(</w:t>
      </w:r>
      <w:hyperlink w:anchor="DESOBEISSANCE" w:history="1">
        <w:r w:rsidRPr="00CB6034">
          <w:rPr>
            <w:rStyle w:val="Lienhypertexte"/>
            <w:rFonts w:ascii="Arial" w:hAnsi="Arial" w:cs="Arial"/>
            <w:sz w:val="24"/>
            <w:szCs w:val="24"/>
          </w:rPr>
          <w:t>désobéissance</w:t>
        </w:r>
      </w:hyperlink>
      <w:r w:rsidRPr="00CB6034">
        <w:rPr>
          <w:rFonts w:ascii="Arial" w:hAnsi="Arial" w:cs="Arial"/>
          <w:color w:val="333333"/>
          <w:sz w:val="24"/>
          <w:szCs w:val="24"/>
        </w:rPr>
        <w:t xml:space="preserve">, transgression des </w:t>
      </w:r>
      <w:hyperlink w:anchor="INTERDITS" w:history="1">
        <w:r w:rsidRPr="00CB6034">
          <w:rPr>
            <w:rStyle w:val="Lienhypertexte"/>
            <w:rFonts w:ascii="Arial" w:hAnsi="Arial" w:cs="Arial"/>
            <w:sz w:val="24"/>
            <w:szCs w:val="24"/>
          </w:rPr>
          <w:t>interdits</w:t>
        </w:r>
      </w:hyperlink>
      <w:r w:rsidRPr="00CB6034">
        <w:rPr>
          <w:rFonts w:ascii="Arial" w:hAnsi="Arial" w:cs="Arial"/>
          <w:color w:val="333333"/>
          <w:sz w:val="24"/>
          <w:szCs w:val="24"/>
        </w:rPr>
        <w:t>)</w:t>
      </w:r>
    </w:p>
    <w:p w14:paraId="2195684A" w14:textId="77777777" w:rsidR="002E4FD5" w:rsidRPr="00CB6034" w:rsidRDefault="002E4FD5" w:rsidP="002E4FD5">
      <w:pPr>
        <w:ind w:left="2268" w:hanging="1559"/>
        <w:jc w:val="both"/>
        <w:rPr>
          <w:rFonts w:ascii="Arial" w:hAnsi="Arial" w:cs="Arial"/>
          <w:color w:val="333333"/>
          <w:sz w:val="24"/>
          <w:szCs w:val="24"/>
        </w:rPr>
      </w:pPr>
      <w:r w:rsidRPr="00CB6034">
        <w:rPr>
          <w:rFonts w:ascii="Arial" w:hAnsi="Arial" w:cs="Arial"/>
          <w:color w:val="333333"/>
          <w:sz w:val="24"/>
          <w:szCs w:val="24"/>
        </w:rPr>
        <w:t>au physique :</w:t>
      </w:r>
      <w:r w:rsidRPr="00CB6034">
        <w:rPr>
          <w:rFonts w:ascii="Arial" w:hAnsi="Arial" w:cs="Arial"/>
          <w:b/>
          <w:bCs/>
          <w:color w:val="333333"/>
          <w:sz w:val="24"/>
          <w:szCs w:val="24"/>
        </w:rPr>
        <w:t xml:space="preserve">sel </w:t>
      </w:r>
      <w:r w:rsidRPr="00CB6034">
        <w:rPr>
          <w:rFonts w:ascii="Arial" w:hAnsi="Arial" w:cs="Arial"/>
          <w:color w:val="333333"/>
          <w:sz w:val="24"/>
          <w:szCs w:val="24"/>
        </w:rPr>
        <w:t>(</w:t>
      </w:r>
      <w:hyperlink w:anchor="IMPUISSANCE" w:history="1">
        <w:r w:rsidRPr="00CB6034">
          <w:rPr>
            <w:rStyle w:val="Lienhypertexte"/>
            <w:rFonts w:ascii="Arial" w:hAnsi="Arial" w:cs="Arial"/>
            <w:sz w:val="24"/>
            <w:szCs w:val="24"/>
          </w:rPr>
          <w:t>impuissance</w:t>
        </w:r>
      </w:hyperlink>
      <w:r w:rsidRPr="00CB6034">
        <w:rPr>
          <w:rFonts w:ascii="Arial" w:hAnsi="Arial" w:cs="Arial"/>
          <w:color w:val="333333"/>
          <w:sz w:val="24"/>
          <w:szCs w:val="24"/>
        </w:rPr>
        <w:t xml:space="preserve"> sexuelle, </w:t>
      </w:r>
      <w:hyperlink w:anchor="VIEILLISEMENTPREM" w:history="1">
        <w:r w:rsidRPr="00CB6034">
          <w:rPr>
            <w:rStyle w:val="Lienhypertexte"/>
            <w:rFonts w:ascii="Arial" w:hAnsi="Arial" w:cs="Arial"/>
            <w:sz w:val="24"/>
            <w:szCs w:val="24"/>
          </w:rPr>
          <w:t>vieillissement précoce</w:t>
        </w:r>
      </w:hyperlink>
      <w:r w:rsidRPr="00CB6034">
        <w:rPr>
          <w:rFonts w:ascii="Arial" w:hAnsi="Arial" w:cs="Arial"/>
          <w:color w:val="333333"/>
          <w:sz w:val="24"/>
          <w:szCs w:val="24"/>
        </w:rPr>
        <w:t>), cob (</w:t>
      </w:r>
      <w:hyperlink w:anchor="IMPUISSANCE" w:history="1">
        <w:r w:rsidRPr="00CB6034">
          <w:rPr>
            <w:rStyle w:val="Lienhypertexte"/>
            <w:rFonts w:ascii="Arial" w:hAnsi="Arial" w:cs="Arial"/>
            <w:sz w:val="24"/>
            <w:szCs w:val="24"/>
          </w:rPr>
          <w:t>impuissance</w:t>
        </w:r>
      </w:hyperlink>
      <w:r w:rsidRPr="00CB6034">
        <w:rPr>
          <w:rFonts w:ascii="Arial" w:hAnsi="Arial" w:cs="Arial"/>
          <w:color w:val="333333"/>
          <w:sz w:val="24"/>
          <w:szCs w:val="24"/>
        </w:rPr>
        <w:t xml:space="preserve"> sexuelle),</w:t>
      </w:r>
    </w:p>
    <w:p w14:paraId="7BCE99B3" w14:textId="77777777" w:rsidR="002E4FD5" w:rsidRPr="00CB6034" w:rsidRDefault="002E4FD5" w:rsidP="002E4FD5">
      <w:pPr>
        <w:jc w:val="both"/>
        <w:rPr>
          <w:rFonts w:ascii="Arial" w:hAnsi="Arial" w:cs="Arial"/>
          <w:color w:val="333333"/>
          <w:sz w:val="24"/>
          <w:szCs w:val="24"/>
        </w:rPr>
      </w:pPr>
    </w:p>
    <w:p w14:paraId="3FEB586C" w14:textId="77777777" w:rsidR="002E4FD5" w:rsidRPr="00CB6034" w:rsidRDefault="002E4FD5" w:rsidP="002E4FD5">
      <w:pPr>
        <w:jc w:val="both"/>
        <w:rPr>
          <w:rFonts w:ascii="Arial" w:hAnsi="Arial" w:cs="Arial"/>
          <w:caps/>
          <w:color w:val="000066"/>
          <w:sz w:val="24"/>
          <w:szCs w:val="24"/>
          <w:u w:val="single"/>
        </w:rPr>
      </w:pPr>
    </w:p>
    <w:p w14:paraId="42ABEC65" w14:textId="77777777" w:rsidR="002E4FD5" w:rsidRPr="00CB6034" w:rsidRDefault="002E4FD5" w:rsidP="002E4FD5">
      <w:pPr>
        <w:jc w:val="both"/>
        <w:outlineLvl w:val="0"/>
        <w:rPr>
          <w:rFonts w:ascii="Arial" w:hAnsi="Arial" w:cs="Arial"/>
          <w:caps/>
          <w:color w:val="000066"/>
          <w:sz w:val="24"/>
          <w:szCs w:val="24"/>
        </w:rPr>
      </w:pPr>
      <w:r w:rsidRPr="00CB6034">
        <w:rPr>
          <w:rFonts w:ascii="Arial" w:hAnsi="Arial" w:cs="Arial"/>
          <w:caps/>
          <w:color w:val="000066"/>
          <w:sz w:val="24"/>
          <w:szCs w:val="24"/>
          <w:u w:val="single"/>
        </w:rPr>
        <w:t>quelques symptômes spécifiants</w:t>
      </w:r>
    </w:p>
    <w:p w14:paraId="5898AB44" w14:textId="77777777" w:rsidR="002E4FD5" w:rsidRPr="00CB6034" w:rsidRDefault="002E4FD5" w:rsidP="002E4FD5">
      <w:pPr>
        <w:jc w:val="both"/>
        <w:rPr>
          <w:rFonts w:ascii="Arial" w:hAnsi="Arial" w:cs="Arial"/>
          <w:i/>
          <w:caps/>
          <w:color w:val="000066"/>
          <w:sz w:val="24"/>
          <w:szCs w:val="24"/>
        </w:rPr>
      </w:pPr>
      <w:r w:rsidRPr="00CB6034">
        <w:rPr>
          <w:rFonts w:ascii="Arial" w:hAnsi="Arial" w:cs="Arial"/>
          <w:caps/>
          <w:color w:val="000066"/>
          <w:sz w:val="24"/>
          <w:szCs w:val="24"/>
        </w:rPr>
        <w:t>–</w:t>
      </w:r>
      <w:r w:rsidRPr="00CB6034">
        <w:rPr>
          <w:rFonts w:ascii="Arial" w:hAnsi="Arial" w:cs="Arial"/>
          <w:i/>
          <w:color w:val="000066"/>
          <w:sz w:val="24"/>
          <w:szCs w:val="24"/>
        </w:rPr>
        <w:t xml:space="preserve">mind, ailments from celibacy (1-1) </w:t>
      </w:r>
      <w:r w:rsidRPr="00CB6034">
        <w:rPr>
          <w:rFonts w:ascii="Arial" w:hAnsi="Arial" w:cs="Arial"/>
          <w:color w:val="000066"/>
          <w:sz w:val="24"/>
          <w:szCs w:val="24"/>
        </w:rPr>
        <w:t>(</w:t>
      </w:r>
      <w:hyperlink w:anchor="LIEN" w:history="1">
        <w:r w:rsidRPr="00CB6034">
          <w:rPr>
            <w:rStyle w:val="Lienhypertexte"/>
            <w:rFonts w:ascii="Arial" w:hAnsi="Arial" w:cs="Arial"/>
            <w:b/>
            <w:bCs/>
            <w:sz w:val="24"/>
            <w:szCs w:val="24"/>
          </w:rPr>
          <w:t>liens</w:t>
        </w:r>
      </w:hyperlink>
      <w:r w:rsidRPr="00CB6034">
        <w:rPr>
          <w:rFonts w:ascii="Arial" w:hAnsi="Arial" w:cs="Arial"/>
          <w:color w:val="000066"/>
          <w:sz w:val="24"/>
          <w:szCs w:val="24"/>
        </w:rPr>
        <w:t>)</w:t>
      </w:r>
    </w:p>
    <w:p w14:paraId="73EF41F7" w14:textId="77777777" w:rsidR="002E4FD5" w:rsidRPr="00CB6034" w:rsidRDefault="002E4FD5" w:rsidP="002E4FD5">
      <w:pPr>
        <w:jc w:val="both"/>
        <w:rPr>
          <w:rFonts w:ascii="Arial" w:hAnsi="Arial" w:cs="Arial"/>
          <w:color w:val="000066"/>
          <w:spacing w:val="-2"/>
          <w:sz w:val="24"/>
          <w:szCs w:val="24"/>
        </w:rPr>
      </w:pPr>
      <w:r w:rsidRPr="00CB6034">
        <w:rPr>
          <w:rFonts w:ascii="Arial" w:hAnsi="Arial" w:cs="Arial"/>
          <w:caps/>
          <w:color w:val="000066"/>
          <w:spacing w:val="-2"/>
          <w:sz w:val="24"/>
          <w:szCs w:val="24"/>
        </w:rPr>
        <w:t xml:space="preserve">– </w:t>
      </w:r>
      <w:r w:rsidRPr="00CB6034">
        <w:rPr>
          <w:rFonts w:ascii="Arial" w:hAnsi="Arial" w:cs="Arial"/>
          <w:b/>
          <w:i/>
          <w:color w:val="000066"/>
          <w:spacing w:val="-2"/>
          <w:sz w:val="24"/>
          <w:szCs w:val="24"/>
        </w:rPr>
        <w:t xml:space="preserve">mind, concentration difficult, attention, cannot fix </w:t>
      </w:r>
      <w:r w:rsidRPr="00CB6034">
        <w:rPr>
          <w:rFonts w:ascii="Arial" w:hAnsi="Arial" w:cs="Arial"/>
          <w:i/>
          <w:color w:val="000066"/>
          <w:spacing w:val="-2"/>
          <w:sz w:val="24"/>
          <w:szCs w:val="24"/>
        </w:rPr>
        <w:t xml:space="preserve">(2-54) </w:t>
      </w:r>
      <w:r w:rsidRPr="00CB6034">
        <w:rPr>
          <w:rFonts w:ascii="Arial" w:hAnsi="Arial" w:cs="Arial"/>
          <w:color w:val="000066"/>
          <w:spacing w:val="-2"/>
          <w:sz w:val="24"/>
          <w:szCs w:val="24"/>
        </w:rPr>
        <w:t>(</w:t>
      </w:r>
      <w:hyperlink w:anchor="FIDELITE" w:history="1">
        <w:r w:rsidRPr="00CB6034">
          <w:rPr>
            <w:rStyle w:val="Lienhypertexte"/>
            <w:rFonts w:ascii="Arial" w:hAnsi="Arial" w:cs="Arial"/>
            <w:b/>
            <w:bCs/>
            <w:spacing w:val="-2"/>
            <w:sz w:val="24"/>
            <w:szCs w:val="24"/>
          </w:rPr>
          <w:t>fidélité</w:t>
        </w:r>
      </w:hyperlink>
      <w:r w:rsidRPr="00CB6034">
        <w:rPr>
          <w:rFonts w:ascii="Arial" w:hAnsi="Arial" w:cs="Arial"/>
          <w:color w:val="000066"/>
          <w:spacing w:val="-2"/>
          <w:sz w:val="24"/>
          <w:szCs w:val="24"/>
        </w:rPr>
        <w:t xml:space="preserve">, </w:t>
      </w:r>
      <w:hyperlink w:anchor="ENTRAVE" w:history="1">
        <w:r w:rsidRPr="00CB6034">
          <w:rPr>
            <w:rStyle w:val="Lienhypertexte"/>
            <w:rFonts w:ascii="Arial" w:hAnsi="Arial" w:cs="Arial"/>
            <w:b/>
            <w:bCs/>
            <w:spacing w:val="-2"/>
            <w:sz w:val="24"/>
            <w:szCs w:val="24"/>
          </w:rPr>
          <w:t>entrave</w:t>
        </w:r>
      </w:hyperlink>
      <w:r w:rsidRPr="00CB6034">
        <w:rPr>
          <w:rStyle w:val="Lienhypertexte"/>
          <w:rFonts w:ascii="Arial" w:hAnsi="Arial" w:cs="Arial"/>
          <w:b/>
          <w:bCs/>
          <w:spacing w:val="-2"/>
          <w:sz w:val="24"/>
          <w:szCs w:val="24"/>
        </w:rPr>
        <w:t xml:space="preserve"> </w:t>
      </w:r>
      <w:r w:rsidRPr="00CB6034">
        <w:rPr>
          <w:rFonts w:ascii="Arial" w:hAnsi="Arial" w:cs="Arial"/>
          <w:color w:val="000066"/>
          <w:spacing w:val="-2"/>
          <w:sz w:val="24"/>
          <w:szCs w:val="24"/>
        </w:rPr>
        <w:t xml:space="preserve">à son </w:t>
      </w:r>
      <w:hyperlink w:anchor="EXISTENCE" w:history="1">
        <w:r w:rsidRPr="00CB6034">
          <w:rPr>
            <w:rStyle w:val="Lienhypertexte"/>
            <w:rFonts w:ascii="Arial" w:hAnsi="Arial" w:cs="Arial"/>
            <w:b/>
            <w:bCs/>
            <w:spacing w:val="-2"/>
            <w:sz w:val="24"/>
            <w:szCs w:val="24"/>
          </w:rPr>
          <w:t>existence</w:t>
        </w:r>
      </w:hyperlink>
      <w:r w:rsidRPr="00CB6034">
        <w:rPr>
          <w:rFonts w:ascii="Arial" w:hAnsi="Arial" w:cs="Arial"/>
          <w:color w:val="000066"/>
          <w:spacing w:val="-2"/>
          <w:sz w:val="24"/>
          <w:szCs w:val="24"/>
        </w:rPr>
        <w:t>)</w:t>
      </w:r>
    </w:p>
    <w:p w14:paraId="3CC2A102" w14:textId="77777777" w:rsidR="002E4FD5" w:rsidRPr="00CB6034" w:rsidRDefault="002E4FD5" w:rsidP="002E4FD5">
      <w:pPr>
        <w:jc w:val="both"/>
        <w:rPr>
          <w:rFonts w:ascii="Arial" w:hAnsi="Arial" w:cs="Arial"/>
          <w:color w:val="000066"/>
          <w:sz w:val="24"/>
          <w:szCs w:val="24"/>
          <w:lang w:val="en-US"/>
        </w:rPr>
      </w:pPr>
      <w:r w:rsidRPr="00CB6034">
        <w:rPr>
          <w:rFonts w:ascii="Arial" w:hAnsi="Arial" w:cs="Arial"/>
          <w:caps/>
          <w:color w:val="000066"/>
          <w:sz w:val="24"/>
          <w:szCs w:val="24"/>
          <w:lang w:val="en-US"/>
        </w:rPr>
        <w:t xml:space="preserve">– </w:t>
      </w:r>
      <w:r w:rsidRPr="00CB6034">
        <w:rPr>
          <w:rFonts w:ascii="Arial" w:hAnsi="Arial" w:cs="Arial"/>
          <w:i/>
          <w:iCs/>
          <w:color w:val="000066"/>
          <w:sz w:val="24"/>
          <w:szCs w:val="24"/>
          <w:lang w:val="en-US"/>
        </w:rPr>
        <w:t xml:space="preserve">mind, delusions, body lighter than air, is, </w:t>
      </w:r>
      <w:r w:rsidRPr="00CB6034">
        <w:rPr>
          <w:rFonts w:ascii="Arial" w:hAnsi="Arial" w:cs="Arial"/>
          <w:i/>
          <w:iCs/>
          <w:color w:val="000066"/>
          <w:sz w:val="24"/>
          <w:szCs w:val="24"/>
          <w:lang w:val="en-US"/>
        </w:rPr>
        <w:tab/>
        <w:t xml:space="preserve">embrace after (1-1) </w:t>
      </w:r>
      <w:r w:rsidRPr="00CB6034">
        <w:rPr>
          <w:rFonts w:ascii="Arial" w:hAnsi="Arial" w:cs="Arial"/>
          <w:color w:val="000066"/>
          <w:sz w:val="24"/>
          <w:szCs w:val="24"/>
          <w:lang w:val="en-US"/>
        </w:rPr>
        <w:t xml:space="preserve">(intolérance aux </w:t>
      </w:r>
      <w:hyperlink w:anchor="LIEN" w:history="1">
        <w:r w:rsidRPr="00CB6034">
          <w:rPr>
            <w:rStyle w:val="Lienhypertexte"/>
            <w:rFonts w:ascii="Arial" w:hAnsi="Arial" w:cs="Arial"/>
            <w:b/>
            <w:bCs/>
            <w:sz w:val="24"/>
            <w:szCs w:val="24"/>
            <w:lang w:val="en-US"/>
          </w:rPr>
          <w:t>liens</w:t>
        </w:r>
      </w:hyperlink>
      <w:r w:rsidRPr="00CB6034">
        <w:rPr>
          <w:rFonts w:ascii="Arial" w:hAnsi="Arial" w:cs="Arial"/>
          <w:color w:val="000066"/>
          <w:sz w:val="24"/>
          <w:szCs w:val="24"/>
          <w:lang w:val="en-US"/>
        </w:rPr>
        <w:t>)</w:t>
      </w:r>
    </w:p>
    <w:p w14:paraId="11A7A25F" w14:textId="77777777" w:rsidR="002E4FD5" w:rsidRPr="00CB6034" w:rsidRDefault="002E4FD5" w:rsidP="002E4FD5">
      <w:pPr>
        <w:jc w:val="both"/>
        <w:rPr>
          <w:rFonts w:ascii="Arial" w:hAnsi="Arial" w:cs="Arial"/>
          <w:i/>
          <w:iCs/>
          <w:color w:val="000066"/>
          <w:sz w:val="24"/>
          <w:szCs w:val="24"/>
          <w:lang w:val="en-US"/>
        </w:rPr>
      </w:pPr>
      <w:r w:rsidRPr="00CB6034">
        <w:rPr>
          <w:rFonts w:ascii="Arial" w:hAnsi="Arial" w:cs="Arial"/>
          <w:i/>
          <w:iCs/>
          <w:color w:val="000066"/>
          <w:sz w:val="24"/>
          <w:szCs w:val="24"/>
          <w:lang w:val="en-US"/>
        </w:rPr>
        <w:t xml:space="preserve">– mind, delusions, body light, coition after (1-1) </w:t>
      </w:r>
      <w:r w:rsidRPr="00CB6034">
        <w:rPr>
          <w:rFonts w:ascii="Arial" w:hAnsi="Arial" w:cs="Arial"/>
          <w:color w:val="000066"/>
          <w:sz w:val="24"/>
          <w:szCs w:val="24"/>
          <w:lang w:val="en-US"/>
        </w:rPr>
        <w:t>(idem)</w:t>
      </w:r>
    </w:p>
    <w:p w14:paraId="670CC56A" w14:textId="77777777" w:rsidR="002E4FD5" w:rsidRPr="00CB6034" w:rsidRDefault="002E4FD5" w:rsidP="002E4FD5">
      <w:pPr>
        <w:jc w:val="both"/>
        <w:rPr>
          <w:rFonts w:ascii="Arial" w:hAnsi="Arial" w:cs="Arial"/>
          <w:i/>
          <w:iCs/>
          <w:color w:val="000066"/>
          <w:sz w:val="24"/>
          <w:szCs w:val="24"/>
          <w:lang w:val="en-GB"/>
        </w:rPr>
      </w:pPr>
      <w:r w:rsidRPr="00CB6034">
        <w:rPr>
          <w:rFonts w:ascii="Arial" w:hAnsi="Arial" w:cs="Arial"/>
          <w:caps/>
          <w:color w:val="000066"/>
          <w:sz w:val="24"/>
          <w:szCs w:val="24"/>
          <w:lang w:val="en-GB"/>
        </w:rPr>
        <w:t>–</w:t>
      </w:r>
      <w:r w:rsidRPr="00CB6034">
        <w:rPr>
          <w:rFonts w:ascii="Arial" w:hAnsi="Arial" w:cs="Arial"/>
          <w:i/>
          <w:iCs/>
          <w:color w:val="000066"/>
          <w:sz w:val="24"/>
          <w:szCs w:val="24"/>
          <w:lang w:val="en-GB"/>
        </w:rPr>
        <w:t xml:space="preserve">mind, delusions, existence, doubt if anything had existence (1-1) </w:t>
      </w:r>
      <w:r w:rsidRPr="00CB6034">
        <w:rPr>
          <w:rFonts w:ascii="Arial" w:hAnsi="Arial" w:cs="Arial"/>
          <w:color w:val="000066"/>
          <w:sz w:val="24"/>
          <w:szCs w:val="24"/>
          <w:lang w:val="en-GB"/>
        </w:rPr>
        <w:t>(thème de l’</w:t>
      </w:r>
      <w:hyperlink w:anchor="EXISTENCE" w:history="1">
        <w:r w:rsidRPr="00CB6034">
          <w:rPr>
            <w:rStyle w:val="Lienhypertexte"/>
            <w:rFonts w:ascii="Arial" w:hAnsi="Arial" w:cs="Arial"/>
            <w:b/>
            <w:bCs/>
            <w:sz w:val="24"/>
            <w:szCs w:val="24"/>
            <w:lang w:val="en-GB"/>
          </w:rPr>
          <w:t>existence</w:t>
        </w:r>
      </w:hyperlink>
      <w:r w:rsidRPr="00CB6034">
        <w:rPr>
          <w:rFonts w:ascii="Arial" w:hAnsi="Arial" w:cs="Arial"/>
          <w:color w:val="000066"/>
          <w:sz w:val="24"/>
          <w:szCs w:val="24"/>
          <w:lang w:val="en-GB"/>
        </w:rPr>
        <w:t>)</w:t>
      </w:r>
    </w:p>
    <w:p w14:paraId="6FFE6878" w14:textId="77777777" w:rsidR="002E4FD5" w:rsidRPr="00CB6034" w:rsidRDefault="002E4FD5" w:rsidP="002E4FD5">
      <w:pPr>
        <w:jc w:val="both"/>
        <w:rPr>
          <w:rFonts w:ascii="Arial" w:hAnsi="Arial" w:cs="Arial"/>
          <w:i/>
          <w:iCs/>
          <w:color w:val="000066"/>
          <w:sz w:val="24"/>
          <w:szCs w:val="24"/>
          <w:lang w:val="en-GB"/>
        </w:rPr>
      </w:pPr>
      <w:r w:rsidRPr="00CB6034">
        <w:rPr>
          <w:rFonts w:ascii="Arial" w:hAnsi="Arial" w:cs="Arial"/>
          <w:i/>
          <w:iCs/>
          <w:color w:val="000066"/>
          <w:sz w:val="24"/>
          <w:szCs w:val="24"/>
          <w:lang w:val="en-GB"/>
        </w:rPr>
        <w:t xml:space="preserve">– mind, delusions, existence, surroundings didn’t exist (1-3) </w:t>
      </w:r>
      <w:r w:rsidRPr="00CB6034">
        <w:rPr>
          <w:rFonts w:ascii="Arial" w:hAnsi="Arial" w:cs="Arial"/>
          <w:color w:val="000066"/>
          <w:sz w:val="24"/>
          <w:szCs w:val="24"/>
          <w:lang w:val="en-GB"/>
        </w:rPr>
        <w:t>(idem)</w:t>
      </w:r>
    </w:p>
    <w:p w14:paraId="0DFAB231" w14:textId="77777777" w:rsidR="002E4FD5" w:rsidRPr="00CB6034" w:rsidRDefault="002E4FD5" w:rsidP="002E4FD5">
      <w:pPr>
        <w:jc w:val="both"/>
        <w:rPr>
          <w:rFonts w:ascii="Arial" w:hAnsi="Arial" w:cs="Arial"/>
          <w:i/>
          <w:iCs/>
          <w:color w:val="000066"/>
          <w:sz w:val="24"/>
          <w:szCs w:val="24"/>
          <w:lang w:val="en-GB"/>
        </w:rPr>
      </w:pPr>
      <w:r w:rsidRPr="00CB6034">
        <w:rPr>
          <w:rFonts w:ascii="Arial" w:hAnsi="Arial" w:cs="Arial"/>
          <w:caps/>
          <w:color w:val="000066"/>
          <w:sz w:val="24"/>
          <w:szCs w:val="24"/>
          <w:lang w:val="en-GB"/>
        </w:rPr>
        <w:t xml:space="preserve">– </w:t>
      </w:r>
      <w:r w:rsidRPr="00CB6034">
        <w:rPr>
          <w:rFonts w:ascii="Arial" w:hAnsi="Arial" w:cs="Arial"/>
          <w:i/>
          <w:iCs/>
          <w:color w:val="000066"/>
          <w:sz w:val="24"/>
          <w:szCs w:val="24"/>
          <w:lang w:val="en-GB"/>
        </w:rPr>
        <w:t xml:space="preserve">mind , delusions, nobody being (1-3) </w:t>
      </w:r>
      <w:r w:rsidRPr="00CB6034">
        <w:rPr>
          <w:rFonts w:ascii="Arial" w:hAnsi="Arial" w:cs="Arial"/>
          <w:color w:val="000066"/>
          <w:sz w:val="24"/>
          <w:szCs w:val="24"/>
          <w:lang w:val="en-GB"/>
        </w:rPr>
        <w:t>(idem)</w:t>
      </w:r>
    </w:p>
    <w:p w14:paraId="6592B92C" w14:textId="77777777" w:rsidR="002E4FD5" w:rsidRPr="00CB6034" w:rsidRDefault="002E4FD5" w:rsidP="002E4FD5">
      <w:pPr>
        <w:jc w:val="both"/>
        <w:rPr>
          <w:rFonts w:ascii="Arial" w:hAnsi="Arial" w:cs="Arial"/>
          <w:i/>
          <w:iCs/>
          <w:color w:val="000066"/>
          <w:sz w:val="24"/>
          <w:szCs w:val="24"/>
          <w:lang w:val="en-GB"/>
        </w:rPr>
      </w:pPr>
      <w:r w:rsidRPr="00CB6034">
        <w:rPr>
          <w:rFonts w:ascii="Arial" w:hAnsi="Arial" w:cs="Arial"/>
          <w:i/>
          <w:iCs/>
          <w:color w:val="000066"/>
          <w:sz w:val="24"/>
          <w:szCs w:val="24"/>
          <w:lang w:val="en-GB"/>
        </w:rPr>
        <w:t xml:space="preserve">– mind, fear, of death, delivery after (1-1) </w:t>
      </w:r>
      <w:r w:rsidRPr="00CB6034">
        <w:rPr>
          <w:rFonts w:ascii="Arial" w:hAnsi="Arial" w:cs="Arial"/>
          <w:color w:val="000066"/>
          <w:sz w:val="24"/>
          <w:szCs w:val="24"/>
          <w:lang w:val="en-GB"/>
        </w:rPr>
        <w:t xml:space="preserve">(peur des </w:t>
      </w:r>
      <w:hyperlink w:anchor="CONTRAINTE" w:history="1">
        <w:r w:rsidRPr="00CB6034">
          <w:rPr>
            <w:rStyle w:val="Lienhypertexte"/>
            <w:rFonts w:ascii="Arial" w:hAnsi="Arial" w:cs="Arial"/>
            <w:b/>
            <w:bCs/>
            <w:sz w:val="24"/>
            <w:szCs w:val="24"/>
            <w:lang w:val="en-GB"/>
          </w:rPr>
          <w:t>contraintes</w:t>
        </w:r>
      </w:hyperlink>
      <w:r w:rsidRPr="00CB6034">
        <w:rPr>
          <w:rFonts w:ascii="Arial" w:hAnsi="Arial" w:cs="Arial"/>
          <w:bCs/>
          <w:color w:val="000066"/>
          <w:sz w:val="24"/>
          <w:szCs w:val="24"/>
          <w:lang w:val="en-US"/>
        </w:rPr>
        <w:t>)</w:t>
      </w:r>
    </w:p>
    <w:p w14:paraId="48D6AFBD" w14:textId="77777777" w:rsidR="002E4FD5" w:rsidRPr="00CB6034" w:rsidRDefault="002E4FD5" w:rsidP="002E4FD5">
      <w:pPr>
        <w:rPr>
          <w:rFonts w:ascii="Arial" w:hAnsi="Arial" w:cs="Arial"/>
          <w:sz w:val="24"/>
          <w:szCs w:val="24"/>
        </w:rPr>
      </w:pPr>
      <w:r w:rsidRPr="00CB6034">
        <w:rPr>
          <w:rFonts w:ascii="Arial" w:hAnsi="Arial" w:cs="Arial"/>
          <w:i/>
          <w:iCs/>
          <w:color w:val="000066"/>
          <w:sz w:val="24"/>
          <w:szCs w:val="24"/>
        </w:rPr>
        <w:t xml:space="preserve">– male atrophy testes (1-27) </w:t>
      </w:r>
      <w:r w:rsidRPr="00CB6034">
        <w:rPr>
          <w:rFonts w:ascii="Arial" w:hAnsi="Arial" w:cs="Arial"/>
          <w:iCs/>
          <w:color w:val="000066"/>
          <w:sz w:val="24"/>
          <w:szCs w:val="24"/>
        </w:rPr>
        <w:t>(</w:t>
      </w:r>
      <w:hyperlink w:anchor="IMPUISSANCE" w:history="1">
        <w:r w:rsidRPr="00CB6034">
          <w:rPr>
            <w:rStyle w:val="Lienhypertexte"/>
            <w:rFonts w:ascii="Arial" w:hAnsi="Arial" w:cs="Arial"/>
            <w:b/>
            <w:bCs/>
            <w:sz w:val="24"/>
            <w:szCs w:val="24"/>
          </w:rPr>
          <w:t>impuissance</w:t>
        </w:r>
      </w:hyperlink>
      <w:r w:rsidRPr="00CB6034">
        <w:rPr>
          <w:rFonts w:ascii="Arial" w:hAnsi="Arial" w:cs="Arial"/>
          <w:i/>
          <w:iCs/>
          <w:color w:val="000066"/>
          <w:sz w:val="24"/>
          <w:szCs w:val="24"/>
        </w:rPr>
        <w:t xml:space="preserve">, </w:t>
      </w:r>
      <w:hyperlink w:anchor="EXISTENCE" w:history="1">
        <w:r w:rsidRPr="00CB6034">
          <w:rPr>
            <w:rStyle w:val="Lienhypertexte"/>
            <w:rFonts w:ascii="Arial" w:hAnsi="Arial" w:cs="Arial"/>
            <w:b/>
            <w:bCs/>
            <w:sz w:val="24"/>
            <w:szCs w:val="24"/>
          </w:rPr>
          <w:t>inexistence</w:t>
        </w:r>
      </w:hyperlink>
      <w:r w:rsidRPr="00CB6034">
        <w:rPr>
          <w:rFonts w:ascii="Arial" w:hAnsi="Arial" w:cs="Arial"/>
          <w:iCs/>
          <w:color w:val="000066"/>
          <w:sz w:val="24"/>
          <w:szCs w:val="24"/>
        </w:rPr>
        <w:t>)</w:t>
      </w:r>
    </w:p>
    <w:p w14:paraId="6F20CEEF" w14:textId="77777777" w:rsidR="002E4FD5" w:rsidRPr="00CB6034" w:rsidRDefault="002E4FD5" w:rsidP="002E4FD5">
      <w:pPr>
        <w:jc w:val="both"/>
        <w:rPr>
          <w:rFonts w:ascii="Arial" w:hAnsi="Arial" w:cs="Arial"/>
          <w:iCs/>
          <w:color w:val="000066"/>
          <w:sz w:val="24"/>
          <w:szCs w:val="24"/>
          <w:lang w:val="en-US"/>
        </w:rPr>
      </w:pPr>
      <w:r w:rsidRPr="00CB6034">
        <w:rPr>
          <w:rFonts w:ascii="Arial" w:hAnsi="Arial" w:cs="Arial"/>
          <w:i/>
          <w:iCs/>
          <w:color w:val="000066"/>
          <w:sz w:val="24"/>
          <w:szCs w:val="24"/>
          <w:lang w:val="en-US"/>
        </w:rPr>
        <w:t xml:space="preserve">– male, coldness, penis small and (1-2) </w:t>
      </w:r>
      <w:r w:rsidRPr="00CB6034">
        <w:rPr>
          <w:rFonts w:ascii="Arial" w:hAnsi="Arial" w:cs="Arial"/>
          <w:iCs/>
          <w:color w:val="000066"/>
          <w:sz w:val="24"/>
          <w:szCs w:val="24"/>
          <w:lang w:val="en-US"/>
        </w:rPr>
        <w:t>(</w:t>
      </w:r>
      <w:hyperlink w:anchor="IMPUISSANCE" w:history="1">
        <w:r w:rsidRPr="00CB6034">
          <w:rPr>
            <w:rStyle w:val="Lienhypertexte"/>
            <w:rFonts w:ascii="Arial" w:hAnsi="Arial" w:cs="Arial"/>
            <w:b/>
            <w:bCs/>
            <w:sz w:val="24"/>
            <w:szCs w:val="24"/>
            <w:lang w:val="en-US"/>
          </w:rPr>
          <w:t>impuissance</w:t>
        </w:r>
      </w:hyperlink>
      <w:r w:rsidRPr="00CB6034">
        <w:rPr>
          <w:rFonts w:ascii="Arial" w:hAnsi="Arial" w:cs="Arial"/>
          <w:i/>
          <w:iCs/>
          <w:color w:val="000066"/>
          <w:sz w:val="24"/>
          <w:szCs w:val="24"/>
          <w:lang w:val="en-GB"/>
        </w:rPr>
        <w:t xml:space="preserve">, </w:t>
      </w:r>
      <w:hyperlink w:anchor="EXISTENCE" w:history="1">
        <w:r w:rsidRPr="00CB6034">
          <w:rPr>
            <w:rStyle w:val="Lienhypertexte"/>
            <w:rFonts w:ascii="Arial" w:hAnsi="Arial" w:cs="Arial"/>
            <w:b/>
            <w:bCs/>
            <w:sz w:val="24"/>
            <w:szCs w:val="24"/>
            <w:lang w:val="en-US"/>
          </w:rPr>
          <w:t>inexistence</w:t>
        </w:r>
      </w:hyperlink>
      <w:r w:rsidRPr="00CB6034">
        <w:rPr>
          <w:rFonts w:ascii="Arial" w:hAnsi="Arial" w:cs="Arial"/>
          <w:iCs/>
          <w:color w:val="000066"/>
          <w:sz w:val="24"/>
          <w:szCs w:val="24"/>
          <w:lang w:val="en-GB"/>
        </w:rPr>
        <w:t>)</w:t>
      </w:r>
    </w:p>
    <w:p w14:paraId="58AF8888" w14:textId="77777777" w:rsidR="002E4FD5" w:rsidRPr="00CB6034" w:rsidRDefault="002E4FD5" w:rsidP="002E4FD5">
      <w:pPr>
        <w:jc w:val="both"/>
        <w:rPr>
          <w:rFonts w:ascii="Arial" w:hAnsi="Arial" w:cs="Arial"/>
          <w:i/>
          <w:iCs/>
          <w:color w:val="000066"/>
          <w:sz w:val="24"/>
          <w:szCs w:val="24"/>
          <w:lang w:val="en-US"/>
        </w:rPr>
      </w:pPr>
      <w:r w:rsidRPr="00CB6034">
        <w:rPr>
          <w:rFonts w:ascii="Arial" w:hAnsi="Arial" w:cs="Arial"/>
          <w:i/>
          <w:iCs/>
          <w:color w:val="000066"/>
          <w:sz w:val="24"/>
          <w:szCs w:val="24"/>
          <w:lang w:val="en-US"/>
        </w:rPr>
        <w:t xml:space="preserve">– female, sterility, sexual desire without (1-1) </w:t>
      </w:r>
      <w:r w:rsidRPr="00CB6034">
        <w:rPr>
          <w:rFonts w:ascii="Arial" w:hAnsi="Arial" w:cs="Arial"/>
          <w:iCs/>
          <w:color w:val="000066"/>
          <w:sz w:val="24"/>
          <w:szCs w:val="24"/>
          <w:lang w:val="en-US"/>
        </w:rPr>
        <w:t>(</w:t>
      </w:r>
      <w:hyperlink w:anchor="IMPUISSANCE" w:history="1">
        <w:r w:rsidRPr="00CB6034">
          <w:rPr>
            <w:rStyle w:val="Lienhypertexte"/>
            <w:rFonts w:ascii="Arial" w:hAnsi="Arial" w:cs="Arial"/>
            <w:b/>
            <w:bCs/>
            <w:sz w:val="24"/>
            <w:szCs w:val="24"/>
            <w:lang w:val="en-US"/>
          </w:rPr>
          <w:t>impuissance</w:t>
        </w:r>
      </w:hyperlink>
      <w:r w:rsidRPr="00CB6034">
        <w:rPr>
          <w:rFonts w:ascii="Arial" w:hAnsi="Arial" w:cs="Arial"/>
          <w:i/>
          <w:iCs/>
          <w:color w:val="000066"/>
          <w:sz w:val="24"/>
          <w:szCs w:val="24"/>
          <w:lang w:val="en-GB"/>
        </w:rPr>
        <w:t xml:space="preserve">, </w:t>
      </w:r>
      <w:hyperlink w:anchor="EXISTENCE" w:history="1">
        <w:r w:rsidRPr="00CB6034">
          <w:rPr>
            <w:rStyle w:val="Lienhypertexte"/>
            <w:rFonts w:ascii="Arial" w:hAnsi="Arial" w:cs="Arial"/>
            <w:b/>
            <w:bCs/>
            <w:sz w:val="24"/>
            <w:szCs w:val="24"/>
            <w:lang w:val="en-US"/>
          </w:rPr>
          <w:t>inexistence</w:t>
        </w:r>
      </w:hyperlink>
      <w:r w:rsidRPr="00CB6034">
        <w:rPr>
          <w:rFonts w:ascii="Arial" w:hAnsi="Arial" w:cs="Arial"/>
          <w:iCs/>
          <w:color w:val="000066"/>
          <w:sz w:val="24"/>
          <w:szCs w:val="24"/>
          <w:lang w:val="en-GB"/>
        </w:rPr>
        <w:t>)</w:t>
      </w:r>
    </w:p>
    <w:p w14:paraId="61159DD9" w14:textId="77777777" w:rsidR="002E4FD5" w:rsidRPr="00CB6034" w:rsidRDefault="002E4FD5" w:rsidP="002E4FD5">
      <w:pPr>
        <w:jc w:val="both"/>
        <w:rPr>
          <w:rFonts w:ascii="Arial" w:hAnsi="Arial" w:cs="Arial"/>
          <w:i/>
          <w:iCs/>
          <w:color w:val="000066"/>
          <w:sz w:val="24"/>
          <w:szCs w:val="24"/>
          <w:lang w:val="en-US"/>
        </w:rPr>
      </w:pPr>
      <w:r w:rsidRPr="00CB6034">
        <w:rPr>
          <w:rFonts w:ascii="Arial" w:hAnsi="Arial" w:cs="Arial"/>
          <w:i/>
          <w:iCs/>
          <w:color w:val="000066"/>
          <w:sz w:val="24"/>
          <w:szCs w:val="24"/>
          <w:lang w:val="en-US"/>
        </w:rPr>
        <w:t xml:space="preserve">– larynx and trachea, voice, toneless (1-16) </w:t>
      </w:r>
      <w:r w:rsidRPr="00CB6034">
        <w:rPr>
          <w:rFonts w:ascii="Arial" w:hAnsi="Arial" w:cs="Arial"/>
          <w:color w:val="000066"/>
          <w:sz w:val="24"/>
          <w:szCs w:val="24"/>
          <w:lang w:val="en-US"/>
        </w:rPr>
        <w:t>(thème de l’</w:t>
      </w:r>
      <w:hyperlink w:anchor="EXISTENCE" w:history="1">
        <w:r w:rsidRPr="00CB6034">
          <w:rPr>
            <w:rStyle w:val="Lienhypertexte"/>
            <w:rFonts w:ascii="Arial" w:hAnsi="Arial" w:cs="Arial"/>
            <w:b/>
            <w:bCs/>
            <w:sz w:val="24"/>
            <w:szCs w:val="24"/>
            <w:lang w:val="en-US"/>
          </w:rPr>
          <w:t>existence</w:t>
        </w:r>
      </w:hyperlink>
      <w:r w:rsidRPr="00CB6034">
        <w:rPr>
          <w:rFonts w:ascii="Arial" w:hAnsi="Arial" w:cs="Arial"/>
          <w:color w:val="000066"/>
          <w:sz w:val="24"/>
          <w:szCs w:val="24"/>
          <w:lang w:val="en-US"/>
        </w:rPr>
        <w:t>)</w:t>
      </w:r>
    </w:p>
    <w:p w14:paraId="155582DF" w14:textId="77777777" w:rsidR="002E4FD5" w:rsidRPr="00CB6034" w:rsidRDefault="002E4FD5" w:rsidP="002E4FD5">
      <w:pPr>
        <w:jc w:val="both"/>
        <w:rPr>
          <w:rFonts w:ascii="Arial" w:hAnsi="Arial" w:cs="Arial"/>
          <w:i/>
          <w:iCs/>
          <w:color w:val="000066"/>
          <w:sz w:val="24"/>
          <w:szCs w:val="24"/>
          <w:lang w:val="en-US"/>
        </w:rPr>
      </w:pPr>
      <w:r w:rsidRPr="00CB6034">
        <w:rPr>
          <w:rFonts w:ascii="Arial" w:hAnsi="Arial" w:cs="Arial"/>
          <w:i/>
          <w:iCs/>
          <w:color w:val="000066"/>
          <w:sz w:val="24"/>
          <w:szCs w:val="24"/>
          <w:lang w:val="en-US"/>
        </w:rPr>
        <w:t xml:space="preserve">– extremities, weakness, joints (1-74) </w:t>
      </w:r>
      <w:r w:rsidRPr="00CB6034">
        <w:rPr>
          <w:rFonts w:ascii="Arial" w:hAnsi="Arial" w:cs="Arial"/>
          <w:color w:val="000066"/>
          <w:sz w:val="24"/>
          <w:szCs w:val="24"/>
          <w:lang w:val="en-US"/>
        </w:rPr>
        <w:t>(</w:t>
      </w:r>
      <w:hyperlink w:anchor="ENTORSE" w:history="1">
        <w:r w:rsidRPr="00CB6034">
          <w:rPr>
            <w:rStyle w:val="Lienhypertexte"/>
            <w:rFonts w:ascii="Arial" w:hAnsi="Arial" w:cs="Arial"/>
            <w:b/>
            <w:bCs/>
            <w:spacing w:val="6"/>
            <w:sz w:val="24"/>
            <w:szCs w:val="24"/>
            <w:lang w:val="en-US"/>
          </w:rPr>
          <w:t>entorses</w:t>
        </w:r>
      </w:hyperlink>
      <w:r w:rsidRPr="00CB6034">
        <w:rPr>
          <w:rFonts w:ascii="Arial" w:hAnsi="Arial" w:cs="Arial"/>
          <w:color w:val="000066"/>
          <w:sz w:val="24"/>
          <w:szCs w:val="24"/>
          <w:lang w:val="en-US"/>
        </w:rPr>
        <w:t>)</w:t>
      </w:r>
    </w:p>
    <w:p w14:paraId="0C8A7437" w14:textId="77777777" w:rsidR="002E4FD5" w:rsidRPr="00CB6034" w:rsidRDefault="002E4FD5" w:rsidP="002E4FD5">
      <w:pPr>
        <w:jc w:val="both"/>
        <w:rPr>
          <w:rFonts w:ascii="Arial" w:hAnsi="Arial" w:cs="Arial"/>
          <w:i/>
          <w:iCs/>
          <w:color w:val="000066"/>
          <w:sz w:val="24"/>
          <w:szCs w:val="24"/>
          <w:lang w:val="en-US"/>
        </w:rPr>
      </w:pPr>
      <w:r w:rsidRPr="00CB6034">
        <w:rPr>
          <w:rFonts w:ascii="Arial" w:hAnsi="Arial" w:cs="Arial"/>
          <w:i/>
          <w:iCs/>
          <w:color w:val="000066"/>
          <w:sz w:val="24"/>
          <w:szCs w:val="24"/>
          <w:lang w:val="en-US"/>
        </w:rPr>
        <w:t>–</w:t>
      </w:r>
      <w:r w:rsidRPr="00CB6034">
        <w:rPr>
          <w:rFonts w:ascii="Arial" w:hAnsi="Arial" w:cs="Arial"/>
          <w:b/>
          <w:bCs/>
          <w:i/>
          <w:iCs/>
          <w:color w:val="000066"/>
          <w:sz w:val="24"/>
          <w:szCs w:val="24"/>
          <w:lang w:val="en-US"/>
        </w:rPr>
        <w:t xml:space="preserve"> generalities, injuries, overexertion, strain, from </w:t>
      </w:r>
      <w:r w:rsidRPr="00CB6034">
        <w:rPr>
          <w:rFonts w:ascii="Arial" w:hAnsi="Arial" w:cs="Arial"/>
          <w:i/>
          <w:iCs/>
          <w:color w:val="000066"/>
          <w:sz w:val="24"/>
          <w:szCs w:val="24"/>
          <w:lang w:val="en-US"/>
        </w:rPr>
        <w:t xml:space="preserve">(2-27) </w:t>
      </w:r>
      <w:r w:rsidRPr="00CB6034">
        <w:rPr>
          <w:rFonts w:ascii="Arial" w:hAnsi="Arial" w:cs="Arial"/>
          <w:color w:val="000066"/>
          <w:sz w:val="24"/>
          <w:szCs w:val="24"/>
          <w:lang w:val="en-US"/>
        </w:rPr>
        <w:t>(</w:t>
      </w:r>
      <w:hyperlink w:anchor="ENTORSE" w:history="1">
        <w:r w:rsidRPr="00CB6034">
          <w:rPr>
            <w:rStyle w:val="Lienhypertexte"/>
            <w:rFonts w:ascii="Arial" w:hAnsi="Arial" w:cs="Arial"/>
            <w:b/>
            <w:bCs/>
            <w:spacing w:val="6"/>
            <w:sz w:val="24"/>
            <w:szCs w:val="24"/>
            <w:lang w:val="en-US"/>
          </w:rPr>
          <w:t>entorses</w:t>
        </w:r>
      </w:hyperlink>
      <w:r w:rsidRPr="00CB6034">
        <w:rPr>
          <w:rFonts w:ascii="Arial" w:hAnsi="Arial" w:cs="Arial"/>
          <w:color w:val="000066"/>
          <w:sz w:val="24"/>
          <w:szCs w:val="24"/>
          <w:lang w:val="en-US"/>
        </w:rPr>
        <w:t>, recherche de l</w:t>
      </w:r>
      <w:r w:rsidRPr="00CB6034">
        <w:rPr>
          <w:rFonts w:ascii="Arial" w:hAnsi="Arial" w:cs="Arial"/>
          <w:color w:val="006600"/>
          <w:spacing w:val="6"/>
          <w:sz w:val="24"/>
          <w:szCs w:val="24"/>
          <w:lang w:val="en-US"/>
        </w:rPr>
        <w:t>’</w:t>
      </w:r>
      <w:hyperlink w:anchor="EXTREME" w:history="1">
        <w:r w:rsidRPr="00CB6034">
          <w:rPr>
            <w:rStyle w:val="Lienhypertexte"/>
            <w:rFonts w:ascii="Arial" w:hAnsi="Arial" w:cs="Arial"/>
            <w:b/>
            <w:bCs/>
            <w:spacing w:val="6"/>
            <w:sz w:val="24"/>
            <w:szCs w:val="24"/>
            <w:lang w:val="en-US"/>
          </w:rPr>
          <w:t>extrême</w:t>
        </w:r>
      </w:hyperlink>
      <w:r w:rsidRPr="00CB6034">
        <w:rPr>
          <w:rFonts w:ascii="Arial" w:hAnsi="Arial" w:cs="Arial"/>
          <w:color w:val="000066"/>
          <w:sz w:val="24"/>
          <w:szCs w:val="24"/>
          <w:lang w:val="en-US"/>
        </w:rPr>
        <w:t>)</w:t>
      </w:r>
    </w:p>
    <w:p w14:paraId="3699153B" w14:textId="77777777" w:rsidR="002E4FD5" w:rsidRPr="00CB6034" w:rsidRDefault="002E4FD5" w:rsidP="002E4FD5">
      <w:pPr>
        <w:ind w:left="180" w:hanging="180"/>
        <w:jc w:val="both"/>
        <w:rPr>
          <w:rFonts w:ascii="Arial" w:hAnsi="Arial" w:cs="Arial"/>
          <w:i/>
          <w:iCs/>
          <w:color w:val="000066"/>
          <w:sz w:val="24"/>
          <w:szCs w:val="24"/>
        </w:rPr>
      </w:pPr>
      <w:r w:rsidRPr="00CB6034">
        <w:rPr>
          <w:rFonts w:ascii="Arial" w:hAnsi="Arial" w:cs="Arial"/>
          <w:i/>
          <w:iCs/>
          <w:color w:val="000066"/>
          <w:sz w:val="24"/>
          <w:szCs w:val="24"/>
        </w:rPr>
        <w:t xml:space="preserve">– generalities, looking one point &lt;, at (1-1) </w:t>
      </w:r>
      <w:r w:rsidRPr="00CB6034">
        <w:rPr>
          <w:rFonts w:ascii="Arial" w:hAnsi="Arial" w:cs="Arial"/>
          <w:color w:val="000066"/>
          <w:spacing w:val="-2"/>
          <w:sz w:val="24"/>
          <w:szCs w:val="24"/>
        </w:rPr>
        <w:t>(</w:t>
      </w:r>
      <w:hyperlink w:anchor="FIDELITE" w:history="1">
        <w:r w:rsidRPr="00CB6034">
          <w:rPr>
            <w:rStyle w:val="Lienhypertexte"/>
            <w:rFonts w:ascii="Arial" w:hAnsi="Arial" w:cs="Arial"/>
            <w:b/>
            <w:bCs/>
            <w:spacing w:val="-2"/>
            <w:sz w:val="24"/>
            <w:szCs w:val="24"/>
          </w:rPr>
          <w:t>fidélité</w:t>
        </w:r>
      </w:hyperlink>
      <w:r w:rsidRPr="00CB6034">
        <w:rPr>
          <w:rFonts w:ascii="Arial" w:hAnsi="Arial" w:cs="Arial"/>
          <w:color w:val="000066"/>
          <w:spacing w:val="-2"/>
          <w:sz w:val="24"/>
          <w:szCs w:val="24"/>
        </w:rPr>
        <w:t xml:space="preserve">, </w:t>
      </w:r>
      <w:hyperlink w:anchor="ENTRAVE" w:history="1">
        <w:r w:rsidRPr="00CB6034">
          <w:rPr>
            <w:rStyle w:val="Lienhypertexte"/>
            <w:rFonts w:ascii="Arial" w:hAnsi="Arial" w:cs="Arial"/>
            <w:b/>
            <w:bCs/>
            <w:spacing w:val="-2"/>
            <w:sz w:val="24"/>
            <w:szCs w:val="24"/>
          </w:rPr>
          <w:t>entrave</w:t>
        </w:r>
      </w:hyperlink>
      <w:r w:rsidRPr="00CB6034">
        <w:rPr>
          <w:rStyle w:val="Lienhypertexte"/>
          <w:rFonts w:ascii="Arial" w:hAnsi="Arial" w:cs="Arial"/>
          <w:b/>
          <w:bCs/>
          <w:spacing w:val="-2"/>
          <w:sz w:val="24"/>
          <w:szCs w:val="24"/>
        </w:rPr>
        <w:t xml:space="preserve"> </w:t>
      </w:r>
      <w:r w:rsidRPr="00CB6034">
        <w:rPr>
          <w:rFonts w:ascii="Arial" w:hAnsi="Arial" w:cs="Arial"/>
          <w:color w:val="000066"/>
          <w:spacing w:val="-2"/>
          <w:sz w:val="24"/>
          <w:szCs w:val="24"/>
        </w:rPr>
        <w:t xml:space="preserve">à son </w:t>
      </w:r>
      <w:hyperlink w:anchor="EXISTENCE" w:history="1">
        <w:r w:rsidRPr="00CB6034">
          <w:rPr>
            <w:rStyle w:val="Lienhypertexte"/>
            <w:rFonts w:ascii="Arial" w:hAnsi="Arial" w:cs="Arial"/>
            <w:b/>
            <w:bCs/>
            <w:spacing w:val="-2"/>
            <w:sz w:val="24"/>
            <w:szCs w:val="24"/>
          </w:rPr>
          <w:t>existence</w:t>
        </w:r>
      </w:hyperlink>
      <w:r w:rsidRPr="00CB6034">
        <w:rPr>
          <w:rFonts w:ascii="Arial" w:hAnsi="Arial" w:cs="Arial"/>
          <w:color w:val="000066"/>
          <w:spacing w:val="-2"/>
          <w:sz w:val="24"/>
          <w:szCs w:val="24"/>
        </w:rPr>
        <w:t>)</w:t>
      </w:r>
    </w:p>
    <w:p w14:paraId="29D05B91" w14:textId="77777777" w:rsidR="002E4FD5" w:rsidRPr="00CB6034" w:rsidRDefault="002E4FD5" w:rsidP="002E4FD5">
      <w:pPr>
        <w:ind w:left="180" w:hanging="180"/>
        <w:jc w:val="both"/>
        <w:rPr>
          <w:rFonts w:ascii="Arial" w:hAnsi="Arial" w:cs="Arial"/>
          <w:color w:val="000066"/>
          <w:sz w:val="24"/>
          <w:szCs w:val="24"/>
        </w:rPr>
      </w:pPr>
      <w:r w:rsidRPr="00CB6034">
        <w:rPr>
          <w:rFonts w:ascii="Arial" w:hAnsi="Arial" w:cs="Arial"/>
          <w:i/>
          <w:iCs/>
          <w:color w:val="000066"/>
          <w:sz w:val="24"/>
          <w:szCs w:val="24"/>
        </w:rPr>
        <w:t xml:space="preserve">– </w:t>
      </w:r>
      <w:r w:rsidRPr="00CB6034">
        <w:rPr>
          <w:rFonts w:ascii="Arial" w:hAnsi="Arial" w:cs="Arial"/>
          <w:b/>
          <w:bCs/>
          <w:i/>
          <w:iCs/>
          <w:color w:val="000066"/>
          <w:sz w:val="24"/>
          <w:szCs w:val="24"/>
        </w:rPr>
        <w:t>generalities, old age, premature</w:t>
      </w:r>
      <w:r w:rsidRPr="00CB6034">
        <w:rPr>
          <w:rFonts w:ascii="Arial" w:hAnsi="Arial" w:cs="Arial"/>
          <w:i/>
          <w:iCs/>
          <w:color w:val="000066"/>
          <w:sz w:val="24"/>
          <w:szCs w:val="24"/>
        </w:rPr>
        <w:t xml:space="preserve">(2-49) </w:t>
      </w:r>
      <w:r w:rsidRPr="00CB6034">
        <w:rPr>
          <w:rFonts w:ascii="Arial" w:hAnsi="Arial" w:cs="Arial"/>
          <w:color w:val="000066"/>
          <w:sz w:val="24"/>
          <w:szCs w:val="24"/>
        </w:rPr>
        <w:t>(à force de rechercher l’</w:t>
      </w:r>
      <w:hyperlink w:anchor="EXTREME" w:history="1">
        <w:r w:rsidRPr="00CB6034">
          <w:rPr>
            <w:rStyle w:val="Lienhypertexte"/>
            <w:rFonts w:ascii="Arial" w:hAnsi="Arial" w:cs="Arial"/>
            <w:b/>
            <w:bCs/>
            <w:spacing w:val="6"/>
            <w:sz w:val="24"/>
            <w:szCs w:val="24"/>
          </w:rPr>
          <w:t>extrême</w:t>
        </w:r>
      </w:hyperlink>
      <w:r w:rsidRPr="00CB6034">
        <w:rPr>
          <w:rFonts w:ascii="Arial" w:hAnsi="Arial" w:cs="Arial"/>
          <w:color w:val="000066"/>
          <w:sz w:val="24"/>
          <w:szCs w:val="24"/>
        </w:rPr>
        <w:t xml:space="preserve">, il </w:t>
      </w:r>
      <w:hyperlink w:anchor="VIEILLISEMENTPREM" w:history="1">
        <w:r w:rsidRPr="00CB6034">
          <w:rPr>
            <w:rStyle w:val="Lienhypertexte"/>
            <w:rFonts w:ascii="Arial" w:hAnsi="Arial" w:cs="Arial"/>
            <w:b/>
            <w:bCs/>
            <w:spacing w:val="6"/>
            <w:sz w:val="24"/>
            <w:szCs w:val="24"/>
          </w:rPr>
          <w:t>vieillit</w:t>
        </w:r>
      </w:hyperlink>
      <w:r w:rsidRPr="00CB6034">
        <w:rPr>
          <w:rStyle w:val="Lienhypertexte"/>
          <w:rFonts w:ascii="Arial" w:hAnsi="Arial" w:cs="Arial"/>
          <w:b/>
          <w:bCs/>
          <w:spacing w:val="6"/>
          <w:sz w:val="24"/>
          <w:szCs w:val="24"/>
        </w:rPr>
        <w:t xml:space="preserve"> </w:t>
      </w:r>
      <w:r w:rsidRPr="00CB6034">
        <w:rPr>
          <w:rFonts w:ascii="Arial" w:hAnsi="Arial" w:cs="Arial"/>
          <w:color w:val="000066"/>
          <w:sz w:val="24"/>
          <w:szCs w:val="24"/>
        </w:rPr>
        <w:t>prématurément)</w:t>
      </w:r>
    </w:p>
    <w:p w14:paraId="39558911" w14:textId="77777777" w:rsidR="002E4FD5" w:rsidRPr="00CB6034" w:rsidRDefault="002E4FD5" w:rsidP="002E4FD5">
      <w:pPr>
        <w:jc w:val="both"/>
        <w:rPr>
          <w:rFonts w:ascii="Arial" w:hAnsi="Arial" w:cs="Arial"/>
          <w:caps/>
          <w:color w:val="000066"/>
          <w:sz w:val="24"/>
          <w:szCs w:val="24"/>
        </w:rPr>
      </w:pPr>
      <w:r w:rsidRPr="00CB6034">
        <w:rPr>
          <w:rFonts w:ascii="Arial" w:hAnsi="Arial" w:cs="Arial"/>
          <w:caps/>
          <w:color w:val="000066"/>
          <w:sz w:val="24"/>
          <w:szCs w:val="24"/>
        </w:rPr>
        <w:t>….</w:t>
      </w:r>
    </w:p>
    <w:p w14:paraId="21781E47" w14:textId="77777777" w:rsidR="002E4FD5" w:rsidRPr="00CB6034" w:rsidRDefault="002E4FD5" w:rsidP="002E4FD5">
      <w:pPr>
        <w:jc w:val="both"/>
        <w:rPr>
          <w:rFonts w:ascii="Arial" w:hAnsi="Arial" w:cs="Arial"/>
          <w:i/>
          <w:caps/>
          <w:color w:val="000066"/>
          <w:sz w:val="24"/>
          <w:szCs w:val="24"/>
        </w:rPr>
      </w:pPr>
      <w:r w:rsidRPr="00CB6034">
        <w:rPr>
          <w:rFonts w:ascii="Arial" w:hAnsi="Arial" w:cs="Arial"/>
          <w:caps/>
          <w:color w:val="000066"/>
          <w:sz w:val="24"/>
          <w:szCs w:val="24"/>
        </w:rPr>
        <w:lastRenderedPageBreak/>
        <w:t>–</w:t>
      </w:r>
      <w:r w:rsidRPr="00CB6034">
        <w:rPr>
          <w:rFonts w:ascii="Arial" w:hAnsi="Arial" w:cs="Arial"/>
          <w:i/>
          <w:iCs/>
          <w:color w:val="000066"/>
          <w:sz w:val="24"/>
          <w:szCs w:val="24"/>
        </w:rPr>
        <w:t>psychisme</w:t>
      </w:r>
      <w:r w:rsidRPr="00CB6034">
        <w:rPr>
          <w:rFonts w:ascii="Arial" w:hAnsi="Arial" w:cs="Arial"/>
          <w:i/>
          <w:color w:val="000066"/>
          <w:sz w:val="24"/>
          <w:szCs w:val="24"/>
        </w:rPr>
        <w:t xml:space="preserve">, suite de, célibat (1-1) </w:t>
      </w:r>
      <w:r w:rsidRPr="00CB6034">
        <w:rPr>
          <w:rFonts w:ascii="Arial" w:hAnsi="Arial" w:cs="Arial"/>
          <w:color w:val="000066"/>
          <w:sz w:val="24"/>
          <w:szCs w:val="24"/>
        </w:rPr>
        <w:t>(</w:t>
      </w:r>
      <w:hyperlink w:anchor="LIEN" w:history="1">
        <w:r w:rsidRPr="00CB6034">
          <w:rPr>
            <w:rStyle w:val="Lienhypertexte"/>
            <w:rFonts w:ascii="Arial" w:hAnsi="Arial" w:cs="Arial"/>
            <w:b/>
            <w:bCs/>
            <w:sz w:val="24"/>
            <w:szCs w:val="24"/>
          </w:rPr>
          <w:t>liens</w:t>
        </w:r>
      </w:hyperlink>
      <w:r w:rsidRPr="00CB6034">
        <w:rPr>
          <w:rFonts w:ascii="Arial" w:hAnsi="Arial" w:cs="Arial"/>
          <w:color w:val="000066"/>
          <w:sz w:val="24"/>
          <w:szCs w:val="24"/>
        </w:rPr>
        <w:t>)</w:t>
      </w:r>
    </w:p>
    <w:p w14:paraId="182E601D" w14:textId="77777777" w:rsidR="002E4FD5" w:rsidRPr="00CB6034" w:rsidRDefault="002E4FD5" w:rsidP="002E4FD5">
      <w:pPr>
        <w:jc w:val="both"/>
        <w:rPr>
          <w:rFonts w:ascii="Arial" w:hAnsi="Arial" w:cs="Arial"/>
          <w:color w:val="000066"/>
          <w:spacing w:val="-2"/>
          <w:sz w:val="24"/>
          <w:szCs w:val="24"/>
        </w:rPr>
      </w:pPr>
      <w:r w:rsidRPr="00CB6034">
        <w:rPr>
          <w:rFonts w:ascii="Arial" w:hAnsi="Arial" w:cs="Arial"/>
          <w:caps/>
          <w:color w:val="000066"/>
          <w:spacing w:val="-2"/>
          <w:sz w:val="24"/>
          <w:szCs w:val="24"/>
        </w:rPr>
        <w:t xml:space="preserve">– </w:t>
      </w:r>
      <w:r w:rsidRPr="00CB6034">
        <w:rPr>
          <w:rFonts w:ascii="Arial" w:hAnsi="Arial" w:cs="Arial"/>
          <w:b/>
          <w:i/>
          <w:color w:val="000066"/>
          <w:spacing w:val="-2"/>
          <w:sz w:val="24"/>
          <w:szCs w:val="24"/>
        </w:rPr>
        <w:t>psychisme, concentration, difficultés, attention, ne peut pas fixer son</w:t>
      </w:r>
      <w:r w:rsidRPr="00CB6034">
        <w:rPr>
          <w:rFonts w:ascii="Arial" w:hAnsi="Arial" w:cs="Arial"/>
          <w:i/>
          <w:color w:val="000066"/>
          <w:spacing w:val="-2"/>
          <w:sz w:val="24"/>
          <w:szCs w:val="24"/>
        </w:rPr>
        <w:t xml:space="preserve">(2-54) </w:t>
      </w:r>
      <w:r w:rsidRPr="00CB6034">
        <w:rPr>
          <w:rFonts w:ascii="Arial" w:hAnsi="Arial" w:cs="Arial"/>
          <w:color w:val="000066"/>
          <w:spacing w:val="-2"/>
          <w:sz w:val="24"/>
          <w:szCs w:val="24"/>
        </w:rPr>
        <w:t>(</w:t>
      </w:r>
      <w:hyperlink w:anchor="FIDELITE" w:history="1">
        <w:r w:rsidRPr="00CB6034">
          <w:rPr>
            <w:rStyle w:val="Lienhypertexte"/>
            <w:rFonts w:ascii="Arial" w:hAnsi="Arial" w:cs="Arial"/>
            <w:b/>
            <w:bCs/>
            <w:spacing w:val="-2"/>
            <w:sz w:val="24"/>
            <w:szCs w:val="24"/>
          </w:rPr>
          <w:t>fidélité</w:t>
        </w:r>
      </w:hyperlink>
      <w:r w:rsidRPr="00CB6034">
        <w:rPr>
          <w:rFonts w:ascii="Arial" w:hAnsi="Arial" w:cs="Arial"/>
          <w:color w:val="000066"/>
          <w:spacing w:val="-2"/>
          <w:sz w:val="24"/>
          <w:szCs w:val="24"/>
        </w:rPr>
        <w:t xml:space="preserve">, </w:t>
      </w:r>
      <w:hyperlink w:anchor="ENTRAVE" w:history="1">
        <w:r w:rsidRPr="00CB6034">
          <w:rPr>
            <w:rStyle w:val="Lienhypertexte"/>
            <w:rFonts w:ascii="Arial" w:hAnsi="Arial" w:cs="Arial"/>
            <w:b/>
            <w:bCs/>
            <w:spacing w:val="-2"/>
            <w:sz w:val="24"/>
            <w:szCs w:val="24"/>
          </w:rPr>
          <w:t>entrave</w:t>
        </w:r>
      </w:hyperlink>
      <w:r w:rsidRPr="00CB6034">
        <w:rPr>
          <w:rStyle w:val="Lienhypertexte"/>
          <w:rFonts w:ascii="Arial" w:hAnsi="Arial" w:cs="Arial"/>
          <w:b/>
          <w:bCs/>
          <w:spacing w:val="-2"/>
          <w:sz w:val="24"/>
          <w:szCs w:val="24"/>
        </w:rPr>
        <w:t xml:space="preserve"> </w:t>
      </w:r>
      <w:r w:rsidRPr="00CB6034">
        <w:rPr>
          <w:rFonts w:ascii="Arial" w:hAnsi="Arial" w:cs="Arial"/>
          <w:color w:val="000066"/>
          <w:spacing w:val="-2"/>
          <w:sz w:val="24"/>
          <w:szCs w:val="24"/>
        </w:rPr>
        <w:t xml:space="preserve">à son </w:t>
      </w:r>
      <w:hyperlink w:anchor="EXISTENCE" w:history="1">
        <w:r w:rsidRPr="00CB6034">
          <w:rPr>
            <w:rStyle w:val="Lienhypertexte"/>
            <w:rFonts w:ascii="Arial" w:hAnsi="Arial" w:cs="Arial"/>
            <w:b/>
            <w:bCs/>
            <w:spacing w:val="-2"/>
            <w:sz w:val="24"/>
            <w:szCs w:val="24"/>
          </w:rPr>
          <w:t>existence</w:t>
        </w:r>
      </w:hyperlink>
      <w:r w:rsidRPr="00CB6034">
        <w:rPr>
          <w:rFonts w:ascii="Arial" w:hAnsi="Arial" w:cs="Arial"/>
          <w:color w:val="000066"/>
          <w:spacing w:val="-2"/>
          <w:sz w:val="24"/>
          <w:szCs w:val="24"/>
        </w:rPr>
        <w:t>)</w:t>
      </w:r>
    </w:p>
    <w:p w14:paraId="4629F59A" w14:textId="77777777" w:rsidR="002E4FD5" w:rsidRPr="00CB6034" w:rsidRDefault="002E4FD5" w:rsidP="002E4FD5">
      <w:pPr>
        <w:ind w:left="180" w:hanging="180"/>
        <w:jc w:val="both"/>
        <w:rPr>
          <w:rFonts w:ascii="Arial" w:hAnsi="Arial" w:cs="Arial"/>
          <w:color w:val="000066"/>
          <w:sz w:val="24"/>
          <w:szCs w:val="24"/>
        </w:rPr>
      </w:pPr>
      <w:r w:rsidRPr="00CB6034">
        <w:rPr>
          <w:rFonts w:ascii="Arial" w:hAnsi="Arial" w:cs="Arial"/>
          <w:caps/>
          <w:color w:val="000066"/>
          <w:sz w:val="24"/>
          <w:szCs w:val="24"/>
        </w:rPr>
        <w:t xml:space="preserve">– </w:t>
      </w:r>
      <w:r w:rsidRPr="00CB6034">
        <w:rPr>
          <w:rFonts w:ascii="Arial" w:hAnsi="Arial" w:cs="Arial"/>
          <w:i/>
          <w:iCs/>
          <w:color w:val="000066"/>
          <w:sz w:val="24"/>
          <w:szCs w:val="24"/>
        </w:rPr>
        <w:t xml:space="preserve">psychisme, illusions, que le corps est plus léger que l’air après les embrassades(1-1) </w:t>
      </w:r>
      <w:r w:rsidRPr="00CB6034">
        <w:rPr>
          <w:rFonts w:ascii="Arial" w:hAnsi="Arial" w:cs="Arial"/>
          <w:color w:val="000066"/>
          <w:sz w:val="24"/>
          <w:szCs w:val="24"/>
        </w:rPr>
        <w:t xml:space="preserve">(intolérance aux </w:t>
      </w:r>
      <w:hyperlink w:anchor="LIEN" w:history="1">
        <w:r w:rsidRPr="00CB6034">
          <w:rPr>
            <w:rStyle w:val="Lienhypertexte"/>
            <w:rFonts w:ascii="Arial" w:hAnsi="Arial" w:cs="Arial"/>
            <w:b/>
            <w:bCs/>
            <w:sz w:val="24"/>
            <w:szCs w:val="24"/>
          </w:rPr>
          <w:t>liens</w:t>
        </w:r>
      </w:hyperlink>
      <w:r w:rsidRPr="00CB6034">
        <w:rPr>
          <w:rFonts w:ascii="Arial" w:hAnsi="Arial" w:cs="Arial"/>
          <w:color w:val="000066"/>
          <w:sz w:val="24"/>
          <w:szCs w:val="24"/>
        </w:rPr>
        <w:t>)</w:t>
      </w:r>
    </w:p>
    <w:p w14:paraId="52BFF035" w14:textId="77777777" w:rsidR="002E4FD5" w:rsidRPr="00CB6034" w:rsidRDefault="002E4FD5" w:rsidP="002E4FD5">
      <w:pPr>
        <w:jc w:val="both"/>
        <w:rPr>
          <w:rFonts w:ascii="Arial" w:hAnsi="Arial" w:cs="Arial"/>
          <w:color w:val="000066"/>
          <w:sz w:val="24"/>
          <w:szCs w:val="24"/>
        </w:rPr>
      </w:pPr>
      <w:r w:rsidRPr="00CB6034">
        <w:rPr>
          <w:rFonts w:ascii="Arial" w:hAnsi="Arial" w:cs="Arial"/>
          <w:caps/>
          <w:color w:val="000066"/>
          <w:sz w:val="24"/>
          <w:szCs w:val="24"/>
        </w:rPr>
        <w:t xml:space="preserve">– </w:t>
      </w:r>
      <w:r w:rsidRPr="00CB6034">
        <w:rPr>
          <w:rFonts w:ascii="Arial" w:hAnsi="Arial" w:cs="Arial"/>
          <w:i/>
          <w:iCs/>
          <w:color w:val="000066"/>
          <w:sz w:val="24"/>
          <w:szCs w:val="24"/>
        </w:rPr>
        <w:t xml:space="preserve">psychisme, illusions, que le corps est plus léger que l’air après le coït (1-1) </w:t>
      </w:r>
      <w:r w:rsidRPr="00CB6034">
        <w:rPr>
          <w:rFonts w:ascii="Arial" w:hAnsi="Arial" w:cs="Arial"/>
          <w:color w:val="000066"/>
          <w:sz w:val="24"/>
          <w:szCs w:val="24"/>
        </w:rPr>
        <w:t xml:space="preserve">(intolérance aux </w:t>
      </w:r>
      <w:hyperlink w:anchor="LIEN" w:history="1">
        <w:r w:rsidRPr="00CB6034">
          <w:rPr>
            <w:rStyle w:val="Lienhypertexte"/>
            <w:rFonts w:ascii="Arial" w:hAnsi="Arial" w:cs="Arial"/>
            <w:b/>
            <w:bCs/>
            <w:sz w:val="24"/>
            <w:szCs w:val="24"/>
          </w:rPr>
          <w:t>liens</w:t>
        </w:r>
      </w:hyperlink>
      <w:r w:rsidRPr="00CB6034">
        <w:rPr>
          <w:rFonts w:ascii="Arial" w:hAnsi="Arial" w:cs="Arial"/>
          <w:color w:val="000066"/>
          <w:sz w:val="24"/>
          <w:szCs w:val="24"/>
        </w:rPr>
        <w:t>)</w:t>
      </w:r>
    </w:p>
    <w:p w14:paraId="286F043C" w14:textId="77777777" w:rsidR="002E4FD5" w:rsidRPr="00CB6034" w:rsidRDefault="002E4FD5" w:rsidP="002E4FD5">
      <w:pPr>
        <w:jc w:val="both"/>
        <w:rPr>
          <w:rFonts w:ascii="Arial" w:hAnsi="Arial" w:cs="Arial"/>
          <w:i/>
          <w:iCs/>
          <w:color w:val="000066"/>
          <w:sz w:val="24"/>
          <w:szCs w:val="24"/>
        </w:rPr>
      </w:pPr>
      <w:r w:rsidRPr="00CB6034">
        <w:rPr>
          <w:rFonts w:ascii="Arial" w:hAnsi="Arial" w:cs="Arial"/>
          <w:caps/>
          <w:color w:val="000066"/>
          <w:sz w:val="24"/>
          <w:szCs w:val="24"/>
        </w:rPr>
        <w:t xml:space="preserve">– </w:t>
      </w:r>
      <w:r w:rsidRPr="00CB6034">
        <w:rPr>
          <w:rFonts w:ascii="Arial" w:hAnsi="Arial" w:cs="Arial"/>
          <w:i/>
          <w:iCs/>
          <w:color w:val="000066"/>
          <w:sz w:val="24"/>
          <w:szCs w:val="24"/>
        </w:rPr>
        <w:t xml:space="preserve">psychisme, illusions, existence, doute de l’existence des choses (1-1) </w:t>
      </w:r>
      <w:r w:rsidRPr="00CB6034">
        <w:rPr>
          <w:rFonts w:ascii="Arial" w:hAnsi="Arial" w:cs="Arial"/>
          <w:color w:val="000066"/>
          <w:sz w:val="24"/>
          <w:szCs w:val="24"/>
        </w:rPr>
        <w:t>(</w:t>
      </w:r>
      <w:hyperlink w:anchor="DOUTE" w:history="1">
        <w:r w:rsidRPr="00CB6034">
          <w:rPr>
            <w:rStyle w:val="Lienhypertexte"/>
            <w:rFonts w:ascii="Arial" w:hAnsi="Arial" w:cs="Arial"/>
            <w:b/>
            <w:sz w:val="24"/>
            <w:szCs w:val="24"/>
          </w:rPr>
          <w:t>doute</w:t>
        </w:r>
      </w:hyperlink>
      <w:r w:rsidRPr="00CB6034">
        <w:rPr>
          <w:rFonts w:ascii="Arial" w:hAnsi="Arial" w:cs="Arial"/>
          <w:color w:val="000066"/>
          <w:sz w:val="24"/>
          <w:szCs w:val="24"/>
        </w:rPr>
        <w:t xml:space="preserve">, </w:t>
      </w:r>
      <w:hyperlink w:anchor="EXISTENCE" w:history="1">
        <w:r w:rsidRPr="00CB6034">
          <w:rPr>
            <w:rStyle w:val="Lienhypertexte"/>
            <w:rFonts w:ascii="Arial" w:hAnsi="Arial" w:cs="Arial"/>
            <w:b/>
            <w:bCs/>
            <w:sz w:val="24"/>
            <w:szCs w:val="24"/>
          </w:rPr>
          <w:t>existence</w:t>
        </w:r>
      </w:hyperlink>
      <w:r w:rsidRPr="00CB6034">
        <w:rPr>
          <w:rFonts w:ascii="Arial" w:hAnsi="Arial" w:cs="Arial"/>
          <w:color w:val="000066"/>
          <w:sz w:val="24"/>
          <w:szCs w:val="24"/>
        </w:rPr>
        <w:t>)</w:t>
      </w:r>
    </w:p>
    <w:p w14:paraId="4602499D" w14:textId="77777777" w:rsidR="002E4FD5" w:rsidRPr="00CB6034" w:rsidRDefault="002E4FD5" w:rsidP="002E4FD5">
      <w:pPr>
        <w:jc w:val="both"/>
        <w:rPr>
          <w:rFonts w:ascii="Arial" w:hAnsi="Arial" w:cs="Arial"/>
          <w:i/>
          <w:iCs/>
          <w:color w:val="000066"/>
          <w:sz w:val="24"/>
          <w:szCs w:val="24"/>
        </w:rPr>
      </w:pPr>
      <w:r w:rsidRPr="00CB6034">
        <w:rPr>
          <w:rFonts w:ascii="Arial" w:hAnsi="Arial" w:cs="Arial"/>
          <w:caps/>
          <w:color w:val="000066"/>
          <w:sz w:val="24"/>
          <w:szCs w:val="24"/>
        </w:rPr>
        <w:t xml:space="preserve">– </w:t>
      </w:r>
      <w:r w:rsidRPr="00CB6034">
        <w:rPr>
          <w:rFonts w:ascii="Arial" w:hAnsi="Arial" w:cs="Arial"/>
          <w:i/>
          <w:iCs/>
          <w:color w:val="000066"/>
          <w:sz w:val="24"/>
          <w:szCs w:val="24"/>
        </w:rPr>
        <w:t xml:space="preserve">psychisme, illusions, existence, environnement n’existe pas, son(1-3) </w:t>
      </w:r>
      <w:r w:rsidRPr="00CB6034">
        <w:rPr>
          <w:rFonts w:ascii="Arial" w:hAnsi="Arial" w:cs="Arial"/>
          <w:color w:val="000066"/>
          <w:sz w:val="24"/>
          <w:szCs w:val="24"/>
        </w:rPr>
        <w:t>(idem)</w:t>
      </w:r>
    </w:p>
    <w:p w14:paraId="60CEE160" w14:textId="77777777" w:rsidR="002E4FD5" w:rsidRPr="00CB6034" w:rsidRDefault="002E4FD5" w:rsidP="002E4FD5">
      <w:pPr>
        <w:jc w:val="both"/>
        <w:rPr>
          <w:rFonts w:ascii="Arial" w:hAnsi="Arial" w:cs="Arial"/>
          <w:caps/>
          <w:color w:val="000066"/>
          <w:sz w:val="24"/>
          <w:szCs w:val="24"/>
        </w:rPr>
      </w:pPr>
      <w:r w:rsidRPr="00CB6034">
        <w:rPr>
          <w:rFonts w:ascii="Arial" w:hAnsi="Arial" w:cs="Arial"/>
          <w:caps/>
          <w:color w:val="000066"/>
          <w:sz w:val="24"/>
          <w:szCs w:val="24"/>
        </w:rPr>
        <w:t xml:space="preserve">– </w:t>
      </w:r>
      <w:r w:rsidRPr="00CB6034">
        <w:rPr>
          <w:rFonts w:ascii="Arial" w:hAnsi="Arial" w:cs="Arial"/>
          <w:i/>
          <w:iCs/>
          <w:color w:val="000066"/>
          <w:sz w:val="24"/>
          <w:szCs w:val="24"/>
        </w:rPr>
        <w:t xml:space="preserve">psychisme, illusions, personne, de n’être (1-3) </w:t>
      </w:r>
      <w:r w:rsidRPr="00CB6034">
        <w:rPr>
          <w:rFonts w:ascii="Arial" w:hAnsi="Arial" w:cs="Arial"/>
          <w:color w:val="000066"/>
          <w:sz w:val="24"/>
          <w:szCs w:val="24"/>
        </w:rPr>
        <w:t>(idem)</w:t>
      </w:r>
    </w:p>
    <w:p w14:paraId="7BA91BCE" w14:textId="77777777" w:rsidR="002E4FD5" w:rsidRPr="00CB6034" w:rsidRDefault="002E4FD5" w:rsidP="002E4FD5">
      <w:pPr>
        <w:jc w:val="both"/>
        <w:rPr>
          <w:rFonts w:ascii="Arial" w:hAnsi="Arial" w:cs="Arial"/>
          <w:i/>
          <w:iCs/>
          <w:color w:val="000066"/>
          <w:sz w:val="24"/>
          <w:szCs w:val="24"/>
        </w:rPr>
      </w:pPr>
      <w:r w:rsidRPr="00CB6034">
        <w:rPr>
          <w:rFonts w:ascii="Arial" w:hAnsi="Arial" w:cs="Arial"/>
          <w:caps/>
          <w:color w:val="000066"/>
          <w:sz w:val="24"/>
          <w:szCs w:val="24"/>
        </w:rPr>
        <w:t xml:space="preserve">– </w:t>
      </w:r>
      <w:r w:rsidRPr="00CB6034">
        <w:rPr>
          <w:rFonts w:ascii="Arial" w:hAnsi="Arial" w:cs="Arial"/>
          <w:i/>
          <w:iCs/>
          <w:color w:val="000066"/>
          <w:sz w:val="24"/>
          <w:szCs w:val="24"/>
        </w:rPr>
        <w:t xml:space="preserve">psychisme, peur de la mort, après l’accouchement(1-1) </w:t>
      </w:r>
      <w:r w:rsidRPr="00CB6034">
        <w:rPr>
          <w:rFonts w:ascii="Arial" w:hAnsi="Arial" w:cs="Arial"/>
          <w:color w:val="000066"/>
          <w:sz w:val="24"/>
          <w:szCs w:val="24"/>
        </w:rPr>
        <w:t xml:space="preserve">(peur des </w:t>
      </w:r>
      <w:hyperlink w:anchor="CONTRAINTE" w:history="1">
        <w:r w:rsidRPr="00CB6034">
          <w:rPr>
            <w:rStyle w:val="Lienhypertexte"/>
            <w:rFonts w:ascii="Arial" w:hAnsi="Arial" w:cs="Arial"/>
            <w:b/>
            <w:bCs/>
            <w:sz w:val="24"/>
            <w:szCs w:val="24"/>
          </w:rPr>
          <w:t>contraintes</w:t>
        </w:r>
      </w:hyperlink>
      <w:r w:rsidRPr="00CB6034">
        <w:rPr>
          <w:rFonts w:ascii="Arial" w:hAnsi="Arial" w:cs="Arial"/>
          <w:bCs/>
          <w:color w:val="000066"/>
          <w:sz w:val="24"/>
          <w:szCs w:val="24"/>
        </w:rPr>
        <w:t>)</w:t>
      </w:r>
    </w:p>
    <w:p w14:paraId="219C9850" w14:textId="77777777" w:rsidR="002E4FD5" w:rsidRPr="00CB6034" w:rsidRDefault="002E4FD5" w:rsidP="002E4FD5">
      <w:pPr>
        <w:rPr>
          <w:rFonts w:ascii="Arial" w:hAnsi="Arial" w:cs="Arial"/>
          <w:sz w:val="24"/>
          <w:szCs w:val="24"/>
        </w:rPr>
      </w:pPr>
      <w:r w:rsidRPr="00CB6034">
        <w:rPr>
          <w:rFonts w:ascii="Arial" w:hAnsi="Arial" w:cs="Arial"/>
          <w:i/>
          <w:iCs/>
          <w:color w:val="000066"/>
          <w:sz w:val="24"/>
          <w:szCs w:val="24"/>
        </w:rPr>
        <w:t xml:space="preserve">– masculine sexualité, atrophie, testicules (1-27) </w:t>
      </w:r>
      <w:r w:rsidRPr="00CB6034">
        <w:rPr>
          <w:rFonts w:ascii="Arial" w:hAnsi="Arial" w:cs="Arial"/>
          <w:iCs/>
          <w:color w:val="000066"/>
          <w:sz w:val="24"/>
          <w:szCs w:val="24"/>
        </w:rPr>
        <w:t>(</w:t>
      </w:r>
      <w:hyperlink w:anchor="IMPUISSANCE" w:history="1">
        <w:r w:rsidRPr="00CB6034">
          <w:rPr>
            <w:rStyle w:val="Lienhypertexte"/>
            <w:rFonts w:ascii="Arial" w:hAnsi="Arial" w:cs="Arial"/>
            <w:b/>
            <w:bCs/>
            <w:sz w:val="24"/>
            <w:szCs w:val="24"/>
          </w:rPr>
          <w:t>impuissance</w:t>
        </w:r>
      </w:hyperlink>
      <w:r w:rsidRPr="00CB6034">
        <w:rPr>
          <w:rFonts w:ascii="Arial" w:hAnsi="Arial" w:cs="Arial"/>
          <w:i/>
          <w:iCs/>
          <w:color w:val="000066"/>
          <w:sz w:val="24"/>
          <w:szCs w:val="24"/>
        </w:rPr>
        <w:t xml:space="preserve">, </w:t>
      </w:r>
      <w:hyperlink w:anchor="EXISTENCE" w:history="1">
        <w:r w:rsidRPr="00CB6034">
          <w:rPr>
            <w:rStyle w:val="Lienhypertexte"/>
            <w:rFonts w:ascii="Arial" w:hAnsi="Arial" w:cs="Arial"/>
            <w:b/>
            <w:bCs/>
            <w:sz w:val="24"/>
            <w:szCs w:val="24"/>
          </w:rPr>
          <w:t>inexistence</w:t>
        </w:r>
      </w:hyperlink>
      <w:r w:rsidRPr="00CB6034">
        <w:rPr>
          <w:rFonts w:ascii="Arial" w:hAnsi="Arial" w:cs="Arial"/>
          <w:iCs/>
          <w:color w:val="000066"/>
          <w:sz w:val="24"/>
          <w:szCs w:val="24"/>
        </w:rPr>
        <w:t>)</w:t>
      </w:r>
    </w:p>
    <w:p w14:paraId="0F8BECE3" w14:textId="77777777" w:rsidR="002E4FD5" w:rsidRPr="00CB6034" w:rsidRDefault="002E4FD5" w:rsidP="002E4FD5">
      <w:pPr>
        <w:jc w:val="both"/>
        <w:rPr>
          <w:rFonts w:ascii="Arial" w:hAnsi="Arial" w:cs="Arial"/>
          <w:iCs/>
          <w:color w:val="000066"/>
          <w:sz w:val="24"/>
          <w:szCs w:val="24"/>
        </w:rPr>
      </w:pPr>
      <w:r w:rsidRPr="00CB6034">
        <w:rPr>
          <w:rFonts w:ascii="Arial" w:hAnsi="Arial" w:cs="Arial"/>
          <w:i/>
          <w:iCs/>
          <w:color w:val="000066"/>
          <w:sz w:val="24"/>
          <w:szCs w:val="24"/>
        </w:rPr>
        <w:t xml:space="preserve">– masculine sexualité, froideur, pénis petit et (1-2) </w:t>
      </w:r>
      <w:r w:rsidRPr="00CB6034">
        <w:rPr>
          <w:rFonts w:ascii="Arial" w:hAnsi="Arial" w:cs="Arial"/>
          <w:iCs/>
          <w:color w:val="000066"/>
          <w:sz w:val="24"/>
          <w:szCs w:val="24"/>
        </w:rPr>
        <w:t>(</w:t>
      </w:r>
      <w:hyperlink w:anchor="IMPUISSANCE" w:history="1">
        <w:r w:rsidRPr="00CB6034">
          <w:rPr>
            <w:rStyle w:val="Lienhypertexte"/>
            <w:rFonts w:ascii="Arial" w:hAnsi="Arial" w:cs="Arial"/>
            <w:b/>
            <w:bCs/>
            <w:sz w:val="24"/>
            <w:szCs w:val="24"/>
          </w:rPr>
          <w:t>impuissance</w:t>
        </w:r>
      </w:hyperlink>
      <w:r w:rsidRPr="00CB6034">
        <w:rPr>
          <w:rFonts w:ascii="Arial" w:hAnsi="Arial" w:cs="Arial"/>
          <w:i/>
          <w:iCs/>
          <w:color w:val="000066"/>
          <w:sz w:val="24"/>
          <w:szCs w:val="24"/>
        </w:rPr>
        <w:t xml:space="preserve">, </w:t>
      </w:r>
      <w:hyperlink w:anchor="EXISTENCE" w:history="1">
        <w:r w:rsidRPr="00CB6034">
          <w:rPr>
            <w:rStyle w:val="Lienhypertexte"/>
            <w:rFonts w:ascii="Arial" w:hAnsi="Arial" w:cs="Arial"/>
            <w:b/>
            <w:bCs/>
            <w:sz w:val="24"/>
            <w:szCs w:val="24"/>
          </w:rPr>
          <w:t>inexistence</w:t>
        </w:r>
      </w:hyperlink>
      <w:r w:rsidRPr="00CB6034">
        <w:rPr>
          <w:rFonts w:ascii="Arial" w:hAnsi="Arial" w:cs="Arial"/>
          <w:iCs/>
          <w:color w:val="000066"/>
          <w:sz w:val="24"/>
          <w:szCs w:val="24"/>
        </w:rPr>
        <w:t>)</w:t>
      </w:r>
    </w:p>
    <w:p w14:paraId="060B804F" w14:textId="77777777" w:rsidR="002E4FD5" w:rsidRPr="00CB6034" w:rsidRDefault="002E4FD5" w:rsidP="002E4FD5">
      <w:pPr>
        <w:jc w:val="both"/>
        <w:rPr>
          <w:rFonts w:ascii="Arial" w:hAnsi="Arial" w:cs="Arial"/>
          <w:i/>
          <w:iCs/>
          <w:color w:val="000066"/>
          <w:sz w:val="24"/>
          <w:szCs w:val="24"/>
        </w:rPr>
      </w:pPr>
      <w:r w:rsidRPr="00CB6034">
        <w:rPr>
          <w:rFonts w:ascii="Arial" w:hAnsi="Arial" w:cs="Arial"/>
          <w:i/>
          <w:iCs/>
          <w:color w:val="000066"/>
          <w:sz w:val="24"/>
          <w:szCs w:val="24"/>
        </w:rPr>
        <w:t xml:space="preserve">– féminine sexualité, stérilité, désir sexuel, sans (1-1) </w:t>
      </w:r>
      <w:r w:rsidRPr="00CB6034">
        <w:rPr>
          <w:rFonts w:ascii="Arial" w:hAnsi="Arial" w:cs="Arial"/>
          <w:iCs/>
          <w:color w:val="000066"/>
          <w:sz w:val="24"/>
          <w:szCs w:val="24"/>
        </w:rPr>
        <w:t>(</w:t>
      </w:r>
      <w:hyperlink w:anchor="IMPUISSANCE" w:history="1">
        <w:r w:rsidRPr="00CB6034">
          <w:rPr>
            <w:rStyle w:val="Lienhypertexte"/>
            <w:rFonts w:ascii="Arial" w:hAnsi="Arial" w:cs="Arial"/>
            <w:b/>
            <w:bCs/>
            <w:sz w:val="24"/>
            <w:szCs w:val="24"/>
          </w:rPr>
          <w:t>impuissance</w:t>
        </w:r>
      </w:hyperlink>
      <w:r w:rsidRPr="00CB6034">
        <w:rPr>
          <w:rFonts w:ascii="Arial" w:hAnsi="Arial" w:cs="Arial"/>
          <w:i/>
          <w:iCs/>
          <w:color w:val="000066"/>
          <w:sz w:val="24"/>
          <w:szCs w:val="24"/>
        </w:rPr>
        <w:t xml:space="preserve">, </w:t>
      </w:r>
      <w:hyperlink w:anchor="EXISTENCE" w:history="1">
        <w:r w:rsidRPr="00CB6034">
          <w:rPr>
            <w:rStyle w:val="Lienhypertexte"/>
            <w:rFonts w:ascii="Arial" w:hAnsi="Arial" w:cs="Arial"/>
            <w:b/>
            <w:bCs/>
            <w:sz w:val="24"/>
            <w:szCs w:val="24"/>
          </w:rPr>
          <w:t>inexistence</w:t>
        </w:r>
      </w:hyperlink>
      <w:r w:rsidRPr="00CB6034">
        <w:rPr>
          <w:rFonts w:ascii="Arial" w:hAnsi="Arial" w:cs="Arial"/>
          <w:iCs/>
          <w:color w:val="000066"/>
          <w:sz w:val="24"/>
          <w:szCs w:val="24"/>
        </w:rPr>
        <w:t>)</w:t>
      </w:r>
    </w:p>
    <w:p w14:paraId="024600E3" w14:textId="77777777" w:rsidR="002E4FD5" w:rsidRPr="00CB6034" w:rsidRDefault="002E4FD5" w:rsidP="002E4FD5">
      <w:pPr>
        <w:jc w:val="both"/>
        <w:rPr>
          <w:rFonts w:ascii="Arial" w:hAnsi="Arial" w:cs="Arial"/>
          <w:i/>
          <w:iCs/>
          <w:color w:val="000066"/>
          <w:sz w:val="24"/>
          <w:szCs w:val="24"/>
        </w:rPr>
      </w:pPr>
      <w:r w:rsidRPr="00CB6034">
        <w:rPr>
          <w:rFonts w:ascii="Arial" w:hAnsi="Arial" w:cs="Arial"/>
          <w:i/>
          <w:iCs/>
          <w:color w:val="000066"/>
          <w:sz w:val="24"/>
          <w:szCs w:val="24"/>
        </w:rPr>
        <w:t xml:space="preserve">– larynx et trachée, voix, éteinte (1-16) </w:t>
      </w:r>
      <w:r w:rsidRPr="00CB6034">
        <w:rPr>
          <w:rFonts w:ascii="Arial" w:hAnsi="Arial" w:cs="Arial"/>
          <w:color w:val="000066"/>
          <w:sz w:val="24"/>
          <w:szCs w:val="24"/>
        </w:rPr>
        <w:t>(thème de l’</w:t>
      </w:r>
      <w:hyperlink w:anchor="EXISTENCE" w:history="1">
        <w:r w:rsidRPr="00CB6034">
          <w:rPr>
            <w:rStyle w:val="Lienhypertexte"/>
            <w:rFonts w:ascii="Arial" w:hAnsi="Arial" w:cs="Arial"/>
            <w:b/>
            <w:bCs/>
            <w:sz w:val="24"/>
            <w:szCs w:val="24"/>
          </w:rPr>
          <w:t>existence</w:t>
        </w:r>
      </w:hyperlink>
      <w:r w:rsidRPr="00CB6034">
        <w:rPr>
          <w:rFonts w:ascii="Arial" w:hAnsi="Arial" w:cs="Arial"/>
          <w:color w:val="000066"/>
          <w:sz w:val="24"/>
          <w:szCs w:val="24"/>
        </w:rPr>
        <w:t>)</w:t>
      </w:r>
    </w:p>
    <w:p w14:paraId="529CC20E" w14:textId="77777777" w:rsidR="002E4FD5" w:rsidRPr="00CB6034" w:rsidRDefault="002E4FD5" w:rsidP="002E4FD5">
      <w:pPr>
        <w:jc w:val="both"/>
        <w:rPr>
          <w:rFonts w:ascii="Arial" w:hAnsi="Arial" w:cs="Arial"/>
          <w:i/>
          <w:iCs/>
          <w:color w:val="000066"/>
          <w:sz w:val="24"/>
          <w:szCs w:val="24"/>
        </w:rPr>
      </w:pPr>
      <w:r w:rsidRPr="00CB6034">
        <w:rPr>
          <w:rFonts w:ascii="Arial" w:hAnsi="Arial" w:cs="Arial"/>
          <w:i/>
          <w:iCs/>
          <w:color w:val="000066"/>
          <w:sz w:val="24"/>
          <w:szCs w:val="24"/>
        </w:rPr>
        <w:t xml:space="preserve">– extrémités, faiblesse, articulations (1-74) </w:t>
      </w:r>
      <w:r w:rsidRPr="00CB6034">
        <w:rPr>
          <w:rFonts w:ascii="Arial" w:hAnsi="Arial" w:cs="Arial"/>
          <w:color w:val="000066"/>
          <w:sz w:val="24"/>
          <w:szCs w:val="24"/>
        </w:rPr>
        <w:t>(</w:t>
      </w:r>
      <w:hyperlink w:anchor="ENTORSE" w:history="1">
        <w:r w:rsidRPr="00CB6034">
          <w:rPr>
            <w:rStyle w:val="Lienhypertexte"/>
            <w:rFonts w:ascii="Arial" w:hAnsi="Arial" w:cs="Arial"/>
            <w:b/>
            <w:bCs/>
            <w:spacing w:val="6"/>
            <w:sz w:val="24"/>
            <w:szCs w:val="24"/>
          </w:rPr>
          <w:t>entorses</w:t>
        </w:r>
      </w:hyperlink>
      <w:r w:rsidRPr="00CB6034">
        <w:rPr>
          <w:rFonts w:ascii="Arial" w:hAnsi="Arial" w:cs="Arial"/>
          <w:color w:val="000066"/>
          <w:sz w:val="24"/>
          <w:szCs w:val="24"/>
        </w:rPr>
        <w:t>)</w:t>
      </w:r>
    </w:p>
    <w:p w14:paraId="62CD78C4" w14:textId="77777777" w:rsidR="002E4FD5" w:rsidRPr="00CB6034" w:rsidRDefault="002E4FD5" w:rsidP="002E4FD5">
      <w:pPr>
        <w:jc w:val="both"/>
        <w:rPr>
          <w:rFonts w:ascii="Arial" w:hAnsi="Arial" w:cs="Arial"/>
          <w:i/>
          <w:iCs/>
          <w:color w:val="000066"/>
          <w:sz w:val="24"/>
          <w:szCs w:val="24"/>
        </w:rPr>
      </w:pPr>
      <w:r w:rsidRPr="00CB6034">
        <w:rPr>
          <w:rFonts w:ascii="Arial" w:hAnsi="Arial" w:cs="Arial"/>
          <w:i/>
          <w:iCs/>
          <w:color w:val="000066"/>
          <w:sz w:val="24"/>
          <w:szCs w:val="24"/>
        </w:rPr>
        <w:t>–</w:t>
      </w:r>
      <w:r w:rsidRPr="00CB6034">
        <w:rPr>
          <w:rFonts w:ascii="Arial" w:hAnsi="Arial" w:cs="Arial"/>
          <w:b/>
          <w:bCs/>
          <w:i/>
          <w:iCs/>
          <w:color w:val="000066"/>
          <w:sz w:val="24"/>
          <w:szCs w:val="24"/>
        </w:rPr>
        <w:t xml:space="preserve"> généraux, traumatismes, surmenage, forçage, suite de</w:t>
      </w:r>
      <w:r w:rsidRPr="00CB6034">
        <w:rPr>
          <w:rFonts w:ascii="Arial" w:hAnsi="Arial" w:cs="Arial"/>
          <w:i/>
          <w:iCs/>
          <w:color w:val="000066"/>
          <w:sz w:val="24"/>
          <w:szCs w:val="24"/>
        </w:rPr>
        <w:t xml:space="preserve">(2-27) </w:t>
      </w:r>
      <w:r w:rsidRPr="00CB6034">
        <w:rPr>
          <w:rFonts w:ascii="Arial" w:hAnsi="Arial" w:cs="Arial"/>
          <w:color w:val="000066"/>
          <w:sz w:val="24"/>
          <w:szCs w:val="24"/>
        </w:rPr>
        <w:t>(</w:t>
      </w:r>
      <w:hyperlink w:anchor="ENTORSE" w:history="1">
        <w:r w:rsidRPr="00CB6034">
          <w:rPr>
            <w:rStyle w:val="Lienhypertexte"/>
            <w:rFonts w:ascii="Arial" w:hAnsi="Arial" w:cs="Arial"/>
            <w:b/>
            <w:bCs/>
            <w:spacing w:val="6"/>
            <w:sz w:val="24"/>
            <w:szCs w:val="24"/>
          </w:rPr>
          <w:t>entorses</w:t>
        </w:r>
      </w:hyperlink>
      <w:r w:rsidRPr="00CB6034">
        <w:rPr>
          <w:rFonts w:ascii="Arial" w:hAnsi="Arial" w:cs="Arial"/>
          <w:color w:val="000066"/>
          <w:sz w:val="24"/>
          <w:szCs w:val="24"/>
        </w:rPr>
        <w:t>, recherche de l</w:t>
      </w:r>
      <w:r w:rsidRPr="00CB6034">
        <w:rPr>
          <w:rFonts w:ascii="Arial" w:hAnsi="Arial" w:cs="Arial"/>
          <w:color w:val="006600"/>
          <w:spacing w:val="6"/>
          <w:sz w:val="24"/>
          <w:szCs w:val="24"/>
        </w:rPr>
        <w:t>’</w:t>
      </w:r>
      <w:hyperlink w:anchor="EXTREME" w:history="1">
        <w:r w:rsidRPr="00CB6034">
          <w:rPr>
            <w:rStyle w:val="Lienhypertexte"/>
            <w:rFonts w:ascii="Arial" w:hAnsi="Arial" w:cs="Arial"/>
            <w:b/>
            <w:bCs/>
            <w:spacing w:val="6"/>
            <w:sz w:val="24"/>
            <w:szCs w:val="24"/>
          </w:rPr>
          <w:t>extrême</w:t>
        </w:r>
      </w:hyperlink>
      <w:r w:rsidRPr="00CB6034">
        <w:rPr>
          <w:rFonts w:ascii="Arial" w:hAnsi="Arial" w:cs="Arial"/>
          <w:color w:val="000066"/>
          <w:sz w:val="24"/>
          <w:szCs w:val="24"/>
        </w:rPr>
        <w:t>)</w:t>
      </w:r>
    </w:p>
    <w:p w14:paraId="7F9ED456" w14:textId="77777777" w:rsidR="002E4FD5" w:rsidRPr="00CB6034" w:rsidRDefault="002E4FD5" w:rsidP="002E4FD5">
      <w:pPr>
        <w:ind w:left="180" w:hanging="180"/>
        <w:jc w:val="both"/>
        <w:rPr>
          <w:rFonts w:ascii="Arial" w:hAnsi="Arial" w:cs="Arial"/>
          <w:i/>
          <w:iCs/>
          <w:color w:val="000066"/>
          <w:sz w:val="24"/>
          <w:szCs w:val="24"/>
        </w:rPr>
      </w:pPr>
      <w:r w:rsidRPr="00CB6034">
        <w:rPr>
          <w:rFonts w:ascii="Arial" w:hAnsi="Arial" w:cs="Arial"/>
          <w:i/>
          <w:iCs/>
          <w:color w:val="000066"/>
          <w:sz w:val="24"/>
          <w:szCs w:val="24"/>
        </w:rPr>
        <w:t xml:space="preserve">– généraux, regardant un point agg, en (1-1) </w:t>
      </w:r>
      <w:r w:rsidRPr="00CB6034">
        <w:rPr>
          <w:rFonts w:ascii="Arial" w:hAnsi="Arial" w:cs="Arial"/>
          <w:color w:val="000066"/>
          <w:spacing w:val="-2"/>
          <w:sz w:val="24"/>
          <w:szCs w:val="24"/>
        </w:rPr>
        <w:t>(</w:t>
      </w:r>
      <w:hyperlink w:anchor="FIDELITE" w:history="1">
        <w:r w:rsidRPr="00CB6034">
          <w:rPr>
            <w:rStyle w:val="Lienhypertexte"/>
            <w:rFonts w:ascii="Arial" w:hAnsi="Arial" w:cs="Arial"/>
            <w:b/>
            <w:bCs/>
            <w:spacing w:val="-2"/>
            <w:sz w:val="24"/>
            <w:szCs w:val="24"/>
          </w:rPr>
          <w:t>fidélité</w:t>
        </w:r>
      </w:hyperlink>
      <w:r w:rsidRPr="00CB6034">
        <w:rPr>
          <w:rFonts w:ascii="Arial" w:hAnsi="Arial" w:cs="Arial"/>
          <w:color w:val="000066"/>
          <w:spacing w:val="-2"/>
          <w:sz w:val="24"/>
          <w:szCs w:val="24"/>
        </w:rPr>
        <w:t xml:space="preserve">, </w:t>
      </w:r>
      <w:hyperlink w:anchor="ENTRAVE" w:history="1">
        <w:r w:rsidRPr="00CB6034">
          <w:rPr>
            <w:rStyle w:val="Lienhypertexte"/>
            <w:rFonts w:ascii="Arial" w:hAnsi="Arial" w:cs="Arial"/>
            <w:b/>
            <w:bCs/>
            <w:spacing w:val="-2"/>
            <w:sz w:val="24"/>
            <w:szCs w:val="24"/>
          </w:rPr>
          <w:t>entrave</w:t>
        </w:r>
      </w:hyperlink>
      <w:r w:rsidRPr="00CB6034">
        <w:rPr>
          <w:rStyle w:val="Lienhypertexte"/>
          <w:rFonts w:ascii="Arial" w:hAnsi="Arial" w:cs="Arial"/>
          <w:b/>
          <w:bCs/>
          <w:spacing w:val="-2"/>
          <w:sz w:val="24"/>
          <w:szCs w:val="24"/>
        </w:rPr>
        <w:t xml:space="preserve"> </w:t>
      </w:r>
      <w:r w:rsidRPr="00CB6034">
        <w:rPr>
          <w:rFonts w:ascii="Arial" w:hAnsi="Arial" w:cs="Arial"/>
          <w:color w:val="000066"/>
          <w:spacing w:val="-2"/>
          <w:sz w:val="24"/>
          <w:szCs w:val="24"/>
        </w:rPr>
        <w:t xml:space="preserve">à son </w:t>
      </w:r>
      <w:hyperlink w:anchor="EXISTENCE" w:history="1">
        <w:r w:rsidRPr="00CB6034">
          <w:rPr>
            <w:rStyle w:val="Lienhypertexte"/>
            <w:rFonts w:ascii="Arial" w:hAnsi="Arial" w:cs="Arial"/>
            <w:b/>
            <w:bCs/>
            <w:spacing w:val="-2"/>
            <w:sz w:val="24"/>
            <w:szCs w:val="24"/>
          </w:rPr>
          <w:t>existence</w:t>
        </w:r>
      </w:hyperlink>
      <w:r w:rsidRPr="00CB6034">
        <w:rPr>
          <w:rFonts w:ascii="Arial" w:hAnsi="Arial" w:cs="Arial"/>
          <w:color w:val="000066"/>
          <w:spacing w:val="-2"/>
          <w:sz w:val="24"/>
          <w:szCs w:val="24"/>
        </w:rPr>
        <w:t>)</w:t>
      </w:r>
    </w:p>
    <w:p w14:paraId="0B44DEFB" w14:textId="77777777" w:rsidR="002E4FD5" w:rsidRPr="00CB6034" w:rsidRDefault="002E4FD5" w:rsidP="002E4FD5">
      <w:pPr>
        <w:ind w:left="180" w:hanging="180"/>
        <w:jc w:val="both"/>
        <w:rPr>
          <w:rFonts w:ascii="Arial" w:hAnsi="Arial" w:cs="Arial"/>
          <w:sz w:val="24"/>
          <w:szCs w:val="24"/>
        </w:rPr>
      </w:pPr>
      <w:r w:rsidRPr="00CB6034">
        <w:rPr>
          <w:rFonts w:ascii="Arial" w:hAnsi="Arial" w:cs="Arial"/>
          <w:i/>
          <w:iCs/>
          <w:color w:val="000066"/>
          <w:sz w:val="24"/>
          <w:szCs w:val="24"/>
        </w:rPr>
        <w:t xml:space="preserve">– </w:t>
      </w:r>
      <w:r w:rsidRPr="00CB6034">
        <w:rPr>
          <w:rFonts w:ascii="Arial" w:hAnsi="Arial" w:cs="Arial"/>
          <w:b/>
          <w:bCs/>
          <w:i/>
          <w:iCs/>
          <w:color w:val="000066"/>
          <w:sz w:val="24"/>
          <w:szCs w:val="24"/>
        </w:rPr>
        <w:t>généraux, vieillesse, prématurée</w:t>
      </w:r>
      <w:r w:rsidRPr="00CB6034">
        <w:rPr>
          <w:rFonts w:ascii="Arial" w:hAnsi="Arial" w:cs="Arial"/>
          <w:i/>
          <w:iCs/>
          <w:color w:val="000066"/>
          <w:sz w:val="24"/>
          <w:szCs w:val="24"/>
        </w:rPr>
        <w:t xml:space="preserve">(2-49) </w:t>
      </w:r>
      <w:r w:rsidRPr="00CB6034">
        <w:rPr>
          <w:rFonts w:ascii="Arial" w:hAnsi="Arial" w:cs="Arial"/>
          <w:color w:val="000066"/>
          <w:sz w:val="24"/>
          <w:szCs w:val="24"/>
        </w:rPr>
        <w:t>(à force de rechercher l’</w:t>
      </w:r>
      <w:hyperlink w:anchor="EXTREME" w:history="1">
        <w:r w:rsidRPr="00CB6034">
          <w:rPr>
            <w:rStyle w:val="Lienhypertexte"/>
            <w:rFonts w:ascii="Arial" w:hAnsi="Arial" w:cs="Arial"/>
            <w:b/>
            <w:bCs/>
            <w:spacing w:val="6"/>
            <w:sz w:val="24"/>
            <w:szCs w:val="24"/>
          </w:rPr>
          <w:t>extrême</w:t>
        </w:r>
      </w:hyperlink>
      <w:r w:rsidRPr="00CB6034">
        <w:rPr>
          <w:rFonts w:ascii="Arial" w:hAnsi="Arial" w:cs="Arial"/>
          <w:color w:val="000066"/>
          <w:sz w:val="24"/>
          <w:szCs w:val="24"/>
        </w:rPr>
        <w:t xml:space="preserve">, il </w:t>
      </w:r>
      <w:hyperlink w:anchor="VIEILLISEMENTPREM" w:history="1">
        <w:r w:rsidRPr="00CB6034">
          <w:rPr>
            <w:rStyle w:val="Lienhypertexte"/>
            <w:rFonts w:ascii="Arial" w:hAnsi="Arial" w:cs="Arial"/>
            <w:b/>
            <w:bCs/>
            <w:spacing w:val="6"/>
            <w:sz w:val="24"/>
            <w:szCs w:val="24"/>
          </w:rPr>
          <w:t>vieillit</w:t>
        </w:r>
      </w:hyperlink>
      <w:r w:rsidRPr="00CB6034">
        <w:rPr>
          <w:rStyle w:val="Lienhypertexte"/>
          <w:rFonts w:ascii="Arial" w:hAnsi="Arial" w:cs="Arial"/>
          <w:b/>
          <w:bCs/>
          <w:spacing w:val="6"/>
          <w:sz w:val="24"/>
          <w:szCs w:val="24"/>
        </w:rPr>
        <w:t xml:space="preserve"> </w:t>
      </w:r>
      <w:r w:rsidRPr="00CB6034">
        <w:rPr>
          <w:rFonts w:ascii="Arial" w:hAnsi="Arial" w:cs="Arial"/>
          <w:color w:val="000066"/>
          <w:sz w:val="24"/>
          <w:szCs w:val="24"/>
        </w:rPr>
        <w:t>prématurément)</w:t>
      </w:r>
    </w:p>
    <w:p w14:paraId="7F1E7350" w14:textId="4E3AB940" w:rsidR="0088381F" w:rsidRPr="00CB6034" w:rsidRDefault="0088381F" w:rsidP="00DA1B49">
      <w:pPr>
        <w:rPr>
          <w:rFonts w:ascii="Arial" w:hAnsi="Arial" w:cs="Arial"/>
          <w:sz w:val="24"/>
          <w:szCs w:val="24"/>
          <w:lang w:val="fr-BE" w:eastAsia="fr-BE"/>
        </w:rPr>
      </w:pPr>
    </w:p>
    <w:p w14:paraId="58DE70D0" w14:textId="3BCADA0E"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005E7FE8" w:rsidRPr="00CB6034">
        <w:rPr>
          <w:rFonts w:ascii="Arial" w:hAnsi="Arial" w:cs="Arial"/>
          <w:b/>
          <w:color w:val="0000FF"/>
          <w:sz w:val="24"/>
          <w:szCs w:val="24"/>
        </w:rPr>
        <w:t>Capsicum</w:t>
      </w:r>
    </w:p>
    <w:p w14:paraId="3C414309" w14:textId="355C308F" w:rsidR="002E4FD5" w:rsidRPr="00CB6034" w:rsidRDefault="002E4FD5" w:rsidP="002E4FD5">
      <w:pPr>
        <w:pBdr>
          <w:top w:val="single" w:sz="36" w:space="4" w:color="3333FF"/>
        </w:pBdr>
        <w:jc w:val="center"/>
        <w:rPr>
          <w:rFonts w:ascii="Arial" w:hAnsi="Arial" w:cs="Arial"/>
          <w:b/>
          <w:i/>
          <w:caps/>
          <w:color w:val="3333FF"/>
          <w:spacing w:val="4"/>
          <w:sz w:val="24"/>
          <w:szCs w:val="24"/>
        </w:rPr>
      </w:pPr>
      <w:r w:rsidRPr="00CB6034">
        <w:rPr>
          <w:rFonts w:ascii="Arial" w:hAnsi="Arial" w:cs="Arial"/>
          <w:sz w:val="24"/>
          <w:szCs w:val="24"/>
        </w:rPr>
        <w:t>[#CH3]</w:t>
      </w:r>
      <w:r w:rsidR="00660FBB" w:rsidRPr="00CB6034">
        <w:rPr>
          <w:rFonts w:ascii="Arial" w:hAnsi="Arial" w:cs="Arial"/>
          <w:b/>
          <w:i/>
          <w:caps/>
          <w:color w:val="3333FF"/>
          <w:spacing w:val="4"/>
          <w:sz w:val="24"/>
          <w:szCs w:val="24"/>
        </w:rPr>
        <w:t xml:space="preserve"> D</w:t>
      </w:r>
      <w:r w:rsidR="00660FBB" w:rsidRPr="00CB6034">
        <w:rPr>
          <w:rFonts w:ascii="Arial" w:hAnsi="Arial" w:cs="Arial"/>
          <w:b/>
          <w:i/>
          <w:color w:val="3333FF"/>
          <w:spacing w:val="4"/>
          <w:sz w:val="24"/>
          <w:szCs w:val="24"/>
        </w:rPr>
        <w:t>euxième cas humain - chronique</w:t>
      </w:r>
    </w:p>
    <w:p w14:paraId="2EB5792D" w14:textId="77777777" w:rsidR="002E4FD5" w:rsidRPr="00CB6034" w:rsidRDefault="002E4FD5" w:rsidP="002E4FD5">
      <w:pPr>
        <w:jc w:val="both"/>
        <w:rPr>
          <w:rFonts w:ascii="Arial" w:hAnsi="Arial" w:cs="Arial"/>
          <w:spacing w:val="4"/>
          <w:sz w:val="24"/>
          <w:szCs w:val="24"/>
        </w:rPr>
      </w:pPr>
    </w:p>
    <w:p w14:paraId="02F68313" w14:textId="77777777" w:rsidR="002E4FD5" w:rsidRPr="00CB6034" w:rsidRDefault="002E4FD5" w:rsidP="002E4FD5">
      <w:pPr>
        <w:ind w:firstLine="284"/>
        <w:jc w:val="center"/>
        <w:rPr>
          <w:rFonts w:ascii="Arial" w:hAnsi="Arial" w:cs="Arial"/>
          <w:b/>
          <w:i/>
          <w:iCs/>
          <w:caps/>
          <w:color w:val="0000FF"/>
          <w:sz w:val="24"/>
          <w:szCs w:val="24"/>
        </w:rPr>
      </w:pPr>
      <w:r w:rsidRPr="00CB6034">
        <w:rPr>
          <w:rFonts w:ascii="Arial" w:hAnsi="Arial" w:cs="Arial"/>
          <w:b/>
          <w:i/>
          <w:iCs/>
          <w:color w:val="0000FF"/>
          <w:sz w:val="24"/>
          <w:szCs w:val="24"/>
        </w:rPr>
        <w:t>Habiba</w:t>
      </w:r>
    </w:p>
    <w:p w14:paraId="460F2D91" w14:textId="77777777" w:rsidR="002E4FD5" w:rsidRPr="00CB6034" w:rsidRDefault="002E4FD5" w:rsidP="002E4FD5">
      <w:pPr>
        <w:jc w:val="both"/>
        <w:rPr>
          <w:rFonts w:ascii="Arial" w:hAnsi="Arial" w:cs="Arial"/>
          <w:spacing w:val="4"/>
          <w:sz w:val="24"/>
          <w:szCs w:val="24"/>
        </w:rPr>
      </w:pPr>
    </w:p>
    <w:p w14:paraId="4F540053" w14:textId="77777777" w:rsidR="002E4FD5" w:rsidRPr="00CB6034" w:rsidRDefault="002E4FD5" w:rsidP="002E4FD5">
      <w:pPr>
        <w:jc w:val="right"/>
        <w:rPr>
          <w:rFonts w:ascii="Arial" w:hAnsi="Arial" w:cs="Arial"/>
          <w:i/>
          <w:color w:val="3333FF"/>
          <w:spacing w:val="4"/>
          <w:sz w:val="24"/>
          <w:szCs w:val="24"/>
        </w:rPr>
      </w:pPr>
      <w:r w:rsidRPr="00CB6034">
        <w:rPr>
          <w:rFonts w:ascii="Arial" w:hAnsi="Arial" w:cs="Arial"/>
          <w:i/>
          <w:color w:val="3333FF"/>
          <w:spacing w:val="4"/>
          <w:sz w:val="24"/>
          <w:szCs w:val="24"/>
        </w:rPr>
        <w:t>Dr Emmanuel Blesch</w:t>
      </w:r>
    </w:p>
    <w:p w14:paraId="12EE9FEB"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lastRenderedPageBreak/>
        <w:t>[#S4] Enoncé</w:t>
      </w:r>
    </w:p>
    <w:p w14:paraId="649D492A" w14:textId="77777777" w:rsidR="002E4FD5" w:rsidRPr="00CB6034" w:rsidRDefault="002E4FD5" w:rsidP="002E4FD5">
      <w:pPr>
        <w:jc w:val="right"/>
        <w:rPr>
          <w:rFonts w:ascii="Arial" w:hAnsi="Arial" w:cs="Arial"/>
          <w:i/>
          <w:color w:val="3333FF"/>
          <w:spacing w:val="4"/>
          <w:sz w:val="24"/>
          <w:szCs w:val="24"/>
        </w:rPr>
      </w:pPr>
    </w:p>
    <w:p w14:paraId="010CC85F" w14:textId="77777777" w:rsidR="002E4FD5" w:rsidRPr="00CB6034" w:rsidRDefault="002E4FD5" w:rsidP="002E4FD5">
      <w:pPr>
        <w:ind w:firstLine="284"/>
        <w:jc w:val="center"/>
        <w:rPr>
          <w:rFonts w:ascii="Arial" w:hAnsi="Arial" w:cs="Arial"/>
          <w:b/>
          <w:caps/>
          <w:sz w:val="24"/>
          <w:szCs w:val="24"/>
        </w:rPr>
      </w:pPr>
    </w:p>
    <w:p w14:paraId="626F9E81"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Habiba, femme de quarante-cinq ans, est d’origine algérienne. Elle est mère de cinq enfants. </w:t>
      </w:r>
    </w:p>
    <w:p w14:paraId="6F20AB54"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Elle a fait des études en Algérie jusqu’au niveau du baccalauréat mais elle n’a jamais exercé de métier en France. </w:t>
      </w:r>
    </w:p>
    <w:p w14:paraId="5359B378"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Habiba fait des ménages et se consacre à son foyer. Son mari ouvrier l’a fait venir peu de temps après qu’ils se soient mariés au bled. </w:t>
      </w:r>
    </w:p>
    <w:p w14:paraId="3346E979" w14:textId="77777777" w:rsidR="002E4FD5" w:rsidRPr="00CB6034" w:rsidRDefault="002E4FD5" w:rsidP="002E4FD5">
      <w:pPr>
        <w:jc w:val="both"/>
        <w:rPr>
          <w:rFonts w:ascii="Arial" w:hAnsi="Arial" w:cs="Arial"/>
          <w:sz w:val="24"/>
          <w:szCs w:val="24"/>
        </w:rPr>
      </w:pPr>
    </w:p>
    <w:p w14:paraId="4277897E"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Elle me dit qu’elle se sent dépressive. Habiba présente une obésité qui la complexe (83 kg pour </w:t>
      </w:r>
      <w:smartTag w:uri="urn:schemas-microsoft-com:office:smarttags" w:element="metricconverter">
        <w:smartTagPr>
          <w:attr w:name="ProductID" w:val="1 m"/>
        </w:smartTagPr>
        <w:r w:rsidRPr="00CB6034">
          <w:rPr>
            <w:rFonts w:ascii="Arial" w:hAnsi="Arial" w:cs="Arial"/>
            <w:sz w:val="24"/>
            <w:szCs w:val="24"/>
          </w:rPr>
          <w:t>1 m</w:t>
        </w:r>
      </w:smartTag>
      <w:r w:rsidRPr="00CB6034">
        <w:rPr>
          <w:rFonts w:ascii="Arial" w:hAnsi="Arial" w:cs="Arial"/>
          <w:sz w:val="24"/>
          <w:szCs w:val="24"/>
        </w:rPr>
        <w:t xml:space="preserve"> 60, IMC 32). </w:t>
      </w:r>
    </w:p>
    <w:p w14:paraId="7EE28BFF"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Joviale, elle communique facilement mais se referme parfois sur elle-même et devient maussade. Ses enfants sont tout pour elle. Ils ne travaillent pas bien en classe au grand désespoir de leur père, mais elle les protège contre lui et les justifie toujours, même s’ils se livrent parfois à des mauvais coups. Elle est souvent en conflit avec son mari au sujet des enfants. </w:t>
      </w:r>
    </w:p>
    <w:p w14:paraId="5421C50C" w14:textId="77777777" w:rsidR="002E4FD5" w:rsidRPr="00CB6034" w:rsidRDefault="002E4FD5" w:rsidP="002E4FD5">
      <w:pPr>
        <w:jc w:val="both"/>
        <w:rPr>
          <w:rFonts w:ascii="Arial" w:hAnsi="Arial" w:cs="Arial"/>
          <w:sz w:val="24"/>
          <w:szCs w:val="24"/>
        </w:rPr>
      </w:pPr>
    </w:p>
    <w:p w14:paraId="2E9150AD"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Elle est inquiète et  assez susceptible si on lui parle de sujets sensibles. Immigrée, elle ne manque aucune occasion de valoriser sa culture et ses traditions. </w:t>
      </w:r>
    </w:p>
    <w:p w14:paraId="17D0C53B" w14:textId="77777777" w:rsidR="002E4FD5" w:rsidRPr="00CB6034" w:rsidRDefault="002E4FD5" w:rsidP="002E4FD5">
      <w:pPr>
        <w:jc w:val="both"/>
        <w:rPr>
          <w:rFonts w:ascii="Arial" w:hAnsi="Arial" w:cs="Arial"/>
          <w:sz w:val="24"/>
          <w:szCs w:val="24"/>
        </w:rPr>
      </w:pPr>
    </w:p>
    <w:p w14:paraId="3F2B2DBE"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Son appartement est médiocrement tenu bien qu’elle prétende passer beaucoup de temps à tout laver. La table est collante et encombrée, les chaises bancales et tachées, le canapé douteux, la cuisine en désordre. Elle promène ses rondeurs sans complexe, habillée large ou moulée dans sa tenue décontractée, sans s’apercevoir des taches, le sourire jusqu’aux oreilles. Elle dit qu’elle fait très attention à ce qu’elle mange mais je doute de sa bonne foi. </w:t>
      </w:r>
    </w:p>
    <w:p w14:paraId="7686AC89" w14:textId="77777777" w:rsidR="002E4FD5" w:rsidRPr="00CB6034" w:rsidRDefault="002E4FD5" w:rsidP="002E4FD5">
      <w:pPr>
        <w:jc w:val="both"/>
        <w:rPr>
          <w:rFonts w:ascii="Arial" w:hAnsi="Arial" w:cs="Arial"/>
          <w:sz w:val="24"/>
          <w:szCs w:val="24"/>
        </w:rPr>
      </w:pPr>
    </w:p>
    <w:p w14:paraId="2795EDCB"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Elle est retournée en Algérie pour y revoir sa maman et sa fratrie. Elle est attristée par l’évolution de son pays, l’obligation du voile, le manque de liberté des femmes qui ne peuvent sortir non accompagnées, etc. </w:t>
      </w:r>
    </w:p>
    <w:p w14:paraId="3DD05F7C"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Habiba évoque avec regret le temps passé où la vie était plus simple là-bas. Elle est triste à son retour d’avoir laissé les siens si loin, mais se réjouit de sa vie d’Européenne. </w:t>
      </w:r>
    </w:p>
    <w:p w14:paraId="7DEBF09C" w14:textId="77777777" w:rsidR="002E4FD5" w:rsidRPr="00CB6034" w:rsidRDefault="002E4FD5" w:rsidP="002E4FD5">
      <w:pPr>
        <w:jc w:val="both"/>
        <w:rPr>
          <w:rFonts w:ascii="Arial" w:hAnsi="Arial" w:cs="Arial"/>
          <w:sz w:val="24"/>
          <w:szCs w:val="24"/>
        </w:rPr>
      </w:pPr>
    </w:p>
    <w:p w14:paraId="5F7A855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lastRenderedPageBreak/>
        <w:t xml:space="preserve">Elle s’est remise à étudier pour obtenir l’examen d’entrée en école d’infirmière. Elle a malheureusement échoué et s’en trouve mortifiée. Elle avait tellement « bossé » pour réussir ! </w:t>
      </w:r>
    </w:p>
    <w:p w14:paraId="7A5A0709" w14:textId="77777777" w:rsidR="002E4FD5" w:rsidRPr="00CB6034" w:rsidRDefault="002E4FD5" w:rsidP="002E4FD5">
      <w:pPr>
        <w:jc w:val="both"/>
        <w:rPr>
          <w:rFonts w:ascii="Arial" w:hAnsi="Arial" w:cs="Arial"/>
          <w:sz w:val="24"/>
          <w:szCs w:val="24"/>
        </w:rPr>
      </w:pPr>
    </w:p>
    <w:p w14:paraId="6ACCD97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Habiba est toujours en retard en consultation mais « ce n’est jamais de sa faute ». J’ai admis que c’était culturel chez elle et me suis adapté.</w:t>
      </w:r>
    </w:p>
    <w:p w14:paraId="4FBF3AA4" w14:textId="77777777" w:rsidR="002E4FD5" w:rsidRPr="00CB6034" w:rsidRDefault="002E4FD5" w:rsidP="002E4FD5">
      <w:pPr>
        <w:jc w:val="both"/>
        <w:rPr>
          <w:rFonts w:ascii="Arial" w:hAnsi="Arial" w:cs="Arial"/>
          <w:sz w:val="24"/>
          <w:szCs w:val="24"/>
        </w:rPr>
      </w:pPr>
    </w:p>
    <w:p w14:paraId="76397706"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Elle a présenté quelques cystites qui ont cédé avec </w:t>
      </w:r>
      <w:r w:rsidRPr="00CB6034">
        <w:rPr>
          <w:rFonts w:ascii="Arial" w:hAnsi="Arial" w:cs="Arial"/>
          <w:color w:val="0000FF"/>
          <w:sz w:val="24"/>
          <w:szCs w:val="24"/>
        </w:rPr>
        <w:t>CANTHARIS</w:t>
      </w:r>
      <w:r w:rsidRPr="00CB6034">
        <w:rPr>
          <w:rFonts w:ascii="Arial" w:hAnsi="Arial" w:cs="Arial"/>
          <w:sz w:val="24"/>
          <w:szCs w:val="24"/>
        </w:rPr>
        <w:t xml:space="preserve">. Elle a reçu </w:t>
      </w:r>
      <w:r w:rsidRPr="00CB6034">
        <w:rPr>
          <w:rFonts w:ascii="Arial" w:hAnsi="Arial" w:cs="Arial"/>
          <w:color w:val="0000FF"/>
          <w:sz w:val="24"/>
          <w:szCs w:val="24"/>
        </w:rPr>
        <w:t>ANTIMONIUM CRUDUM</w:t>
      </w:r>
      <w:r w:rsidRPr="00CB6034">
        <w:rPr>
          <w:rFonts w:ascii="Arial" w:hAnsi="Arial" w:cs="Arial"/>
          <w:sz w:val="24"/>
          <w:szCs w:val="24"/>
        </w:rPr>
        <w:t xml:space="preserve">, </w:t>
      </w:r>
      <w:r w:rsidRPr="00CB6034">
        <w:rPr>
          <w:rFonts w:ascii="Arial" w:hAnsi="Arial" w:cs="Arial"/>
          <w:color w:val="0000FF"/>
          <w:sz w:val="24"/>
          <w:szCs w:val="24"/>
        </w:rPr>
        <w:t>AMMONIUM MUR</w:t>
      </w:r>
      <w:r w:rsidRPr="00CB6034">
        <w:rPr>
          <w:rFonts w:ascii="Arial" w:hAnsi="Arial" w:cs="Arial"/>
          <w:sz w:val="24"/>
          <w:szCs w:val="24"/>
        </w:rPr>
        <w:t>I</w:t>
      </w:r>
      <w:r w:rsidRPr="00CB6034">
        <w:rPr>
          <w:rFonts w:ascii="Arial" w:hAnsi="Arial" w:cs="Arial"/>
          <w:color w:val="0000FF"/>
          <w:sz w:val="24"/>
          <w:szCs w:val="24"/>
        </w:rPr>
        <w:t>ATICUM</w:t>
      </w:r>
      <w:r w:rsidRPr="00CB6034">
        <w:rPr>
          <w:rFonts w:ascii="Arial" w:hAnsi="Arial" w:cs="Arial"/>
          <w:sz w:val="24"/>
          <w:szCs w:val="24"/>
        </w:rPr>
        <w:t xml:space="preserve">, </w:t>
      </w:r>
      <w:r w:rsidRPr="00CB6034">
        <w:rPr>
          <w:rFonts w:ascii="Arial" w:hAnsi="Arial" w:cs="Arial"/>
          <w:color w:val="0000FF"/>
          <w:sz w:val="24"/>
          <w:szCs w:val="24"/>
        </w:rPr>
        <w:t>CALCAREA CARBONICA</w:t>
      </w:r>
      <w:r w:rsidRPr="00CB6034">
        <w:rPr>
          <w:rFonts w:ascii="Arial" w:hAnsi="Arial" w:cs="Arial"/>
          <w:sz w:val="24"/>
          <w:szCs w:val="24"/>
        </w:rPr>
        <w:t xml:space="preserve"> et </w:t>
      </w:r>
      <w:r w:rsidRPr="00CB6034">
        <w:rPr>
          <w:rFonts w:ascii="Arial" w:hAnsi="Arial" w:cs="Arial"/>
          <w:color w:val="0000FF"/>
          <w:sz w:val="24"/>
          <w:szCs w:val="24"/>
        </w:rPr>
        <w:t>SULFUR</w:t>
      </w:r>
      <w:r w:rsidRPr="00CB6034">
        <w:rPr>
          <w:rFonts w:ascii="Arial" w:hAnsi="Arial" w:cs="Arial"/>
          <w:sz w:val="24"/>
          <w:szCs w:val="24"/>
        </w:rPr>
        <w:t>. Tous ces remèdes de fond sont restés sans effet tant sur le physique que sur le mental.</w:t>
      </w:r>
    </w:p>
    <w:p w14:paraId="15980C08" w14:textId="77777777" w:rsidR="002E4FD5" w:rsidRPr="00CB6034" w:rsidRDefault="002E4FD5" w:rsidP="002E4FD5">
      <w:pPr>
        <w:jc w:val="both"/>
        <w:rPr>
          <w:rFonts w:ascii="Arial" w:hAnsi="Arial" w:cs="Arial"/>
          <w:sz w:val="24"/>
          <w:szCs w:val="24"/>
        </w:rPr>
      </w:pPr>
    </w:p>
    <w:p w14:paraId="05124349"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Cliniquement, je retrouve une hypertension artérielle d’origine autant métabolique qu’émotionnelle. Sur trois rubriques qui me semblent  caractériser fidèlement la patiente, je prescris un remède.</w:t>
      </w:r>
    </w:p>
    <w:p w14:paraId="28ABF9B9" w14:textId="77777777" w:rsidR="002E4FD5" w:rsidRPr="00CB6034" w:rsidRDefault="002E4FD5" w:rsidP="002E4FD5">
      <w:pPr>
        <w:jc w:val="both"/>
        <w:rPr>
          <w:rFonts w:ascii="Arial" w:hAnsi="Arial" w:cs="Arial"/>
          <w:sz w:val="24"/>
          <w:szCs w:val="24"/>
        </w:rPr>
      </w:pPr>
    </w:p>
    <w:p w14:paraId="6897FC81"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Un mois plus tard, je rencontre la patiente au supermarché. Elle me fait signe d’approcher et me dit qu’elle n’a jamais senti autant d’effet qu’avec le dernier traitement que je lui ai donné. Effectivement, je lui trouve un beau visage et une expression heureuse et paisible que je n’avais encore jamais vue chez elle. Sa tenue est  plus soignée. Loquace, elle me raconte qu’elle « prend du recul » par rapport à tous ses soucis et qu’elle voit la vie « autrement ». </w:t>
      </w:r>
    </w:p>
    <w:p w14:paraId="29BED9F3"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L’événement date de six mois mais pour l’instant, je n’ai aucune mauvaise nouvelle au sujet de Habiba.</w:t>
      </w:r>
    </w:p>
    <w:p w14:paraId="3DE1A963" w14:textId="152C0C57" w:rsidR="0088381F" w:rsidRPr="00CB6034" w:rsidRDefault="0088381F" w:rsidP="00DA1B49">
      <w:pPr>
        <w:rPr>
          <w:rFonts w:ascii="Arial" w:hAnsi="Arial" w:cs="Arial"/>
          <w:sz w:val="24"/>
          <w:szCs w:val="24"/>
          <w:lang w:val="fr-BE" w:eastAsia="fr-BE"/>
        </w:rPr>
      </w:pPr>
    </w:p>
    <w:p w14:paraId="65702584"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726DA142" w14:textId="77777777" w:rsidR="002E4FD5" w:rsidRPr="00CB6034" w:rsidRDefault="002E4FD5" w:rsidP="002E4FD5">
      <w:pPr>
        <w:jc w:val="both"/>
        <w:rPr>
          <w:rFonts w:ascii="Arial" w:hAnsi="Arial" w:cs="Arial"/>
          <w:bCs/>
          <w:sz w:val="24"/>
          <w:szCs w:val="24"/>
        </w:rPr>
      </w:pPr>
      <w:r w:rsidRPr="00CB6034">
        <w:rPr>
          <w:rFonts w:ascii="Arial" w:hAnsi="Arial" w:cs="Arial"/>
          <w:sz w:val="24"/>
          <w:szCs w:val="24"/>
        </w:rPr>
        <w:t xml:space="preserve">Le remède est </w:t>
      </w:r>
      <w:r w:rsidRPr="00CB6034">
        <w:rPr>
          <w:rFonts w:ascii="Arial" w:hAnsi="Arial" w:cs="Arial"/>
          <w:b/>
          <w:color w:val="0000FF"/>
          <w:sz w:val="24"/>
          <w:szCs w:val="24"/>
        </w:rPr>
        <w:t>CAPSICUM</w:t>
      </w:r>
      <w:r w:rsidRPr="00CB6034">
        <w:rPr>
          <w:rFonts w:ascii="Arial" w:hAnsi="Arial" w:cs="Arial"/>
          <w:bCs/>
          <w:sz w:val="24"/>
          <w:szCs w:val="24"/>
        </w:rPr>
        <w:t>.</w:t>
      </w:r>
    </w:p>
    <w:p w14:paraId="72D04C92"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Les rubriques choisies dans PCKent sont : Obèses, nostalgie, malpropre.</w:t>
      </w:r>
    </w:p>
    <w:p w14:paraId="3C1676F3" w14:textId="77777777" w:rsidR="002E4FD5" w:rsidRPr="00CB6034" w:rsidRDefault="002E4FD5" w:rsidP="002E4FD5">
      <w:pPr>
        <w:jc w:val="both"/>
        <w:rPr>
          <w:rFonts w:ascii="Arial" w:hAnsi="Arial" w:cs="Arial"/>
          <w:sz w:val="24"/>
          <w:szCs w:val="24"/>
        </w:rPr>
      </w:pPr>
    </w:p>
    <w:p w14:paraId="44DE1022" w14:textId="0ABF2F67" w:rsidR="002E4FD5" w:rsidRPr="00CB6034" w:rsidRDefault="002E4FD5" w:rsidP="002E4FD5">
      <w:pPr>
        <w:jc w:val="both"/>
        <w:rPr>
          <w:rFonts w:ascii="Arial" w:hAnsi="Arial" w:cs="Arial"/>
          <w:sz w:val="24"/>
          <w:szCs w:val="24"/>
        </w:rPr>
      </w:pPr>
      <w:r w:rsidRPr="00CB6034">
        <w:rPr>
          <w:rFonts w:ascii="Arial" w:hAnsi="Arial" w:cs="Arial"/>
          <w:sz w:val="24"/>
          <w:szCs w:val="24"/>
        </w:rPr>
        <w:t>C’est en pensant au cas présenté par Jacques Perick</w:t>
      </w:r>
      <w:r w:rsidR="002A497D" w:rsidRPr="00CB6034">
        <w:rPr>
          <w:rFonts w:ascii="Arial" w:hAnsi="Arial" w:cs="Arial"/>
          <w:spacing w:val="4"/>
          <w:kern w:val="2"/>
          <w:sz w:val="24"/>
          <w:szCs w:val="24"/>
        </w:rPr>
        <w:t>(1)</w:t>
      </w:r>
      <w:r w:rsidRPr="00CB6034">
        <w:rPr>
          <w:rFonts w:ascii="Arial" w:hAnsi="Arial" w:cs="Arial"/>
          <w:sz w:val="24"/>
          <w:szCs w:val="24"/>
        </w:rPr>
        <w:t xml:space="preserve"> « </w:t>
      </w:r>
      <w:r w:rsidRPr="00CB6034">
        <w:rPr>
          <w:rFonts w:ascii="Arial" w:hAnsi="Arial" w:cs="Arial"/>
          <w:i/>
          <w:sz w:val="24"/>
          <w:szCs w:val="24"/>
        </w:rPr>
        <w:t>Pourquoi Bernard s’est retrouvé en kilt au milieu du Moyen-Âge </w:t>
      </w:r>
      <w:r w:rsidRPr="00CB6034">
        <w:rPr>
          <w:rFonts w:ascii="Arial" w:hAnsi="Arial" w:cs="Arial"/>
          <w:sz w:val="24"/>
          <w:szCs w:val="24"/>
        </w:rPr>
        <w:t>» que j’ai été confirmé dans le bien-fondé de cette prescription.</w:t>
      </w:r>
    </w:p>
    <w:p w14:paraId="161DC99D" w14:textId="202D73C6" w:rsidR="002E4FD5" w:rsidRPr="00CB6034" w:rsidRDefault="002A497D" w:rsidP="002E4FD5">
      <w:pPr>
        <w:jc w:val="both"/>
        <w:rPr>
          <w:rFonts w:ascii="Arial" w:hAnsi="Arial" w:cs="Arial"/>
          <w:sz w:val="24"/>
          <w:szCs w:val="24"/>
        </w:rPr>
      </w:pPr>
      <w:r w:rsidRPr="00CB6034">
        <w:rPr>
          <w:rFonts w:ascii="Arial" w:hAnsi="Arial" w:cs="Arial"/>
          <w:sz w:val="24"/>
          <w:szCs w:val="24"/>
          <w:lang w:eastAsia="fr-BE"/>
        </w:rPr>
        <w:t>[#N](1)</w:t>
      </w:r>
      <w:r w:rsidRPr="00CB6034">
        <w:rPr>
          <w:rFonts w:ascii="Arial" w:hAnsi="Arial" w:cs="Arial"/>
          <w:sz w:val="24"/>
          <w:szCs w:val="24"/>
          <w:lang w:val="fr-BE"/>
        </w:rPr>
        <w:t xml:space="preserve"> 23</w:t>
      </w:r>
      <w:r w:rsidRPr="00CB6034">
        <w:rPr>
          <w:rFonts w:ascii="Arial" w:hAnsi="Arial" w:cs="Arial"/>
          <w:sz w:val="24"/>
          <w:szCs w:val="24"/>
          <w:vertAlign w:val="superscript"/>
          <w:lang w:val="fr-BE"/>
        </w:rPr>
        <w:t>ème</w:t>
      </w:r>
      <w:r w:rsidRPr="00CB6034">
        <w:rPr>
          <w:rFonts w:ascii="Arial" w:hAnsi="Arial" w:cs="Arial"/>
          <w:sz w:val="24"/>
          <w:szCs w:val="24"/>
          <w:lang w:val="fr-BE"/>
        </w:rPr>
        <w:t xml:space="preserve"> congrès du CLH en 2012</w:t>
      </w:r>
    </w:p>
    <w:p w14:paraId="0FCC36AC"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lastRenderedPageBreak/>
        <w:t xml:space="preserve">J’avais été surtout frappé par la notion de malpropreté et d’obésité du cas clinique de Jacques, mais je remarque à sa relecture, qu’il y a cette notion de </w:t>
      </w:r>
      <w:r w:rsidRPr="00CB6034">
        <w:rPr>
          <w:rFonts w:ascii="Arial" w:hAnsi="Arial" w:cs="Arial"/>
          <w:b/>
          <w:color w:val="0000FF"/>
          <w:sz w:val="24"/>
          <w:szCs w:val="24"/>
        </w:rPr>
        <w:t>« toujours en retard »</w:t>
      </w:r>
      <w:r w:rsidRPr="00CB6034">
        <w:rPr>
          <w:rFonts w:ascii="Arial" w:hAnsi="Arial" w:cs="Arial"/>
          <w:b/>
          <w:sz w:val="24"/>
          <w:szCs w:val="24"/>
        </w:rPr>
        <w:t xml:space="preserve">, </w:t>
      </w:r>
      <w:r w:rsidRPr="00CB6034">
        <w:rPr>
          <w:rFonts w:ascii="Arial" w:hAnsi="Arial" w:cs="Arial"/>
          <w:sz w:val="24"/>
          <w:szCs w:val="24"/>
        </w:rPr>
        <w:t xml:space="preserve">et de </w:t>
      </w:r>
      <w:r w:rsidRPr="00CB6034">
        <w:rPr>
          <w:rFonts w:ascii="Arial" w:hAnsi="Arial" w:cs="Arial"/>
          <w:b/>
          <w:color w:val="0000FF"/>
          <w:sz w:val="24"/>
          <w:szCs w:val="24"/>
        </w:rPr>
        <w:t>« vouloir prouver sa valeur aux autres »</w:t>
      </w:r>
      <w:r w:rsidRPr="00CB6034">
        <w:rPr>
          <w:rFonts w:ascii="Arial" w:hAnsi="Arial" w:cs="Arial"/>
          <w:b/>
          <w:sz w:val="24"/>
          <w:szCs w:val="24"/>
        </w:rPr>
        <w:t xml:space="preserve">. </w:t>
      </w:r>
    </w:p>
    <w:p w14:paraId="285A2586"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Il me semble que le mal de vivre d’Habiba vient du fait qu’elle s’acharne à prouver que ses enfants sont capables, que son pays est beau, que sa maison est bien tenue, qu’elle fait tout pour perdre du poids, que ce n’est pas de sa faute si elle est en retard car elle a tant de choses à faire … </w:t>
      </w:r>
      <w:r w:rsidRPr="00CB6034">
        <w:rPr>
          <w:rFonts w:ascii="Arial" w:hAnsi="Arial" w:cs="Arial"/>
          <w:b/>
          <w:bCs/>
          <w:color w:val="0000FF"/>
          <w:sz w:val="24"/>
          <w:szCs w:val="24"/>
        </w:rPr>
        <w:t>CAPSICUM</w:t>
      </w:r>
      <w:r w:rsidRPr="00CB6034">
        <w:rPr>
          <w:rFonts w:ascii="Arial" w:hAnsi="Arial" w:cs="Arial"/>
          <w:sz w:val="24"/>
          <w:szCs w:val="24"/>
        </w:rPr>
        <w:t xml:space="preserve"> l’aurait libérée de cette vision erronée de la réalité qui consiste à toujours « vouloir prouver ».</w:t>
      </w:r>
    </w:p>
    <w:p w14:paraId="255E52A2" w14:textId="77777777" w:rsidR="002E4FD5" w:rsidRPr="00CB6034" w:rsidRDefault="002E4FD5" w:rsidP="002E4FD5">
      <w:pPr>
        <w:jc w:val="both"/>
        <w:rPr>
          <w:rFonts w:ascii="Arial" w:hAnsi="Arial" w:cs="Arial"/>
          <w:sz w:val="24"/>
          <w:szCs w:val="24"/>
        </w:rPr>
      </w:pPr>
    </w:p>
    <w:p w14:paraId="2E94D93C"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En décembre 2019, voici ce qu’écrit Emmanuel : « Je ne sais si sa tension artérielle est correcte mais cette dame a progressé de manière spectaculaire dans sa vie professionnelle. A 50 ans, elle a passé des examens pour devenir aide-soignante et travaille à temps plein dans ce que vous appelez en Belgique une maison de repos. Elle est épanouie dans son travail. Elle conduit sa voiture après de nombreuses tentatives pour obtenir son permis. </w:t>
      </w:r>
    </w:p>
    <w:p w14:paraId="1F5E981C" w14:textId="77777777" w:rsidR="002E4FD5" w:rsidRPr="00CB6034" w:rsidRDefault="002E4FD5" w:rsidP="002E4FD5">
      <w:pPr>
        <w:jc w:val="both"/>
        <w:rPr>
          <w:rFonts w:ascii="Arial" w:hAnsi="Arial" w:cs="Arial"/>
          <w:sz w:val="24"/>
          <w:szCs w:val="24"/>
        </w:rPr>
      </w:pPr>
    </w:p>
    <w:p w14:paraId="0AFE1E53" w14:textId="77777777" w:rsidR="002E4FD5" w:rsidRPr="00CB6034" w:rsidRDefault="002E4FD5" w:rsidP="002E4FD5">
      <w:pPr>
        <w:rPr>
          <w:rFonts w:ascii="Arial" w:hAnsi="Arial" w:cs="Arial"/>
          <w:sz w:val="24"/>
          <w:szCs w:val="24"/>
        </w:rPr>
      </w:pPr>
      <w:r w:rsidRPr="00CB6034">
        <w:rPr>
          <w:rFonts w:ascii="Arial" w:hAnsi="Arial" w:cs="Arial"/>
          <w:sz w:val="24"/>
          <w:szCs w:val="24"/>
        </w:rPr>
        <w:t>Autant dire qu'à l'heure actuelle, tout a changé. Elle reste de corpulence massive mais elle est pleine d'énergie et bien sûr, est très attentive à l'hygiène. Elle retourne dans son pays avec plaisir mais est triste de la situation actuelle de l'Algérie. »</w:t>
      </w:r>
    </w:p>
    <w:p w14:paraId="51DE19D0" w14:textId="77777777" w:rsidR="002E4FD5" w:rsidRPr="00CB6034" w:rsidRDefault="002E4FD5" w:rsidP="002E4FD5">
      <w:pPr>
        <w:rPr>
          <w:rFonts w:ascii="Arial" w:hAnsi="Arial" w:cs="Arial"/>
          <w:sz w:val="24"/>
          <w:szCs w:val="24"/>
        </w:rPr>
      </w:pPr>
    </w:p>
    <w:p w14:paraId="50911B3A" w14:textId="77777777" w:rsidR="002E4FD5" w:rsidRPr="00CB6034" w:rsidRDefault="002E4FD5" w:rsidP="002E4FD5">
      <w:pPr>
        <w:rPr>
          <w:rFonts w:ascii="Arial" w:hAnsi="Arial" w:cs="Arial"/>
          <w:sz w:val="24"/>
          <w:szCs w:val="24"/>
        </w:rPr>
      </w:pPr>
      <w:r w:rsidRPr="00CB6034">
        <w:rPr>
          <w:rFonts w:ascii="Arial" w:hAnsi="Arial" w:cs="Arial"/>
          <w:noProof/>
          <w:sz w:val="24"/>
          <w:szCs w:val="24"/>
        </w:rPr>
        <w:drawing>
          <wp:anchor distT="0" distB="0" distL="114300" distR="114300" simplePos="0" relativeHeight="251676672" behindDoc="1" locked="0" layoutInCell="1" allowOverlap="1" wp14:anchorId="5656E67E" wp14:editId="7CA69161">
            <wp:simplePos x="0" y="0"/>
            <wp:positionH relativeFrom="column">
              <wp:posOffset>-264160</wp:posOffset>
            </wp:positionH>
            <wp:positionV relativeFrom="paragraph">
              <wp:posOffset>106680</wp:posOffset>
            </wp:positionV>
            <wp:extent cx="4800600" cy="1454785"/>
            <wp:effectExtent l="0" t="0" r="0" b="0"/>
            <wp:wrapTight wrapText="bothSides">
              <wp:wrapPolygon edited="0">
                <wp:start x="857" y="0"/>
                <wp:lineTo x="857" y="21213"/>
                <wp:lineTo x="21514" y="21213"/>
                <wp:lineTo x="21514" y="0"/>
                <wp:lineTo x="857" y="0"/>
              </wp:wrapPolygon>
            </wp:wrapTight>
            <wp:docPr id="50" name="Image 5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able&#10;&#10;Description générée automatiquemen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130" t="-3030" r="20876" b="3030"/>
                    <a:stretch/>
                  </pic:blipFill>
                  <pic:spPr bwMode="auto">
                    <a:xfrm>
                      <a:off x="0" y="0"/>
                      <a:ext cx="4800600" cy="145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034">
        <w:rPr>
          <w:rFonts w:ascii="Arial" w:hAnsi="Arial" w:cs="Arial"/>
          <w:sz w:val="24"/>
          <w:szCs w:val="24"/>
        </w:rPr>
        <w:t>Voici quelques mots sur Capsicum écrits par Marie-Louise Allen suite à l’étude et à la présentation de ce remède par Béatrice Rodière et Anne Saltel, et la synthèse de la discussion qui a suivi lors de la formation continue (ex-cours complémentaires).</w:t>
      </w:r>
    </w:p>
    <w:p w14:paraId="69CE51AA" w14:textId="77777777" w:rsidR="002E4FD5" w:rsidRPr="00CB6034" w:rsidRDefault="002E4FD5" w:rsidP="002E4FD5">
      <w:pPr>
        <w:rPr>
          <w:rFonts w:ascii="Arial" w:hAnsi="Arial" w:cs="Arial"/>
          <w:sz w:val="24"/>
          <w:szCs w:val="24"/>
        </w:rPr>
      </w:pPr>
    </w:p>
    <w:p w14:paraId="2B1FDF8B" w14:textId="77777777" w:rsidR="002E4FD5" w:rsidRPr="00CB6034" w:rsidRDefault="002E4FD5" w:rsidP="002E4FD5">
      <w:pPr>
        <w:rPr>
          <w:rFonts w:ascii="Arial" w:hAnsi="Arial" w:cs="Arial"/>
          <w:sz w:val="24"/>
          <w:szCs w:val="24"/>
        </w:rPr>
      </w:pPr>
    </w:p>
    <w:p w14:paraId="00CFA9D9" w14:textId="4DAED98D" w:rsidR="002E4FD5" w:rsidRPr="00CB6034" w:rsidRDefault="002E4FD5" w:rsidP="002E4FD5">
      <w:pPr>
        <w:pBdr>
          <w:top w:val="single" w:sz="8" w:space="1" w:color="0000FF"/>
          <w:left w:val="single" w:sz="8" w:space="4" w:color="0000FF"/>
          <w:bottom w:val="single" w:sz="8" w:space="1" w:color="0000FF"/>
          <w:right w:val="single" w:sz="8" w:space="4" w:color="0000FF"/>
        </w:pBdr>
        <w:jc w:val="center"/>
        <w:rPr>
          <w:rFonts w:ascii="Arial" w:hAnsi="Arial" w:cs="Arial"/>
          <w:b/>
          <w:bCs/>
          <w:color w:val="0000FF"/>
          <w:sz w:val="24"/>
          <w:szCs w:val="24"/>
        </w:rPr>
      </w:pPr>
      <w:r w:rsidRPr="00CB6034">
        <w:rPr>
          <w:rFonts w:ascii="Arial" w:hAnsi="Arial" w:cs="Arial"/>
          <w:spacing w:val="4"/>
          <w:sz w:val="24"/>
          <w:szCs w:val="24"/>
          <w:lang w:val="en-US"/>
        </w:rPr>
        <w:t>[#S4]</w:t>
      </w:r>
      <w:r w:rsidRPr="00CB6034">
        <w:rPr>
          <w:rFonts w:ascii="Arial" w:hAnsi="Arial" w:cs="Arial"/>
          <w:b/>
          <w:bCs/>
          <w:color w:val="0000FF"/>
          <w:sz w:val="24"/>
          <w:szCs w:val="24"/>
        </w:rPr>
        <w:t>L</w:t>
      </w:r>
      <w:r w:rsidR="00660FBB" w:rsidRPr="00CB6034">
        <w:rPr>
          <w:rFonts w:ascii="Arial" w:hAnsi="Arial" w:cs="Arial"/>
          <w:b/>
          <w:bCs/>
          <w:color w:val="0000FF"/>
          <w:sz w:val="24"/>
          <w:szCs w:val="24"/>
        </w:rPr>
        <w:t>a souche</w:t>
      </w:r>
    </w:p>
    <w:p w14:paraId="39B38ED9" w14:textId="77777777" w:rsidR="002E4FD5" w:rsidRPr="00CB6034" w:rsidRDefault="002E4FD5" w:rsidP="002E4FD5">
      <w:pPr>
        <w:rPr>
          <w:rFonts w:ascii="Arial" w:hAnsi="Arial" w:cs="Arial"/>
          <w:sz w:val="24"/>
          <w:szCs w:val="24"/>
        </w:rPr>
      </w:pPr>
    </w:p>
    <w:p w14:paraId="387BEA55" w14:textId="77777777" w:rsidR="002E4FD5" w:rsidRPr="00CB6034" w:rsidRDefault="002E4FD5" w:rsidP="002E4FD5">
      <w:pPr>
        <w:rPr>
          <w:rFonts w:ascii="Arial" w:hAnsi="Arial" w:cs="Arial"/>
          <w:b/>
          <w:sz w:val="24"/>
          <w:szCs w:val="24"/>
        </w:rPr>
      </w:pPr>
      <w:r w:rsidRPr="00CB6034">
        <w:rPr>
          <w:rFonts w:ascii="Arial" w:hAnsi="Arial" w:cs="Arial"/>
          <w:sz w:val="24"/>
          <w:szCs w:val="24"/>
        </w:rPr>
        <w:t xml:space="preserve">Les piments contiennent des principes colorants, des principes alimentaires et des </w:t>
      </w:r>
      <w:r w:rsidRPr="00CB6034">
        <w:rPr>
          <w:rFonts w:ascii="Arial" w:hAnsi="Arial" w:cs="Arial"/>
          <w:bCs/>
          <w:color w:val="0000FF"/>
          <w:sz w:val="24"/>
          <w:szCs w:val="24"/>
        </w:rPr>
        <w:t>principes piquants</w:t>
      </w:r>
      <w:r w:rsidRPr="00CB6034">
        <w:rPr>
          <w:rFonts w:ascii="Arial" w:hAnsi="Arial" w:cs="Arial"/>
          <w:b/>
          <w:sz w:val="24"/>
          <w:szCs w:val="24"/>
        </w:rPr>
        <w:t> :</w:t>
      </w:r>
    </w:p>
    <w:p w14:paraId="04D99979" w14:textId="77777777" w:rsidR="002E4FD5" w:rsidRPr="00CB6034" w:rsidRDefault="002E4FD5" w:rsidP="002E4FD5">
      <w:pPr>
        <w:rPr>
          <w:rFonts w:ascii="Arial" w:hAnsi="Arial" w:cs="Arial"/>
          <w:sz w:val="24"/>
          <w:szCs w:val="24"/>
        </w:rPr>
      </w:pPr>
    </w:p>
    <w:p w14:paraId="2AE15B39"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principes colorants sont cousins de ceux de la carotte et de la tomate : </w:t>
      </w:r>
    </w:p>
    <w:p w14:paraId="22757040" w14:textId="77777777" w:rsidR="002E4FD5" w:rsidRPr="00CB6034" w:rsidRDefault="002E4FD5" w:rsidP="002E4FD5">
      <w:pPr>
        <w:ind w:firstLine="708"/>
        <w:rPr>
          <w:rFonts w:ascii="Arial" w:hAnsi="Arial" w:cs="Arial"/>
          <w:sz w:val="24"/>
          <w:szCs w:val="24"/>
        </w:rPr>
      </w:pPr>
      <w:r w:rsidRPr="00CB6034">
        <w:rPr>
          <w:rFonts w:ascii="Arial" w:hAnsi="Arial" w:cs="Arial"/>
          <w:sz w:val="24"/>
          <w:szCs w:val="24"/>
        </w:rPr>
        <w:t xml:space="preserve">Le carotène et ses dérivés : capsanthine et le feu des piments. </w:t>
      </w:r>
    </w:p>
    <w:p w14:paraId="0E60193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principes alimentaires : vitamines B1, B2 et C. </w:t>
      </w:r>
    </w:p>
    <w:p w14:paraId="17B46E9C" w14:textId="77777777" w:rsidR="002E4FD5" w:rsidRPr="00CB6034" w:rsidRDefault="002E4FD5" w:rsidP="002E4FD5">
      <w:pPr>
        <w:ind w:firstLine="708"/>
        <w:rPr>
          <w:rFonts w:ascii="Arial" w:hAnsi="Arial" w:cs="Arial"/>
          <w:sz w:val="24"/>
          <w:szCs w:val="24"/>
        </w:rPr>
      </w:pPr>
      <w:r w:rsidRPr="00CB6034">
        <w:rPr>
          <w:rFonts w:ascii="Arial" w:hAnsi="Arial" w:cs="Arial"/>
          <w:sz w:val="24"/>
          <w:szCs w:val="24"/>
        </w:rPr>
        <w:t>La vitamine C y est si abondante que le hongrois Szent Gyorgiy l’isola pour la première fois du paprika en 1933.</w:t>
      </w:r>
    </w:p>
    <w:p w14:paraId="0004146B" w14:textId="77777777" w:rsidR="002E4FD5" w:rsidRPr="00CB6034" w:rsidRDefault="002E4FD5" w:rsidP="002E4FD5">
      <w:pPr>
        <w:rPr>
          <w:rFonts w:ascii="Arial" w:hAnsi="Arial" w:cs="Arial"/>
          <w:sz w:val="24"/>
          <w:szCs w:val="24"/>
        </w:rPr>
      </w:pPr>
    </w:p>
    <w:p w14:paraId="378FF3C2"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principes piquants sont pour l’essentiel la </w:t>
      </w:r>
      <w:r w:rsidRPr="00CB6034">
        <w:rPr>
          <w:rFonts w:ascii="Arial" w:hAnsi="Arial" w:cs="Arial"/>
          <w:b/>
          <w:color w:val="0000FF"/>
          <w:sz w:val="24"/>
          <w:szCs w:val="24"/>
        </w:rPr>
        <w:t>CAPSAÏCINE</w:t>
      </w:r>
      <w:r w:rsidRPr="00CB6034">
        <w:rPr>
          <w:rFonts w:ascii="Arial" w:hAnsi="Arial" w:cs="Arial"/>
          <w:sz w:val="24"/>
          <w:szCs w:val="24"/>
        </w:rPr>
        <w:t xml:space="preserve"> : </w:t>
      </w:r>
      <w:r w:rsidRPr="00CB6034">
        <w:rPr>
          <w:rFonts w:ascii="Arial" w:hAnsi="Arial" w:cs="Arial"/>
          <w:b/>
          <w:color w:val="0000FF"/>
          <w:sz w:val="24"/>
          <w:szCs w:val="24"/>
        </w:rPr>
        <w:t>elle est ce qui différencie cette famille des autres groupes</w:t>
      </w:r>
      <w:r w:rsidRPr="00CB6034">
        <w:rPr>
          <w:rFonts w:ascii="Arial" w:hAnsi="Arial" w:cs="Arial"/>
          <w:sz w:val="24"/>
          <w:szCs w:val="24"/>
        </w:rPr>
        <w:t xml:space="preserve">, car sa présence est toujours détectable dans ce végétal, en dose très variable et n’existe dans aucune autre plante (6 et 8). </w:t>
      </w:r>
    </w:p>
    <w:p w14:paraId="28873DBC"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Elle est produite par des glandes situées à la jonction entre le placenta (partie blanche) et l’enveloppe du piment. Elle n’est pas uniformément répartie à l’intérieur des fruits : </w:t>
      </w:r>
      <w:r w:rsidRPr="00CB6034">
        <w:rPr>
          <w:rFonts w:ascii="Arial" w:hAnsi="Arial" w:cs="Arial"/>
          <w:bCs/>
          <w:color w:val="0000FF"/>
          <w:sz w:val="24"/>
          <w:szCs w:val="24"/>
          <w:u w:val="single"/>
        </w:rPr>
        <w:t>90% dans le placenta</w:t>
      </w:r>
      <w:r w:rsidRPr="00CB6034">
        <w:rPr>
          <w:rFonts w:ascii="Arial" w:hAnsi="Arial" w:cs="Arial"/>
          <w:sz w:val="24"/>
          <w:szCs w:val="24"/>
        </w:rPr>
        <w:t xml:space="preserve">, 6% dans les autres parties du fruit et 4% dans les semences. </w:t>
      </w:r>
    </w:p>
    <w:p w14:paraId="675817FB"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Contrairement à ce qui est souvent prétendu, ce ne sont pas les semences qui sont la source principale de chaleur. Mais en raison de leur </w:t>
      </w:r>
      <w:r w:rsidRPr="00CB6034">
        <w:rPr>
          <w:rFonts w:ascii="Arial" w:hAnsi="Arial" w:cs="Arial"/>
          <w:bCs/>
          <w:color w:val="0000FF"/>
          <w:sz w:val="24"/>
          <w:szCs w:val="24"/>
          <w:u w:val="single"/>
        </w:rPr>
        <w:t>proximité avec le placenta</w:t>
      </w:r>
      <w:r w:rsidRPr="00CB6034">
        <w:rPr>
          <w:rFonts w:ascii="Arial" w:hAnsi="Arial" w:cs="Arial"/>
          <w:sz w:val="24"/>
          <w:szCs w:val="24"/>
        </w:rPr>
        <w:t>, elles absorbent occasionnellement de la capsaïcine. (1, 6, 8)</w:t>
      </w:r>
    </w:p>
    <w:p w14:paraId="399CEB59" w14:textId="77777777" w:rsidR="002E4FD5" w:rsidRPr="00CB6034" w:rsidRDefault="002E4FD5" w:rsidP="002E4FD5">
      <w:pPr>
        <w:rPr>
          <w:rFonts w:ascii="Arial" w:hAnsi="Arial" w:cs="Arial"/>
          <w:sz w:val="24"/>
          <w:szCs w:val="24"/>
        </w:rPr>
      </w:pPr>
      <w:r w:rsidRPr="00CB6034">
        <w:rPr>
          <w:rFonts w:ascii="Arial" w:hAnsi="Arial" w:cs="Arial"/>
          <w:sz w:val="24"/>
          <w:szCs w:val="24"/>
        </w:rPr>
        <w:t>Sa structure est proche de celle de la vanille.</w:t>
      </w:r>
    </w:p>
    <w:p w14:paraId="53FD9623" w14:textId="77777777" w:rsidR="002E4FD5" w:rsidRPr="00CB6034" w:rsidRDefault="002E4FD5" w:rsidP="002E4FD5">
      <w:pPr>
        <w:rPr>
          <w:rFonts w:ascii="Arial" w:hAnsi="Arial" w:cs="Arial"/>
          <w:sz w:val="24"/>
          <w:szCs w:val="24"/>
        </w:rPr>
      </w:pPr>
    </w:p>
    <w:p w14:paraId="4275B0A1" w14:textId="77777777" w:rsidR="002E4FD5" w:rsidRPr="00CB6034" w:rsidRDefault="002E4FD5" w:rsidP="002E4FD5">
      <w:pPr>
        <w:rPr>
          <w:rFonts w:ascii="Arial" w:hAnsi="Arial" w:cs="Arial"/>
          <w:sz w:val="24"/>
          <w:szCs w:val="24"/>
        </w:rPr>
      </w:pPr>
    </w:p>
    <w:p w14:paraId="3805EA41" w14:textId="7B4F73B2" w:rsidR="002E4FD5" w:rsidRPr="00CB6034" w:rsidRDefault="002E4FD5" w:rsidP="002E4FD5">
      <w:pPr>
        <w:pBdr>
          <w:top w:val="single" w:sz="8" w:space="1" w:color="0000FF"/>
          <w:left w:val="single" w:sz="8" w:space="4" w:color="0000FF"/>
          <w:bottom w:val="single" w:sz="8" w:space="1" w:color="0000FF"/>
          <w:right w:val="single" w:sz="8" w:space="4" w:color="0000FF"/>
        </w:pBdr>
        <w:jc w:val="center"/>
        <w:rPr>
          <w:rFonts w:ascii="Arial" w:hAnsi="Arial" w:cs="Arial"/>
          <w:b/>
          <w:bCs/>
          <w:color w:val="0000FF"/>
          <w:sz w:val="24"/>
          <w:szCs w:val="24"/>
        </w:rPr>
      </w:pPr>
      <w:r w:rsidRPr="00CB6034">
        <w:rPr>
          <w:rFonts w:ascii="Arial" w:hAnsi="Arial" w:cs="Arial"/>
          <w:spacing w:val="4"/>
          <w:sz w:val="24"/>
          <w:szCs w:val="24"/>
          <w:lang w:val="en-US"/>
        </w:rPr>
        <w:t>[#S4]</w:t>
      </w:r>
      <w:r w:rsidRPr="00CB6034">
        <w:rPr>
          <w:rFonts w:ascii="Arial" w:hAnsi="Arial" w:cs="Arial"/>
          <w:b/>
          <w:bCs/>
          <w:color w:val="0000FF"/>
          <w:sz w:val="24"/>
          <w:szCs w:val="24"/>
        </w:rPr>
        <w:t>L</w:t>
      </w:r>
      <w:r w:rsidR="00660FBB" w:rsidRPr="00CB6034">
        <w:rPr>
          <w:rFonts w:ascii="Arial" w:hAnsi="Arial" w:cs="Arial"/>
          <w:b/>
          <w:bCs/>
          <w:color w:val="0000FF"/>
          <w:sz w:val="24"/>
          <w:szCs w:val="24"/>
        </w:rPr>
        <w:t>es cas cliniques</w:t>
      </w:r>
    </w:p>
    <w:p w14:paraId="55F88A51" w14:textId="77777777" w:rsidR="002E4FD5" w:rsidRPr="00CB6034" w:rsidRDefault="002E4FD5" w:rsidP="002E4FD5">
      <w:pPr>
        <w:rPr>
          <w:rFonts w:ascii="Arial" w:hAnsi="Arial" w:cs="Arial"/>
          <w:b/>
          <w:bCs/>
          <w:sz w:val="24"/>
          <w:szCs w:val="24"/>
          <w:highlight w:val="yellow"/>
        </w:rPr>
      </w:pPr>
    </w:p>
    <w:p w14:paraId="3ADF22F0" w14:textId="77777777" w:rsidR="002E4FD5" w:rsidRPr="00CB6034" w:rsidRDefault="002E4FD5" w:rsidP="002E4FD5">
      <w:pPr>
        <w:rPr>
          <w:rFonts w:ascii="Arial" w:hAnsi="Arial" w:cs="Arial"/>
          <w:b/>
          <w:bCs/>
          <w:sz w:val="24"/>
          <w:szCs w:val="24"/>
          <w:highlight w:val="yellow"/>
        </w:rPr>
      </w:pPr>
    </w:p>
    <w:p w14:paraId="1D4C1F0A" w14:textId="77777777" w:rsidR="002E4FD5" w:rsidRPr="00CB6034" w:rsidRDefault="002E4FD5" w:rsidP="002E4FD5">
      <w:pPr>
        <w:rPr>
          <w:rFonts w:ascii="Arial" w:hAnsi="Arial" w:cs="Arial"/>
          <w:sz w:val="24"/>
          <w:szCs w:val="24"/>
        </w:rPr>
      </w:pPr>
      <w:r w:rsidRPr="00CB6034">
        <w:rPr>
          <w:rFonts w:ascii="Arial" w:hAnsi="Arial" w:cs="Arial"/>
          <w:sz w:val="24"/>
          <w:szCs w:val="24"/>
        </w:rPr>
        <w:t>Dans les cas, on trouve :</w:t>
      </w:r>
    </w:p>
    <w:p w14:paraId="0C4F91E9" w14:textId="77777777" w:rsidR="002E4FD5" w:rsidRPr="00CB6034" w:rsidRDefault="002E4FD5" w:rsidP="002E4FD5">
      <w:pPr>
        <w:rPr>
          <w:rFonts w:ascii="Arial" w:hAnsi="Arial" w:cs="Arial"/>
          <w:sz w:val="24"/>
          <w:szCs w:val="24"/>
        </w:rPr>
      </w:pPr>
    </w:p>
    <w:p w14:paraId="639D51DD"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Une </w:t>
      </w:r>
      <w:r w:rsidRPr="00CB6034">
        <w:rPr>
          <w:rFonts w:ascii="Arial" w:hAnsi="Arial" w:cs="Arial"/>
          <w:color w:val="0000FF"/>
          <w:sz w:val="24"/>
          <w:szCs w:val="24"/>
        </w:rPr>
        <w:t>Relation</w:t>
      </w:r>
      <w:r w:rsidRPr="00CB6034">
        <w:rPr>
          <w:rFonts w:ascii="Arial" w:hAnsi="Arial" w:cs="Arial"/>
          <w:sz w:val="24"/>
          <w:szCs w:val="24"/>
        </w:rPr>
        <w:t xml:space="preserve"> </w:t>
      </w:r>
    </w:p>
    <w:p w14:paraId="255A6A4C" w14:textId="77777777" w:rsidR="002E4FD5" w:rsidRPr="00CB6034" w:rsidRDefault="002E4FD5" w:rsidP="002E4FD5">
      <w:pPr>
        <w:rPr>
          <w:rFonts w:ascii="Arial" w:hAnsi="Arial" w:cs="Arial"/>
          <w:sz w:val="24"/>
          <w:szCs w:val="24"/>
        </w:rPr>
      </w:pPr>
    </w:p>
    <w:p w14:paraId="18ACA560" w14:textId="77777777" w:rsidR="002E4FD5" w:rsidRPr="00CB6034" w:rsidRDefault="002E4FD5" w:rsidP="002E4FD5">
      <w:pPr>
        <w:ind w:left="284"/>
        <w:rPr>
          <w:rFonts w:ascii="Arial" w:hAnsi="Arial" w:cs="Arial"/>
          <w:sz w:val="24"/>
          <w:szCs w:val="24"/>
        </w:rPr>
      </w:pPr>
      <w:r w:rsidRPr="00CB6034">
        <w:rPr>
          <w:rFonts w:ascii="Arial" w:hAnsi="Arial" w:cs="Arial"/>
          <w:sz w:val="24"/>
          <w:szCs w:val="24"/>
        </w:rPr>
        <w:t xml:space="preserve">- </w:t>
      </w:r>
      <w:r w:rsidRPr="00CB6034">
        <w:rPr>
          <w:rFonts w:ascii="Arial" w:hAnsi="Arial" w:cs="Arial"/>
          <w:color w:val="0000FF"/>
          <w:sz w:val="24"/>
          <w:szCs w:val="24"/>
        </w:rPr>
        <w:t>à la mère ou ses substituts</w:t>
      </w:r>
      <w:r w:rsidRPr="00CB6034">
        <w:rPr>
          <w:rFonts w:ascii="Arial" w:hAnsi="Arial" w:cs="Arial"/>
          <w:sz w:val="24"/>
          <w:szCs w:val="24"/>
        </w:rPr>
        <w:t xml:space="preserve"> (par exemple la crèche) avec besoin de </w:t>
      </w:r>
      <w:r w:rsidRPr="00CB6034">
        <w:rPr>
          <w:rFonts w:ascii="Arial" w:hAnsi="Arial" w:cs="Arial"/>
          <w:color w:val="0000FF"/>
          <w:sz w:val="24"/>
          <w:szCs w:val="24"/>
        </w:rPr>
        <w:t>constance</w:t>
      </w:r>
      <w:r w:rsidRPr="00CB6034">
        <w:rPr>
          <w:rFonts w:ascii="Arial" w:hAnsi="Arial" w:cs="Arial"/>
          <w:sz w:val="24"/>
          <w:szCs w:val="24"/>
        </w:rPr>
        <w:t xml:space="preserve"> et besoin d’être « </w:t>
      </w:r>
      <w:r w:rsidRPr="00CB6034">
        <w:rPr>
          <w:rFonts w:ascii="Arial" w:hAnsi="Arial" w:cs="Arial"/>
          <w:color w:val="0000FF"/>
          <w:sz w:val="24"/>
          <w:szCs w:val="24"/>
        </w:rPr>
        <w:t>BON</w:t>
      </w:r>
      <w:r w:rsidRPr="00CB6034">
        <w:rPr>
          <w:rFonts w:ascii="Arial" w:hAnsi="Arial" w:cs="Arial"/>
          <w:sz w:val="24"/>
          <w:szCs w:val="24"/>
        </w:rPr>
        <w:t> » pour être reconnu et/ou accepté</w:t>
      </w:r>
    </w:p>
    <w:p w14:paraId="32511D75" w14:textId="77777777" w:rsidR="002E4FD5" w:rsidRPr="00CB6034" w:rsidRDefault="002E4FD5" w:rsidP="002E4FD5">
      <w:pPr>
        <w:ind w:left="284"/>
        <w:rPr>
          <w:rFonts w:ascii="Arial" w:hAnsi="Arial" w:cs="Arial"/>
          <w:sz w:val="24"/>
          <w:szCs w:val="24"/>
        </w:rPr>
      </w:pPr>
    </w:p>
    <w:p w14:paraId="6CE3D337" w14:textId="77777777" w:rsidR="002E4FD5" w:rsidRPr="00CB6034" w:rsidRDefault="002E4FD5" w:rsidP="002E4FD5">
      <w:pPr>
        <w:ind w:left="284"/>
        <w:rPr>
          <w:rFonts w:ascii="Arial" w:hAnsi="Arial" w:cs="Arial"/>
          <w:sz w:val="24"/>
          <w:szCs w:val="24"/>
        </w:rPr>
      </w:pPr>
      <w:r w:rsidRPr="00CB6034">
        <w:rPr>
          <w:rFonts w:ascii="Arial" w:hAnsi="Arial" w:cs="Arial"/>
          <w:sz w:val="24"/>
          <w:szCs w:val="24"/>
        </w:rPr>
        <w:lastRenderedPageBreak/>
        <w:t xml:space="preserve">- </w:t>
      </w:r>
      <w:r w:rsidRPr="00CB6034">
        <w:rPr>
          <w:rFonts w:ascii="Arial" w:hAnsi="Arial" w:cs="Arial"/>
          <w:color w:val="0000FF"/>
          <w:sz w:val="24"/>
          <w:szCs w:val="24"/>
        </w:rPr>
        <w:t>à la maison</w:t>
      </w:r>
      <w:r w:rsidRPr="00CB6034">
        <w:rPr>
          <w:rFonts w:ascii="Arial" w:hAnsi="Arial" w:cs="Arial"/>
          <w:sz w:val="24"/>
          <w:szCs w:val="24"/>
        </w:rPr>
        <w:t> : troubles suite d’éloignement, désir de rentrer à la maison</w:t>
      </w:r>
    </w:p>
    <w:p w14:paraId="7B2ACA48" w14:textId="77777777" w:rsidR="002E4FD5" w:rsidRPr="00CB6034" w:rsidRDefault="002E4FD5" w:rsidP="002E4FD5">
      <w:pPr>
        <w:ind w:left="284"/>
        <w:rPr>
          <w:rFonts w:ascii="Arial" w:hAnsi="Arial" w:cs="Arial"/>
          <w:sz w:val="24"/>
          <w:szCs w:val="24"/>
        </w:rPr>
      </w:pPr>
    </w:p>
    <w:p w14:paraId="339F1C2D"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w:t>
      </w:r>
      <w:r w:rsidRPr="00CB6034">
        <w:rPr>
          <w:rFonts w:ascii="Arial" w:hAnsi="Arial" w:cs="Arial"/>
          <w:color w:val="0000FF"/>
          <w:sz w:val="24"/>
          <w:szCs w:val="24"/>
        </w:rPr>
        <w:t>Besoin de chaleur physique…et affective</w:t>
      </w:r>
      <w:r w:rsidRPr="00CB6034">
        <w:rPr>
          <w:rFonts w:ascii="Arial" w:hAnsi="Arial" w:cs="Arial"/>
          <w:sz w:val="24"/>
          <w:szCs w:val="24"/>
        </w:rPr>
        <w:t>.</w:t>
      </w:r>
    </w:p>
    <w:p w14:paraId="7A08B31A" w14:textId="77777777" w:rsidR="002E4FD5" w:rsidRPr="00CB6034" w:rsidRDefault="002E4FD5" w:rsidP="002E4FD5">
      <w:pPr>
        <w:rPr>
          <w:rFonts w:ascii="Arial" w:hAnsi="Arial" w:cs="Arial"/>
          <w:sz w:val="24"/>
          <w:szCs w:val="24"/>
        </w:rPr>
      </w:pPr>
    </w:p>
    <w:p w14:paraId="3ACBD499" w14:textId="77777777" w:rsidR="002E4FD5" w:rsidRPr="00CB6034" w:rsidRDefault="002E4FD5" w:rsidP="002E4FD5">
      <w:pPr>
        <w:rPr>
          <w:rFonts w:ascii="Arial" w:hAnsi="Arial" w:cs="Arial"/>
          <w:sz w:val="24"/>
          <w:szCs w:val="24"/>
        </w:rPr>
      </w:pPr>
    </w:p>
    <w:p w14:paraId="38A7B7A4" w14:textId="1EC76718" w:rsidR="002E4FD5" w:rsidRPr="00CB6034" w:rsidRDefault="002E4FD5" w:rsidP="002E4FD5">
      <w:pPr>
        <w:pBdr>
          <w:top w:val="single" w:sz="8" w:space="1" w:color="0000FF"/>
          <w:left w:val="single" w:sz="8" w:space="4" w:color="0000FF"/>
          <w:bottom w:val="single" w:sz="8" w:space="1" w:color="0000FF"/>
          <w:right w:val="single" w:sz="8" w:space="4" w:color="0000FF"/>
        </w:pBdr>
        <w:jc w:val="center"/>
        <w:rPr>
          <w:rFonts w:ascii="Arial" w:hAnsi="Arial" w:cs="Arial"/>
          <w:b/>
          <w:bCs/>
          <w:color w:val="0000FF"/>
          <w:sz w:val="24"/>
          <w:szCs w:val="24"/>
        </w:rPr>
      </w:pPr>
      <w:r w:rsidRPr="00CB6034">
        <w:rPr>
          <w:rFonts w:ascii="Arial" w:hAnsi="Arial" w:cs="Arial"/>
          <w:spacing w:val="4"/>
          <w:sz w:val="24"/>
          <w:szCs w:val="24"/>
          <w:lang w:val="en-US"/>
        </w:rPr>
        <w:t>[#S4]</w:t>
      </w:r>
      <w:r w:rsidRPr="00CB6034">
        <w:rPr>
          <w:rFonts w:ascii="Arial" w:hAnsi="Arial" w:cs="Arial"/>
          <w:b/>
          <w:bCs/>
          <w:color w:val="0000FF"/>
          <w:sz w:val="24"/>
          <w:szCs w:val="24"/>
        </w:rPr>
        <w:t>D</w:t>
      </w:r>
      <w:r w:rsidR="00660FBB" w:rsidRPr="00CB6034">
        <w:rPr>
          <w:rFonts w:ascii="Arial" w:hAnsi="Arial" w:cs="Arial"/>
          <w:b/>
          <w:bCs/>
          <w:color w:val="0000FF"/>
          <w:sz w:val="24"/>
          <w:szCs w:val="24"/>
        </w:rPr>
        <w:t>iscussion</w:t>
      </w:r>
    </w:p>
    <w:p w14:paraId="153CE20D" w14:textId="77777777" w:rsidR="002E4FD5" w:rsidRPr="00CB6034" w:rsidRDefault="002E4FD5" w:rsidP="002E4FD5">
      <w:pPr>
        <w:rPr>
          <w:rFonts w:ascii="Arial" w:hAnsi="Arial" w:cs="Arial"/>
          <w:sz w:val="24"/>
          <w:szCs w:val="24"/>
        </w:rPr>
      </w:pPr>
    </w:p>
    <w:p w14:paraId="5BB8CD89" w14:textId="77777777" w:rsidR="002E4FD5" w:rsidRPr="00CB6034" w:rsidRDefault="002E4FD5" w:rsidP="002E4FD5">
      <w:pPr>
        <w:rPr>
          <w:rFonts w:ascii="Arial" w:hAnsi="Arial" w:cs="Arial"/>
          <w:sz w:val="24"/>
          <w:szCs w:val="24"/>
        </w:rPr>
      </w:pPr>
    </w:p>
    <w:p w14:paraId="5BB1DF2E" w14:textId="77777777" w:rsidR="002E4FD5" w:rsidRPr="00CB6034" w:rsidRDefault="002E4FD5" w:rsidP="002E4FD5">
      <w:pPr>
        <w:rPr>
          <w:rFonts w:ascii="Arial" w:hAnsi="Arial" w:cs="Arial"/>
          <w:b/>
          <w:bCs/>
          <w:sz w:val="24"/>
          <w:szCs w:val="24"/>
        </w:rPr>
      </w:pPr>
      <w:r w:rsidRPr="00CB6034">
        <w:rPr>
          <w:rFonts w:ascii="Arial" w:hAnsi="Arial" w:cs="Arial"/>
          <w:b/>
          <w:bCs/>
          <w:sz w:val="24"/>
          <w:szCs w:val="24"/>
        </w:rPr>
        <w:t xml:space="preserve">L’hypothèse de la problématique : </w:t>
      </w:r>
    </w:p>
    <w:p w14:paraId="51CBBC74" w14:textId="77777777" w:rsidR="002E4FD5" w:rsidRPr="00CB6034" w:rsidRDefault="002E4FD5" w:rsidP="002E4FD5">
      <w:pPr>
        <w:rPr>
          <w:rFonts w:ascii="Arial" w:hAnsi="Arial" w:cs="Arial"/>
          <w:b/>
          <w:bCs/>
          <w:caps/>
          <w:color w:val="0000FF"/>
          <w:sz w:val="24"/>
          <w:szCs w:val="24"/>
        </w:rPr>
      </w:pPr>
      <w:r w:rsidRPr="00CB6034">
        <w:rPr>
          <w:rFonts w:ascii="Arial" w:hAnsi="Arial" w:cs="Arial"/>
          <w:b/>
          <w:bCs/>
          <w:color w:val="0000FF"/>
          <w:sz w:val="24"/>
          <w:szCs w:val="24"/>
        </w:rPr>
        <w:t>Se sentant étranger et différent, Capsicum a besoin de la chaleur du foyer.</w:t>
      </w:r>
    </w:p>
    <w:p w14:paraId="100998B1" w14:textId="77777777" w:rsidR="002E4FD5" w:rsidRPr="00CB6034" w:rsidRDefault="002E4FD5" w:rsidP="002E4FD5">
      <w:pPr>
        <w:rPr>
          <w:rFonts w:ascii="Arial" w:hAnsi="Arial" w:cs="Arial"/>
          <w:sz w:val="24"/>
          <w:szCs w:val="24"/>
        </w:rPr>
      </w:pPr>
    </w:p>
    <w:p w14:paraId="5B337D04" w14:textId="77777777" w:rsidR="002E4FD5" w:rsidRPr="00CB6034" w:rsidRDefault="002E4FD5" w:rsidP="002E4FD5">
      <w:pPr>
        <w:rPr>
          <w:rFonts w:ascii="Arial" w:hAnsi="Arial" w:cs="Arial"/>
          <w:b/>
          <w:bCs/>
          <w:sz w:val="24"/>
          <w:szCs w:val="24"/>
        </w:rPr>
      </w:pPr>
      <w:r w:rsidRPr="00CB6034">
        <w:rPr>
          <w:rFonts w:ascii="Arial" w:hAnsi="Arial" w:cs="Arial"/>
          <w:b/>
          <w:bCs/>
          <w:sz w:val="24"/>
          <w:szCs w:val="24"/>
        </w:rPr>
        <w:t>Modes d’expression</w:t>
      </w:r>
    </w:p>
    <w:p w14:paraId="614FDD90" w14:textId="77777777" w:rsidR="002E4FD5" w:rsidRPr="00CB6034" w:rsidRDefault="002E4FD5" w:rsidP="002E4FD5">
      <w:pPr>
        <w:rPr>
          <w:rFonts w:ascii="Arial" w:hAnsi="Arial" w:cs="Arial"/>
          <w:sz w:val="24"/>
          <w:szCs w:val="24"/>
        </w:rPr>
      </w:pPr>
      <w:r w:rsidRPr="00CB6034">
        <w:rPr>
          <w:rFonts w:ascii="Arial" w:hAnsi="Arial" w:cs="Arial"/>
          <w:sz w:val="24"/>
          <w:szCs w:val="24"/>
        </w:rPr>
        <w:t>-Comportement montrant qu’</w:t>
      </w:r>
      <w:r w:rsidRPr="00CB6034">
        <w:rPr>
          <w:rFonts w:ascii="Arial" w:hAnsi="Arial" w:cs="Arial"/>
          <w:color w:val="0000FF"/>
          <w:sz w:val="24"/>
          <w:szCs w:val="24"/>
        </w:rPr>
        <w:t>il est « bon » pour être reconnu</w:t>
      </w:r>
    </w:p>
    <w:p w14:paraId="4FF3D8B8" w14:textId="77777777" w:rsidR="002E4FD5" w:rsidRPr="00CB6034" w:rsidRDefault="002E4FD5" w:rsidP="002E4FD5">
      <w:pPr>
        <w:rPr>
          <w:rFonts w:ascii="Arial" w:hAnsi="Arial" w:cs="Arial"/>
          <w:sz w:val="24"/>
          <w:szCs w:val="24"/>
        </w:rPr>
      </w:pPr>
      <w:r w:rsidRPr="00CB6034">
        <w:rPr>
          <w:rFonts w:ascii="Arial" w:hAnsi="Arial" w:cs="Arial"/>
          <w:sz w:val="24"/>
          <w:szCs w:val="24"/>
        </w:rPr>
        <w:tab/>
        <w:t>Le prover</w:t>
      </w:r>
    </w:p>
    <w:p w14:paraId="58CDEAE7" w14:textId="77777777" w:rsidR="002E4FD5" w:rsidRPr="00CB6034" w:rsidRDefault="002E4FD5" w:rsidP="002E4FD5">
      <w:pPr>
        <w:rPr>
          <w:rFonts w:ascii="Arial" w:hAnsi="Arial" w:cs="Arial"/>
          <w:sz w:val="24"/>
          <w:szCs w:val="24"/>
        </w:rPr>
      </w:pPr>
      <w:r w:rsidRPr="00CB6034">
        <w:rPr>
          <w:rFonts w:ascii="Arial" w:hAnsi="Arial" w:cs="Arial"/>
          <w:sz w:val="24"/>
          <w:szCs w:val="24"/>
        </w:rPr>
        <w:tab/>
        <w:t>« Rigueur, rigidité » (Ph. Servais), intransigeant (J. Perick)</w:t>
      </w:r>
    </w:p>
    <w:p w14:paraId="6EB97482" w14:textId="77777777" w:rsidR="002E4FD5" w:rsidRPr="00CB6034" w:rsidRDefault="002E4FD5" w:rsidP="002E4FD5">
      <w:pPr>
        <w:rPr>
          <w:rFonts w:ascii="Arial" w:hAnsi="Arial" w:cs="Arial"/>
          <w:sz w:val="24"/>
          <w:szCs w:val="24"/>
        </w:rPr>
      </w:pPr>
      <w:r w:rsidRPr="00CB6034">
        <w:rPr>
          <w:rFonts w:ascii="Arial" w:hAnsi="Arial" w:cs="Arial"/>
          <w:sz w:val="24"/>
          <w:szCs w:val="24"/>
        </w:rPr>
        <w:tab/>
        <w:t>Ne supporte pas les « magouilles »</w:t>
      </w:r>
    </w:p>
    <w:p w14:paraId="5BB7A233" w14:textId="77777777" w:rsidR="002E4FD5" w:rsidRPr="00CB6034" w:rsidRDefault="002E4FD5" w:rsidP="002E4FD5">
      <w:pPr>
        <w:rPr>
          <w:rFonts w:ascii="Arial" w:hAnsi="Arial" w:cs="Arial"/>
          <w:sz w:val="24"/>
          <w:szCs w:val="24"/>
        </w:rPr>
      </w:pPr>
      <w:r w:rsidRPr="00CB6034">
        <w:rPr>
          <w:rFonts w:ascii="Arial" w:hAnsi="Arial" w:cs="Arial"/>
          <w:sz w:val="24"/>
          <w:szCs w:val="24"/>
        </w:rPr>
        <w:tab/>
        <w:t>Discipliné</w:t>
      </w:r>
    </w:p>
    <w:p w14:paraId="2ED66BD9" w14:textId="77777777" w:rsidR="002E4FD5" w:rsidRPr="00CB6034" w:rsidRDefault="002E4FD5" w:rsidP="002E4FD5">
      <w:pPr>
        <w:rPr>
          <w:rFonts w:ascii="Arial" w:hAnsi="Arial" w:cs="Arial"/>
          <w:sz w:val="24"/>
          <w:szCs w:val="24"/>
        </w:rPr>
      </w:pPr>
    </w:p>
    <w:p w14:paraId="72F43E31"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Il n’a pas droit à l’erreur : </w:t>
      </w:r>
      <w:r w:rsidRPr="00CB6034">
        <w:rPr>
          <w:rFonts w:ascii="Arial" w:hAnsi="Arial" w:cs="Arial"/>
          <w:color w:val="0000FF"/>
          <w:sz w:val="24"/>
          <w:szCs w:val="24"/>
        </w:rPr>
        <w:t>No fault</w:t>
      </w:r>
    </w:p>
    <w:p w14:paraId="1F02E041"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Et pourtant : il est toujours en retard</w:t>
      </w:r>
    </w:p>
    <w:p w14:paraId="4C61DA3B" w14:textId="77777777" w:rsidR="002E4FD5" w:rsidRPr="00CB6034" w:rsidRDefault="002E4FD5" w:rsidP="002E4FD5">
      <w:pPr>
        <w:rPr>
          <w:rFonts w:ascii="Arial" w:hAnsi="Arial" w:cs="Arial"/>
          <w:sz w:val="24"/>
          <w:szCs w:val="24"/>
        </w:rPr>
      </w:pPr>
    </w:p>
    <w:p w14:paraId="60FDE13F"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Il est </w:t>
      </w:r>
      <w:r w:rsidRPr="00CB6034">
        <w:rPr>
          <w:rFonts w:ascii="Arial" w:hAnsi="Arial" w:cs="Arial"/>
          <w:color w:val="0000FF"/>
          <w:sz w:val="24"/>
          <w:szCs w:val="24"/>
        </w:rPr>
        <w:t xml:space="preserve">trop vite « touché » </w:t>
      </w:r>
      <w:r w:rsidRPr="00CB6034">
        <w:rPr>
          <w:rFonts w:ascii="Arial" w:hAnsi="Arial" w:cs="Arial"/>
          <w:sz w:val="24"/>
          <w:szCs w:val="24"/>
        </w:rPr>
        <w:t>: il se met en colère</w:t>
      </w:r>
    </w:p>
    <w:p w14:paraId="06B72999" w14:textId="77777777" w:rsidR="002E4FD5" w:rsidRPr="00CB6034" w:rsidRDefault="002E4FD5" w:rsidP="002E4FD5">
      <w:pPr>
        <w:rPr>
          <w:rFonts w:ascii="Arial" w:hAnsi="Arial" w:cs="Arial"/>
          <w:sz w:val="24"/>
          <w:szCs w:val="24"/>
        </w:rPr>
      </w:pPr>
    </w:p>
    <w:p w14:paraId="3BC381C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Il a un </w:t>
      </w:r>
      <w:r w:rsidRPr="00CB6034">
        <w:rPr>
          <w:rFonts w:ascii="Arial" w:hAnsi="Arial" w:cs="Arial"/>
          <w:color w:val="0000FF"/>
          <w:sz w:val="24"/>
          <w:szCs w:val="24"/>
        </w:rPr>
        <w:t>idéal</w:t>
      </w:r>
      <w:r w:rsidRPr="00CB6034">
        <w:rPr>
          <w:rFonts w:ascii="Arial" w:hAnsi="Arial" w:cs="Arial"/>
          <w:sz w:val="24"/>
          <w:szCs w:val="24"/>
        </w:rPr>
        <w:t xml:space="preserve">, voire une idéologie, cherche les </w:t>
      </w:r>
      <w:r w:rsidRPr="00CB6034">
        <w:rPr>
          <w:rFonts w:ascii="Arial" w:hAnsi="Arial" w:cs="Arial"/>
          <w:color w:val="0000FF"/>
          <w:sz w:val="24"/>
          <w:szCs w:val="24"/>
        </w:rPr>
        <w:t>défis</w:t>
      </w:r>
      <w:r w:rsidRPr="00CB6034">
        <w:rPr>
          <w:rFonts w:ascii="Arial" w:hAnsi="Arial" w:cs="Arial"/>
          <w:sz w:val="24"/>
          <w:szCs w:val="24"/>
        </w:rPr>
        <w:t>, veut faire bouger les choses et veut diriger pour éviter les erreurs.</w:t>
      </w:r>
    </w:p>
    <w:p w14:paraId="55E2231F" w14:textId="5F6A3AF8" w:rsidR="0088381F" w:rsidRPr="00CB6034" w:rsidRDefault="0088381F" w:rsidP="00DA1B49">
      <w:pPr>
        <w:rPr>
          <w:rFonts w:ascii="Arial" w:hAnsi="Arial" w:cs="Arial"/>
          <w:sz w:val="24"/>
          <w:szCs w:val="24"/>
          <w:lang w:val="fr-BE" w:eastAsia="fr-BE"/>
        </w:rPr>
      </w:pPr>
    </w:p>
    <w:p w14:paraId="06533EC8" w14:textId="33AD3438"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009900"/>
          <w:sz w:val="24"/>
          <w:szCs w:val="24"/>
        </w:rPr>
        <w:t>Hyoscyamus</w:t>
      </w:r>
    </w:p>
    <w:p w14:paraId="73EAF1CE" w14:textId="2AB7CED0" w:rsidR="002E4FD5" w:rsidRPr="00CB6034" w:rsidRDefault="002E4FD5" w:rsidP="002E4FD5">
      <w:pPr>
        <w:pBdr>
          <w:top w:val="single" w:sz="36" w:space="1" w:color="009900"/>
        </w:pBdr>
        <w:jc w:val="center"/>
        <w:rPr>
          <w:rFonts w:ascii="Arial" w:hAnsi="Arial" w:cs="Arial"/>
          <w:b/>
          <w:i/>
          <w:caps/>
          <w:color w:val="009900"/>
          <w:spacing w:val="4"/>
          <w:sz w:val="24"/>
          <w:szCs w:val="24"/>
        </w:rPr>
      </w:pPr>
      <w:r w:rsidRPr="00CB6034">
        <w:rPr>
          <w:rFonts w:ascii="Arial" w:hAnsi="Arial" w:cs="Arial"/>
          <w:sz w:val="24"/>
          <w:szCs w:val="24"/>
        </w:rPr>
        <w:lastRenderedPageBreak/>
        <w:t>[#CV3]</w:t>
      </w:r>
      <w:r w:rsidRPr="00CB6034">
        <w:rPr>
          <w:rFonts w:ascii="Arial" w:hAnsi="Arial" w:cs="Arial"/>
          <w:b/>
          <w:i/>
          <w:caps/>
          <w:color w:val="009900"/>
          <w:spacing w:val="4"/>
          <w:sz w:val="24"/>
          <w:szCs w:val="24"/>
        </w:rPr>
        <w:t>d</w:t>
      </w:r>
      <w:r w:rsidR="00660FBB" w:rsidRPr="00CB6034">
        <w:rPr>
          <w:rFonts w:ascii="Arial" w:hAnsi="Arial" w:cs="Arial"/>
          <w:b/>
          <w:i/>
          <w:color w:val="009900"/>
          <w:spacing w:val="4"/>
          <w:sz w:val="24"/>
          <w:szCs w:val="24"/>
        </w:rPr>
        <w:t>euxième cas vétérinaire - chronique</w:t>
      </w:r>
    </w:p>
    <w:p w14:paraId="174B6D77" w14:textId="77777777" w:rsidR="002E4FD5" w:rsidRPr="00CB6034" w:rsidRDefault="002E4FD5" w:rsidP="002E4FD5">
      <w:pPr>
        <w:pBdr>
          <w:top w:val="single" w:sz="36" w:space="1" w:color="009900"/>
        </w:pBdr>
        <w:ind w:firstLine="284"/>
        <w:jc w:val="both"/>
        <w:rPr>
          <w:rFonts w:ascii="Arial" w:hAnsi="Arial" w:cs="Arial"/>
          <w:color w:val="009900"/>
          <w:spacing w:val="4"/>
          <w:sz w:val="24"/>
          <w:szCs w:val="24"/>
        </w:rPr>
      </w:pPr>
    </w:p>
    <w:p w14:paraId="43B32AFF" w14:textId="77777777" w:rsidR="002E4FD5" w:rsidRPr="00CB6034" w:rsidRDefault="002E4FD5" w:rsidP="002E4FD5">
      <w:pPr>
        <w:pBdr>
          <w:top w:val="single" w:sz="36" w:space="1" w:color="009900"/>
        </w:pBdr>
        <w:jc w:val="center"/>
        <w:rPr>
          <w:rFonts w:ascii="Arial" w:hAnsi="Arial" w:cs="Arial"/>
          <w:b/>
          <w:i/>
          <w:iCs/>
          <w:caps/>
          <w:color w:val="009900"/>
          <w:sz w:val="24"/>
          <w:szCs w:val="24"/>
        </w:rPr>
      </w:pPr>
      <w:r w:rsidRPr="00CB6034">
        <w:rPr>
          <w:rFonts w:ascii="Arial" w:hAnsi="Arial" w:cs="Arial"/>
          <w:b/>
          <w:i/>
          <w:iCs/>
          <w:color w:val="009900"/>
          <w:sz w:val="24"/>
          <w:szCs w:val="24"/>
        </w:rPr>
        <w:t>Gustave le Footballeur</w:t>
      </w:r>
    </w:p>
    <w:p w14:paraId="4B855E64" w14:textId="77777777" w:rsidR="002E4FD5" w:rsidRPr="00CB6034" w:rsidRDefault="002E4FD5" w:rsidP="002E4FD5">
      <w:pPr>
        <w:pBdr>
          <w:top w:val="single" w:sz="36" w:space="1" w:color="009900"/>
        </w:pBdr>
        <w:ind w:firstLine="284"/>
        <w:jc w:val="both"/>
        <w:rPr>
          <w:rFonts w:ascii="Arial" w:hAnsi="Arial" w:cs="Arial"/>
          <w:color w:val="009900"/>
          <w:spacing w:val="4"/>
          <w:sz w:val="24"/>
          <w:szCs w:val="24"/>
        </w:rPr>
      </w:pPr>
    </w:p>
    <w:p w14:paraId="5682EF6E" w14:textId="77777777" w:rsidR="002E4FD5" w:rsidRPr="00CB6034" w:rsidRDefault="002E4FD5" w:rsidP="002E4FD5">
      <w:pPr>
        <w:pBdr>
          <w:top w:val="single" w:sz="36" w:space="1" w:color="009900"/>
        </w:pBdr>
        <w:jc w:val="right"/>
        <w:rPr>
          <w:rFonts w:ascii="Arial" w:hAnsi="Arial" w:cs="Arial"/>
          <w:i/>
          <w:color w:val="009900"/>
          <w:spacing w:val="4"/>
          <w:sz w:val="24"/>
          <w:szCs w:val="24"/>
        </w:rPr>
      </w:pPr>
      <w:r w:rsidRPr="00CB6034">
        <w:rPr>
          <w:rFonts w:ascii="Arial" w:hAnsi="Arial" w:cs="Arial"/>
          <w:i/>
          <w:color w:val="009900"/>
          <w:spacing w:val="4"/>
          <w:sz w:val="24"/>
          <w:szCs w:val="24"/>
        </w:rPr>
        <w:t>Dr Delphine Lugol</w:t>
      </w:r>
    </w:p>
    <w:p w14:paraId="78282546" w14:textId="77777777" w:rsidR="002E4FD5" w:rsidRPr="00CB6034" w:rsidRDefault="002E4FD5" w:rsidP="002E4FD5">
      <w:pPr>
        <w:rPr>
          <w:rFonts w:ascii="Arial" w:hAnsi="Arial" w:cs="Arial"/>
          <w:b/>
          <w:caps/>
          <w:sz w:val="24"/>
          <w:szCs w:val="24"/>
        </w:rPr>
      </w:pPr>
    </w:p>
    <w:p w14:paraId="4BF47EA0"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372AF839" w14:textId="77777777" w:rsidR="002E4FD5" w:rsidRPr="00CB6034" w:rsidRDefault="002E4FD5" w:rsidP="002E4FD5">
      <w:pPr>
        <w:rPr>
          <w:rFonts w:ascii="Arial" w:hAnsi="Arial" w:cs="Arial"/>
          <w:sz w:val="24"/>
          <w:szCs w:val="24"/>
        </w:rPr>
      </w:pPr>
    </w:p>
    <w:p w14:paraId="06817E0C" w14:textId="77777777" w:rsidR="002E4FD5" w:rsidRPr="00CB6034" w:rsidRDefault="002E4FD5" w:rsidP="002E4FD5">
      <w:pPr>
        <w:pStyle w:val="Corps"/>
        <w:jc w:val="both"/>
        <w:rPr>
          <w:rFonts w:ascii="Arial" w:hAnsi="Arial" w:cs="Arial"/>
        </w:rPr>
      </w:pPr>
      <w:r w:rsidRPr="00CB6034">
        <w:rPr>
          <w:rFonts w:ascii="Arial" w:hAnsi="Arial" w:cs="Arial"/>
        </w:rPr>
        <w:t>Voici l'histoire de la première consultation payante</w:t>
      </w:r>
      <w:r w:rsidRPr="00CB6034">
        <w:rPr>
          <w:rFonts w:ascii="Arial" w:hAnsi="Arial" w:cs="Arial"/>
          <w:lang w:val="it-IT"/>
        </w:rPr>
        <w:t xml:space="preserve"> de ma carri</w:t>
      </w:r>
      <w:r w:rsidRPr="00CB6034">
        <w:rPr>
          <w:rFonts w:ascii="Arial" w:hAnsi="Arial" w:cs="Arial"/>
        </w:rPr>
        <w:t>ère d'homé</w:t>
      </w:r>
      <w:r w:rsidRPr="00CB6034">
        <w:rPr>
          <w:rFonts w:ascii="Arial" w:hAnsi="Arial" w:cs="Arial"/>
          <w:lang w:val="fr-BE"/>
        </w:rPr>
        <w:t>opath</w:t>
      </w:r>
      <w:r w:rsidRPr="00CB6034">
        <w:rPr>
          <w:rFonts w:ascii="Arial" w:hAnsi="Arial" w:cs="Arial"/>
        </w:rPr>
        <w:t xml:space="preserve">e. C'était il y a un an. À la fois un cas d'école et une situation bien mystérieuse. </w:t>
      </w:r>
    </w:p>
    <w:p w14:paraId="30CD55F2" w14:textId="77777777" w:rsidR="002E4FD5" w:rsidRPr="00CB6034" w:rsidRDefault="002E4FD5" w:rsidP="002E4FD5">
      <w:pPr>
        <w:pStyle w:val="Corps"/>
        <w:jc w:val="both"/>
        <w:rPr>
          <w:rFonts w:ascii="Arial" w:hAnsi="Arial" w:cs="Arial"/>
        </w:rPr>
      </w:pPr>
    </w:p>
    <w:p w14:paraId="5066F89C" w14:textId="77777777" w:rsidR="002E4FD5" w:rsidRPr="00CB6034" w:rsidRDefault="002E4FD5" w:rsidP="002E4FD5">
      <w:pPr>
        <w:pStyle w:val="Corps"/>
        <w:jc w:val="both"/>
        <w:rPr>
          <w:rFonts w:ascii="Arial" w:hAnsi="Arial" w:cs="Arial"/>
        </w:rPr>
      </w:pPr>
      <w:r w:rsidRPr="00CB6034">
        <w:rPr>
          <w:rFonts w:ascii="Arial" w:hAnsi="Arial" w:cs="Arial"/>
        </w:rPr>
        <w:t xml:space="preserve">Gustave est un yorkshire de huit ans. </w:t>
      </w:r>
    </w:p>
    <w:p w14:paraId="195C4E64" w14:textId="77777777" w:rsidR="002E4FD5" w:rsidRPr="00CB6034" w:rsidRDefault="002E4FD5" w:rsidP="002E4FD5">
      <w:pPr>
        <w:pStyle w:val="Corps"/>
        <w:ind w:firstLine="284"/>
        <w:jc w:val="both"/>
        <w:rPr>
          <w:rFonts w:ascii="Arial" w:eastAsia="Avenir Book" w:hAnsi="Arial" w:cs="Arial"/>
        </w:rPr>
      </w:pPr>
      <w:r w:rsidRPr="00CB6034">
        <w:rPr>
          <w:rFonts w:ascii="Arial" w:hAnsi="Arial" w:cs="Arial"/>
        </w:rPr>
        <w:br/>
        <w:t>Lorsque j’arrive chez lui il est derrière la porte, balle rouge sous l'antérieur droit, aboyant autoritairement pour me faire la passe, et autour de lui son équipe : une charmante pharmacienne reconvertie en prof de yoga, ses deux jeunes filles (dont la propriétaire de Gus, partie étudier à Paris depuis 2 ans), deux autres petits chiens plus âgés, et un chat.</w:t>
      </w:r>
    </w:p>
    <w:p w14:paraId="05382461" w14:textId="77777777" w:rsidR="002E4FD5" w:rsidRPr="00CB6034" w:rsidRDefault="002E4FD5" w:rsidP="002E4FD5">
      <w:pPr>
        <w:pStyle w:val="Corps"/>
        <w:jc w:val="both"/>
        <w:rPr>
          <w:rFonts w:ascii="Arial" w:eastAsia="Avenir Book" w:hAnsi="Arial" w:cs="Arial"/>
        </w:rPr>
      </w:pPr>
    </w:p>
    <w:p w14:paraId="55D84CBE" w14:textId="77777777" w:rsidR="002E4FD5" w:rsidRPr="00CB6034" w:rsidRDefault="002E4FD5" w:rsidP="002E4FD5">
      <w:pPr>
        <w:pStyle w:val="Corps"/>
        <w:ind w:firstLine="284"/>
        <w:jc w:val="both"/>
        <w:rPr>
          <w:rFonts w:ascii="Arial" w:eastAsia="Avenir Book" w:hAnsi="Arial" w:cs="Arial"/>
        </w:rPr>
      </w:pPr>
      <w:r w:rsidRPr="00CB6034">
        <w:rPr>
          <w:rFonts w:ascii="Arial" w:hAnsi="Arial" w:cs="Arial"/>
        </w:rPr>
        <w:t xml:space="preserve">Gus est vacciné tous les ans mais pas stérilisé; un des autres chiens lui lèche souvent le sexe et il monte souvent la femelle stérilisée. </w:t>
      </w:r>
    </w:p>
    <w:p w14:paraId="6604F501" w14:textId="77777777" w:rsidR="002E4FD5" w:rsidRPr="00CB6034" w:rsidRDefault="002E4FD5" w:rsidP="002E4FD5">
      <w:pPr>
        <w:pStyle w:val="Corps"/>
        <w:jc w:val="both"/>
        <w:rPr>
          <w:rFonts w:ascii="Arial" w:eastAsia="Avenir Book" w:hAnsi="Arial" w:cs="Arial"/>
        </w:rPr>
      </w:pPr>
      <w:r w:rsidRPr="00CB6034">
        <w:rPr>
          <w:rFonts w:ascii="Arial" w:hAnsi="Arial" w:cs="Arial"/>
        </w:rPr>
        <w:t>Ses maîtresses l'ont choisi dans la portée de chiots parce qu'il chassait déjà une souris dans la grange (j'aime que les propriétaires me racontent la première rencontre avec leur animal : indices pour moi, sourires, tendresse et bons souvenirs pour eux !).</w:t>
      </w:r>
    </w:p>
    <w:p w14:paraId="67381B5A" w14:textId="77777777" w:rsidR="002E4FD5" w:rsidRPr="00CB6034" w:rsidRDefault="002E4FD5" w:rsidP="002E4FD5">
      <w:pPr>
        <w:pStyle w:val="Corps"/>
        <w:jc w:val="both"/>
        <w:rPr>
          <w:rFonts w:ascii="Arial" w:eastAsia="Avenir Book" w:hAnsi="Arial" w:cs="Arial"/>
        </w:rPr>
      </w:pPr>
    </w:p>
    <w:p w14:paraId="6E7E2C6D" w14:textId="77777777" w:rsidR="002E4FD5" w:rsidRPr="00CB6034" w:rsidRDefault="002E4FD5" w:rsidP="002E4FD5">
      <w:pPr>
        <w:pStyle w:val="Corps"/>
        <w:ind w:firstLine="284"/>
        <w:jc w:val="both"/>
        <w:rPr>
          <w:rFonts w:ascii="Arial" w:eastAsia="Avenir Book" w:hAnsi="Arial" w:cs="Arial"/>
        </w:rPr>
      </w:pPr>
      <w:r w:rsidRPr="00CB6034">
        <w:rPr>
          <w:rFonts w:ascii="Arial" w:hAnsi="Arial" w:cs="Arial"/>
        </w:rPr>
        <w:t>Gus est épileptique. Ses crises ont commencé après un bain il y a un an et demi et Mme P. le traite par phytothérapie sans résultat flagrant. Une crise par mois, exploration biochimique et imagerie médicale normales.</w:t>
      </w:r>
    </w:p>
    <w:p w14:paraId="797B3E8A" w14:textId="77777777" w:rsidR="002E4FD5" w:rsidRPr="00CB6034" w:rsidRDefault="002E4FD5" w:rsidP="002E4FD5">
      <w:pPr>
        <w:pStyle w:val="Corps"/>
        <w:jc w:val="both"/>
        <w:rPr>
          <w:rFonts w:ascii="Arial" w:eastAsia="Avenir Book" w:hAnsi="Arial" w:cs="Arial"/>
        </w:rPr>
      </w:pPr>
    </w:p>
    <w:p w14:paraId="081B3889" w14:textId="77777777" w:rsidR="002E4FD5" w:rsidRPr="00CB6034" w:rsidRDefault="002E4FD5" w:rsidP="002E4FD5">
      <w:pPr>
        <w:pStyle w:val="Corps"/>
        <w:jc w:val="both"/>
        <w:rPr>
          <w:rFonts w:ascii="Arial" w:eastAsia="Avenir Book" w:hAnsi="Arial" w:cs="Arial"/>
        </w:rPr>
      </w:pPr>
      <w:r w:rsidRPr="00CB6034">
        <w:rPr>
          <w:rFonts w:ascii="Arial" w:hAnsi="Arial" w:cs="Arial"/>
        </w:rPr>
        <w:t>Les crises ont souvent lieu après un choc, une contrariété, peut-être autour de la pleine lune.</w:t>
      </w:r>
    </w:p>
    <w:p w14:paraId="175491C0" w14:textId="77777777" w:rsidR="002E4FD5" w:rsidRPr="00CB6034" w:rsidRDefault="002E4FD5" w:rsidP="002E4FD5">
      <w:pPr>
        <w:pStyle w:val="Corps"/>
        <w:jc w:val="both"/>
        <w:rPr>
          <w:rFonts w:ascii="Arial" w:hAnsi="Arial" w:cs="Arial"/>
        </w:rPr>
      </w:pPr>
      <w:r w:rsidRPr="00CB6034">
        <w:rPr>
          <w:rFonts w:ascii="Arial" w:hAnsi="Arial" w:cs="Arial"/>
        </w:rPr>
        <w:t xml:space="preserve">Il penche la tête en arrière, sursaute, puis se bloque et se raidit pendant deux à trois minutes ; il ne perd pas connaissance. </w:t>
      </w:r>
    </w:p>
    <w:p w14:paraId="22682C26" w14:textId="77777777" w:rsidR="002E4FD5" w:rsidRPr="00CB6034" w:rsidRDefault="002E4FD5" w:rsidP="002E4FD5">
      <w:pPr>
        <w:pStyle w:val="Corps"/>
        <w:jc w:val="both"/>
        <w:rPr>
          <w:rFonts w:ascii="Arial" w:eastAsia="Avenir Book" w:hAnsi="Arial" w:cs="Arial"/>
        </w:rPr>
      </w:pPr>
      <w:r w:rsidRPr="00CB6034">
        <w:rPr>
          <w:rFonts w:ascii="Arial" w:hAnsi="Arial" w:cs="Arial"/>
        </w:rPr>
        <w:t>Très effrayé, il regarde autour de lui, "cherche le regard". Le prendre dans les bras et le toucher l'améliorent. Il ne bave pas pendant les crises, a vomi une fois après. Il récupère très rapidement, "il reprend sa balle : tout redevient normal très vite".</w:t>
      </w:r>
    </w:p>
    <w:p w14:paraId="11726687" w14:textId="77777777" w:rsidR="002E4FD5" w:rsidRPr="00CB6034" w:rsidRDefault="002E4FD5" w:rsidP="002E4FD5">
      <w:pPr>
        <w:pStyle w:val="Corps"/>
        <w:jc w:val="both"/>
        <w:rPr>
          <w:rFonts w:ascii="Arial" w:eastAsia="Avenir Book" w:hAnsi="Arial" w:cs="Arial"/>
        </w:rPr>
      </w:pPr>
    </w:p>
    <w:p w14:paraId="6CD40FC6" w14:textId="77777777" w:rsidR="002E4FD5" w:rsidRPr="00CB6034" w:rsidRDefault="002E4FD5" w:rsidP="002E4FD5">
      <w:pPr>
        <w:pStyle w:val="Corps"/>
        <w:ind w:firstLine="284"/>
        <w:jc w:val="both"/>
        <w:rPr>
          <w:rFonts w:ascii="Arial" w:eastAsia="Avenir Book" w:hAnsi="Arial" w:cs="Arial"/>
        </w:rPr>
      </w:pPr>
      <w:r w:rsidRPr="00CB6034">
        <w:rPr>
          <w:rFonts w:ascii="Arial" w:hAnsi="Arial" w:cs="Arial"/>
        </w:rPr>
        <w:t xml:space="preserve">Lorsque je commence à enquêter sur une éventuelle étiologie plus profonde, je sens dans la cuisine l’ambiance changer. Et au bout de quelques minutes tout le monde a les larmes aux yeux… Car l’épilepsie est un mal qui rôde dans l'histoire récente de </w:t>
      </w:r>
      <w:r w:rsidRPr="00CB6034">
        <w:rPr>
          <w:rFonts w:ascii="Arial" w:hAnsi="Arial" w:cs="Arial"/>
        </w:rPr>
        <w:lastRenderedPageBreak/>
        <w:t>cette famille. Les trois femmes sont très perturbées en racontant les faits mais je finis par démêler la chronologie de l'histoire et différencier les protagonistes.</w:t>
      </w:r>
    </w:p>
    <w:p w14:paraId="1E6E0AC1" w14:textId="77777777" w:rsidR="002E4FD5" w:rsidRPr="00CB6034" w:rsidRDefault="002E4FD5" w:rsidP="002E4FD5">
      <w:pPr>
        <w:pStyle w:val="Corps"/>
        <w:jc w:val="both"/>
        <w:rPr>
          <w:rFonts w:ascii="Arial" w:hAnsi="Arial" w:cs="Arial"/>
        </w:rPr>
      </w:pPr>
      <w:r w:rsidRPr="00CB6034">
        <w:rPr>
          <w:rFonts w:ascii="Arial" w:hAnsi="Arial" w:cs="Arial"/>
        </w:rPr>
        <w:t xml:space="preserve">Une chienne précédente (Gus ne l’a pas connue), elle aussi atteinte d'épilepsie essentielle, est morte noyée lors d’une crise : c'est une des filles qui l'a retrouvée flottant dans la piscine. </w:t>
      </w:r>
    </w:p>
    <w:p w14:paraId="7E9F5045" w14:textId="77777777" w:rsidR="002E4FD5" w:rsidRPr="00CB6034" w:rsidRDefault="002E4FD5" w:rsidP="002E4FD5">
      <w:pPr>
        <w:pStyle w:val="Corps"/>
        <w:jc w:val="both"/>
        <w:rPr>
          <w:rFonts w:ascii="Arial" w:hAnsi="Arial" w:cs="Arial"/>
        </w:rPr>
      </w:pPr>
      <w:r w:rsidRPr="00CB6034">
        <w:rPr>
          <w:rFonts w:ascii="Arial" w:hAnsi="Arial" w:cs="Arial"/>
        </w:rPr>
        <w:t xml:space="preserve">Plus tard la petite copine chienne inséparable de Gus est morte à quatre ans d’une méningite un peu mystérieuse d'après le véto… après des semaines de crises épileptiformes. </w:t>
      </w:r>
    </w:p>
    <w:p w14:paraId="40D7762E" w14:textId="77777777" w:rsidR="002E4FD5" w:rsidRPr="00CB6034" w:rsidRDefault="002E4FD5" w:rsidP="002E4FD5">
      <w:pPr>
        <w:pStyle w:val="Corps"/>
        <w:jc w:val="both"/>
        <w:rPr>
          <w:rFonts w:ascii="Arial" w:eastAsia="Avenir Book" w:hAnsi="Arial" w:cs="Arial"/>
        </w:rPr>
      </w:pPr>
      <w:r w:rsidRPr="00CB6034">
        <w:rPr>
          <w:rFonts w:ascii="Arial" w:hAnsi="Arial" w:cs="Arial"/>
        </w:rPr>
        <w:t xml:space="preserve">Puis Mme P. s'est fait percuter violemment en ski ; et peu après elle a commencé à convulser, devant ses filles et son mari horrifiés. Le scanner a montré un gros hémangiome, tumeur bénigne cérébrale révélée par l'accident. S'en est ensuivie une chirurgie délicate mais réparatrice. </w:t>
      </w:r>
    </w:p>
    <w:p w14:paraId="24DD9A27" w14:textId="7056C587" w:rsidR="002E4FD5" w:rsidRPr="00CB6034" w:rsidRDefault="002E4FD5" w:rsidP="002E4FD5">
      <w:pPr>
        <w:pStyle w:val="Corps"/>
        <w:jc w:val="both"/>
        <w:rPr>
          <w:rFonts w:ascii="Arial" w:eastAsia="Avenir Book" w:hAnsi="Arial" w:cs="Arial"/>
        </w:rPr>
      </w:pPr>
      <w:r w:rsidRPr="00CB6034">
        <w:rPr>
          <w:rFonts w:ascii="Arial" w:hAnsi="Arial" w:cs="Arial"/>
        </w:rPr>
        <w:t>"Oufti !", comme on dit en Belgique</w:t>
      </w:r>
      <w:r w:rsidR="002A497D" w:rsidRPr="00CB6034">
        <w:rPr>
          <w:rFonts w:ascii="Arial" w:hAnsi="Arial" w:cs="Arial"/>
          <w:spacing w:val="4"/>
          <w:kern w:val="2"/>
        </w:rPr>
        <w:t>(1)</w:t>
      </w:r>
      <w:r w:rsidRPr="00CB6034">
        <w:rPr>
          <w:rFonts w:ascii="Arial" w:hAnsi="Arial" w:cs="Arial"/>
        </w:rPr>
        <w:t> !</w:t>
      </w:r>
    </w:p>
    <w:p w14:paraId="646FA308" w14:textId="528C6DA2" w:rsidR="002E4FD5" w:rsidRPr="00CB6034" w:rsidRDefault="002A497D" w:rsidP="002E4FD5">
      <w:pPr>
        <w:pStyle w:val="Corps"/>
        <w:jc w:val="both"/>
        <w:rPr>
          <w:rFonts w:ascii="Arial" w:hAnsi="Arial" w:cs="Arial"/>
          <w:lang w:eastAsia="fr-BE"/>
        </w:rPr>
      </w:pPr>
      <w:r w:rsidRPr="00CB6034">
        <w:rPr>
          <w:rFonts w:ascii="Arial" w:hAnsi="Arial" w:cs="Arial"/>
          <w:lang w:eastAsia="fr-BE"/>
        </w:rPr>
        <w:t>[#N](1)</w:t>
      </w:r>
      <w:r w:rsidRPr="00CB6034">
        <w:rPr>
          <w:rFonts w:ascii="Arial" w:hAnsi="Arial" w:cs="Arial"/>
        </w:rPr>
        <w:t xml:space="preserve"> Comme on dit à Liège ! Liège c‘est Liège, principauté épiscopale de 985 à 1795. La Belgique naît seulement en 1830. « Normal » que Delphine pense que Liège c’est la Belgique </w:t>
      </w:r>
      <w:r w:rsidRPr="00CB6034">
        <w:rPr>
          <w:rFonts w:ascii="Arial" w:hAnsi="Arial" w:cs="Arial"/>
        </w:rPr>
        <w:sym w:font="Wingdings" w:char="F04A"/>
      </w:r>
      <w:r w:rsidRPr="00CB6034">
        <w:rPr>
          <w:rFonts w:ascii="Arial" w:hAnsi="Arial" w:cs="Arial"/>
        </w:rPr>
        <w:t xml:space="preserve"> (Note de Pascale Franck)</w:t>
      </w:r>
    </w:p>
    <w:p w14:paraId="39028B66" w14:textId="77777777" w:rsidR="002A497D" w:rsidRPr="00CB6034" w:rsidRDefault="002A497D" w:rsidP="002E4FD5">
      <w:pPr>
        <w:pStyle w:val="Corps"/>
        <w:jc w:val="both"/>
        <w:rPr>
          <w:rFonts w:ascii="Arial" w:eastAsia="Avenir Book" w:hAnsi="Arial" w:cs="Arial"/>
        </w:rPr>
      </w:pPr>
    </w:p>
    <w:p w14:paraId="29CE5415" w14:textId="77777777" w:rsidR="002E4FD5" w:rsidRPr="00CB6034" w:rsidRDefault="002E4FD5" w:rsidP="002E4FD5">
      <w:pPr>
        <w:pStyle w:val="Corps"/>
        <w:jc w:val="both"/>
        <w:rPr>
          <w:rFonts w:ascii="Arial" w:hAnsi="Arial" w:cs="Arial"/>
        </w:rPr>
      </w:pPr>
      <w:r w:rsidRPr="00CB6034">
        <w:rPr>
          <w:rFonts w:ascii="Arial" w:hAnsi="Arial" w:cs="Arial"/>
        </w:rPr>
        <w:t xml:space="preserve">Gus aime les inconnus, il aime jouer, surtout à la balle et retrouve absolument toutes les balles qu’on cache, même des mois après. </w:t>
      </w:r>
    </w:p>
    <w:p w14:paraId="6B7C6BDD" w14:textId="77777777" w:rsidR="002E4FD5" w:rsidRPr="00CB6034" w:rsidRDefault="002E4FD5" w:rsidP="002E4FD5">
      <w:pPr>
        <w:pStyle w:val="Corps"/>
        <w:jc w:val="both"/>
        <w:rPr>
          <w:rFonts w:ascii="Arial" w:hAnsi="Arial" w:cs="Arial"/>
        </w:rPr>
      </w:pPr>
      <w:r w:rsidRPr="00CB6034">
        <w:rPr>
          <w:rFonts w:ascii="Arial" w:hAnsi="Arial" w:cs="Arial"/>
        </w:rPr>
        <w:t>Il n’aime pas qu’on s’occupe d’un autre que lui. Il accepte de se soumettre quand il est grondé. Il peut rester seul.</w:t>
      </w:r>
    </w:p>
    <w:p w14:paraId="1F42ED01" w14:textId="77777777" w:rsidR="002E4FD5" w:rsidRPr="00CB6034" w:rsidRDefault="002E4FD5" w:rsidP="002E4FD5">
      <w:pPr>
        <w:pStyle w:val="Corps"/>
        <w:jc w:val="both"/>
        <w:rPr>
          <w:rFonts w:ascii="Arial" w:hAnsi="Arial" w:cs="Arial"/>
        </w:rPr>
      </w:pPr>
      <w:r w:rsidRPr="00CB6034">
        <w:rPr>
          <w:rFonts w:ascii="Arial" w:hAnsi="Arial" w:cs="Arial"/>
        </w:rPr>
        <w:t xml:space="preserve">Il lèche beaucoup : plaies, larmes, yeux, urine, pieds. Il donne des ordres, aboie pour qu’on lui ouvre la porte, pour qu’on joue avec lui, pour qu'on arrête de s'occuper des autres. Il racle un peu du nez quand on ne l’écoute pas. </w:t>
      </w:r>
    </w:p>
    <w:p w14:paraId="658B129B" w14:textId="77777777" w:rsidR="002E4FD5" w:rsidRPr="00CB6034" w:rsidRDefault="002E4FD5" w:rsidP="002E4FD5">
      <w:pPr>
        <w:pStyle w:val="Corps"/>
        <w:jc w:val="both"/>
        <w:rPr>
          <w:rFonts w:ascii="Arial" w:hAnsi="Arial" w:cs="Arial"/>
        </w:rPr>
      </w:pPr>
    </w:p>
    <w:p w14:paraId="2355BCF2" w14:textId="77777777" w:rsidR="002E4FD5" w:rsidRPr="00CB6034" w:rsidRDefault="002E4FD5" w:rsidP="002E4FD5">
      <w:pPr>
        <w:pStyle w:val="Corps"/>
        <w:jc w:val="both"/>
        <w:rPr>
          <w:rFonts w:ascii="Arial" w:hAnsi="Arial" w:cs="Arial"/>
        </w:rPr>
      </w:pPr>
      <w:r w:rsidRPr="00CB6034">
        <w:rPr>
          <w:rFonts w:ascii="Arial" w:hAnsi="Arial" w:cs="Arial"/>
        </w:rPr>
        <w:t xml:space="preserve">Il est pot de colle avec sa jeune maîtresse quand elle revient. Il a peur des pétards, des feux d’artifice, du véto : il sursaute et tremble. </w:t>
      </w:r>
    </w:p>
    <w:p w14:paraId="2B3E5453" w14:textId="77777777" w:rsidR="002E4FD5" w:rsidRPr="00CB6034" w:rsidRDefault="002E4FD5" w:rsidP="002E4FD5">
      <w:pPr>
        <w:pStyle w:val="Corps"/>
        <w:jc w:val="both"/>
        <w:rPr>
          <w:rFonts w:ascii="Arial" w:eastAsia="Avenir Book" w:hAnsi="Arial" w:cs="Arial"/>
        </w:rPr>
      </w:pPr>
      <w:r w:rsidRPr="00CB6034">
        <w:rPr>
          <w:rFonts w:ascii="Arial" w:hAnsi="Arial" w:cs="Arial"/>
        </w:rPr>
        <w:t>Quand toute "l'équipe" est en voiture et que l'un d'eux sort, il pleure, il n’est pas rassuré.</w:t>
      </w:r>
    </w:p>
    <w:p w14:paraId="1135C7C7" w14:textId="77777777" w:rsidR="002E4FD5" w:rsidRPr="00CB6034" w:rsidRDefault="002E4FD5" w:rsidP="002E4FD5">
      <w:pPr>
        <w:pStyle w:val="Corps"/>
        <w:rPr>
          <w:rFonts w:ascii="Arial" w:eastAsia="Avenir Book" w:hAnsi="Arial" w:cs="Arial"/>
        </w:rPr>
      </w:pPr>
    </w:p>
    <w:p w14:paraId="573DC5AE" w14:textId="77777777" w:rsidR="002E4FD5" w:rsidRPr="00CB6034" w:rsidRDefault="002E4FD5" w:rsidP="002E4FD5">
      <w:pPr>
        <w:pStyle w:val="Corps"/>
        <w:jc w:val="both"/>
        <w:rPr>
          <w:rFonts w:ascii="Arial" w:hAnsi="Arial" w:cs="Arial"/>
        </w:rPr>
      </w:pPr>
      <w:r w:rsidRPr="00CB6034">
        <w:rPr>
          <w:rFonts w:ascii="Arial" w:hAnsi="Arial" w:cs="Arial"/>
        </w:rPr>
        <w:t xml:space="preserve">Gus se régale de fruits, notamment les oranges ; </w:t>
      </w:r>
      <w:r w:rsidRPr="00CB6034">
        <w:rPr>
          <w:rFonts w:ascii="Arial" w:hAnsi="Arial" w:cs="Arial"/>
          <w:lang w:val="es-ES_tradnl"/>
        </w:rPr>
        <w:t>il adore la mer</w:t>
      </w:r>
      <w:r w:rsidRPr="00CB6034">
        <w:rPr>
          <w:rFonts w:ascii="Arial" w:hAnsi="Arial" w:cs="Arial"/>
        </w:rPr>
        <w:t>, adore se baigner, nage beaucoup mais ne veut pas ê</w:t>
      </w:r>
      <w:r w:rsidRPr="00CB6034">
        <w:rPr>
          <w:rFonts w:ascii="Arial" w:hAnsi="Arial" w:cs="Arial"/>
          <w:lang w:val="it-IT"/>
        </w:rPr>
        <w:t>tre lav</w:t>
      </w:r>
      <w:r w:rsidRPr="00CB6034">
        <w:rPr>
          <w:rFonts w:ascii="Arial" w:hAnsi="Arial" w:cs="Arial"/>
        </w:rPr>
        <w:t xml:space="preserve">é ni séché : il grogne en mordant le séchoir, "il a un caractère dominant mais peureux". </w:t>
      </w:r>
    </w:p>
    <w:p w14:paraId="77D57A60" w14:textId="77777777" w:rsidR="002E4FD5" w:rsidRPr="00CB6034" w:rsidRDefault="002E4FD5" w:rsidP="002E4FD5">
      <w:pPr>
        <w:pStyle w:val="Corps"/>
        <w:jc w:val="both"/>
        <w:rPr>
          <w:rFonts w:ascii="Arial" w:eastAsia="Avenir Book" w:hAnsi="Arial" w:cs="Arial"/>
        </w:rPr>
      </w:pPr>
      <w:r w:rsidRPr="00CB6034">
        <w:rPr>
          <w:rFonts w:ascii="Arial" w:hAnsi="Arial" w:cs="Arial"/>
        </w:rPr>
        <w:t>Après avoir mangé, il urine dans sa gamelle. Il aime manger tranquillement, s'arrête si on le dérange. À ce moment-là il y a toujours quelqu’un pour lui donner ses croquettes à la main (ce qui n’est pas spécialement recommandé par les vétérinaires comportementalistes : cela l'assied dans sa supériorité hiérarchique).</w:t>
      </w:r>
    </w:p>
    <w:p w14:paraId="53C4B0BB" w14:textId="77777777" w:rsidR="002E4FD5" w:rsidRPr="00CB6034" w:rsidRDefault="002E4FD5" w:rsidP="002E4FD5">
      <w:pPr>
        <w:pStyle w:val="Corps"/>
        <w:jc w:val="both"/>
        <w:rPr>
          <w:rFonts w:ascii="Arial" w:hAnsi="Arial" w:cs="Arial"/>
        </w:rPr>
      </w:pPr>
      <w:r w:rsidRPr="00CB6034">
        <w:rPr>
          <w:rFonts w:ascii="Arial" w:hAnsi="Arial" w:cs="Arial"/>
        </w:rPr>
        <w:t xml:space="preserve">Il veut toujours sortir avec ses maîtres car "il s’ennuie avec les vieux" ; toujours devant quand on marche, vomissait par anxiété en voiture quand il était petit. Il est comédien mais dur. </w:t>
      </w:r>
    </w:p>
    <w:p w14:paraId="3BBCD984" w14:textId="77777777" w:rsidR="002E4FD5" w:rsidRPr="00CB6034" w:rsidRDefault="002E4FD5" w:rsidP="002E4FD5">
      <w:pPr>
        <w:pStyle w:val="Corps"/>
        <w:jc w:val="both"/>
        <w:rPr>
          <w:rFonts w:ascii="Arial" w:hAnsi="Arial" w:cs="Arial"/>
        </w:rPr>
      </w:pPr>
      <w:r w:rsidRPr="00CB6034">
        <w:rPr>
          <w:rFonts w:ascii="Arial" w:hAnsi="Arial" w:cs="Arial"/>
        </w:rPr>
        <w:t xml:space="preserve">Jeune il se montrait maladroit mais maintenant il saute de très haut : il adore être en hauteur, "se prend pour un gros chien ou un chat". </w:t>
      </w:r>
    </w:p>
    <w:p w14:paraId="56F15FCA" w14:textId="77777777" w:rsidR="002E4FD5" w:rsidRPr="00CB6034" w:rsidRDefault="002E4FD5" w:rsidP="002E4FD5">
      <w:pPr>
        <w:pStyle w:val="Corps"/>
        <w:jc w:val="both"/>
        <w:rPr>
          <w:rFonts w:ascii="Arial" w:eastAsia="Avenir Book" w:hAnsi="Arial" w:cs="Arial"/>
        </w:rPr>
      </w:pPr>
      <w:r w:rsidRPr="00CB6034">
        <w:rPr>
          <w:rFonts w:ascii="Arial" w:hAnsi="Arial" w:cs="Arial"/>
        </w:rPr>
        <w:t>Il est très actif dans la journée et n'aime pas être dérangé le soir, alors il soupire et se déplace. Il tousse parfois, une toux petite toux sèche.</w:t>
      </w:r>
    </w:p>
    <w:p w14:paraId="04F4A320" w14:textId="77777777" w:rsidR="002E4FD5" w:rsidRPr="00CB6034" w:rsidRDefault="002E4FD5" w:rsidP="002E4FD5">
      <w:pPr>
        <w:pStyle w:val="Corps"/>
        <w:jc w:val="both"/>
        <w:rPr>
          <w:rFonts w:ascii="Arial" w:eastAsia="Avenir Book" w:hAnsi="Arial" w:cs="Arial"/>
        </w:rPr>
      </w:pPr>
      <w:r w:rsidRPr="00CB6034">
        <w:rPr>
          <w:rFonts w:ascii="Arial" w:hAnsi="Arial" w:cs="Arial"/>
        </w:rPr>
        <w:t xml:space="preserve">Gus a subi deux cystostomies pour lithiases urinaires. </w:t>
      </w:r>
    </w:p>
    <w:p w14:paraId="3822B4D4" w14:textId="77777777" w:rsidR="002E4FD5" w:rsidRPr="00CB6034" w:rsidRDefault="002E4FD5" w:rsidP="002E4FD5">
      <w:pPr>
        <w:pStyle w:val="Corps"/>
        <w:jc w:val="both"/>
        <w:rPr>
          <w:rFonts w:ascii="Arial" w:eastAsia="Avenir Book" w:hAnsi="Arial" w:cs="Arial"/>
        </w:rPr>
      </w:pPr>
    </w:p>
    <w:p w14:paraId="267FF751" w14:textId="0A4D00A2" w:rsidR="002E4FD5" w:rsidRPr="00CB6034" w:rsidRDefault="002E4FD5" w:rsidP="002E4FD5">
      <w:pPr>
        <w:pStyle w:val="Corps"/>
        <w:jc w:val="both"/>
        <w:rPr>
          <w:rFonts w:ascii="Arial" w:hAnsi="Arial" w:cs="Arial"/>
        </w:rPr>
      </w:pPr>
      <w:r w:rsidRPr="00CB6034">
        <w:rPr>
          <w:rFonts w:ascii="Arial" w:hAnsi="Arial" w:cs="Arial"/>
        </w:rPr>
        <w:t>Depuis ce cas, j'ai pris pour habitude de demander aux propriétaires quel surnom ils donnent à leur animal. Car là ce fut édifiant : « Griezmann »</w:t>
      </w:r>
      <w:r w:rsidR="002A497D" w:rsidRPr="00CB6034">
        <w:rPr>
          <w:rFonts w:ascii="Arial" w:hAnsi="Arial" w:cs="Arial"/>
          <w:spacing w:val="4"/>
          <w:kern w:val="2"/>
        </w:rPr>
        <w:t>(1)</w:t>
      </w:r>
      <w:r w:rsidRPr="00CB6034">
        <w:rPr>
          <w:rFonts w:ascii="Arial" w:hAnsi="Arial" w:cs="Arial"/>
        </w:rPr>
        <w:t xml:space="preserve"> (on a vu pourquoi !), « Doc » (il lèche les plaies de toute la famille), et « Jalousie ».Les propriétaires n'avaient pas trop insisté sur ce point mais cela me sembla dès lors important.</w:t>
      </w:r>
    </w:p>
    <w:p w14:paraId="34026D10" w14:textId="5C1ECB03" w:rsidR="002A497D" w:rsidRPr="00CB6034" w:rsidRDefault="002A497D" w:rsidP="002E4FD5">
      <w:pPr>
        <w:pStyle w:val="Corps"/>
        <w:jc w:val="both"/>
        <w:rPr>
          <w:rFonts w:ascii="Arial" w:hAnsi="Arial" w:cs="Arial"/>
        </w:rPr>
      </w:pPr>
    </w:p>
    <w:p w14:paraId="245F27E1" w14:textId="72218089" w:rsidR="002A497D" w:rsidRPr="00CB6034" w:rsidRDefault="002A497D" w:rsidP="002E4FD5">
      <w:pPr>
        <w:pStyle w:val="Corps"/>
        <w:jc w:val="both"/>
        <w:rPr>
          <w:rFonts w:ascii="Arial" w:eastAsia="Avenir Book" w:hAnsi="Arial" w:cs="Arial"/>
        </w:rPr>
      </w:pPr>
      <w:r w:rsidRPr="00CB6034">
        <w:rPr>
          <w:rFonts w:ascii="Arial" w:hAnsi="Arial" w:cs="Arial"/>
          <w:lang w:eastAsia="fr-BE"/>
        </w:rPr>
        <w:lastRenderedPageBreak/>
        <w:t>[#N](1)</w:t>
      </w:r>
      <w:r w:rsidRPr="00CB6034">
        <w:rPr>
          <w:rFonts w:ascii="Arial" w:hAnsi="Arial" w:cs="Arial"/>
        </w:rPr>
        <w:t xml:space="preserve"> Antoine Griezmann, surnommé « Grizi », « Grizou » ou encore « Petit Prince » par ses fans et coéquipiers, né en 1991, est un footballeur international français.</w:t>
      </w:r>
    </w:p>
    <w:p w14:paraId="163FB126" w14:textId="77777777" w:rsidR="002E4FD5" w:rsidRPr="00CB6034" w:rsidRDefault="002E4FD5" w:rsidP="002E4FD5">
      <w:pPr>
        <w:pStyle w:val="Corps"/>
        <w:jc w:val="both"/>
        <w:rPr>
          <w:rFonts w:ascii="Arial" w:eastAsia="Avenir Book" w:hAnsi="Arial" w:cs="Arial"/>
        </w:rPr>
      </w:pPr>
    </w:p>
    <w:p w14:paraId="247BC6AA" w14:textId="77777777" w:rsidR="002E4FD5" w:rsidRPr="00CB6034" w:rsidRDefault="002E4FD5" w:rsidP="002E4FD5">
      <w:pPr>
        <w:pStyle w:val="Corps"/>
        <w:jc w:val="both"/>
        <w:rPr>
          <w:rFonts w:ascii="Arial" w:eastAsia="Avenir Book" w:hAnsi="Arial" w:cs="Arial"/>
          <w:color w:val="00B050"/>
        </w:rPr>
      </w:pPr>
      <w:r w:rsidRPr="00CB6034">
        <w:rPr>
          <w:rFonts w:ascii="Arial" w:hAnsi="Arial" w:cs="Arial"/>
          <w:color w:val="auto"/>
        </w:rPr>
        <w:t xml:space="preserve">R/ </w:t>
      </w:r>
      <w:r w:rsidRPr="00CB6034">
        <w:rPr>
          <w:rFonts w:ascii="Arial" w:hAnsi="Arial" w:cs="Arial"/>
          <w:color w:val="00B050"/>
        </w:rPr>
        <w:t>X 200K</w:t>
      </w:r>
    </w:p>
    <w:p w14:paraId="3B8122A7" w14:textId="77777777" w:rsidR="002E4FD5" w:rsidRPr="00CB6034" w:rsidRDefault="002E4FD5" w:rsidP="002E4FD5">
      <w:pPr>
        <w:pStyle w:val="Corps"/>
        <w:jc w:val="both"/>
        <w:rPr>
          <w:rFonts w:ascii="Arial" w:hAnsi="Arial" w:cs="Arial"/>
        </w:rPr>
      </w:pPr>
    </w:p>
    <w:p w14:paraId="641B31AA" w14:textId="77777777" w:rsidR="002E4FD5" w:rsidRPr="00CB6034" w:rsidRDefault="002E4FD5" w:rsidP="002E4FD5">
      <w:pPr>
        <w:pStyle w:val="Corps"/>
        <w:jc w:val="both"/>
        <w:rPr>
          <w:rFonts w:ascii="Arial" w:eastAsia="Avenir Book" w:hAnsi="Arial" w:cs="Arial"/>
        </w:rPr>
      </w:pPr>
      <w:r w:rsidRPr="00CB6034">
        <w:rPr>
          <w:rFonts w:ascii="Arial" w:hAnsi="Arial" w:cs="Arial"/>
          <w:b/>
          <w:bCs/>
          <w:color w:val="009900"/>
        </w:rPr>
        <w:t xml:space="preserve">Trois semaines après au téléphone </w:t>
      </w:r>
      <w:r w:rsidRPr="00CB6034">
        <w:rPr>
          <w:rFonts w:ascii="Arial" w:hAnsi="Arial" w:cs="Arial"/>
        </w:rPr>
        <w:t>: ça va mieux.</w:t>
      </w:r>
    </w:p>
    <w:p w14:paraId="024D2E2A" w14:textId="77777777" w:rsidR="002E4FD5" w:rsidRPr="00CB6034" w:rsidRDefault="002E4FD5" w:rsidP="002E4FD5">
      <w:pPr>
        <w:pStyle w:val="Corps"/>
        <w:jc w:val="both"/>
        <w:rPr>
          <w:rFonts w:ascii="Arial" w:eastAsia="Avenir Book" w:hAnsi="Arial" w:cs="Arial"/>
        </w:rPr>
      </w:pPr>
      <w:r w:rsidRPr="00CB6034">
        <w:rPr>
          <w:rFonts w:ascii="Arial" w:hAnsi="Arial" w:cs="Arial"/>
        </w:rPr>
        <w:t>-Pas d’aggravation (je suis maintenant plus prudente, j’aurais donné quelques jours de 30 K suivis d'un bilan téléphonique avant d’attaquer le 200 K).</w:t>
      </w:r>
    </w:p>
    <w:p w14:paraId="65F0A7D8" w14:textId="77777777" w:rsidR="002E4FD5" w:rsidRPr="00CB6034" w:rsidRDefault="002E4FD5" w:rsidP="002E4FD5">
      <w:pPr>
        <w:pStyle w:val="Corps"/>
        <w:jc w:val="both"/>
        <w:rPr>
          <w:rFonts w:ascii="Arial" w:eastAsia="Avenir Book" w:hAnsi="Arial" w:cs="Arial"/>
        </w:rPr>
      </w:pPr>
      <w:r w:rsidRPr="00CB6034">
        <w:rPr>
          <w:rFonts w:ascii="Arial" w:hAnsi="Arial" w:cs="Arial"/>
        </w:rPr>
        <w:t>-Les épisodes peureux ont diminué en nombre et en intensité.</w:t>
      </w:r>
    </w:p>
    <w:p w14:paraId="5C63F837" w14:textId="77777777" w:rsidR="002E4FD5" w:rsidRPr="00CB6034" w:rsidRDefault="002E4FD5" w:rsidP="002E4FD5">
      <w:pPr>
        <w:pStyle w:val="Corps"/>
        <w:jc w:val="both"/>
        <w:rPr>
          <w:rFonts w:ascii="Arial" w:eastAsia="Avenir Book" w:hAnsi="Arial" w:cs="Arial"/>
        </w:rPr>
      </w:pPr>
      <w:r w:rsidRPr="00CB6034">
        <w:rPr>
          <w:rFonts w:ascii="Arial" w:hAnsi="Arial" w:cs="Arial"/>
        </w:rPr>
        <w:t>-Il est plus sociable.</w:t>
      </w:r>
    </w:p>
    <w:p w14:paraId="0236324C" w14:textId="77777777" w:rsidR="002E4FD5" w:rsidRPr="00CB6034" w:rsidRDefault="002E4FD5" w:rsidP="002E4FD5">
      <w:pPr>
        <w:pStyle w:val="Corps"/>
        <w:jc w:val="both"/>
        <w:rPr>
          <w:rFonts w:ascii="Arial" w:eastAsia="Avenir Book" w:hAnsi="Arial" w:cs="Arial"/>
        </w:rPr>
      </w:pPr>
      <w:r w:rsidRPr="00CB6034">
        <w:rPr>
          <w:rFonts w:ascii="Arial" w:hAnsi="Arial" w:cs="Arial"/>
        </w:rPr>
        <w:t>-Pas de crise.</w:t>
      </w:r>
    </w:p>
    <w:p w14:paraId="743438B1" w14:textId="77777777" w:rsidR="002E4FD5" w:rsidRPr="00CB6034" w:rsidRDefault="002E4FD5" w:rsidP="002E4FD5">
      <w:pPr>
        <w:pStyle w:val="Corps"/>
        <w:jc w:val="both"/>
        <w:rPr>
          <w:rFonts w:ascii="Arial" w:hAnsi="Arial" w:cs="Arial"/>
        </w:rPr>
      </w:pPr>
    </w:p>
    <w:p w14:paraId="126FC927" w14:textId="77777777" w:rsidR="002E4FD5" w:rsidRPr="00CB6034" w:rsidRDefault="002E4FD5" w:rsidP="002E4FD5">
      <w:pPr>
        <w:pStyle w:val="Corps"/>
        <w:jc w:val="both"/>
        <w:rPr>
          <w:rFonts w:ascii="Arial" w:hAnsi="Arial" w:cs="Arial"/>
        </w:rPr>
      </w:pPr>
    </w:p>
    <w:p w14:paraId="6584A878" w14:textId="77777777" w:rsidR="002E4FD5" w:rsidRPr="00CB6034" w:rsidRDefault="002E4FD5" w:rsidP="002E4FD5">
      <w:pPr>
        <w:pStyle w:val="Corps"/>
        <w:jc w:val="both"/>
        <w:rPr>
          <w:rFonts w:ascii="Arial" w:hAnsi="Arial" w:cs="Arial"/>
        </w:rPr>
      </w:pPr>
      <w:r w:rsidRPr="00CB6034">
        <w:rPr>
          <w:rFonts w:ascii="Arial" w:hAnsi="Arial" w:cs="Arial"/>
        </w:rPr>
        <w:t>Ce qui n’a pas changé : il lèche toujours, il urine quand les autres chiens sont à l'intérieur avec lui, il est dominant, "jaloux mais équilibré" !</w:t>
      </w:r>
    </w:p>
    <w:p w14:paraId="2D3FF27D" w14:textId="77777777" w:rsidR="002E4FD5" w:rsidRPr="00CB6034" w:rsidRDefault="002E4FD5" w:rsidP="002E4FD5">
      <w:pPr>
        <w:pStyle w:val="Corps"/>
        <w:jc w:val="both"/>
        <w:rPr>
          <w:rFonts w:ascii="Arial" w:eastAsia="Avenir Book" w:hAnsi="Arial" w:cs="Arial"/>
        </w:rPr>
      </w:pPr>
    </w:p>
    <w:p w14:paraId="094678A9" w14:textId="77777777" w:rsidR="002E4FD5" w:rsidRPr="00CB6034" w:rsidRDefault="002E4FD5" w:rsidP="002E4FD5">
      <w:pPr>
        <w:pStyle w:val="Corps"/>
        <w:jc w:val="both"/>
        <w:rPr>
          <w:rFonts w:ascii="Arial" w:eastAsia="Avenir Book" w:hAnsi="Arial" w:cs="Arial"/>
        </w:rPr>
      </w:pPr>
      <w:r w:rsidRPr="00CB6034">
        <w:rPr>
          <w:rFonts w:ascii="Arial" w:hAnsi="Arial" w:cs="Arial"/>
        </w:rPr>
        <w:t xml:space="preserve"> À revoir dans un mois.</w:t>
      </w:r>
    </w:p>
    <w:p w14:paraId="6F8F974D" w14:textId="77777777" w:rsidR="002E4FD5" w:rsidRPr="00CB6034" w:rsidRDefault="002E4FD5" w:rsidP="002E4FD5">
      <w:pPr>
        <w:pStyle w:val="Corps"/>
        <w:jc w:val="both"/>
        <w:rPr>
          <w:rFonts w:ascii="Arial" w:eastAsia="Avenir Book" w:hAnsi="Arial" w:cs="Arial"/>
        </w:rPr>
      </w:pPr>
    </w:p>
    <w:p w14:paraId="72AC4FBE" w14:textId="77777777" w:rsidR="002E4FD5" w:rsidRPr="00CB6034" w:rsidRDefault="002E4FD5" w:rsidP="002E4FD5">
      <w:pPr>
        <w:pStyle w:val="Corps"/>
        <w:jc w:val="both"/>
        <w:rPr>
          <w:rFonts w:ascii="Arial" w:eastAsia="Avenir Book" w:hAnsi="Arial" w:cs="Arial"/>
        </w:rPr>
      </w:pPr>
      <w:r w:rsidRPr="00CB6034">
        <w:rPr>
          <w:rFonts w:ascii="Arial" w:hAnsi="Arial" w:cs="Arial"/>
          <w:b/>
          <w:bCs/>
          <w:color w:val="009900"/>
        </w:rPr>
        <w:t>25 jours après</w:t>
      </w:r>
      <w:r w:rsidRPr="00CB6034">
        <w:rPr>
          <w:rFonts w:ascii="Arial" w:hAnsi="Arial" w:cs="Arial"/>
        </w:rPr>
        <w:t xml:space="preserve"> il refait une petite crise épileptique, avec démarche chaotique et saccadée. Il a recherché la compagnie pour se calmer et sauté dans les bras. </w:t>
      </w:r>
    </w:p>
    <w:p w14:paraId="577C2615" w14:textId="77777777" w:rsidR="002E4FD5" w:rsidRPr="00CB6034" w:rsidRDefault="002E4FD5" w:rsidP="002E4FD5">
      <w:pPr>
        <w:pStyle w:val="Corps"/>
        <w:jc w:val="both"/>
        <w:rPr>
          <w:rFonts w:ascii="Arial" w:eastAsia="Avenir Book" w:hAnsi="Arial" w:cs="Arial"/>
        </w:rPr>
      </w:pPr>
      <w:r w:rsidRPr="00CB6034">
        <w:rPr>
          <w:rFonts w:ascii="Arial" w:hAnsi="Arial" w:cs="Arial"/>
        </w:rPr>
        <w:t xml:space="preserve">Il est toujours aussi dominant, plus sage en balade, plus agréable et moins grognon. </w:t>
      </w:r>
    </w:p>
    <w:p w14:paraId="50CDC96C" w14:textId="77777777" w:rsidR="002E4FD5" w:rsidRPr="00CB6034" w:rsidRDefault="002E4FD5" w:rsidP="002E4FD5">
      <w:pPr>
        <w:pStyle w:val="Corps"/>
        <w:jc w:val="both"/>
        <w:rPr>
          <w:rFonts w:ascii="Arial" w:eastAsia="Avenir Book" w:hAnsi="Arial" w:cs="Arial"/>
        </w:rPr>
      </w:pPr>
      <w:r w:rsidRPr="00CB6034">
        <w:rPr>
          <w:rFonts w:ascii="Arial" w:hAnsi="Arial" w:cs="Arial"/>
        </w:rPr>
        <w:t xml:space="preserve">R/ </w:t>
      </w:r>
      <w:r w:rsidRPr="00CB6034">
        <w:rPr>
          <w:rFonts w:ascii="Arial" w:hAnsi="Arial" w:cs="Arial"/>
          <w:b/>
          <w:bCs/>
          <w:color w:val="009900"/>
        </w:rPr>
        <w:t>X en 200K</w:t>
      </w:r>
    </w:p>
    <w:p w14:paraId="01B50D41" w14:textId="77777777" w:rsidR="002E4FD5" w:rsidRPr="00CB6034" w:rsidRDefault="002E4FD5" w:rsidP="002E4FD5">
      <w:pPr>
        <w:pStyle w:val="Corps"/>
        <w:jc w:val="both"/>
        <w:rPr>
          <w:rFonts w:ascii="Arial" w:eastAsia="Avenir Book" w:hAnsi="Arial" w:cs="Arial"/>
        </w:rPr>
      </w:pPr>
    </w:p>
    <w:p w14:paraId="19CA2200" w14:textId="77777777" w:rsidR="002E4FD5" w:rsidRPr="00CB6034" w:rsidRDefault="002E4FD5" w:rsidP="002E4FD5">
      <w:pPr>
        <w:pStyle w:val="Corps"/>
        <w:jc w:val="both"/>
        <w:rPr>
          <w:rFonts w:ascii="Arial" w:hAnsi="Arial" w:cs="Arial"/>
        </w:rPr>
      </w:pPr>
      <w:r w:rsidRPr="00CB6034">
        <w:rPr>
          <w:rFonts w:ascii="Arial" w:hAnsi="Arial" w:cs="Arial"/>
        </w:rPr>
        <w:t xml:space="preserve">Un mois et demi après, une petite crise après une joie suivie d’une contrariété. </w:t>
      </w:r>
    </w:p>
    <w:p w14:paraId="7A8713FE" w14:textId="77777777" w:rsidR="002E4FD5" w:rsidRPr="00CB6034" w:rsidRDefault="002E4FD5" w:rsidP="002E4FD5">
      <w:pPr>
        <w:pStyle w:val="Corps"/>
        <w:jc w:val="both"/>
        <w:rPr>
          <w:rFonts w:ascii="Arial" w:hAnsi="Arial" w:cs="Arial"/>
        </w:rPr>
      </w:pPr>
      <w:r w:rsidRPr="00CB6034">
        <w:rPr>
          <w:rFonts w:ascii="Arial" w:hAnsi="Arial" w:cs="Arial"/>
        </w:rPr>
        <w:t xml:space="preserve">Je donne </w:t>
      </w:r>
      <w:r w:rsidRPr="00CB6034">
        <w:rPr>
          <w:rFonts w:ascii="Arial" w:hAnsi="Arial" w:cs="Arial"/>
          <w:b/>
          <w:bCs/>
          <w:color w:val="009900"/>
        </w:rPr>
        <w:t>X en 1000 K</w:t>
      </w:r>
      <w:r w:rsidRPr="00CB6034">
        <w:rPr>
          <w:rFonts w:ascii="Arial" w:hAnsi="Arial" w:cs="Arial"/>
        </w:rPr>
        <w:t xml:space="preserve"> et depuis Gus n’a plus fait de crise. </w:t>
      </w:r>
    </w:p>
    <w:p w14:paraId="2B16FEBF" w14:textId="77777777" w:rsidR="002E4FD5" w:rsidRPr="00CB6034" w:rsidRDefault="002E4FD5" w:rsidP="002E4FD5">
      <w:pPr>
        <w:pStyle w:val="Corps"/>
        <w:jc w:val="both"/>
        <w:rPr>
          <w:rFonts w:ascii="Arial" w:hAnsi="Arial" w:cs="Arial"/>
        </w:rPr>
      </w:pPr>
    </w:p>
    <w:p w14:paraId="2C37A873" w14:textId="77777777" w:rsidR="002E4FD5" w:rsidRPr="00CB6034" w:rsidRDefault="002E4FD5" w:rsidP="002E4FD5">
      <w:pPr>
        <w:pStyle w:val="Corps"/>
        <w:jc w:val="both"/>
        <w:rPr>
          <w:rFonts w:ascii="Arial" w:eastAsia="Avenir Book" w:hAnsi="Arial" w:cs="Arial"/>
        </w:rPr>
      </w:pPr>
      <w:r w:rsidRPr="00CB6034">
        <w:rPr>
          <w:rFonts w:ascii="Arial" w:hAnsi="Arial" w:cs="Arial"/>
        </w:rPr>
        <w:t>Un an de recul, je sais que ce n'est pas gagné, mais ça fait plaisir… J'ai récemment eu droit à un petit message de remerciement de la part de sa jeune maîtresse sur ma page Facebook pro.</w:t>
      </w:r>
    </w:p>
    <w:p w14:paraId="6E460D0E" w14:textId="77777777" w:rsidR="002E4FD5" w:rsidRPr="00CB6034" w:rsidRDefault="002E4FD5" w:rsidP="002E4FD5">
      <w:pPr>
        <w:pStyle w:val="Corps"/>
        <w:jc w:val="both"/>
        <w:rPr>
          <w:rFonts w:ascii="Arial" w:eastAsia="Avenir Book" w:hAnsi="Arial" w:cs="Arial"/>
        </w:rPr>
      </w:pPr>
    </w:p>
    <w:p w14:paraId="106FC4A8" w14:textId="77777777" w:rsidR="002E4FD5" w:rsidRPr="00CB6034" w:rsidRDefault="002E4FD5" w:rsidP="002E4FD5">
      <w:pPr>
        <w:pStyle w:val="Corps"/>
        <w:jc w:val="both"/>
        <w:rPr>
          <w:rFonts w:ascii="Arial" w:hAnsi="Arial" w:cs="Arial"/>
        </w:rPr>
      </w:pPr>
      <w:r w:rsidRPr="00CB6034">
        <w:rPr>
          <w:rFonts w:ascii="Arial" w:hAnsi="Arial" w:cs="Arial"/>
        </w:rPr>
        <w:t>Je suis intéressée par toutes les suggestions au sujet du spectre épileptique rôdant au sein de cette famille. J’ai pensé à la géobiologie (ondes électromagnétiques, … ?), nous serions dans le cas d'une cause extérieure agissant sur un groupe : une maladie chronique artificielle collective.</w:t>
      </w:r>
    </w:p>
    <w:p w14:paraId="2AD80A2B" w14:textId="77777777" w:rsidR="002E4FD5" w:rsidRPr="00CB6034" w:rsidRDefault="002E4FD5" w:rsidP="002E4FD5">
      <w:pPr>
        <w:pStyle w:val="Corps"/>
        <w:jc w:val="both"/>
        <w:rPr>
          <w:rFonts w:ascii="Arial" w:eastAsia="Avenir Book" w:hAnsi="Arial" w:cs="Arial"/>
        </w:rPr>
      </w:pPr>
      <w:r w:rsidRPr="00CB6034">
        <w:rPr>
          <w:rFonts w:ascii="Arial" w:hAnsi="Arial" w:cs="Arial"/>
        </w:rPr>
        <w:t xml:space="preserve">Mais il y a sûrement d’autres pistes, en psychologie transpersonnelle peut-être. </w:t>
      </w:r>
    </w:p>
    <w:p w14:paraId="3D0AE2BF" w14:textId="77777777" w:rsidR="002E4FD5" w:rsidRPr="00CB6034" w:rsidRDefault="002E4FD5" w:rsidP="002E4FD5">
      <w:pPr>
        <w:pStyle w:val="Corps"/>
        <w:jc w:val="both"/>
        <w:rPr>
          <w:rFonts w:ascii="Arial" w:eastAsia="Avenir Book" w:hAnsi="Arial" w:cs="Arial"/>
        </w:rPr>
      </w:pPr>
    </w:p>
    <w:p w14:paraId="586FE12B"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09652CB7" w14:textId="5E5091D7" w:rsidR="0088381F" w:rsidRPr="00CB6034" w:rsidRDefault="002E4FD5" w:rsidP="002E4FD5">
      <w:pPr>
        <w:rPr>
          <w:rFonts w:ascii="Arial" w:hAnsi="Arial" w:cs="Arial"/>
          <w:sz w:val="24"/>
          <w:szCs w:val="24"/>
          <w:lang w:val="fr-BE" w:eastAsia="fr-BE"/>
        </w:rPr>
      </w:pPr>
      <w:r w:rsidRPr="00CB6034">
        <w:rPr>
          <w:rFonts w:ascii="Arial" w:eastAsia="Avenir Book" w:hAnsi="Arial" w:cs="Arial"/>
          <w:noProof/>
          <w:sz w:val="24"/>
          <w:szCs w:val="24"/>
        </w:rPr>
        <w:lastRenderedPageBreak/>
        <w:drawing>
          <wp:anchor distT="152400" distB="152400" distL="152400" distR="152400" simplePos="0" relativeHeight="251678720" behindDoc="0" locked="0" layoutInCell="1" allowOverlap="1" wp14:anchorId="53F7C46A" wp14:editId="69968736">
            <wp:simplePos x="0" y="0"/>
            <wp:positionH relativeFrom="margin">
              <wp:posOffset>0</wp:posOffset>
            </wp:positionH>
            <wp:positionV relativeFrom="line">
              <wp:posOffset>467995</wp:posOffset>
            </wp:positionV>
            <wp:extent cx="4171950" cy="1609725"/>
            <wp:effectExtent l="0" t="0" r="0" b="9525"/>
            <wp:wrapTopAndBottom distT="152400" distB="152400"/>
            <wp:docPr id="1073741825" name="officeArt object"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1073741825" name="officeArt object" descr="Une image contenant table&#10;&#10;Description générée automatiquement"/>
                    <pic:cNvPicPr>
                      <a:picLocks noChangeAspect="1"/>
                    </pic:cNvPicPr>
                  </pic:nvPicPr>
                  <pic:blipFill rotWithShape="1">
                    <a:blip r:embed="rId63"/>
                    <a:srcRect l="-1" t="11373" r="24347"/>
                    <a:stretch/>
                  </pic:blipFill>
                  <pic:spPr bwMode="auto">
                    <a:xfrm>
                      <a:off x="0" y="0"/>
                      <a:ext cx="4171950" cy="16097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D90B9" w14:textId="77777777" w:rsidR="002E4FD5" w:rsidRPr="00CB6034" w:rsidRDefault="002E4FD5" w:rsidP="002E4FD5">
      <w:pPr>
        <w:pBdr>
          <w:top w:val="single" w:sz="36" w:space="31" w:color="009900"/>
        </w:pBdr>
        <w:rPr>
          <w:rFonts w:ascii="Arial" w:hAnsi="Arial" w:cs="Arial"/>
          <w:sz w:val="24"/>
          <w:szCs w:val="24"/>
        </w:rPr>
      </w:pPr>
      <w:r w:rsidRPr="00CB6034">
        <w:rPr>
          <w:rFonts w:ascii="Arial" w:hAnsi="Arial" w:cs="Arial"/>
          <w:sz w:val="24"/>
          <w:szCs w:val="24"/>
        </w:rPr>
        <w:t>J’avais bien sûr déjà mon idée mais voici ma répertorisation.</w:t>
      </w:r>
    </w:p>
    <w:p w14:paraId="7B95F001" w14:textId="77777777" w:rsidR="002E4FD5" w:rsidRPr="00CB6034" w:rsidRDefault="002E4FD5" w:rsidP="002E4FD5">
      <w:pPr>
        <w:pBdr>
          <w:top w:val="single" w:sz="36" w:space="31" w:color="009900"/>
        </w:pBdr>
        <w:rPr>
          <w:rFonts w:ascii="Arial" w:eastAsia="Avenir Book" w:hAnsi="Arial" w:cs="Arial"/>
          <w:sz w:val="24"/>
          <w:szCs w:val="24"/>
        </w:rPr>
      </w:pPr>
    </w:p>
    <w:p w14:paraId="42255EA8" w14:textId="77777777" w:rsidR="002E4FD5" w:rsidRPr="00CB6034" w:rsidRDefault="002E4FD5" w:rsidP="002E4FD5">
      <w:pPr>
        <w:pStyle w:val="Corps"/>
        <w:rPr>
          <w:rFonts w:ascii="Arial" w:hAnsi="Arial" w:cs="Arial"/>
        </w:rPr>
      </w:pPr>
      <w:r w:rsidRPr="00CB6034">
        <w:rPr>
          <w:rFonts w:ascii="Arial" w:hAnsi="Arial" w:cs="Arial"/>
        </w:rPr>
        <w:t xml:space="preserve">Quelques notes que j'avais gribouillées lors d'un congrès de l'INHF : </w:t>
      </w:r>
      <w:r w:rsidRPr="00CB6034">
        <w:rPr>
          <w:rFonts w:ascii="Arial" w:hAnsi="Arial" w:cs="Arial"/>
          <w:b/>
          <w:bCs/>
          <w:color w:val="009900"/>
        </w:rPr>
        <w:t>Hyoscyamus</w:t>
      </w:r>
      <w:r w:rsidRPr="00CB6034">
        <w:rPr>
          <w:rFonts w:ascii="Arial" w:hAnsi="Arial" w:cs="Arial"/>
        </w:rPr>
        <w:t xml:space="preserve"> vit son amour dans la dépendance. Il éprouve la sensation d'avoir été délaissé brutalement (départ de la jeune maîtresse de Gus?). Alors il n'a plus confiance et veut tout contrôler, même les objets.</w:t>
      </w:r>
    </w:p>
    <w:p w14:paraId="2EAD3C75" w14:textId="77777777" w:rsidR="002E4FD5" w:rsidRPr="00CB6034" w:rsidRDefault="002E4FD5" w:rsidP="002E4FD5">
      <w:pPr>
        <w:pStyle w:val="Corps"/>
        <w:rPr>
          <w:rFonts w:ascii="Arial" w:eastAsia="Avenir Book" w:hAnsi="Arial" w:cs="Arial"/>
        </w:rPr>
      </w:pPr>
    </w:p>
    <w:p w14:paraId="46F51DC9" w14:textId="77777777" w:rsidR="002E4FD5" w:rsidRPr="00CB6034" w:rsidRDefault="002E4FD5" w:rsidP="002E4FD5">
      <w:pPr>
        <w:pStyle w:val="Corps"/>
        <w:rPr>
          <w:rFonts w:ascii="Arial" w:hAnsi="Arial" w:cs="Arial"/>
          <w:b/>
          <w:bCs/>
          <w:color w:val="009900"/>
          <w:u w:val="single"/>
        </w:rPr>
      </w:pPr>
      <w:r w:rsidRPr="00CB6034">
        <w:rPr>
          <w:rFonts w:ascii="Arial" w:hAnsi="Arial" w:cs="Arial"/>
          <w:b/>
          <w:bCs/>
          <w:color w:val="009900"/>
          <w:u w:val="single"/>
        </w:rPr>
        <w:t>CONCLUSION</w:t>
      </w:r>
    </w:p>
    <w:p w14:paraId="44847439" w14:textId="77777777" w:rsidR="002E4FD5" w:rsidRPr="00CB6034" w:rsidRDefault="002E4FD5" w:rsidP="002E4FD5">
      <w:pPr>
        <w:pStyle w:val="Corps"/>
        <w:rPr>
          <w:rFonts w:ascii="Arial" w:eastAsia="Avenir Book" w:hAnsi="Arial" w:cs="Arial"/>
        </w:rPr>
      </w:pPr>
      <w:r w:rsidRPr="00CB6034">
        <w:rPr>
          <w:rFonts w:ascii="Arial" w:hAnsi="Arial" w:cs="Arial"/>
        </w:rPr>
        <w:t xml:space="preserve">C’est un cas assez classique, je suis ravie que le bon génie de l’homéopathie me l'ait offert pour ma première consultation à domicile. La chance des débutants, ça existe! </w:t>
      </w:r>
    </w:p>
    <w:p w14:paraId="286B7E22" w14:textId="77777777" w:rsidR="002E4FD5" w:rsidRPr="00CB6034" w:rsidRDefault="002E4FD5" w:rsidP="002E4FD5">
      <w:pPr>
        <w:pStyle w:val="Corps"/>
        <w:rPr>
          <w:rFonts w:ascii="Arial" w:hAnsi="Arial" w:cs="Arial"/>
        </w:rPr>
      </w:pPr>
    </w:p>
    <w:p w14:paraId="3ED2A682" w14:textId="77777777" w:rsidR="002E4FD5" w:rsidRPr="00CB6034" w:rsidRDefault="002E4FD5" w:rsidP="002E4FD5">
      <w:pPr>
        <w:pStyle w:val="Corps"/>
        <w:rPr>
          <w:rFonts w:ascii="Arial" w:hAnsi="Arial" w:cs="Arial"/>
        </w:rPr>
      </w:pPr>
      <w:r w:rsidRPr="00CB6034">
        <w:rPr>
          <w:rFonts w:ascii="Arial" w:hAnsi="Arial" w:cs="Arial"/>
        </w:rPr>
        <w:t>Message aux promotions d'après la mienne au CLH et dans les autres écoles : vous aussi, vous en aurez des cas comme ça, qui donnent du baume au cœur - et du bouche-à-oreille !</w:t>
      </w:r>
    </w:p>
    <w:p w14:paraId="324A9FFF" w14:textId="77777777" w:rsidR="002E4FD5" w:rsidRPr="00CB6034" w:rsidRDefault="002E4FD5" w:rsidP="002E4FD5">
      <w:pPr>
        <w:pStyle w:val="Corps"/>
        <w:rPr>
          <w:rFonts w:ascii="Arial" w:hAnsi="Arial" w:cs="Arial"/>
        </w:rPr>
      </w:pPr>
    </w:p>
    <w:p w14:paraId="73E8BA26" w14:textId="77777777" w:rsidR="002E4FD5" w:rsidRPr="00CB6034" w:rsidRDefault="002E4FD5" w:rsidP="002E4FD5">
      <w:pPr>
        <w:pStyle w:val="Corps"/>
        <w:rPr>
          <w:rFonts w:ascii="Arial" w:hAnsi="Arial" w:cs="Arial"/>
        </w:rPr>
      </w:pPr>
      <w:r w:rsidRPr="00CB6034">
        <w:rPr>
          <w:rFonts w:ascii="Arial" w:hAnsi="Arial" w:cs="Arial"/>
        </w:rPr>
        <w:t xml:space="preserve">Vous trouverez une image résumant Hyoscyamus dans : </w:t>
      </w:r>
      <w:r w:rsidRPr="00CB6034">
        <w:rPr>
          <w:rFonts w:ascii="Arial" w:hAnsi="Arial" w:cs="Arial"/>
          <w:u w:val="single"/>
        </w:rPr>
        <w:t>Profils d'animaux, 60 remèdes homéopathiques en images</w:t>
      </w:r>
      <w:r w:rsidRPr="00CB6034">
        <w:rPr>
          <w:rFonts w:ascii="Arial" w:hAnsi="Arial" w:cs="Arial"/>
        </w:rPr>
        <w:t xml:space="preserve"> de Vicki Mathison (en vente au CLH, bien sûr !)</w:t>
      </w:r>
    </w:p>
    <w:p w14:paraId="76198263" w14:textId="5420409D"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005E7FE8" w:rsidRPr="00CB6034">
        <w:rPr>
          <w:rFonts w:ascii="Arial" w:hAnsi="Arial" w:cs="Arial"/>
          <w:b/>
          <w:bCs/>
          <w:color w:val="0000FF"/>
          <w:sz w:val="24"/>
          <w:szCs w:val="24"/>
        </w:rPr>
        <w:t>Niccolum</w:t>
      </w:r>
    </w:p>
    <w:p w14:paraId="04568386" w14:textId="0F2408CA" w:rsidR="002E4FD5" w:rsidRPr="00CB6034" w:rsidRDefault="002E4FD5" w:rsidP="002E4FD5">
      <w:pPr>
        <w:pBdr>
          <w:top w:val="single" w:sz="36" w:space="4" w:color="3333FF"/>
        </w:pBdr>
        <w:jc w:val="center"/>
        <w:rPr>
          <w:rFonts w:ascii="Arial" w:hAnsi="Arial" w:cs="Arial"/>
          <w:b/>
          <w:i/>
          <w:caps/>
          <w:color w:val="3333FF"/>
          <w:spacing w:val="4"/>
          <w:sz w:val="24"/>
          <w:szCs w:val="24"/>
        </w:rPr>
      </w:pPr>
      <w:r w:rsidRPr="00CB6034">
        <w:rPr>
          <w:rFonts w:ascii="Arial" w:hAnsi="Arial" w:cs="Arial"/>
          <w:sz w:val="24"/>
          <w:szCs w:val="24"/>
        </w:rPr>
        <w:t>[#CH3]</w:t>
      </w:r>
      <w:r w:rsidRPr="00CB6034">
        <w:rPr>
          <w:rFonts w:ascii="Arial" w:hAnsi="Arial" w:cs="Arial"/>
          <w:b/>
          <w:i/>
          <w:caps/>
          <w:color w:val="3333FF"/>
          <w:spacing w:val="4"/>
          <w:sz w:val="24"/>
          <w:szCs w:val="24"/>
        </w:rPr>
        <w:t>t</w:t>
      </w:r>
      <w:r w:rsidR="00660FBB" w:rsidRPr="00CB6034">
        <w:rPr>
          <w:rFonts w:ascii="Arial" w:hAnsi="Arial" w:cs="Arial"/>
          <w:b/>
          <w:i/>
          <w:color w:val="3333FF"/>
          <w:spacing w:val="4"/>
          <w:sz w:val="24"/>
          <w:szCs w:val="24"/>
        </w:rPr>
        <w:t xml:space="preserve">roisième cas humain - pédiatrique </w:t>
      </w:r>
    </w:p>
    <w:p w14:paraId="060050FF" w14:textId="77777777" w:rsidR="002E4FD5" w:rsidRPr="00CB6034" w:rsidRDefault="002E4FD5" w:rsidP="002E4FD5">
      <w:pPr>
        <w:jc w:val="both"/>
        <w:rPr>
          <w:rFonts w:ascii="Arial" w:hAnsi="Arial" w:cs="Arial"/>
          <w:spacing w:val="4"/>
          <w:sz w:val="24"/>
          <w:szCs w:val="24"/>
        </w:rPr>
      </w:pPr>
    </w:p>
    <w:p w14:paraId="55300BA5" w14:textId="77777777" w:rsidR="002E4FD5" w:rsidRPr="00CB6034" w:rsidRDefault="002E4FD5" w:rsidP="002E4FD5">
      <w:pPr>
        <w:jc w:val="center"/>
        <w:rPr>
          <w:rFonts w:ascii="Arial" w:hAnsi="Arial" w:cs="Arial"/>
          <w:b/>
          <w:i/>
          <w:iCs/>
          <w:caps/>
          <w:color w:val="0000FF"/>
          <w:sz w:val="24"/>
          <w:szCs w:val="24"/>
        </w:rPr>
      </w:pPr>
      <w:r w:rsidRPr="00CB6034">
        <w:rPr>
          <w:rFonts w:ascii="Arial" w:hAnsi="Arial" w:cs="Arial"/>
          <w:b/>
          <w:i/>
          <w:iCs/>
          <w:color w:val="0000FF"/>
          <w:sz w:val="24"/>
          <w:szCs w:val="24"/>
        </w:rPr>
        <w:t>Theo et son encoprésie</w:t>
      </w:r>
    </w:p>
    <w:p w14:paraId="2F3B9DF2" w14:textId="77777777" w:rsidR="002E4FD5" w:rsidRPr="00CB6034" w:rsidRDefault="002E4FD5" w:rsidP="002E4FD5">
      <w:pPr>
        <w:jc w:val="both"/>
        <w:rPr>
          <w:rFonts w:ascii="Arial" w:hAnsi="Arial" w:cs="Arial"/>
          <w:spacing w:val="4"/>
          <w:sz w:val="24"/>
          <w:szCs w:val="24"/>
        </w:rPr>
      </w:pPr>
    </w:p>
    <w:p w14:paraId="1D272110" w14:textId="77777777" w:rsidR="002E4FD5" w:rsidRPr="00CB6034" w:rsidRDefault="002E4FD5" w:rsidP="002E4FD5">
      <w:pPr>
        <w:jc w:val="right"/>
        <w:rPr>
          <w:rFonts w:ascii="Arial" w:hAnsi="Arial" w:cs="Arial"/>
          <w:i/>
          <w:color w:val="3333FF"/>
          <w:spacing w:val="4"/>
          <w:sz w:val="24"/>
          <w:szCs w:val="24"/>
        </w:rPr>
      </w:pPr>
      <w:r w:rsidRPr="00CB6034">
        <w:rPr>
          <w:rFonts w:ascii="Arial" w:hAnsi="Arial" w:cs="Arial"/>
          <w:i/>
          <w:color w:val="3333FF"/>
          <w:spacing w:val="4"/>
          <w:sz w:val="24"/>
          <w:szCs w:val="24"/>
        </w:rPr>
        <w:t>Dr Eric Lorenz</w:t>
      </w:r>
    </w:p>
    <w:p w14:paraId="012C159E" w14:textId="77777777" w:rsidR="002E4FD5" w:rsidRPr="00CB6034" w:rsidRDefault="002E4FD5" w:rsidP="002E4FD5">
      <w:pPr>
        <w:jc w:val="right"/>
        <w:rPr>
          <w:rFonts w:ascii="Arial" w:hAnsi="Arial" w:cs="Arial"/>
          <w:i/>
          <w:color w:val="3333FF"/>
          <w:spacing w:val="4"/>
          <w:sz w:val="24"/>
          <w:szCs w:val="24"/>
        </w:rPr>
      </w:pPr>
    </w:p>
    <w:p w14:paraId="07E54DAA"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134607B9" w14:textId="77777777" w:rsidR="002E4FD5" w:rsidRPr="00CB6034" w:rsidRDefault="002E4FD5" w:rsidP="002E4FD5">
      <w:pPr>
        <w:rPr>
          <w:rFonts w:ascii="Arial" w:hAnsi="Arial" w:cs="Arial"/>
          <w:sz w:val="24"/>
          <w:szCs w:val="24"/>
        </w:rPr>
      </w:pPr>
    </w:p>
    <w:p w14:paraId="00A2F5F7" w14:textId="77777777" w:rsidR="002E4FD5" w:rsidRPr="00CB6034" w:rsidRDefault="002E4FD5" w:rsidP="002E4FD5">
      <w:pPr>
        <w:rPr>
          <w:rFonts w:ascii="Arial" w:hAnsi="Arial" w:cs="Arial"/>
          <w:sz w:val="24"/>
          <w:szCs w:val="24"/>
        </w:rPr>
      </w:pPr>
      <w:r w:rsidRPr="00CB6034">
        <w:rPr>
          <w:rFonts w:ascii="Arial" w:hAnsi="Arial" w:cs="Arial"/>
          <w:sz w:val="24"/>
          <w:szCs w:val="24"/>
        </w:rPr>
        <w:t>Il présente depuis l’âge de 4 ans, ceci périodiquement, des phases d’encoprésie. Théo est un enfant adopté, tout comme son grand frère plus âgé de 2 ans.</w:t>
      </w:r>
    </w:p>
    <w:p w14:paraId="06C2B4BA" w14:textId="77777777" w:rsidR="002E4FD5" w:rsidRPr="00CB6034" w:rsidRDefault="002E4FD5" w:rsidP="002E4FD5">
      <w:pPr>
        <w:rPr>
          <w:rFonts w:ascii="Arial" w:hAnsi="Arial" w:cs="Arial"/>
          <w:sz w:val="24"/>
          <w:szCs w:val="24"/>
        </w:rPr>
      </w:pPr>
    </w:p>
    <w:p w14:paraId="769BF0F0"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Depuis ses premiers mois de vie, il va souffrir de toux récurrentes, parfois violentes et associées à un bronchospasme ; le remède homéo qui l’aidera le plus souvent sera </w:t>
      </w:r>
      <w:r w:rsidRPr="00CB6034">
        <w:rPr>
          <w:rFonts w:ascii="Arial" w:hAnsi="Arial" w:cs="Arial"/>
          <w:color w:val="0000FF"/>
          <w:sz w:val="24"/>
          <w:szCs w:val="24"/>
        </w:rPr>
        <w:t>Phosphorus</w:t>
      </w:r>
      <w:r w:rsidRPr="00CB6034">
        <w:rPr>
          <w:rFonts w:ascii="Arial" w:hAnsi="Arial" w:cs="Arial"/>
          <w:sz w:val="24"/>
          <w:szCs w:val="24"/>
        </w:rPr>
        <w:t>.</w:t>
      </w:r>
    </w:p>
    <w:p w14:paraId="57771F12" w14:textId="77777777" w:rsidR="002E4FD5" w:rsidRPr="00CB6034" w:rsidRDefault="002E4FD5" w:rsidP="002E4FD5">
      <w:pPr>
        <w:rPr>
          <w:rFonts w:ascii="Arial" w:hAnsi="Arial" w:cs="Arial"/>
          <w:sz w:val="24"/>
          <w:szCs w:val="24"/>
        </w:rPr>
      </w:pPr>
    </w:p>
    <w:p w14:paraId="0FEFE75C" w14:textId="77777777" w:rsidR="002E4FD5" w:rsidRPr="00CB6034" w:rsidRDefault="002E4FD5" w:rsidP="002E4FD5">
      <w:pPr>
        <w:rPr>
          <w:rFonts w:ascii="Arial" w:hAnsi="Arial" w:cs="Arial"/>
          <w:sz w:val="24"/>
          <w:szCs w:val="24"/>
        </w:rPr>
      </w:pPr>
      <w:r w:rsidRPr="00CB6034">
        <w:rPr>
          <w:rFonts w:ascii="Arial" w:hAnsi="Arial" w:cs="Arial"/>
          <w:sz w:val="24"/>
          <w:szCs w:val="24"/>
        </w:rPr>
        <w:t>Contrairement à son frère qui est mince, Théo adore manger et a toujours été en légère surcharge pondérale ; il adore plus particulièrement les douceurs.</w:t>
      </w:r>
    </w:p>
    <w:p w14:paraId="018B6488" w14:textId="77777777" w:rsidR="002E4FD5" w:rsidRPr="00CB6034" w:rsidRDefault="002E4FD5" w:rsidP="002E4FD5">
      <w:pPr>
        <w:rPr>
          <w:rFonts w:ascii="Arial" w:hAnsi="Arial" w:cs="Arial"/>
          <w:sz w:val="24"/>
          <w:szCs w:val="24"/>
        </w:rPr>
      </w:pPr>
    </w:p>
    <w:p w14:paraId="5B9C5A0B" w14:textId="77777777" w:rsidR="002E4FD5" w:rsidRPr="00CB6034" w:rsidRDefault="002E4FD5" w:rsidP="002E4FD5">
      <w:pPr>
        <w:rPr>
          <w:rFonts w:ascii="Arial" w:hAnsi="Arial" w:cs="Arial"/>
          <w:sz w:val="24"/>
          <w:szCs w:val="24"/>
        </w:rPr>
      </w:pPr>
      <w:r w:rsidRPr="00CB6034">
        <w:rPr>
          <w:rFonts w:ascii="Arial" w:hAnsi="Arial" w:cs="Arial"/>
          <w:sz w:val="24"/>
          <w:szCs w:val="24"/>
        </w:rPr>
        <w:t>Il est obstiné, contrariant et veut toujours faire le contraire de ce qui lui est proposé. Vers 4 ans il parle souvent de lui à la troisième personne ; il veut imiter son frère et a de la peine à savoir ce qu’il veut et surtout qui il est. En effet il vient de réaliser qu’il est adopté et il est très fâché de n’être pas né du ventre de sa mère adoptive ! Il est en logopédie pour un discret retard de langage.</w:t>
      </w:r>
    </w:p>
    <w:p w14:paraId="18375162" w14:textId="77777777" w:rsidR="002E4FD5" w:rsidRPr="00CB6034" w:rsidRDefault="002E4FD5" w:rsidP="002E4FD5">
      <w:pPr>
        <w:rPr>
          <w:rFonts w:ascii="Arial" w:hAnsi="Arial" w:cs="Arial"/>
          <w:sz w:val="24"/>
          <w:szCs w:val="24"/>
        </w:rPr>
      </w:pPr>
    </w:p>
    <w:p w14:paraId="1D39E56F" w14:textId="77777777" w:rsidR="002E4FD5" w:rsidRPr="00CB6034" w:rsidRDefault="002E4FD5" w:rsidP="002E4FD5">
      <w:pPr>
        <w:rPr>
          <w:rFonts w:ascii="Arial" w:hAnsi="Arial" w:cs="Arial"/>
          <w:sz w:val="24"/>
          <w:szCs w:val="24"/>
        </w:rPr>
      </w:pPr>
      <w:r w:rsidRPr="00CB6034">
        <w:rPr>
          <w:rFonts w:ascii="Arial" w:hAnsi="Arial" w:cs="Arial"/>
          <w:sz w:val="24"/>
          <w:szCs w:val="24"/>
        </w:rPr>
        <w:t>Il a toujours peur de lâcher les selles et se demande où elles vont.</w:t>
      </w:r>
    </w:p>
    <w:p w14:paraId="51239C14" w14:textId="3A9DE84F" w:rsidR="002E4FD5" w:rsidRPr="00CB6034" w:rsidRDefault="002E4FD5" w:rsidP="002E4FD5">
      <w:pPr>
        <w:rPr>
          <w:rFonts w:ascii="Arial" w:hAnsi="Arial" w:cs="Arial"/>
          <w:sz w:val="24"/>
          <w:szCs w:val="24"/>
        </w:rPr>
      </w:pPr>
      <w:r w:rsidRPr="00CB6034">
        <w:rPr>
          <w:rFonts w:ascii="Arial" w:hAnsi="Arial" w:cs="Arial"/>
          <w:sz w:val="24"/>
          <w:szCs w:val="24"/>
        </w:rPr>
        <w:t>Dans la médecine hamérienne</w:t>
      </w:r>
      <w:r w:rsidR="002A497D" w:rsidRPr="00CB6034">
        <w:rPr>
          <w:rFonts w:ascii="Arial" w:hAnsi="Arial" w:cs="Arial"/>
          <w:spacing w:val="4"/>
          <w:kern w:val="2"/>
          <w:sz w:val="24"/>
          <w:szCs w:val="24"/>
        </w:rPr>
        <w:t>(1)</w:t>
      </w:r>
      <w:r w:rsidRPr="00CB6034">
        <w:rPr>
          <w:rFonts w:ascii="Arial" w:hAnsi="Arial" w:cs="Arial"/>
          <w:sz w:val="24"/>
          <w:szCs w:val="24"/>
        </w:rPr>
        <w:t xml:space="preserve">, l’anus est à mettre en rapport avec un conflit d’identité : c’est vrai qu’il est adopté, qu’il veut faire tout comme son grand frère, qu’il est souvent en contradiction avec lui-même et qu’il cherche toujours sa place, son frère étant un peu trop présent (le remède se trouve à la rubrique Confusion - identity). </w:t>
      </w:r>
    </w:p>
    <w:p w14:paraId="5E27936A" w14:textId="415024BB" w:rsidR="002E4FD5" w:rsidRPr="00CB6034" w:rsidRDefault="002A497D" w:rsidP="002E4FD5">
      <w:pPr>
        <w:rPr>
          <w:rFonts w:ascii="Arial" w:hAnsi="Arial" w:cs="Arial"/>
          <w:sz w:val="24"/>
          <w:szCs w:val="24"/>
        </w:rPr>
      </w:pPr>
      <w:r w:rsidRPr="00CB6034">
        <w:rPr>
          <w:rFonts w:ascii="Arial" w:hAnsi="Arial" w:cs="Arial"/>
          <w:sz w:val="24"/>
          <w:szCs w:val="24"/>
          <w:lang w:eastAsia="fr-BE"/>
        </w:rPr>
        <w:t>[#N](1)</w:t>
      </w:r>
      <w:r w:rsidRPr="00CB6034">
        <w:rPr>
          <w:rFonts w:ascii="Arial" w:hAnsi="Arial" w:cs="Arial"/>
          <w:sz w:val="24"/>
          <w:szCs w:val="24"/>
          <w:lang w:val="fr-BE"/>
        </w:rPr>
        <w:t xml:space="preserve"> Hamer R.G médecin allemand qui a pensé la théorie de la biologie totale.</w:t>
      </w:r>
    </w:p>
    <w:p w14:paraId="2F4F35C8" w14:textId="77777777" w:rsidR="002E4FD5" w:rsidRPr="00CB6034" w:rsidRDefault="002E4FD5" w:rsidP="002E4FD5">
      <w:pPr>
        <w:rPr>
          <w:rFonts w:ascii="Arial" w:hAnsi="Arial" w:cs="Arial"/>
          <w:sz w:val="24"/>
          <w:szCs w:val="24"/>
        </w:rPr>
      </w:pPr>
    </w:p>
    <w:p w14:paraId="0CCEFF31" w14:textId="77777777" w:rsidR="002E4FD5" w:rsidRPr="00CB6034" w:rsidRDefault="002E4FD5" w:rsidP="002E4FD5">
      <w:pPr>
        <w:rPr>
          <w:rFonts w:ascii="Arial" w:hAnsi="Arial" w:cs="Arial"/>
          <w:sz w:val="24"/>
          <w:szCs w:val="24"/>
        </w:rPr>
      </w:pPr>
    </w:p>
    <w:p w14:paraId="7C20C3DA" w14:textId="77777777" w:rsidR="002E4FD5" w:rsidRPr="00CB6034" w:rsidRDefault="002E4FD5" w:rsidP="002E4FD5">
      <w:pPr>
        <w:rPr>
          <w:rFonts w:ascii="Arial" w:hAnsi="Arial" w:cs="Arial"/>
          <w:b/>
          <w:bCs/>
          <w:color w:val="0000FF"/>
          <w:sz w:val="24"/>
          <w:szCs w:val="24"/>
        </w:rPr>
      </w:pPr>
    </w:p>
    <w:p w14:paraId="10068639" w14:textId="77777777" w:rsidR="002E4FD5" w:rsidRPr="00CB6034" w:rsidRDefault="002E4FD5" w:rsidP="002E4FD5">
      <w:pPr>
        <w:rPr>
          <w:rFonts w:ascii="Arial" w:hAnsi="Arial" w:cs="Arial"/>
          <w:b/>
          <w:bCs/>
          <w:color w:val="0000FF"/>
          <w:sz w:val="24"/>
          <w:szCs w:val="24"/>
        </w:rPr>
      </w:pPr>
      <w:r w:rsidRPr="00CB6034">
        <w:rPr>
          <w:rFonts w:ascii="Arial" w:hAnsi="Arial" w:cs="Arial"/>
          <w:b/>
          <w:bCs/>
          <w:color w:val="0000FF"/>
          <w:sz w:val="24"/>
          <w:szCs w:val="24"/>
        </w:rPr>
        <w:t>Août 2009 (il a 7ans)</w:t>
      </w:r>
    </w:p>
    <w:p w14:paraId="6557EE47" w14:textId="77777777" w:rsidR="002E4FD5" w:rsidRPr="00CB6034" w:rsidRDefault="002E4FD5" w:rsidP="002E4FD5">
      <w:pPr>
        <w:rPr>
          <w:rFonts w:ascii="Arial" w:hAnsi="Arial" w:cs="Arial"/>
          <w:sz w:val="24"/>
          <w:szCs w:val="24"/>
        </w:rPr>
      </w:pPr>
      <w:r w:rsidRPr="00CB6034">
        <w:rPr>
          <w:rFonts w:ascii="Arial" w:hAnsi="Arial" w:cs="Arial"/>
          <w:sz w:val="24"/>
          <w:szCs w:val="24"/>
        </w:rPr>
        <w:t>Ce jour-là sa maman vient me trouver car il est à nouveau dans une période d’encoprésie, malgré un traitement de plusieurs mois chez une psychologue.</w:t>
      </w:r>
    </w:p>
    <w:p w14:paraId="795D151F"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J’essaye de savoir quel a été l’élément déclencheur de cette nouvelle rechute : il semble qu’il soit un peu harcelé par un camarade qui l’a dernièrement menacé de lui couper son « zizi » !</w:t>
      </w:r>
    </w:p>
    <w:p w14:paraId="030045B8" w14:textId="77777777" w:rsidR="002E4FD5" w:rsidRPr="00CB6034" w:rsidRDefault="002E4FD5" w:rsidP="002E4FD5">
      <w:pPr>
        <w:rPr>
          <w:rFonts w:ascii="Arial" w:hAnsi="Arial" w:cs="Arial"/>
          <w:sz w:val="24"/>
          <w:szCs w:val="24"/>
        </w:rPr>
      </w:pPr>
    </w:p>
    <w:p w14:paraId="3C7F5645"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Puis sa maman me répète qu’il adore manger et surtout les douceurs ; que ses selles ont une odeur forte. Il transpire de la tête la nuit, que ses ongles sont parfois cassants. C’est un enfant minutieux, appliqué, consciencieux ; il est contrariant et n’aime pas du tout la contradiction. </w:t>
      </w:r>
    </w:p>
    <w:p w14:paraId="7C1D7845" w14:textId="77777777" w:rsidR="002E4FD5" w:rsidRPr="00CB6034" w:rsidRDefault="002E4FD5" w:rsidP="002E4FD5">
      <w:pPr>
        <w:rPr>
          <w:rFonts w:ascii="Arial" w:hAnsi="Arial" w:cs="Arial"/>
          <w:sz w:val="24"/>
          <w:szCs w:val="24"/>
        </w:rPr>
      </w:pPr>
    </w:p>
    <w:p w14:paraId="119BF2CB"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Il accuse un petit retard pour la lecture. Il est relativement vite essoufflé, </w:t>
      </w:r>
    </w:p>
    <w:p w14:paraId="26BE15D0" w14:textId="77777777" w:rsidR="002E4FD5" w:rsidRPr="00CB6034" w:rsidRDefault="002E4FD5" w:rsidP="002E4FD5">
      <w:pPr>
        <w:rPr>
          <w:rFonts w:ascii="Arial" w:hAnsi="Arial" w:cs="Arial"/>
          <w:sz w:val="24"/>
          <w:szCs w:val="24"/>
        </w:rPr>
      </w:pPr>
      <w:r w:rsidRPr="00CB6034">
        <w:rPr>
          <w:rFonts w:ascii="Arial" w:hAnsi="Arial" w:cs="Arial"/>
          <w:sz w:val="24"/>
          <w:szCs w:val="24"/>
        </w:rPr>
        <w:t>ce qui s’explique peut-être par son embonpoint : il est de taille moyenne avec un poids sur le 90</w:t>
      </w:r>
      <w:r w:rsidRPr="00CB6034">
        <w:rPr>
          <w:rFonts w:ascii="Arial" w:hAnsi="Arial" w:cs="Arial"/>
          <w:sz w:val="24"/>
          <w:szCs w:val="24"/>
          <w:vertAlign w:val="superscript"/>
        </w:rPr>
        <w:t>ème</w:t>
      </w:r>
      <w:r w:rsidRPr="00CB6034">
        <w:rPr>
          <w:rFonts w:ascii="Arial" w:hAnsi="Arial" w:cs="Arial"/>
          <w:sz w:val="24"/>
          <w:szCs w:val="24"/>
        </w:rPr>
        <w:t xml:space="preserve"> percentile. Ce n’est pas un sportif ;  il se plaint souvent de douleurs dans les jambes.</w:t>
      </w:r>
    </w:p>
    <w:p w14:paraId="65578BA6" w14:textId="77777777" w:rsidR="002E4FD5" w:rsidRPr="00CB6034" w:rsidRDefault="002E4FD5" w:rsidP="002E4FD5">
      <w:pPr>
        <w:rPr>
          <w:rFonts w:ascii="Arial" w:hAnsi="Arial" w:cs="Arial"/>
          <w:sz w:val="24"/>
          <w:szCs w:val="24"/>
        </w:rPr>
      </w:pPr>
    </w:p>
    <w:p w14:paraId="6A955D42" w14:textId="77777777" w:rsidR="002E4FD5" w:rsidRPr="00CB6034" w:rsidRDefault="002E4FD5" w:rsidP="002E4FD5">
      <w:pPr>
        <w:rPr>
          <w:rFonts w:ascii="Arial" w:hAnsi="Arial" w:cs="Arial"/>
          <w:sz w:val="24"/>
          <w:szCs w:val="24"/>
        </w:rPr>
      </w:pPr>
      <w:r w:rsidRPr="00CB6034">
        <w:rPr>
          <w:rFonts w:ascii="Arial" w:hAnsi="Arial" w:cs="Arial"/>
          <w:sz w:val="24"/>
          <w:szCs w:val="24"/>
        </w:rPr>
        <w:t>Je reviens sur les « déclencheurs » de ses phases d’encoprésie et sa maman me dit que ça survient lors des changements de rythme dans sa vie et des modifications de ses activités habituelles.</w:t>
      </w:r>
    </w:p>
    <w:p w14:paraId="7F2793C6" w14:textId="77777777" w:rsidR="002E4FD5" w:rsidRPr="00CB6034" w:rsidRDefault="002E4FD5" w:rsidP="002E4FD5">
      <w:pPr>
        <w:rPr>
          <w:rFonts w:ascii="Arial" w:hAnsi="Arial" w:cs="Arial"/>
          <w:sz w:val="24"/>
          <w:szCs w:val="24"/>
        </w:rPr>
      </w:pPr>
      <w:r w:rsidRPr="00CB6034">
        <w:rPr>
          <w:rFonts w:ascii="Arial" w:hAnsi="Arial" w:cs="Arial"/>
          <w:sz w:val="24"/>
          <w:szCs w:val="24"/>
        </w:rPr>
        <w:t>Honnêtement je n’ai pas répertorié ; mais le remède peut être trouvé sur la base des symptômes ci-dessus.</w:t>
      </w:r>
    </w:p>
    <w:p w14:paraId="257AD78A"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22BAF949" w14:textId="77777777" w:rsidR="002E4FD5" w:rsidRPr="00CB6034" w:rsidRDefault="002E4FD5" w:rsidP="002E4FD5">
      <w:pPr>
        <w:rPr>
          <w:rFonts w:ascii="Arial" w:hAnsi="Arial" w:cs="Arial"/>
          <w:sz w:val="24"/>
          <w:szCs w:val="24"/>
        </w:rPr>
      </w:pPr>
      <w:r w:rsidRPr="00CB6034">
        <w:rPr>
          <w:rFonts w:ascii="Arial" w:hAnsi="Arial" w:cs="Arial"/>
          <w:sz w:val="24"/>
          <w:szCs w:val="24"/>
        </w:rPr>
        <w:t>Ce qu’il y a de particulier chez Théo, c’est sa sensibilité aux changements de rythme comme l’a si bien remarqué sa mère ; de plus la périodicité de son trouble, sa peur d’être coupé, son caractère contrariant mais aussi performant consciencieux devrait nous mener directement au remède de la dixième colonne de la série fer du tableau de Mendeleïev, c.à.d.</w:t>
      </w:r>
      <w:r w:rsidRPr="00CB6034">
        <w:rPr>
          <w:rFonts w:ascii="Arial" w:hAnsi="Arial" w:cs="Arial"/>
          <w:b/>
          <w:bCs/>
          <w:color w:val="0000FF"/>
          <w:sz w:val="24"/>
          <w:szCs w:val="24"/>
        </w:rPr>
        <w:t xml:space="preserve"> NICCOLUM</w:t>
      </w:r>
      <w:r w:rsidRPr="00CB6034">
        <w:rPr>
          <w:rFonts w:ascii="Arial" w:hAnsi="Arial" w:cs="Arial"/>
          <w:sz w:val="24"/>
          <w:szCs w:val="24"/>
        </w:rPr>
        <w:t>.</w:t>
      </w:r>
    </w:p>
    <w:p w14:paraId="79FA2F78" w14:textId="77777777" w:rsidR="002E4FD5" w:rsidRPr="00CB6034" w:rsidRDefault="002E4FD5" w:rsidP="002E4FD5">
      <w:pPr>
        <w:rPr>
          <w:rFonts w:ascii="Arial" w:hAnsi="Arial" w:cs="Arial"/>
          <w:sz w:val="24"/>
          <w:szCs w:val="24"/>
        </w:rPr>
      </w:pPr>
    </w:p>
    <w:p w14:paraId="0DFC1984" w14:textId="77777777" w:rsidR="002E4FD5" w:rsidRPr="00CB6034" w:rsidRDefault="002E4FD5" w:rsidP="002E4FD5">
      <w:pPr>
        <w:rPr>
          <w:rFonts w:ascii="Arial" w:hAnsi="Arial" w:cs="Arial"/>
          <w:sz w:val="24"/>
          <w:szCs w:val="24"/>
        </w:rPr>
      </w:pPr>
    </w:p>
    <w:p w14:paraId="1B6B8771"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noces de Nickel symbolisent les 28 ans de mariage dans le folklore français : il s’agit bien sûr de son numéro atomique. </w:t>
      </w:r>
    </w:p>
    <w:p w14:paraId="0737AD28" w14:textId="77777777" w:rsidR="002E4FD5" w:rsidRPr="00CB6034" w:rsidRDefault="002E4FD5" w:rsidP="002E4FD5">
      <w:pPr>
        <w:rPr>
          <w:rFonts w:ascii="Arial" w:hAnsi="Arial" w:cs="Arial"/>
          <w:sz w:val="24"/>
          <w:szCs w:val="24"/>
        </w:rPr>
      </w:pPr>
      <w:r w:rsidRPr="00CB6034">
        <w:rPr>
          <w:rFonts w:ascii="Arial" w:hAnsi="Arial" w:cs="Arial"/>
          <w:sz w:val="24"/>
          <w:szCs w:val="24"/>
        </w:rPr>
        <w:t>Le nickel est un métal blanc argenté qui possède un éclat poli. C’est un métal ductile. On le trouve sous forme combinée au soufre dans la millérite, à l’arsenic dans la nickéline, au cuivre dans la niccolite.</w:t>
      </w:r>
    </w:p>
    <w:p w14:paraId="7DFA865C" w14:textId="77777777" w:rsidR="002E4FD5" w:rsidRPr="00CB6034" w:rsidRDefault="002E4FD5" w:rsidP="002E4FD5">
      <w:pPr>
        <w:rPr>
          <w:rFonts w:ascii="Arial" w:hAnsi="Arial" w:cs="Arial"/>
          <w:sz w:val="24"/>
          <w:szCs w:val="24"/>
        </w:rPr>
      </w:pPr>
    </w:p>
    <w:p w14:paraId="0F01656B"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 xml:space="preserve">Grâce à sa </w:t>
      </w:r>
      <w:r w:rsidRPr="00CB6034">
        <w:rPr>
          <w:rFonts w:ascii="Arial" w:hAnsi="Arial" w:cs="Arial"/>
          <w:i/>
          <w:color w:val="0000FF"/>
          <w:sz w:val="24"/>
          <w:szCs w:val="24"/>
        </w:rPr>
        <w:t>résistance à l’oxydation et à la corrosion</w:t>
      </w:r>
      <w:r w:rsidRPr="00CB6034">
        <w:rPr>
          <w:rFonts w:ascii="Arial" w:hAnsi="Arial" w:cs="Arial"/>
          <w:sz w:val="24"/>
          <w:szCs w:val="24"/>
        </w:rPr>
        <w:t xml:space="preserve">, il est utilisé dans les pièces de monnaie ainsi que dans de nombreux alliages. </w:t>
      </w:r>
    </w:p>
    <w:p w14:paraId="439C8639" w14:textId="77777777" w:rsidR="002E4FD5" w:rsidRPr="00CB6034" w:rsidRDefault="002E4FD5" w:rsidP="002E4FD5">
      <w:pPr>
        <w:rPr>
          <w:rFonts w:ascii="Arial" w:hAnsi="Arial" w:cs="Arial"/>
          <w:sz w:val="24"/>
          <w:szCs w:val="24"/>
        </w:rPr>
      </w:pPr>
      <w:r w:rsidRPr="00CB6034">
        <w:rPr>
          <w:rFonts w:ascii="Arial" w:hAnsi="Arial" w:cs="Arial"/>
          <w:sz w:val="24"/>
          <w:szCs w:val="24"/>
        </w:rPr>
        <w:t>Il est ferromagnétique, et est fréquemment accompagné de cobalt.</w:t>
      </w:r>
    </w:p>
    <w:p w14:paraId="66D61611" w14:textId="77777777" w:rsidR="002E4FD5" w:rsidRPr="00CB6034" w:rsidRDefault="002E4FD5" w:rsidP="002E4FD5">
      <w:pPr>
        <w:rPr>
          <w:rFonts w:ascii="Arial" w:hAnsi="Arial" w:cs="Arial"/>
          <w:sz w:val="24"/>
          <w:szCs w:val="24"/>
        </w:rPr>
      </w:pPr>
      <w:r w:rsidRPr="00CB6034">
        <w:rPr>
          <w:rFonts w:ascii="Arial" w:hAnsi="Arial" w:cs="Arial"/>
          <w:sz w:val="24"/>
          <w:szCs w:val="24"/>
        </w:rPr>
        <w:t>L’utilisation du nickel est très ancienne. D’anciens manuscrits chinois suggèrent que le « cuivre blanc » était utilisé en Chine entre le XVIII</w:t>
      </w:r>
      <w:r w:rsidRPr="00CB6034">
        <w:rPr>
          <w:rFonts w:ascii="Arial" w:hAnsi="Arial" w:cs="Arial"/>
          <w:sz w:val="24"/>
          <w:szCs w:val="24"/>
          <w:vertAlign w:val="superscript"/>
        </w:rPr>
        <w:t>e</w:t>
      </w:r>
      <w:r w:rsidRPr="00CB6034">
        <w:rPr>
          <w:rFonts w:ascii="Arial" w:hAnsi="Arial" w:cs="Arial"/>
          <w:sz w:val="24"/>
          <w:szCs w:val="24"/>
        </w:rPr>
        <w:t xml:space="preserve"> et le XV</w:t>
      </w:r>
      <w:r w:rsidRPr="00CB6034">
        <w:rPr>
          <w:rFonts w:ascii="Arial" w:hAnsi="Arial" w:cs="Arial"/>
          <w:sz w:val="24"/>
          <w:szCs w:val="24"/>
          <w:vertAlign w:val="superscript"/>
        </w:rPr>
        <w:t xml:space="preserve">e </w:t>
      </w:r>
      <w:r w:rsidRPr="00CB6034">
        <w:rPr>
          <w:rFonts w:ascii="Arial" w:hAnsi="Arial" w:cs="Arial"/>
          <w:sz w:val="24"/>
          <w:szCs w:val="24"/>
        </w:rPr>
        <w:t xml:space="preserve">siècle avant J.-C. </w:t>
      </w:r>
    </w:p>
    <w:p w14:paraId="3E197074" w14:textId="77777777" w:rsidR="002E4FD5" w:rsidRPr="00CB6034" w:rsidRDefault="002E4FD5" w:rsidP="002E4FD5">
      <w:pPr>
        <w:rPr>
          <w:rFonts w:ascii="Arial" w:hAnsi="Arial" w:cs="Arial"/>
          <w:sz w:val="24"/>
          <w:szCs w:val="24"/>
        </w:rPr>
      </w:pPr>
    </w:p>
    <w:p w14:paraId="70FBE9A7" w14:textId="77777777" w:rsidR="002E4FD5" w:rsidRPr="00CB6034" w:rsidRDefault="002E4FD5" w:rsidP="002E4FD5">
      <w:pPr>
        <w:rPr>
          <w:rFonts w:ascii="Arial" w:hAnsi="Arial" w:cs="Arial"/>
          <w:sz w:val="24"/>
          <w:szCs w:val="24"/>
        </w:rPr>
      </w:pPr>
      <w:r w:rsidRPr="00CB6034">
        <w:rPr>
          <w:rFonts w:ascii="Arial" w:hAnsi="Arial" w:cs="Arial"/>
          <w:sz w:val="24"/>
          <w:szCs w:val="24"/>
        </w:rPr>
        <w:t>La niccolite était très appréciée pour sa capacité à colorer le verre en vert. En 1751, le baron Axel Frederik Cronstedt essaya d’extraire du cuivre de ce Kupfernickel (cuivre du diable) et obtint à la place un métal blanc qu’il appela nickel. La 1</w:t>
      </w:r>
      <w:r w:rsidRPr="00CB6034">
        <w:rPr>
          <w:rFonts w:ascii="Arial" w:hAnsi="Arial" w:cs="Arial"/>
          <w:sz w:val="24"/>
          <w:szCs w:val="24"/>
          <w:vertAlign w:val="superscript"/>
        </w:rPr>
        <w:t>er</w:t>
      </w:r>
      <w:r w:rsidRPr="00CB6034">
        <w:rPr>
          <w:rFonts w:ascii="Arial" w:hAnsi="Arial" w:cs="Arial"/>
          <w:sz w:val="24"/>
          <w:szCs w:val="24"/>
        </w:rPr>
        <w:t xml:space="preserve"> pièce de monnaie de nickel pur est suisse et date de 1881.</w:t>
      </w:r>
    </w:p>
    <w:p w14:paraId="0B3FB1DE" w14:textId="77777777" w:rsidR="002E4FD5" w:rsidRPr="00CB6034" w:rsidRDefault="002E4FD5" w:rsidP="002E4FD5">
      <w:pPr>
        <w:rPr>
          <w:rFonts w:ascii="Arial" w:hAnsi="Arial" w:cs="Arial"/>
          <w:sz w:val="24"/>
          <w:szCs w:val="24"/>
        </w:rPr>
      </w:pPr>
    </w:p>
    <w:p w14:paraId="2597516A" w14:textId="77777777" w:rsidR="002E4FD5" w:rsidRPr="00CB6034" w:rsidRDefault="002E4FD5" w:rsidP="002E4FD5">
      <w:pPr>
        <w:rPr>
          <w:rFonts w:ascii="Arial" w:hAnsi="Arial" w:cs="Arial"/>
          <w:sz w:val="24"/>
          <w:szCs w:val="24"/>
        </w:rPr>
      </w:pPr>
      <w:r w:rsidRPr="00CB6034">
        <w:rPr>
          <w:rFonts w:ascii="Arial" w:hAnsi="Arial" w:cs="Arial"/>
          <w:sz w:val="24"/>
          <w:szCs w:val="24"/>
        </w:rPr>
        <w:t>Le CIRC (Centre International de Recherche sur le Cancer) classe le nickel dans les substances possiblement cancérigènes pour l’homme. L’exposition chronique au nickel est un facteur de risque du cancer du poumon. Le nickel est aussi le plus allergisant de tous les métaux (plus de 12 % de la population).</w:t>
      </w:r>
    </w:p>
    <w:p w14:paraId="391B1917" w14:textId="77777777" w:rsidR="002E4FD5" w:rsidRPr="00CB6034" w:rsidRDefault="002E4FD5" w:rsidP="002E4FD5">
      <w:pPr>
        <w:rPr>
          <w:rFonts w:ascii="Arial" w:hAnsi="Arial" w:cs="Arial"/>
          <w:sz w:val="24"/>
          <w:szCs w:val="24"/>
        </w:rPr>
      </w:pPr>
    </w:p>
    <w:p w14:paraId="5F9E4911" w14:textId="77777777" w:rsidR="002E4FD5" w:rsidRPr="00CB6034" w:rsidRDefault="002E4FD5" w:rsidP="002E4FD5">
      <w:pPr>
        <w:rPr>
          <w:rFonts w:ascii="Arial" w:hAnsi="Arial" w:cs="Arial"/>
          <w:sz w:val="24"/>
          <w:szCs w:val="24"/>
        </w:rPr>
      </w:pPr>
    </w:p>
    <w:p w14:paraId="5665F67A" w14:textId="77777777" w:rsidR="002E4FD5" w:rsidRPr="00CB6034" w:rsidRDefault="002E4FD5" w:rsidP="002E4FD5">
      <w:pPr>
        <w:rPr>
          <w:rFonts w:ascii="Arial" w:hAnsi="Arial" w:cs="Arial"/>
          <w:sz w:val="24"/>
          <w:szCs w:val="24"/>
        </w:rPr>
      </w:pPr>
      <w:r w:rsidRPr="00CB6034">
        <w:rPr>
          <w:rFonts w:ascii="Arial" w:hAnsi="Arial" w:cs="Arial"/>
          <w:sz w:val="24"/>
          <w:szCs w:val="24"/>
        </w:rPr>
        <w:t>Les alliages de nickel peuvent être classés en trois catégories :</w:t>
      </w:r>
    </w:p>
    <w:p w14:paraId="20AD9657" w14:textId="77777777" w:rsidR="002E4FD5" w:rsidRPr="00CB6034" w:rsidRDefault="002E4FD5" w:rsidP="00C5259D">
      <w:pPr>
        <w:numPr>
          <w:ilvl w:val="0"/>
          <w:numId w:val="19"/>
        </w:numPr>
        <w:spacing w:after="0" w:line="240" w:lineRule="auto"/>
        <w:ind w:left="0"/>
        <w:rPr>
          <w:rFonts w:ascii="Arial" w:hAnsi="Arial" w:cs="Arial"/>
          <w:sz w:val="24"/>
          <w:szCs w:val="24"/>
        </w:rPr>
      </w:pPr>
      <w:r w:rsidRPr="00CB6034">
        <w:rPr>
          <w:rFonts w:ascii="Arial" w:hAnsi="Arial" w:cs="Arial"/>
          <w:sz w:val="24"/>
          <w:szCs w:val="24"/>
        </w:rPr>
        <w:t>les alliages fer-nickel aux propriétés magnétiques, élastiques et de dilatation. Ils sont utilisés en cryogénie, pour les lasers et dans les écrans de TV,</w:t>
      </w:r>
    </w:p>
    <w:p w14:paraId="3E6D5049" w14:textId="77777777" w:rsidR="002E4FD5" w:rsidRPr="00CB6034" w:rsidRDefault="002E4FD5" w:rsidP="00C5259D">
      <w:pPr>
        <w:numPr>
          <w:ilvl w:val="0"/>
          <w:numId w:val="19"/>
        </w:numPr>
        <w:spacing w:after="0" w:line="240" w:lineRule="auto"/>
        <w:ind w:left="0"/>
        <w:rPr>
          <w:rFonts w:ascii="Arial" w:hAnsi="Arial" w:cs="Arial"/>
          <w:sz w:val="24"/>
          <w:szCs w:val="24"/>
        </w:rPr>
      </w:pPr>
      <w:r w:rsidRPr="00CB6034">
        <w:rPr>
          <w:rFonts w:ascii="Arial" w:hAnsi="Arial" w:cs="Arial"/>
          <w:sz w:val="24"/>
          <w:szCs w:val="24"/>
        </w:rPr>
        <w:t>les alliages cupro-nickels qui présentent une très bonne résistance à la corrosion en milieux acides ou marins et qui sont aussi très utiles pour les soudages,</w:t>
      </w:r>
    </w:p>
    <w:p w14:paraId="02ADE1B5" w14:textId="77777777" w:rsidR="002E4FD5" w:rsidRPr="00CB6034" w:rsidRDefault="002E4FD5" w:rsidP="00C5259D">
      <w:pPr>
        <w:numPr>
          <w:ilvl w:val="0"/>
          <w:numId w:val="19"/>
        </w:numPr>
        <w:spacing w:after="0" w:line="240" w:lineRule="auto"/>
        <w:ind w:left="0"/>
        <w:rPr>
          <w:rFonts w:ascii="Arial" w:hAnsi="Arial" w:cs="Arial"/>
          <w:sz w:val="24"/>
          <w:szCs w:val="24"/>
        </w:rPr>
      </w:pPr>
      <w:r w:rsidRPr="00CB6034">
        <w:rPr>
          <w:rFonts w:ascii="Arial" w:hAnsi="Arial" w:cs="Arial"/>
          <w:sz w:val="24"/>
          <w:szCs w:val="24"/>
        </w:rPr>
        <w:t>Les superalliages qui présentent une très bonne résistance à la corrosion sèche à haute température ainsi que de bonnes propriétés mécaniques. Ils sont utilisés pour les turboréacteurs en aéronautique et dans certaines chaudières.</w:t>
      </w:r>
    </w:p>
    <w:p w14:paraId="63B8806B" w14:textId="77777777" w:rsidR="002E4FD5" w:rsidRPr="00CB6034" w:rsidRDefault="002E4FD5" w:rsidP="002E4FD5">
      <w:pPr>
        <w:rPr>
          <w:rFonts w:ascii="Arial" w:hAnsi="Arial" w:cs="Arial"/>
          <w:sz w:val="24"/>
          <w:szCs w:val="24"/>
        </w:rPr>
      </w:pPr>
    </w:p>
    <w:p w14:paraId="38237465" w14:textId="77777777" w:rsidR="002E4FD5" w:rsidRPr="00CB6034" w:rsidRDefault="002E4FD5" w:rsidP="002E4FD5">
      <w:pPr>
        <w:rPr>
          <w:rFonts w:ascii="Arial" w:hAnsi="Arial" w:cs="Arial"/>
          <w:sz w:val="24"/>
          <w:szCs w:val="24"/>
        </w:rPr>
      </w:pPr>
      <w:r w:rsidRPr="00CB6034">
        <w:rPr>
          <w:rFonts w:ascii="Arial" w:hAnsi="Arial" w:cs="Arial"/>
          <w:sz w:val="24"/>
          <w:szCs w:val="24"/>
        </w:rPr>
        <w:t>Le terme de nickel désigne la pièce de cinq cents aux USA</w:t>
      </w:r>
    </w:p>
    <w:p w14:paraId="43352A45" w14:textId="77777777" w:rsidR="002E4FD5" w:rsidRPr="00CB6034" w:rsidRDefault="002E4FD5" w:rsidP="002E4FD5">
      <w:pPr>
        <w:rPr>
          <w:rFonts w:ascii="Arial" w:hAnsi="Arial" w:cs="Arial"/>
          <w:sz w:val="24"/>
          <w:szCs w:val="24"/>
        </w:rPr>
      </w:pPr>
      <w:r w:rsidRPr="00CB6034">
        <w:rPr>
          <w:rFonts w:ascii="Arial" w:hAnsi="Arial" w:cs="Arial"/>
          <w:sz w:val="24"/>
          <w:szCs w:val="24"/>
        </w:rPr>
        <w:t>L’expression française "Nickel !" est une connotation de la propreté, intéressant dans le contexte de retard de la propreté chez mon patient Théo.</w:t>
      </w:r>
    </w:p>
    <w:p w14:paraId="69A38243" w14:textId="77777777" w:rsidR="002E4FD5" w:rsidRPr="00CB6034" w:rsidRDefault="002E4FD5" w:rsidP="002E4FD5">
      <w:pPr>
        <w:rPr>
          <w:rFonts w:ascii="Arial" w:hAnsi="Arial" w:cs="Arial"/>
          <w:sz w:val="24"/>
          <w:szCs w:val="24"/>
        </w:rPr>
      </w:pPr>
    </w:p>
    <w:p w14:paraId="40C94571"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Avant de faire un essai de synthèse voyons quelques </w:t>
      </w:r>
      <w:r w:rsidRPr="00CB6034">
        <w:rPr>
          <w:rFonts w:ascii="Arial" w:hAnsi="Arial" w:cs="Arial"/>
          <w:b/>
          <w:bCs/>
          <w:color w:val="0000FF"/>
          <w:sz w:val="24"/>
          <w:szCs w:val="24"/>
        </w:rPr>
        <w:t>symptômes intéressants et curieux tirés de la MM de T.F. ALLEN</w:t>
      </w:r>
      <w:r w:rsidRPr="00CB6034">
        <w:rPr>
          <w:rFonts w:ascii="Arial" w:hAnsi="Arial" w:cs="Arial"/>
          <w:sz w:val="24"/>
          <w:szCs w:val="24"/>
        </w:rPr>
        <w:t>.</w:t>
      </w:r>
    </w:p>
    <w:p w14:paraId="0479D89F" w14:textId="77777777" w:rsidR="002E4FD5" w:rsidRPr="00CB6034" w:rsidRDefault="002E4FD5" w:rsidP="002E4FD5">
      <w:pPr>
        <w:ind w:firstLine="284"/>
        <w:rPr>
          <w:rFonts w:ascii="Arial" w:hAnsi="Arial" w:cs="Arial"/>
          <w:color w:val="0000FF"/>
          <w:sz w:val="24"/>
          <w:szCs w:val="24"/>
        </w:rPr>
      </w:pPr>
    </w:p>
    <w:p w14:paraId="5177F3B3" w14:textId="77777777" w:rsidR="002E4FD5" w:rsidRPr="00CB6034" w:rsidRDefault="002E4FD5" w:rsidP="002E4FD5">
      <w:pPr>
        <w:ind w:firstLine="284"/>
        <w:rPr>
          <w:rFonts w:ascii="Arial" w:hAnsi="Arial" w:cs="Arial"/>
          <w:color w:val="0000FF"/>
          <w:sz w:val="24"/>
          <w:szCs w:val="24"/>
        </w:rPr>
      </w:pPr>
      <w:r w:rsidRPr="00CB6034">
        <w:rPr>
          <w:rFonts w:ascii="Arial" w:hAnsi="Arial" w:cs="Arial"/>
          <w:color w:val="0000FF"/>
          <w:sz w:val="24"/>
          <w:szCs w:val="24"/>
        </w:rPr>
        <w:t>DREAMS</w:t>
      </w:r>
    </w:p>
    <w:p w14:paraId="01CCECC1"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Rêve qu’elle voit venir un homme qu’elle connaissait, mais qu’elle prend tout d’abord pour un diable (kupfernickel) et qu’ensuite elle reconnaît et qui lui procure autant de joie qu’elle a éprouvé auparavant de frayeur.</w:t>
      </w:r>
    </w:p>
    <w:p w14:paraId="2DA3499C" w14:textId="77777777" w:rsidR="002E4FD5" w:rsidRPr="00CB6034" w:rsidRDefault="002E4FD5" w:rsidP="002E4FD5">
      <w:pPr>
        <w:rPr>
          <w:rFonts w:ascii="Arial" w:hAnsi="Arial" w:cs="Arial"/>
          <w:sz w:val="24"/>
          <w:szCs w:val="24"/>
        </w:rPr>
      </w:pPr>
      <w:r w:rsidRPr="00CB6034">
        <w:rPr>
          <w:rFonts w:ascii="Arial" w:hAnsi="Arial" w:cs="Arial"/>
          <w:sz w:val="24"/>
          <w:szCs w:val="24"/>
        </w:rPr>
        <w:t>Rêve qu’elle perd ses dents, ce qui lui cause beaucoup de chagrin (fin des dents permanentes).</w:t>
      </w:r>
    </w:p>
    <w:p w14:paraId="6C4BA091" w14:textId="77777777" w:rsidR="002E4FD5" w:rsidRPr="00CB6034" w:rsidRDefault="002E4FD5" w:rsidP="002E4FD5">
      <w:pPr>
        <w:rPr>
          <w:rFonts w:ascii="Arial" w:hAnsi="Arial" w:cs="Arial"/>
          <w:sz w:val="24"/>
          <w:szCs w:val="24"/>
        </w:rPr>
      </w:pPr>
      <w:r w:rsidRPr="00CB6034">
        <w:rPr>
          <w:rFonts w:ascii="Arial" w:hAnsi="Arial" w:cs="Arial"/>
          <w:sz w:val="24"/>
          <w:szCs w:val="24"/>
        </w:rPr>
        <w:t>Rêve qu’il lui semblait voir la tête coupée d’une personne connue et elle se réveilla en sueur et anxiété.</w:t>
      </w:r>
    </w:p>
    <w:p w14:paraId="2C5BC2AE" w14:textId="77777777" w:rsidR="002E4FD5" w:rsidRPr="00CB6034" w:rsidRDefault="002E4FD5" w:rsidP="002E4FD5">
      <w:pPr>
        <w:rPr>
          <w:rFonts w:ascii="Arial" w:hAnsi="Arial" w:cs="Arial"/>
          <w:sz w:val="24"/>
          <w:szCs w:val="24"/>
        </w:rPr>
      </w:pPr>
      <w:r w:rsidRPr="00CB6034">
        <w:rPr>
          <w:rFonts w:ascii="Arial" w:hAnsi="Arial" w:cs="Arial"/>
          <w:sz w:val="24"/>
          <w:szCs w:val="24"/>
        </w:rPr>
        <w:t>Rêve qu’elle est presque tombée de son grenier et qu’elle pouvait à peine se retenir alors qu’elle s’éveillait en transpiration.</w:t>
      </w:r>
    </w:p>
    <w:p w14:paraId="5748452E" w14:textId="77777777" w:rsidR="002E4FD5" w:rsidRPr="00CB6034" w:rsidRDefault="002E4FD5" w:rsidP="002E4FD5">
      <w:pPr>
        <w:rPr>
          <w:rFonts w:ascii="Arial" w:hAnsi="Arial" w:cs="Arial"/>
          <w:sz w:val="24"/>
          <w:szCs w:val="24"/>
        </w:rPr>
      </w:pPr>
      <w:r w:rsidRPr="00CB6034">
        <w:rPr>
          <w:rFonts w:ascii="Arial" w:hAnsi="Arial" w:cs="Arial"/>
          <w:sz w:val="24"/>
          <w:szCs w:val="24"/>
        </w:rPr>
        <w:t>Rêve que sa mère tombait dans une citerne, qu’elle se noyait et alors elle se réveille en tremblant et pleurant.</w:t>
      </w:r>
    </w:p>
    <w:p w14:paraId="0A92E9DA" w14:textId="77777777" w:rsidR="002E4FD5" w:rsidRPr="00CB6034" w:rsidRDefault="002E4FD5" w:rsidP="002E4FD5">
      <w:pPr>
        <w:rPr>
          <w:rFonts w:ascii="Arial" w:hAnsi="Arial" w:cs="Arial"/>
          <w:sz w:val="24"/>
          <w:szCs w:val="24"/>
        </w:rPr>
      </w:pPr>
      <w:r w:rsidRPr="00CB6034">
        <w:rPr>
          <w:rFonts w:ascii="Arial" w:hAnsi="Arial" w:cs="Arial"/>
          <w:sz w:val="24"/>
          <w:szCs w:val="24"/>
        </w:rPr>
        <w:t>Rêve de tombes dans lesquelles lui-même habite ; puis suit un rêve voluptueux (dans la permanence d’une tombe !).</w:t>
      </w:r>
    </w:p>
    <w:p w14:paraId="41221880" w14:textId="77777777" w:rsidR="002E4FD5" w:rsidRPr="00CB6034" w:rsidRDefault="002E4FD5" w:rsidP="002E4FD5">
      <w:pPr>
        <w:rPr>
          <w:rFonts w:ascii="Arial" w:hAnsi="Arial" w:cs="Arial"/>
          <w:sz w:val="24"/>
          <w:szCs w:val="24"/>
        </w:rPr>
      </w:pPr>
      <w:r w:rsidRPr="00CB6034">
        <w:rPr>
          <w:rFonts w:ascii="Arial" w:hAnsi="Arial" w:cs="Arial"/>
          <w:sz w:val="24"/>
          <w:szCs w:val="24"/>
        </w:rPr>
        <w:t>Rêve que des personnes connues de lui sont mortes et il pleure.</w:t>
      </w:r>
    </w:p>
    <w:p w14:paraId="5412CB34" w14:textId="77777777" w:rsidR="002E4FD5" w:rsidRPr="00CB6034" w:rsidRDefault="002E4FD5" w:rsidP="002E4FD5">
      <w:pPr>
        <w:rPr>
          <w:rFonts w:ascii="Arial" w:hAnsi="Arial" w:cs="Arial"/>
          <w:sz w:val="24"/>
          <w:szCs w:val="24"/>
        </w:rPr>
      </w:pPr>
      <w:r w:rsidRPr="00CB6034">
        <w:rPr>
          <w:rFonts w:ascii="Arial" w:hAnsi="Arial" w:cs="Arial"/>
          <w:sz w:val="24"/>
          <w:szCs w:val="24"/>
        </w:rPr>
        <w:t>Rêve de se quereller avec un désir de tuer ; elle tentait de couper le doigt d’une connaissance mais échouait malgré de gros efforts.</w:t>
      </w:r>
    </w:p>
    <w:p w14:paraId="700A6886" w14:textId="77777777" w:rsidR="002E4FD5" w:rsidRPr="00CB6034" w:rsidRDefault="002E4FD5" w:rsidP="002E4FD5">
      <w:pPr>
        <w:ind w:firstLine="284"/>
        <w:rPr>
          <w:rFonts w:ascii="Arial" w:hAnsi="Arial" w:cs="Arial"/>
          <w:sz w:val="24"/>
          <w:szCs w:val="24"/>
        </w:rPr>
      </w:pPr>
    </w:p>
    <w:p w14:paraId="5A58C654" w14:textId="77777777" w:rsidR="002E4FD5" w:rsidRPr="00CB6034" w:rsidRDefault="002E4FD5" w:rsidP="002E4FD5">
      <w:pPr>
        <w:ind w:firstLine="284"/>
        <w:rPr>
          <w:rFonts w:ascii="Arial" w:hAnsi="Arial" w:cs="Arial"/>
          <w:color w:val="0000FF"/>
          <w:sz w:val="24"/>
          <w:szCs w:val="24"/>
        </w:rPr>
      </w:pPr>
      <w:r w:rsidRPr="00CB6034">
        <w:rPr>
          <w:rFonts w:ascii="Arial" w:hAnsi="Arial" w:cs="Arial"/>
          <w:color w:val="0000FF"/>
          <w:sz w:val="24"/>
          <w:szCs w:val="24"/>
        </w:rPr>
        <w:t>EMOTIONNEL</w:t>
      </w:r>
    </w:p>
    <w:p w14:paraId="1ABD62D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Encline le soir, à se quereller et à contredire tout un chacun. Querelleuse et impatiente ; elle ne pouvait tolérer aucune contradiction. </w:t>
      </w:r>
    </w:p>
    <w:p w14:paraId="6E8612F8"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Très anxieuse à chaque mouvement comme si la sueur allait surgir. Très anxieuse avec soif excessive jour et nuit. Inquiète comme si un malheur allait survenir. </w:t>
      </w:r>
    </w:p>
    <w:p w14:paraId="2892A2C4" w14:textId="77777777" w:rsidR="002E4FD5" w:rsidRPr="00CB6034" w:rsidRDefault="002E4FD5" w:rsidP="002E4FD5">
      <w:pPr>
        <w:rPr>
          <w:rFonts w:ascii="Arial" w:hAnsi="Arial" w:cs="Arial"/>
          <w:sz w:val="24"/>
          <w:szCs w:val="24"/>
        </w:rPr>
      </w:pPr>
      <w:r w:rsidRPr="00CB6034">
        <w:rPr>
          <w:rFonts w:ascii="Arial" w:hAnsi="Arial" w:cs="Arial"/>
          <w:sz w:val="24"/>
          <w:szCs w:val="24"/>
        </w:rPr>
        <w:t>Aucune envie de parler et inquiète de le faire si on l’incitait.</w:t>
      </w:r>
    </w:p>
    <w:p w14:paraId="1C7AF79F" w14:textId="77777777" w:rsidR="002E4FD5" w:rsidRPr="00CB6034" w:rsidRDefault="002E4FD5" w:rsidP="002E4FD5">
      <w:pPr>
        <w:rPr>
          <w:rFonts w:ascii="Arial" w:hAnsi="Arial" w:cs="Arial"/>
          <w:sz w:val="24"/>
          <w:szCs w:val="24"/>
        </w:rPr>
      </w:pPr>
    </w:p>
    <w:p w14:paraId="347A4E01" w14:textId="77777777" w:rsidR="002E4FD5" w:rsidRPr="00CB6034" w:rsidRDefault="002E4FD5" w:rsidP="002E4FD5">
      <w:pPr>
        <w:ind w:firstLine="284"/>
        <w:rPr>
          <w:rFonts w:ascii="Arial" w:hAnsi="Arial" w:cs="Arial"/>
          <w:b/>
          <w:bCs/>
          <w:color w:val="0000FF"/>
          <w:sz w:val="24"/>
          <w:szCs w:val="24"/>
        </w:rPr>
      </w:pPr>
      <w:r w:rsidRPr="00CB6034">
        <w:rPr>
          <w:rFonts w:ascii="Arial" w:hAnsi="Arial" w:cs="Arial"/>
          <w:b/>
          <w:bCs/>
          <w:color w:val="0000FF"/>
          <w:sz w:val="24"/>
          <w:szCs w:val="24"/>
        </w:rPr>
        <w:t>BOERICKE</w:t>
      </w:r>
    </w:p>
    <w:p w14:paraId="530F3B87" w14:textId="77777777" w:rsidR="002E4FD5" w:rsidRPr="00CB6034" w:rsidRDefault="002E4FD5" w:rsidP="002E4FD5">
      <w:pPr>
        <w:rPr>
          <w:rFonts w:ascii="Arial" w:hAnsi="Arial" w:cs="Arial"/>
          <w:sz w:val="24"/>
          <w:szCs w:val="24"/>
        </w:rPr>
      </w:pPr>
      <w:r w:rsidRPr="00CB6034">
        <w:rPr>
          <w:rFonts w:ascii="Arial" w:hAnsi="Arial" w:cs="Arial"/>
          <w:sz w:val="24"/>
          <w:szCs w:val="24"/>
        </w:rPr>
        <w:t>-Remède de migraine périodique avec digestion faible et constipation.</w:t>
      </w:r>
    </w:p>
    <w:p w14:paraId="0A6B889B"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-Catarrhe (ORL et poumon chez Théo). </w:t>
      </w:r>
    </w:p>
    <w:p w14:paraId="5A645EA0" w14:textId="77777777" w:rsidR="002E4FD5" w:rsidRPr="00CB6034" w:rsidRDefault="002E4FD5" w:rsidP="002E4FD5">
      <w:pPr>
        <w:rPr>
          <w:rFonts w:ascii="Arial" w:hAnsi="Arial" w:cs="Arial"/>
          <w:sz w:val="24"/>
          <w:szCs w:val="24"/>
        </w:rPr>
      </w:pPr>
      <w:r w:rsidRPr="00CB6034">
        <w:rPr>
          <w:rFonts w:ascii="Arial" w:hAnsi="Arial" w:cs="Arial"/>
          <w:sz w:val="24"/>
          <w:szCs w:val="24"/>
        </w:rPr>
        <w:t>-Convient aux personnes nerveuses et faibles, aux personnes littéraires, souffrant de fréquents maux de tête, de dyspepsie et de constipation.</w:t>
      </w:r>
    </w:p>
    <w:p w14:paraId="578F026E"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-Sensation de faim, sans envie de manger ; cependant grande soif et hoquet intense. </w:t>
      </w:r>
    </w:p>
    <w:p w14:paraId="245D1BCA" w14:textId="77777777" w:rsidR="002E4FD5" w:rsidRPr="00CB6034" w:rsidRDefault="002E4FD5" w:rsidP="002E4FD5">
      <w:pPr>
        <w:rPr>
          <w:rFonts w:ascii="Arial" w:hAnsi="Arial" w:cs="Arial"/>
          <w:sz w:val="24"/>
          <w:szCs w:val="24"/>
        </w:rPr>
      </w:pPr>
      <w:r w:rsidRPr="00CB6034">
        <w:rPr>
          <w:rFonts w:ascii="Arial" w:hAnsi="Arial" w:cs="Arial"/>
          <w:sz w:val="24"/>
          <w:szCs w:val="24"/>
        </w:rPr>
        <w:t>-Diarrhée et ténesme avec le lait.</w:t>
      </w:r>
    </w:p>
    <w:p w14:paraId="22FFE874"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 xml:space="preserve">-Objets apparaissent plus grands ; maux de tête côté gauche. </w:t>
      </w:r>
    </w:p>
    <w:p w14:paraId="4E857C56"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-Secousses de la lèvre supérieure. </w:t>
      </w:r>
    </w:p>
    <w:p w14:paraId="71FFD30B" w14:textId="77777777" w:rsidR="002E4FD5" w:rsidRPr="00CB6034" w:rsidRDefault="002E4FD5" w:rsidP="002E4FD5">
      <w:pPr>
        <w:rPr>
          <w:rFonts w:ascii="Arial" w:hAnsi="Arial" w:cs="Arial"/>
          <w:sz w:val="24"/>
          <w:szCs w:val="24"/>
        </w:rPr>
      </w:pPr>
      <w:r w:rsidRPr="00CB6034">
        <w:rPr>
          <w:rFonts w:ascii="Arial" w:hAnsi="Arial" w:cs="Arial"/>
          <w:sz w:val="24"/>
          <w:szCs w:val="24"/>
        </w:rPr>
        <w:t>-Sensation d’étranglement au niveau de la gorge.</w:t>
      </w:r>
    </w:p>
    <w:p w14:paraId="7E504B19" w14:textId="77777777" w:rsidR="002E4FD5" w:rsidRPr="00CB6034" w:rsidRDefault="002E4FD5" w:rsidP="002E4FD5">
      <w:pPr>
        <w:rPr>
          <w:rFonts w:ascii="Arial" w:hAnsi="Arial" w:cs="Arial"/>
          <w:sz w:val="24"/>
          <w:szCs w:val="24"/>
        </w:rPr>
      </w:pPr>
      <w:r w:rsidRPr="00CB6034">
        <w:rPr>
          <w:rFonts w:ascii="Arial" w:hAnsi="Arial" w:cs="Arial"/>
          <w:sz w:val="24"/>
          <w:szCs w:val="24"/>
        </w:rPr>
        <w:t>-Enrouement. Toux sèche avec douleur de la poitrine. Pendant la toux, il doit s’asseoir et se tenir la tête et aussi poser les mains sur ses cuisses.</w:t>
      </w:r>
    </w:p>
    <w:p w14:paraId="695DF2E5"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-Aggravation périodique, chaque 15 jours, annuellement, avant midi. </w:t>
      </w:r>
    </w:p>
    <w:p w14:paraId="543C1BEC" w14:textId="77777777" w:rsidR="002E4FD5" w:rsidRPr="00CB6034" w:rsidRDefault="002E4FD5" w:rsidP="002E4FD5">
      <w:pPr>
        <w:rPr>
          <w:rFonts w:ascii="Arial" w:hAnsi="Arial" w:cs="Arial"/>
          <w:sz w:val="24"/>
          <w:szCs w:val="24"/>
        </w:rPr>
      </w:pPr>
      <w:r w:rsidRPr="00CB6034">
        <w:rPr>
          <w:rFonts w:ascii="Arial" w:hAnsi="Arial" w:cs="Arial"/>
          <w:sz w:val="24"/>
          <w:szCs w:val="24"/>
        </w:rPr>
        <w:t>-Amélioration le soir.</w:t>
      </w:r>
    </w:p>
    <w:p w14:paraId="210819AF" w14:textId="77777777" w:rsidR="002E4FD5" w:rsidRPr="00CB6034" w:rsidRDefault="002E4FD5" w:rsidP="002E4FD5">
      <w:pPr>
        <w:rPr>
          <w:rFonts w:ascii="Arial" w:hAnsi="Arial" w:cs="Arial"/>
          <w:sz w:val="24"/>
          <w:szCs w:val="24"/>
        </w:rPr>
      </w:pPr>
    </w:p>
    <w:p w14:paraId="4ECE0618" w14:textId="77777777" w:rsidR="002E4FD5" w:rsidRPr="00CB6034" w:rsidRDefault="002E4FD5" w:rsidP="002E4FD5">
      <w:pPr>
        <w:rPr>
          <w:rFonts w:ascii="Arial" w:hAnsi="Arial" w:cs="Arial"/>
          <w:b/>
          <w:bCs/>
          <w:color w:val="0000FF"/>
          <w:sz w:val="24"/>
          <w:szCs w:val="24"/>
        </w:rPr>
      </w:pPr>
      <w:r w:rsidRPr="00CB6034">
        <w:rPr>
          <w:rFonts w:ascii="Arial" w:hAnsi="Arial" w:cs="Arial"/>
          <w:b/>
          <w:bCs/>
          <w:color w:val="0000FF"/>
          <w:sz w:val="24"/>
          <w:szCs w:val="24"/>
        </w:rPr>
        <w:t>SYNTHESE</w:t>
      </w:r>
    </w:p>
    <w:p w14:paraId="50CCB769" w14:textId="77777777" w:rsidR="002E4FD5" w:rsidRPr="00CB6034" w:rsidRDefault="002E4FD5" w:rsidP="002E4FD5">
      <w:pPr>
        <w:rPr>
          <w:rFonts w:ascii="Arial" w:hAnsi="Arial" w:cs="Arial"/>
          <w:sz w:val="24"/>
          <w:szCs w:val="24"/>
        </w:rPr>
      </w:pPr>
    </w:p>
    <w:p w14:paraId="58A5182D"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Philippe Servais présenta un </w:t>
      </w:r>
      <w:r w:rsidRPr="00CB6034">
        <w:rPr>
          <w:rFonts w:ascii="Arial" w:hAnsi="Arial" w:cs="Arial"/>
          <w:b/>
          <w:bCs/>
          <w:color w:val="0000FF"/>
          <w:sz w:val="24"/>
          <w:szCs w:val="24"/>
        </w:rPr>
        <w:t>cas de Niccolum</w:t>
      </w:r>
      <w:r w:rsidRPr="00CB6034">
        <w:rPr>
          <w:rFonts w:ascii="Arial" w:hAnsi="Arial" w:cs="Arial"/>
          <w:sz w:val="24"/>
          <w:szCs w:val="24"/>
        </w:rPr>
        <w:t xml:space="preserve"> lors du 10</w:t>
      </w:r>
      <w:r w:rsidRPr="00CB6034">
        <w:rPr>
          <w:rFonts w:ascii="Arial" w:hAnsi="Arial" w:cs="Arial"/>
          <w:sz w:val="24"/>
          <w:szCs w:val="24"/>
          <w:vertAlign w:val="superscript"/>
        </w:rPr>
        <w:t xml:space="preserve">ème </w:t>
      </w:r>
      <w:r w:rsidRPr="00CB6034">
        <w:rPr>
          <w:rFonts w:ascii="Arial" w:hAnsi="Arial" w:cs="Arial"/>
          <w:sz w:val="24"/>
          <w:szCs w:val="24"/>
        </w:rPr>
        <w:t>Congrès de l’INHF-Paris. C’est un cas grave de bronchite obstructive chronique et le remède trouvé permet à sa patiente de retrouver un équilibre satisfaisant malgré la gravité du diagnostic.</w:t>
      </w:r>
    </w:p>
    <w:p w14:paraId="509D58CE" w14:textId="77777777" w:rsidR="002E4FD5" w:rsidRPr="00CB6034" w:rsidRDefault="002E4FD5" w:rsidP="002E4FD5">
      <w:pPr>
        <w:rPr>
          <w:rFonts w:ascii="Arial" w:hAnsi="Arial" w:cs="Arial"/>
          <w:sz w:val="24"/>
          <w:szCs w:val="24"/>
        </w:rPr>
      </w:pPr>
    </w:p>
    <w:p w14:paraId="3F64A43D" w14:textId="77777777" w:rsidR="002E4FD5" w:rsidRPr="00CB6034" w:rsidRDefault="002E4FD5" w:rsidP="002E4FD5">
      <w:pPr>
        <w:rPr>
          <w:rFonts w:ascii="Arial" w:hAnsi="Arial" w:cs="Arial"/>
          <w:sz w:val="24"/>
          <w:szCs w:val="24"/>
        </w:rPr>
      </w:pPr>
      <w:r w:rsidRPr="00CB6034">
        <w:rPr>
          <w:rFonts w:ascii="Arial" w:hAnsi="Arial" w:cs="Arial"/>
          <w:sz w:val="24"/>
          <w:szCs w:val="24"/>
        </w:rPr>
        <w:t>Cette malade lui dit texto « Je me suis vue dans un cercueil avec des gens autour, comme si je ne pouvais exister que dans un cercueil, et j’y ressentais un profond apaisement » (Dreams - graves-living in tombs, RU). L’autre élément qui confirma le remède, c’est la sensation vécue par la malade lorsque son fils la quitte pour aller passer la semaine chez son ex-mari : « C’est comme une rupture dans l’équilibre de la vie. C’est vrai, je suis quelqu’un qui s’adapte difficilement à des situations de changement qui sortent du train-train quotidien ».</w:t>
      </w:r>
    </w:p>
    <w:p w14:paraId="12FD83FE" w14:textId="77777777" w:rsidR="002E4FD5" w:rsidRPr="00CB6034" w:rsidRDefault="002E4FD5" w:rsidP="002E4FD5">
      <w:pPr>
        <w:rPr>
          <w:rFonts w:ascii="Arial" w:hAnsi="Arial" w:cs="Arial"/>
          <w:sz w:val="24"/>
          <w:szCs w:val="24"/>
        </w:rPr>
      </w:pPr>
    </w:p>
    <w:p w14:paraId="22BD53DC" w14:textId="77777777" w:rsidR="002E4FD5" w:rsidRPr="00CB6034" w:rsidRDefault="002E4FD5" w:rsidP="002E4FD5">
      <w:pPr>
        <w:rPr>
          <w:rFonts w:ascii="Arial" w:hAnsi="Arial" w:cs="Arial"/>
          <w:sz w:val="24"/>
          <w:szCs w:val="24"/>
        </w:rPr>
      </w:pPr>
    </w:p>
    <w:p w14:paraId="5446D552" w14:textId="77777777" w:rsidR="002E4FD5" w:rsidRPr="00CB6034" w:rsidRDefault="002E4FD5" w:rsidP="002E4FD5">
      <w:pPr>
        <w:rPr>
          <w:rFonts w:ascii="Arial" w:hAnsi="Arial" w:cs="Arial"/>
          <w:sz w:val="24"/>
          <w:szCs w:val="24"/>
        </w:rPr>
      </w:pPr>
      <w:r w:rsidRPr="00CB6034">
        <w:rPr>
          <w:rFonts w:ascii="Arial" w:hAnsi="Arial" w:cs="Arial"/>
          <w:sz w:val="24"/>
          <w:szCs w:val="24"/>
        </w:rPr>
        <w:t>Pour le cas de Théo, on trouve tout d’abord cette peur qu’on lui coupe son pénis (Dreams - cutting) et puis l’observation de la maman qui dit clairement l’aggravation d’abord périodique et surtout lors des changements de rythme.</w:t>
      </w:r>
    </w:p>
    <w:p w14:paraId="3C727FAF" w14:textId="77777777" w:rsidR="002E4FD5" w:rsidRPr="00CB6034" w:rsidRDefault="002E4FD5" w:rsidP="002E4FD5">
      <w:pPr>
        <w:rPr>
          <w:rFonts w:ascii="Arial" w:hAnsi="Arial" w:cs="Arial"/>
          <w:sz w:val="24"/>
          <w:szCs w:val="24"/>
        </w:rPr>
      </w:pPr>
    </w:p>
    <w:p w14:paraId="0F992EB3"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On voit clairement chez </w:t>
      </w:r>
      <w:r w:rsidRPr="00CB6034">
        <w:rPr>
          <w:rFonts w:ascii="Arial" w:hAnsi="Arial" w:cs="Arial"/>
          <w:b/>
          <w:bCs/>
          <w:color w:val="0000FF"/>
          <w:sz w:val="24"/>
          <w:szCs w:val="24"/>
        </w:rPr>
        <w:t>NICCOLUM</w:t>
      </w:r>
      <w:r w:rsidRPr="00CB6034">
        <w:rPr>
          <w:rFonts w:ascii="Arial" w:hAnsi="Arial" w:cs="Arial"/>
          <w:sz w:val="24"/>
          <w:szCs w:val="24"/>
        </w:rPr>
        <w:t xml:space="preserve"> la </w:t>
      </w:r>
      <w:r w:rsidRPr="00CB6034">
        <w:rPr>
          <w:rFonts w:ascii="Arial" w:hAnsi="Arial" w:cs="Arial"/>
          <w:b/>
          <w:bCs/>
          <w:color w:val="0000FF"/>
          <w:sz w:val="24"/>
          <w:szCs w:val="24"/>
        </w:rPr>
        <w:t>relation entre la souche, la pathogénésie et les cas cliniques</w:t>
      </w:r>
      <w:r w:rsidRPr="00CB6034">
        <w:rPr>
          <w:rFonts w:ascii="Arial" w:hAnsi="Arial" w:cs="Arial"/>
          <w:sz w:val="24"/>
          <w:szCs w:val="24"/>
        </w:rPr>
        <w:t xml:space="preserve"> : le fait de nickeler un objet, c’est le rendre inoxydable, inaltérable aux assauts du temps, insensible aux changements ; c’est lui donner une continuité dans le temps, une permanence. Ainsi toute rupture de continuité, tout changement dans le train-train quotidien va déstabiliser notre Niccolum et il va « somatiser » préférentiellement au niveau de la tête (migraine périodique), du </w:t>
      </w:r>
      <w:r w:rsidRPr="00CB6034">
        <w:rPr>
          <w:rFonts w:ascii="Arial" w:hAnsi="Arial" w:cs="Arial"/>
          <w:sz w:val="24"/>
          <w:szCs w:val="24"/>
        </w:rPr>
        <w:lastRenderedPageBreak/>
        <w:t>poumon (toux, asthme, bronchopathie obstructive), du tube digestif (dyspepsie, constipation, encoprésie, etc…</w:t>
      </w:r>
    </w:p>
    <w:p w14:paraId="02A13F81" w14:textId="268E3966" w:rsidR="002E4FD5" w:rsidRPr="00CB6034" w:rsidRDefault="002E4FD5" w:rsidP="002E4FD5">
      <w:pPr>
        <w:rPr>
          <w:rFonts w:ascii="Arial" w:hAnsi="Arial" w:cs="Arial"/>
          <w:sz w:val="24"/>
          <w:szCs w:val="24"/>
        </w:rPr>
      </w:pPr>
      <w:r w:rsidRPr="00CB6034">
        <w:rPr>
          <w:rFonts w:ascii="Arial" w:hAnsi="Arial" w:cs="Arial"/>
          <w:sz w:val="24"/>
          <w:szCs w:val="24"/>
        </w:rPr>
        <w:t>Evidemment dans la rubrique Mind – change - aversion to, il y a 27 remèdes et selon les autres caractéristiques du malade on choisira plutôt un remède végétal comme Bryonia ou Aloe ou Capsicum ou alors un remède animal comme Vipera ou Carbo animalis par exemple.</w:t>
      </w:r>
    </w:p>
    <w:p w14:paraId="7F0DED5C" w14:textId="77777777" w:rsidR="002E4FD5" w:rsidRPr="00CB6034" w:rsidRDefault="002E4FD5" w:rsidP="002E4FD5">
      <w:pPr>
        <w:rPr>
          <w:rFonts w:ascii="Arial" w:hAnsi="Arial" w:cs="Arial"/>
          <w:sz w:val="24"/>
          <w:szCs w:val="24"/>
        </w:rPr>
      </w:pPr>
    </w:p>
    <w:p w14:paraId="5457D6C9" w14:textId="77777777" w:rsidR="002E4FD5" w:rsidRPr="00CB6034" w:rsidRDefault="002E4FD5" w:rsidP="002E4FD5">
      <w:pPr>
        <w:rPr>
          <w:rFonts w:ascii="Arial" w:hAnsi="Arial" w:cs="Arial"/>
          <w:sz w:val="24"/>
          <w:szCs w:val="24"/>
        </w:rPr>
      </w:pPr>
      <w:r w:rsidRPr="00CB6034">
        <w:rPr>
          <w:rFonts w:ascii="Arial" w:hAnsi="Arial" w:cs="Arial"/>
          <w:sz w:val="24"/>
          <w:szCs w:val="24"/>
        </w:rPr>
        <w:t>Un point intéressant dans le cas de Servais : sa patiente aimait rester en apnée malgré son insuffisance respiratoire, car ainsi il n’y avait pas de mouvement, pas de changement ! C’est pour cela aussi qu’il rêve de vivre dans une tombe où le mouvement ne doit pas être prodigieux…</w:t>
      </w:r>
    </w:p>
    <w:p w14:paraId="48D7D13C" w14:textId="77777777" w:rsidR="002E4FD5" w:rsidRPr="00CB6034" w:rsidRDefault="002E4FD5" w:rsidP="002E4FD5">
      <w:pPr>
        <w:rPr>
          <w:rFonts w:ascii="Arial" w:hAnsi="Arial" w:cs="Arial"/>
          <w:sz w:val="24"/>
          <w:szCs w:val="24"/>
        </w:rPr>
      </w:pPr>
    </w:p>
    <w:p w14:paraId="5352F749" w14:textId="1A82BA13" w:rsidR="0088381F" w:rsidRPr="00CB6034" w:rsidRDefault="002E4FD5" w:rsidP="002E4FD5">
      <w:pPr>
        <w:rPr>
          <w:rFonts w:ascii="Arial" w:hAnsi="Arial" w:cs="Arial"/>
          <w:sz w:val="24"/>
          <w:szCs w:val="24"/>
          <w:lang w:val="fr-BE" w:eastAsia="fr-BE"/>
        </w:rPr>
      </w:pPr>
      <w:r w:rsidRPr="00CB6034">
        <w:rPr>
          <w:rFonts w:ascii="Arial" w:hAnsi="Arial" w:cs="Arial"/>
          <w:sz w:val="24"/>
          <w:szCs w:val="24"/>
        </w:rPr>
        <w:t xml:space="preserve">Quant à Théo, à chaque prise de </w:t>
      </w:r>
      <w:r w:rsidRPr="00CB6034">
        <w:rPr>
          <w:rFonts w:ascii="Arial" w:hAnsi="Arial" w:cs="Arial"/>
          <w:color w:val="0000FF"/>
          <w:sz w:val="24"/>
          <w:szCs w:val="24"/>
        </w:rPr>
        <w:t>Niccolum</w:t>
      </w:r>
      <w:r w:rsidRPr="00CB6034">
        <w:rPr>
          <w:rFonts w:ascii="Arial" w:hAnsi="Arial" w:cs="Arial"/>
          <w:sz w:val="24"/>
          <w:szCs w:val="24"/>
        </w:rPr>
        <w:t xml:space="preserve">, il est « guéri » pour un bout de temps…Je dois le voir prochainement et je pense lui rendre </w:t>
      </w:r>
      <w:r w:rsidRPr="00CB6034">
        <w:rPr>
          <w:rFonts w:ascii="Arial" w:hAnsi="Arial" w:cs="Arial"/>
          <w:b/>
          <w:bCs/>
          <w:color w:val="0000FF"/>
          <w:sz w:val="24"/>
          <w:szCs w:val="24"/>
        </w:rPr>
        <w:t>Niccolum</w:t>
      </w:r>
      <w:r w:rsidRPr="00CB6034">
        <w:rPr>
          <w:rFonts w:ascii="Arial" w:hAnsi="Arial" w:cs="Arial"/>
          <w:sz w:val="24"/>
          <w:szCs w:val="24"/>
        </w:rPr>
        <w:t xml:space="preserve"> en </w:t>
      </w:r>
      <w:r w:rsidRPr="00CB6034">
        <w:rPr>
          <w:rFonts w:ascii="Arial" w:hAnsi="Arial" w:cs="Arial"/>
          <w:b/>
          <w:bCs/>
          <w:color w:val="0000FF"/>
          <w:sz w:val="24"/>
          <w:szCs w:val="24"/>
        </w:rPr>
        <w:t>LM</w:t>
      </w:r>
      <w:r w:rsidRPr="00CB6034">
        <w:rPr>
          <w:rFonts w:ascii="Arial" w:hAnsi="Arial" w:cs="Arial"/>
          <w:sz w:val="24"/>
          <w:szCs w:val="24"/>
        </w:rPr>
        <w:t>, afin que tout redevienne nickel.</w:t>
      </w:r>
    </w:p>
    <w:p w14:paraId="740E1FFE" w14:textId="5CEE3AD3" w:rsidR="0088381F" w:rsidRPr="00CB6034" w:rsidRDefault="0088381F" w:rsidP="00DA1B49">
      <w:pPr>
        <w:rPr>
          <w:rFonts w:ascii="Arial" w:hAnsi="Arial" w:cs="Arial"/>
          <w:sz w:val="24"/>
          <w:szCs w:val="24"/>
          <w:lang w:val="fr-BE" w:eastAsia="fr-BE"/>
        </w:rPr>
      </w:pPr>
    </w:p>
    <w:p w14:paraId="3A538BB1" w14:textId="3222D361" w:rsidR="0088381F" w:rsidRPr="00CB6034" w:rsidRDefault="0088381F" w:rsidP="00DA1B49">
      <w:pPr>
        <w:rPr>
          <w:rFonts w:ascii="Arial" w:hAnsi="Arial" w:cs="Arial"/>
          <w:sz w:val="24"/>
          <w:szCs w:val="24"/>
          <w:lang w:val="fr-BE" w:eastAsia="fr-BE"/>
        </w:rPr>
      </w:pPr>
    </w:p>
    <w:p w14:paraId="79A21DB0" w14:textId="507B81B4"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00660FBB" w:rsidRPr="00CB6034">
        <w:rPr>
          <w:rFonts w:ascii="Arial" w:eastAsia="Calibri" w:hAnsi="Arial" w:cs="Arial"/>
          <w:b/>
          <w:bCs/>
          <w:color w:val="00B050"/>
          <w:sz w:val="24"/>
          <w:szCs w:val="24"/>
          <w:lang w:val="fr-CH"/>
        </w:rPr>
        <w:t>Veratrum Album</w:t>
      </w:r>
    </w:p>
    <w:p w14:paraId="127931FE" w14:textId="7E0CD3B7" w:rsidR="002E4FD5" w:rsidRPr="00CB6034" w:rsidRDefault="002E4FD5" w:rsidP="002E4FD5">
      <w:pPr>
        <w:pBdr>
          <w:top w:val="single" w:sz="36" w:space="1" w:color="009900"/>
        </w:pBdr>
        <w:jc w:val="center"/>
        <w:rPr>
          <w:rFonts w:ascii="Arial" w:hAnsi="Arial" w:cs="Arial"/>
          <w:b/>
          <w:i/>
          <w:caps/>
          <w:color w:val="009900"/>
          <w:spacing w:val="4"/>
          <w:sz w:val="24"/>
          <w:szCs w:val="24"/>
        </w:rPr>
      </w:pPr>
      <w:r w:rsidRPr="00CB6034">
        <w:rPr>
          <w:rFonts w:ascii="Arial" w:hAnsi="Arial" w:cs="Arial"/>
          <w:sz w:val="24"/>
          <w:szCs w:val="24"/>
        </w:rPr>
        <w:t>[#CV3]</w:t>
      </w:r>
      <w:r w:rsidRPr="00CB6034">
        <w:rPr>
          <w:rFonts w:ascii="Arial" w:hAnsi="Arial" w:cs="Arial"/>
          <w:b/>
          <w:i/>
          <w:caps/>
          <w:color w:val="009900"/>
          <w:spacing w:val="4"/>
          <w:sz w:val="24"/>
          <w:szCs w:val="24"/>
        </w:rPr>
        <w:t>T</w:t>
      </w:r>
      <w:r w:rsidR="00660FBB" w:rsidRPr="00CB6034">
        <w:rPr>
          <w:rFonts w:ascii="Arial" w:hAnsi="Arial" w:cs="Arial"/>
          <w:b/>
          <w:i/>
          <w:color w:val="009900"/>
          <w:spacing w:val="4"/>
          <w:sz w:val="24"/>
          <w:szCs w:val="24"/>
        </w:rPr>
        <w:t>roisième cas vétérinaire - aigu</w:t>
      </w:r>
    </w:p>
    <w:p w14:paraId="4E7F8E93" w14:textId="77777777" w:rsidR="002E4FD5" w:rsidRPr="00CB6034" w:rsidRDefault="002E4FD5" w:rsidP="002E4FD5">
      <w:pPr>
        <w:pBdr>
          <w:top w:val="single" w:sz="36" w:space="1" w:color="009900"/>
        </w:pBdr>
        <w:ind w:firstLine="284"/>
        <w:jc w:val="both"/>
        <w:rPr>
          <w:rFonts w:ascii="Arial" w:hAnsi="Arial" w:cs="Arial"/>
          <w:color w:val="009900"/>
          <w:spacing w:val="4"/>
          <w:sz w:val="24"/>
          <w:szCs w:val="24"/>
        </w:rPr>
      </w:pPr>
    </w:p>
    <w:p w14:paraId="0E8D8B2D" w14:textId="77777777" w:rsidR="002E4FD5" w:rsidRPr="00CB6034" w:rsidRDefault="002E4FD5" w:rsidP="002E4FD5">
      <w:pPr>
        <w:jc w:val="center"/>
        <w:rPr>
          <w:rFonts w:ascii="Arial" w:hAnsi="Arial" w:cs="Arial"/>
          <w:b/>
          <w:i/>
          <w:iCs/>
          <w:caps/>
          <w:color w:val="009900"/>
          <w:sz w:val="24"/>
          <w:szCs w:val="24"/>
        </w:rPr>
      </w:pPr>
      <w:r w:rsidRPr="00CB6034">
        <w:rPr>
          <w:rFonts w:ascii="Arial" w:hAnsi="Arial" w:cs="Arial"/>
          <w:b/>
          <w:i/>
          <w:iCs/>
          <w:color w:val="009900"/>
          <w:sz w:val="24"/>
          <w:szCs w:val="24"/>
        </w:rPr>
        <w:t>Un veau en diarrhée, classique !</w:t>
      </w:r>
    </w:p>
    <w:p w14:paraId="6720F4CB" w14:textId="77777777" w:rsidR="002E4FD5" w:rsidRPr="00CB6034" w:rsidRDefault="002E4FD5" w:rsidP="002E4FD5">
      <w:pPr>
        <w:jc w:val="center"/>
        <w:rPr>
          <w:rFonts w:ascii="Arial" w:hAnsi="Arial" w:cs="Arial"/>
          <w:b/>
          <w:i/>
          <w:iCs/>
          <w:caps/>
          <w:color w:val="009900"/>
          <w:sz w:val="24"/>
          <w:szCs w:val="24"/>
        </w:rPr>
      </w:pPr>
      <w:r w:rsidRPr="00CB6034">
        <w:rPr>
          <w:rFonts w:ascii="Arial" w:hAnsi="Arial" w:cs="Arial"/>
          <w:b/>
          <w:i/>
          <w:iCs/>
          <w:color w:val="009900"/>
          <w:sz w:val="24"/>
          <w:szCs w:val="24"/>
        </w:rPr>
        <w:t>Le remède le sera tout autant !</w:t>
      </w:r>
    </w:p>
    <w:p w14:paraId="765BF978" w14:textId="77777777" w:rsidR="002E4FD5" w:rsidRPr="00CB6034" w:rsidRDefault="002E4FD5" w:rsidP="002E4FD5">
      <w:pPr>
        <w:ind w:firstLine="284"/>
        <w:jc w:val="both"/>
        <w:rPr>
          <w:rFonts w:ascii="Arial" w:hAnsi="Arial" w:cs="Arial"/>
          <w:color w:val="009900"/>
          <w:spacing w:val="4"/>
          <w:sz w:val="24"/>
          <w:szCs w:val="24"/>
        </w:rPr>
      </w:pPr>
    </w:p>
    <w:p w14:paraId="417E55BF" w14:textId="77777777" w:rsidR="002E4FD5" w:rsidRPr="00CB6034" w:rsidRDefault="002E4FD5" w:rsidP="002E4FD5">
      <w:pPr>
        <w:jc w:val="right"/>
        <w:rPr>
          <w:rFonts w:ascii="Arial" w:hAnsi="Arial" w:cs="Arial"/>
          <w:i/>
          <w:color w:val="009900"/>
          <w:spacing w:val="4"/>
          <w:sz w:val="24"/>
          <w:szCs w:val="24"/>
        </w:rPr>
      </w:pPr>
      <w:r w:rsidRPr="00CB6034">
        <w:rPr>
          <w:rFonts w:ascii="Arial" w:hAnsi="Arial" w:cs="Arial"/>
          <w:i/>
          <w:color w:val="009900"/>
          <w:spacing w:val="4"/>
          <w:sz w:val="24"/>
          <w:szCs w:val="24"/>
        </w:rPr>
        <w:t>Dr Stéphane Mequinion</w:t>
      </w:r>
    </w:p>
    <w:p w14:paraId="26AC629F" w14:textId="77777777" w:rsidR="002E4FD5" w:rsidRPr="00CB6034" w:rsidRDefault="002E4FD5" w:rsidP="002E4FD5">
      <w:pPr>
        <w:jc w:val="center"/>
        <w:rPr>
          <w:rFonts w:ascii="Arial" w:hAnsi="Arial" w:cs="Arial"/>
          <w:b/>
          <w:caps/>
          <w:color w:val="009900"/>
          <w:sz w:val="24"/>
          <w:szCs w:val="24"/>
        </w:rPr>
      </w:pPr>
    </w:p>
    <w:p w14:paraId="14A79B29"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3E502642" w14:textId="77777777" w:rsidR="002E4FD5" w:rsidRPr="00CB6034" w:rsidRDefault="002E4FD5" w:rsidP="002E4FD5">
      <w:pPr>
        <w:rPr>
          <w:rFonts w:ascii="Arial" w:hAnsi="Arial" w:cs="Arial"/>
          <w:sz w:val="24"/>
          <w:szCs w:val="24"/>
        </w:rPr>
      </w:pPr>
    </w:p>
    <w:p w14:paraId="23D88A2B" w14:textId="77777777" w:rsidR="002E4FD5" w:rsidRPr="00CB6034" w:rsidRDefault="002E4FD5" w:rsidP="002E4FD5">
      <w:pPr>
        <w:rPr>
          <w:rFonts w:ascii="Arial" w:hAnsi="Arial" w:cs="Arial"/>
          <w:sz w:val="24"/>
          <w:szCs w:val="24"/>
        </w:rPr>
      </w:pPr>
      <w:r w:rsidRPr="00CB6034">
        <w:rPr>
          <w:rFonts w:ascii="Arial" w:hAnsi="Arial" w:cs="Arial"/>
          <w:sz w:val="24"/>
          <w:szCs w:val="24"/>
        </w:rPr>
        <w:t>Dimanche 24 mars, 22 h. Je suis appelé chez Etienne, jeune éleveur Aubrac, sensibilisé à l'homéo, faisant ses petites recettes chez lui avec sa compagne et me sollicitant parfois.</w:t>
      </w:r>
    </w:p>
    <w:p w14:paraId="45396571" w14:textId="77777777" w:rsidR="002E4FD5" w:rsidRPr="00CB6034" w:rsidRDefault="002E4FD5" w:rsidP="002E4FD5">
      <w:pPr>
        <w:rPr>
          <w:rFonts w:ascii="Arial" w:hAnsi="Arial" w:cs="Arial"/>
          <w:sz w:val="24"/>
          <w:szCs w:val="24"/>
        </w:rPr>
      </w:pPr>
    </w:p>
    <w:p w14:paraId="45F58760"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Je vois un veau en diarrhée qu'il a essayé de sécher avec des pansements intestinaux et dont il a essayé de limiter les conséquences en le faisant boire le plus régulièrement possible.</w:t>
      </w:r>
    </w:p>
    <w:p w14:paraId="77575A38" w14:textId="77777777" w:rsidR="002E4FD5" w:rsidRPr="00CB6034" w:rsidRDefault="002E4FD5" w:rsidP="002E4FD5">
      <w:pPr>
        <w:rPr>
          <w:rFonts w:ascii="Arial" w:hAnsi="Arial" w:cs="Arial"/>
          <w:sz w:val="24"/>
          <w:szCs w:val="24"/>
        </w:rPr>
      </w:pPr>
    </w:p>
    <w:p w14:paraId="6D2D0935" w14:textId="77777777" w:rsidR="002E4FD5" w:rsidRPr="00CB6034" w:rsidRDefault="002E4FD5" w:rsidP="002E4FD5">
      <w:pPr>
        <w:rPr>
          <w:rFonts w:ascii="Arial" w:hAnsi="Arial" w:cs="Arial"/>
          <w:sz w:val="24"/>
          <w:szCs w:val="24"/>
        </w:rPr>
      </w:pPr>
      <w:r w:rsidRPr="00CB6034">
        <w:rPr>
          <w:rFonts w:ascii="Arial" w:hAnsi="Arial" w:cs="Arial"/>
          <w:sz w:val="24"/>
          <w:szCs w:val="24"/>
        </w:rPr>
        <w:t>Il allait « bien » vers les 20 h (debout, a tété ce qu’Etienne lui a proposé) mais là c'est la cata et il m’appelle, bien qu'à ces heures-ci (22 h), il est rare de faire une visite autre que de l'obstétrique.</w:t>
      </w:r>
    </w:p>
    <w:p w14:paraId="73C721A0" w14:textId="77777777" w:rsidR="002E4FD5" w:rsidRPr="00CB6034" w:rsidRDefault="002E4FD5" w:rsidP="002E4FD5">
      <w:pPr>
        <w:rPr>
          <w:rFonts w:ascii="Arial" w:hAnsi="Arial" w:cs="Arial"/>
          <w:sz w:val="24"/>
          <w:szCs w:val="24"/>
        </w:rPr>
      </w:pPr>
    </w:p>
    <w:p w14:paraId="3961DC34" w14:textId="77777777" w:rsidR="002E4FD5" w:rsidRPr="00CB6034" w:rsidRDefault="002E4FD5" w:rsidP="002E4FD5">
      <w:pPr>
        <w:rPr>
          <w:rFonts w:ascii="Arial" w:hAnsi="Arial" w:cs="Arial"/>
          <w:sz w:val="24"/>
          <w:szCs w:val="24"/>
        </w:rPr>
      </w:pPr>
      <w:r w:rsidRPr="00CB6034">
        <w:rPr>
          <w:rFonts w:ascii="Arial" w:hAnsi="Arial" w:cs="Arial"/>
          <w:sz w:val="24"/>
          <w:szCs w:val="24"/>
        </w:rPr>
        <w:t>Le veau est avec ses congénères dans un parc. Pas difficile de le trouver, il est étalé, ne parvenant même pas à tenir sa tête.</w:t>
      </w:r>
    </w:p>
    <w:p w14:paraId="7A499213" w14:textId="77777777" w:rsidR="002E4FD5" w:rsidRPr="00CB6034" w:rsidRDefault="002E4FD5" w:rsidP="002E4FD5">
      <w:pPr>
        <w:rPr>
          <w:rFonts w:ascii="Arial" w:hAnsi="Arial" w:cs="Arial"/>
          <w:sz w:val="24"/>
          <w:szCs w:val="24"/>
        </w:rPr>
      </w:pPr>
    </w:p>
    <w:p w14:paraId="7375E546" w14:textId="77777777" w:rsidR="002E4FD5" w:rsidRPr="00CB6034" w:rsidRDefault="002E4FD5" w:rsidP="002E4FD5">
      <w:pPr>
        <w:rPr>
          <w:rFonts w:ascii="Arial" w:hAnsi="Arial" w:cs="Arial"/>
          <w:sz w:val="24"/>
          <w:szCs w:val="24"/>
        </w:rPr>
      </w:pPr>
      <w:r w:rsidRPr="00CB6034">
        <w:rPr>
          <w:rFonts w:ascii="Arial" w:hAnsi="Arial" w:cs="Arial"/>
          <w:sz w:val="24"/>
          <w:szCs w:val="24"/>
        </w:rPr>
        <w:t>La déshydratation est forte, les yeux sont rentrés dans leur orbite.</w:t>
      </w:r>
    </w:p>
    <w:p w14:paraId="0CE9B0BC" w14:textId="77777777" w:rsidR="002E4FD5" w:rsidRPr="00CB6034" w:rsidRDefault="002E4FD5" w:rsidP="002E4FD5">
      <w:pPr>
        <w:rPr>
          <w:rFonts w:ascii="Arial" w:hAnsi="Arial" w:cs="Arial"/>
          <w:sz w:val="24"/>
          <w:szCs w:val="24"/>
        </w:rPr>
      </w:pPr>
      <w:r w:rsidRPr="00CB6034">
        <w:rPr>
          <w:rFonts w:ascii="Arial" w:hAnsi="Arial" w:cs="Arial"/>
          <w:sz w:val="24"/>
          <w:szCs w:val="24"/>
        </w:rPr>
        <w:t>La diarrhée est très liquide, évacuée en jet.</w:t>
      </w:r>
    </w:p>
    <w:p w14:paraId="7C2DCAF9" w14:textId="77777777" w:rsidR="002E4FD5" w:rsidRPr="00CB6034" w:rsidRDefault="002E4FD5" w:rsidP="002E4FD5">
      <w:pPr>
        <w:rPr>
          <w:rFonts w:ascii="Arial" w:hAnsi="Arial" w:cs="Arial"/>
          <w:sz w:val="24"/>
          <w:szCs w:val="24"/>
        </w:rPr>
      </w:pPr>
      <w:r w:rsidRPr="00CB6034">
        <w:rPr>
          <w:rFonts w:ascii="Arial" w:hAnsi="Arial" w:cs="Arial"/>
          <w:sz w:val="24"/>
          <w:szCs w:val="24"/>
        </w:rPr>
        <w:t>La faiblesse est intense. Il est couché sur son ventre et je le répète, incapable de tenir sa tête qui est posée à même le sol.</w:t>
      </w:r>
    </w:p>
    <w:p w14:paraId="03D0B8E2" w14:textId="77777777" w:rsidR="002E4FD5" w:rsidRPr="00CB6034" w:rsidRDefault="002E4FD5" w:rsidP="002E4FD5">
      <w:pPr>
        <w:rPr>
          <w:rFonts w:ascii="Arial" w:hAnsi="Arial" w:cs="Arial"/>
          <w:sz w:val="24"/>
          <w:szCs w:val="24"/>
        </w:rPr>
      </w:pPr>
    </w:p>
    <w:p w14:paraId="7951647B" w14:textId="77777777" w:rsidR="002E4FD5" w:rsidRPr="00CB6034" w:rsidRDefault="002E4FD5" w:rsidP="002E4FD5">
      <w:pPr>
        <w:rPr>
          <w:rFonts w:ascii="Arial" w:hAnsi="Arial" w:cs="Arial"/>
          <w:sz w:val="24"/>
          <w:szCs w:val="24"/>
        </w:rPr>
      </w:pPr>
      <w:r w:rsidRPr="00CB6034">
        <w:rPr>
          <w:rFonts w:ascii="Arial" w:hAnsi="Arial" w:cs="Arial"/>
          <w:sz w:val="24"/>
          <w:szCs w:val="24"/>
        </w:rPr>
        <w:t>Une chose me saute aux yeux : il a le poil piqué (comprendre hérissé) et  il est le seul dans ce cas. Parfois, des parasites externes (poux par exemple) peuvent être à l'origine de genre de fourrure. Ce n'est pas le cas ici, les autres veaux ont joli poil et je ne trouve pas de parasites ou de plaies évocatrices sur ce veau.</w:t>
      </w:r>
    </w:p>
    <w:p w14:paraId="4288AD3B" w14:textId="77777777" w:rsidR="002E4FD5" w:rsidRPr="00CB6034" w:rsidRDefault="002E4FD5" w:rsidP="002E4FD5">
      <w:pPr>
        <w:rPr>
          <w:rFonts w:ascii="Arial" w:hAnsi="Arial" w:cs="Arial"/>
          <w:sz w:val="24"/>
          <w:szCs w:val="24"/>
        </w:rPr>
      </w:pPr>
    </w:p>
    <w:p w14:paraId="106A95A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Je donne </w:t>
      </w:r>
      <w:r w:rsidRPr="00CB6034">
        <w:rPr>
          <w:rFonts w:ascii="Arial" w:hAnsi="Arial" w:cs="Arial"/>
          <w:b/>
          <w:bCs/>
          <w:color w:val="009900"/>
          <w:sz w:val="24"/>
          <w:szCs w:val="24"/>
        </w:rPr>
        <w:t>X</w:t>
      </w:r>
      <w:r w:rsidRPr="00CB6034">
        <w:rPr>
          <w:rFonts w:ascii="Arial" w:hAnsi="Arial" w:cs="Arial"/>
          <w:sz w:val="24"/>
          <w:szCs w:val="24"/>
        </w:rPr>
        <w:t xml:space="preserve"> en </w:t>
      </w:r>
      <w:r w:rsidRPr="00CB6034">
        <w:rPr>
          <w:rFonts w:ascii="Arial" w:hAnsi="Arial" w:cs="Arial"/>
          <w:b/>
          <w:bCs/>
          <w:color w:val="009900"/>
          <w:sz w:val="24"/>
          <w:szCs w:val="24"/>
        </w:rPr>
        <w:t>30K</w:t>
      </w:r>
      <w:r w:rsidRPr="00CB6034">
        <w:rPr>
          <w:rFonts w:ascii="Arial" w:hAnsi="Arial" w:cs="Arial"/>
          <w:sz w:val="24"/>
          <w:szCs w:val="24"/>
        </w:rPr>
        <w:t>, je perfuse le veau, je laisse X en 30K à redonner dans la nuit (Etienne doit se lever pour des vêlages).</w:t>
      </w:r>
    </w:p>
    <w:p w14:paraId="63FC5D71" w14:textId="77777777" w:rsidR="002E4FD5" w:rsidRPr="00CB6034" w:rsidRDefault="002E4FD5" w:rsidP="002E4FD5">
      <w:pPr>
        <w:rPr>
          <w:rFonts w:ascii="Arial" w:hAnsi="Arial" w:cs="Arial"/>
          <w:sz w:val="24"/>
          <w:szCs w:val="24"/>
        </w:rPr>
      </w:pPr>
    </w:p>
    <w:p w14:paraId="6399AB37" w14:textId="77777777" w:rsidR="002E4FD5" w:rsidRPr="00CB6034" w:rsidRDefault="002E4FD5" w:rsidP="002E4FD5">
      <w:pPr>
        <w:rPr>
          <w:rFonts w:ascii="Arial" w:hAnsi="Arial" w:cs="Arial"/>
          <w:sz w:val="24"/>
          <w:szCs w:val="24"/>
        </w:rPr>
      </w:pPr>
      <w:r w:rsidRPr="00CB6034">
        <w:rPr>
          <w:rFonts w:ascii="Arial" w:hAnsi="Arial" w:cs="Arial"/>
          <w:sz w:val="24"/>
          <w:szCs w:val="24"/>
        </w:rPr>
        <w:t>Une répert' en rentrant à la maison me confirmera ma bonne idée (ou la bonne qualité de mes professeurs du CLH).</w:t>
      </w:r>
    </w:p>
    <w:p w14:paraId="194A3DCA" w14:textId="77777777" w:rsidR="002E4FD5" w:rsidRPr="00CB6034" w:rsidRDefault="002E4FD5" w:rsidP="002E4FD5">
      <w:pPr>
        <w:rPr>
          <w:rFonts w:ascii="Arial" w:hAnsi="Arial" w:cs="Arial"/>
          <w:sz w:val="24"/>
          <w:szCs w:val="24"/>
        </w:rPr>
      </w:pPr>
    </w:p>
    <w:p w14:paraId="50313BEF"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nouvelles sont excellentes le lundi matin au téléphone : il est debout et tête sa mère. On continue </w:t>
      </w:r>
      <w:r w:rsidRPr="00CB6034">
        <w:rPr>
          <w:rFonts w:ascii="Arial" w:hAnsi="Arial" w:cs="Arial"/>
          <w:b/>
          <w:bCs/>
          <w:color w:val="009900"/>
          <w:sz w:val="24"/>
          <w:szCs w:val="24"/>
        </w:rPr>
        <w:t xml:space="preserve">X 30 K </w:t>
      </w:r>
      <w:r w:rsidRPr="00CB6034">
        <w:rPr>
          <w:rFonts w:ascii="Arial" w:hAnsi="Arial" w:cs="Arial"/>
          <w:sz w:val="24"/>
          <w:szCs w:val="24"/>
        </w:rPr>
        <w:t>3 fois par jour pendant 2 jours. La diarrhée se normalise dès le lundi midi.</w:t>
      </w:r>
    </w:p>
    <w:p w14:paraId="7D13EE0D" w14:textId="00A0634F" w:rsidR="0088381F" w:rsidRPr="00CB6034" w:rsidRDefault="0088381F" w:rsidP="00DA1B49">
      <w:pPr>
        <w:rPr>
          <w:rFonts w:ascii="Arial" w:hAnsi="Arial" w:cs="Arial"/>
          <w:sz w:val="24"/>
          <w:szCs w:val="24"/>
          <w:lang w:val="fr-BE" w:eastAsia="fr-BE"/>
        </w:rPr>
      </w:pPr>
    </w:p>
    <w:p w14:paraId="2C2DBA81"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555A2998" w14:textId="77777777" w:rsidR="002E4FD5" w:rsidRPr="00CB6034" w:rsidRDefault="002E4FD5" w:rsidP="002E4FD5">
      <w:pPr>
        <w:jc w:val="both"/>
        <w:rPr>
          <w:rFonts w:ascii="Arial" w:eastAsia="Calibri" w:hAnsi="Arial" w:cs="Arial"/>
          <w:sz w:val="24"/>
          <w:szCs w:val="24"/>
          <w:lang w:val="fr-CH"/>
        </w:rPr>
      </w:pPr>
      <w:r w:rsidRPr="00CB6034">
        <w:rPr>
          <w:rFonts w:ascii="Arial" w:eastAsia="Calibri" w:hAnsi="Arial" w:cs="Arial"/>
          <w:b/>
          <w:caps/>
          <w:noProof/>
          <w:sz w:val="24"/>
          <w:szCs w:val="24"/>
        </w:rPr>
        <w:lastRenderedPageBreak/>
        <w:drawing>
          <wp:anchor distT="0" distB="0" distL="114300" distR="114300" simplePos="0" relativeHeight="251680768" behindDoc="1" locked="0" layoutInCell="1" allowOverlap="1" wp14:anchorId="630AB355" wp14:editId="2C8EBAA4">
            <wp:simplePos x="0" y="0"/>
            <wp:positionH relativeFrom="column">
              <wp:posOffset>635</wp:posOffset>
            </wp:positionH>
            <wp:positionV relativeFrom="paragraph">
              <wp:posOffset>184150</wp:posOffset>
            </wp:positionV>
            <wp:extent cx="4243070" cy="1607820"/>
            <wp:effectExtent l="0" t="0" r="5080" b="0"/>
            <wp:wrapTight wrapText="bothSides">
              <wp:wrapPolygon edited="0">
                <wp:start x="0" y="0"/>
                <wp:lineTo x="0" y="21242"/>
                <wp:lineTo x="21529" y="21242"/>
                <wp:lineTo x="21529" y="0"/>
                <wp:lineTo x="0" y="0"/>
              </wp:wrapPolygon>
            </wp:wrapTight>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23294"/>
                    <a:stretch/>
                  </pic:blipFill>
                  <pic:spPr bwMode="auto">
                    <a:xfrm>
                      <a:off x="0" y="0"/>
                      <a:ext cx="4243070" cy="160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034">
        <w:rPr>
          <w:rFonts w:ascii="Arial" w:eastAsia="Calibri" w:hAnsi="Arial" w:cs="Arial"/>
          <w:sz w:val="24"/>
          <w:szCs w:val="24"/>
          <w:lang w:val="fr-CH"/>
        </w:rPr>
        <w:t xml:space="preserve">Voici la </w:t>
      </w:r>
      <w:r w:rsidRPr="00CB6034">
        <w:rPr>
          <w:rFonts w:ascii="Arial" w:eastAsia="Calibri" w:hAnsi="Arial" w:cs="Arial"/>
          <w:b/>
          <w:bCs/>
          <w:color w:val="00B050"/>
          <w:sz w:val="24"/>
          <w:szCs w:val="24"/>
          <w:lang w:val="fr-CH"/>
        </w:rPr>
        <w:t>répertorisation</w:t>
      </w:r>
      <w:r w:rsidRPr="00CB6034">
        <w:rPr>
          <w:rFonts w:ascii="Arial" w:eastAsia="Calibri" w:hAnsi="Arial" w:cs="Arial"/>
          <w:sz w:val="24"/>
          <w:szCs w:val="24"/>
          <w:lang w:val="fr-CH"/>
        </w:rPr>
        <w:t> :</w:t>
      </w:r>
    </w:p>
    <w:p w14:paraId="7EFA8F92" w14:textId="77777777" w:rsidR="002E4FD5" w:rsidRPr="00CB6034" w:rsidRDefault="002E4FD5" w:rsidP="002E4FD5">
      <w:pPr>
        <w:jc w:val="both"/>
        <w:rPr>
          <w:rFonts w:ascii="Arial" w:eastAsia="Calibri" w:hAnsi="Arial" w:cs="Arial"/>
          <w:sz w:val="24"/>
          <w:szCs w:val="24"/>
          <w:lang w:val="fr-CH"/>
        </w:rPr>
      </w:pPr>
    </w:p>
    <w:p w14:paraId="6D62CEB2" w14:textId="77777777" w:rsidR="002E4FD5" w:rsidRPr="00CB6034" w:rsidRDefault="002E4FD5" w:rsidP="002E4FD5">
      <w:pPr>
        <w:jc w:val="both"/>
        <w:rPr>
          <w:rFonts w:ascii="Arial" w:eastAsia="Calibri" w:hAnsi="Arial" w:cs="Arial"/>
          <w:sz w:val="24"/>
          <w:szCs w:val="24"/>
          <w:lang w:val="fr-CH"/>
        </w:rPr>
      </w:pPr>
      <w:r w:rsidRPr="00CB6034">
        <w:rPr>
          <w:rFonts w:ascii="Arial" w:eastAsia="Calibri" w:hAnsi="Arial" w:cs="Arial"/>
          <w:sz w:val="24"/>
          <w:szCs w:val="24"/>
          <w:lang w:val="fr-CH"/>
        </w:rPr>
        <w:t xml:space="preserve">Et quelques mots issus de la </w:t>
      </w:r>
      <w:r w:rsidRPr="00CB6034">
        <w:rPr>
          <w:rFonts w:ascii="Arial" w:eastAsia="Calibri" w:hAnsi="Arial" w:cs="Arial"/>
          <w:b/>
          <w:color w:val="00B050"/>
          <w:sz w:val="24"/>
          <w:szCs w:val="24"/>
          <w:lang w:val="fr-CH"/>
        </w:rPr>
        <w:t>matière médicale de Lippe</w:t>
      </w:r>
      <w:r w:rsidRPr="00CB6034">
        <w:rPr>
          <w:rFonts w:ascii="Arial" w:eastAsia="Calibri" w:hAnsi="Arial" w:cs="Arial"/>
          <w:sz w:val="24"/>
          <w:szCs w:val="24"/>
          <w:lang w:val="fr-CH"/>
        </w:rPr>
        <w:t xml:space="preserve"> sur </w:t>
      </w:r>
      <w:r w:rsidRPr="00CB6034">
        <w:rPr>
          <w:rFonts w:ascii="Arial" w:eastAsia="Calibri" w:hAnsi="Arial" w:cs="Arial"/>
          <w:b/>
          <w:bCs/>
          <w:color w:val="00B050"/>
          <w:sz w:val="24"/>
          <w:szCs w:val="24"/>
          <w:lang w:val="fr-CH"/>
        </w:rPr>
        <w:t>VERATRUM ALBUM</w:t>
      </w:r>
      <w:r w:rsidRPr="00CB6034">
        <w:rPr>
          <w:rFonts w:ascii="Arial" w:eastAsia="Calibri" w:hAnsi="Arial" w:cs="Arial"/>
          <w:sz w:val="24"/>
          <w:szCs w:val="24"/>
          <w:lang w:val="fr-CH"/>
        </w:rPr>
        <w:t>.</w:t>
      </w:r>
    </w:p>
    <w:p w14:paraId="02A069D8" w14:textId="77777777" w:rsidR="002E4FD5" w:rsidRPr="00CB6034" w:rsidRDefault="002E4FD5" w:rsidP="002E4FD5">
      <w:pPr>
        <w:rPr>
          <w:rFonts w:ascii="Arial" w:hAnsi="Arial" w:cs="Arial"/>
          <w:sz w:val="24"/>
          <w:szCs w:val="24"/>
        </w:rPr>
      </w:pPr>
    </w:p>
    <w:p w14:paraId="5F093B97" w14:textId="77777777" w:rsidR="002E4FD5" w:rsidRPr="00CB6034" w:rsidRDefault="002E4FD5" w:rsidP="002E4FD5">
      <w:pPr>
        <w:rPr>
          <w:rFonts w:ascii="Arial" w:hAnsi="Arial" w:cs="Arial"/>
          <w:sz w:val="24"/>
          <w:szCs w:val="24"/>
        </w:rPr>
      </w:pPr>
      <w:r w:rsidRPr="00CB6034">
        <w:rPr>
          <w:rFonts w:ascii="Arial" w:hAnsi="Arial" w:cs="Arial"/>
          <w:sz w:val="24"/>
          <w:szCs w:val="24"/>
        </w:rPr>
        <w:t>Nom commun : hellébore blanc appelé anciennement faux hellébore.</w:t>
      </w:r>
    </w:p>
    <w:p w14:paraId="003FEB93" w14:textId="77777777" w:rsidR="002E4FD5" w:rsidRPr="00CB6034" w:rsidRDefault="002E4FD5" w:rsidP="002E4FD5">
      <w:pPr>
        <w:jc w:val="center"/>
        <w:rPr>
          <w:rFonts w:ascii="Arial" w:hAnsi="Arial" w:cs="Arial"/>
          <w:color w:val="FF0000"/>
          <w:sz w:val="24"/>
          <w:szCs w:val="24"/>
        </w:rPr>
      </w:pPr>
      <w:r w:rsidRPr="00CB6034">
        <w:rPr>
          <w:rFonts w:ascii="Arial" w:hAnsi="Arial" w:cs="Arial"/>
          <w:noProof/>
          <w:color w:val="FF0000"/>
          <w:sz w:val="24"/>
          <w:szCs w:val="24"/>
        </w:rPr>
        <w:drawing>
          <wp:anchor distT="0" distB="0" distL="114300" distR="114300" simplePos="0" relativeHeight="251681792" behindDoc="1" locked="0" layoutInCell="1" allowOverlap="1" wp14:anchorId="7A9AFB98" wp14:editId="26B2E424">
            <wp:simplePos x="0" y="0"/>
            <wp:positionH relativeFrom="column">
              <wp:posOffset>1162685</wp:posOffset>
            </wp:positionH>
            <wp:positionV relativeFrom="paragraph">
              <wp:posOffset>160655</wp:posOffset>
            </wp:positionV>
            <wp:extent cx="1943100" cy="1550393"/>
            <wp:effectExtent l="0" t="0" r="0" b="0"/>
            <wp:wrapTight wrapText="bothSides">
              <wp:wrapPolygon edited="0">
                <wp:start x="0" y="0"/>
                <wp:lineTo x="0" y="21237"/>
                <wp:lineTo x="21388" y="21237"/>
                <wp:lineTo x="21388" y="0"/>
                <wp:lineTo x="0" y="0"/>
              </wp:wrapPolygon>
            </wp:wrapTight>
            <wp:docPr id="52" name="Image 4" descr="D:\recup\Documents\homéo\PHOTOTHEQUE\VEGETAUX\V\veratalb\Veratrum_album_____________18_08_200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cup\Documents\homéo\PHOTOTHEQUE\VEGETAUX\V\veratalb\Veratrum_album_____________18_08_2004_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3100" cy="15503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F3D171B" w14:textId="77777777" w:rsidR="002E4FD5" w:rsidRPr="00CB6034" w:rsidRDefault="002E4FD5" w:rsidP="002E4FD5">
      <w:pPr>
        <w:jc w:val="center"/>
        <w:rPr>
          <w:rFonts w:ascii="Arial" w:hAnsi="Arial" w:cs="Arial"/>
          <w:sz w:val="24"/>
          <w:szCs w:val="24"/>
        </w:rPr>
      </w:pPr>
    </w:p>
    <w:p w14:paraId="55AC4332" w14:textId="77777777" w:rsidR="002E4FD5" w:rsidRPr="00CB6034" w:rsidRDefault="002E4FD5" w:rsidP="002E4FD5">
      <w:pPr>
        <w:rPr>
          <w:rFonts w:ascii="Arial" w:hAnsi="Arial" w:cs="Arial"/>
          <w:b/>
          <w:color w:val="00CC00"/>
          <w:sz w:val="24"/>
          <w:szCs w:val="24"/>
        </w:rPr>
      </w:pPr>
    </w:p>
    <w:p w14:paraId="4C9ABBF7" w14:textId="77777777" w:rsidR="002E4FD5" w:rsidRPr="00CB6034" w:rsidRDefault="002E4FD5" w:rsidP="002E4FD5">
      <w:pPr>
        <w:rPr>
          <w:rFonts w:ascii="Arial" w:hAnsi="Arial" w:cs="Arial"/>
          <w:b/>
          <w:color w:val="00CC00"/>
          <w:sz w:val="24"/>
          <w:szCs w:val="24"/>
        </w:rPr>
      </w:pPr>
    </w:p>
    <w:p w14:paraId="6729D4A9" w14:textId="77777777" w:rsidR="002E4FD5" w:rsidRPr="00CB6034" w:rsidRDefault="002E4FD5" w:rsidP="002E4FD5">
      <w:pPr>
        <w:rPr>
          <w:rFonts w:ascii="Arial" w:hAnsi="Arial" w:cs="Arial"/>
          <w:b/>
          <w:color w:val="00CC00"/>
          <w:sz w:val="24"/>
          <w:szCs w:val="24"/>
        </w:rPr>
      </w:pPr>
    </w:p>
    <w:p w14:paraId="4AD040BE" w14:textId="77777777" w:rsidR="002E4FD5" w:rsidRPr="00CB6034" w:rsidRDefault="002E4FD5" w:rsidP="002E4FD5">
      <w:pPr>
        <w:rPr>
          <w:rFonts w:ascii="Arial" w:hAnsi="Arial" w:cs="Arial"/>
          <w:b/>
          <w:color w:val="00CC00"/>
          <w:sz w:val="24"/>
          <w:szCs w:val="24"/>
        </w:rPr>
      </w:pPr>
    </w:p>
    <w:p w14:paraId="3250A1B3" w14:textId="77777777" w:rsidR="002E4FD5" w:rsidRPr="00CB6034" w:rsidRDefault="002E4FD5" w:rsidP="002E4FD5">
      <w:pPr>
        <w:rPr>
          <w:rFonts w:ascii="Arial" w:hAnsi="Arial" w:cs="Arial"/>
          <w:b/>
          <w:color w:val="00CC00"/>
          <w:sz w:val="24"/>
          <w:szCs w:val="24"/>
        </w:rPr>
      </w:pPr>
    </w:p>
    <w:p w14:paraId="5A582059" w14:textId="77777777" w:rsidR="002E4FD5" w:rsidRPr="00CB6034" w:rsidRDefault="002E4FD5" w:rsidP="002E4FD5">
      <w:pPr>
        <w:rPr>
          <w:rFonts w:ascii="Arial" w:hAnsi="Arial" w:cs="Arial"/>
          <w:b/>
          <w:color w:val="00CC00"/>
          <w:sz w:val="24"/>
          <w:szCs w:val="24"/>
        </w:rPr>
      </w:pPr>
    </w:p>
    <w:p w14:paraId="01DDEBC0" w14:textId="77777777" w:rsidR="002E4FD5" w:rsidRPr="00CB6034" w:rsidRDefault="002E4FD5" w:rsidP="002E4FD5">
      <w:pPr>
        <w:rPr>
          <w:rFonts w:ascii="Arial" w:hAnsi="Arial" w:cs="Arial"/>
          <w:b/>
          <w:color w:val="00CC00"/>
          <w:sz w:val="24"/>
          <w:szCs w:val="24"/>
        </w:rPr>
      </w:pPr>
    </w:p>
    <w:p w14:paraId="39A9CA11" w14:textId="77777777" w:rsidR="002E4FD5" w:rsidRPr="00CB6034" w:rsidRDefault="002E4FD5" w:rsidP="002E4FD5">
      <w:pPr>
        <w:rPr>
          <w:rFonts w:ascii="Arial" w:hAnsi="Arial" w:cs="Arial"/>
          <w:b/>
          <w:color w:val="00CC00"/>
          <w:sz w:val="24"/>
          <w:szCs w:val="24"/>
        </w:rPr>
      </w:pPr>
    </w:p>
    <w:p w14:paraId="41B9B330" w14:textId="77777777" w:rsidR="002E4FD5" w:rsidRPr="00CB6034" w:rsidRDefault="002E4FD5" w:rsidP="002E4FD5">
      <w:pPr>
        <w:rPr>
          <w:rFonts w:ascii="Arial" w:hAnsi="Arial" w:cs="Arial"/>
          <w:b/>
          <w:color w:val="00CC00"/>
          <w:sz w:val="24"/>
          <w:szCs w:val="24"/>
        </w:rPr>
      </w:pPr>
    </w:p>
    <w:p w14:paraId="0C1C0E16" w14:textId="77777777" w:rsidR="002E4FD5" w:rsidRPr="00CB6034" w:rsidRDefault="002E4FD5" w:rsidP="002E4FD5">
      <w:pPr>
        <w:rPr>
          <w:rFonts w:ascii="Arial" w:hAnsi="Arial" w:cs="Arial"/>
          <w:b/>
          <w:color w:val="00CC00"/>
          <w:sz w:val="24"/>
          <w:szCs w:val="24"/>
        </w:rPr>
      </w:pPr>
    </w:p>
    <w:p w14:paraId="2B5506B5" w14:textId="77777777" w:rsidR="002E4FD5" w:rsidRPr="00CB6034" w:rsidRDefault="002E4FD5" w:rsidP="002E4FD5">
      <w:pPr>
        <w:rPr>
          <w:rFonts w:ascii="Arial" w:hAnsi="Arial" w:cs="Arial"/>
          <w:sz w:val="24"/>
          <w:szCs w:val="24"/>
        </w:rPr>
      </w:pPr>
      <w:r w:rsidRPr="00CB6034">
        <w:rPr>
          <w:rFonts w:ascii="Arial" w:hAnsi="Arial" w:cs="Arial"/>
          <w:b/>
          <w:color w:val="00CC00"/>
          <w:sz w:val="24"/>
          <w:szCs w:val="24"/>
        </w:rPr>
        <w:t>Désespoir concernant sa position dans la société, se sent très malchanceux (Hr.).</w:t>
      </w:r>
      <w:r w:rsidRPr="00CB6034">
        <w:rPr>
          <w:rFonts w:ascii="Arial" w:hAnsi="Arial" w:cs="Arial"/>
          <w:b/>
          <w:color w:val="00CC00"/>
          <w:sz w:val="24"/>
          <w:szCs w:val="24"/>
        </w:rPr>
        <w:br/>
      </w:r>
      <w:r w:rsidRPr="00CB6034">
        <w:rPr>
          <w:rFonts w:ascii="Arial" w:hAnsi="Arial" w:cs="Arial"/>
          <w:sz w:val="24"/>
          <w:szCs w:val="24"/>
        </w:rPr>
        <w:t>Enclin à parler des fautes des autres, ou à rester silencieux ; mais s´il est irrité, gronde et injurie (Hr.).</w:t>
      </w:r>
      <w:r w:rsidRPr="00CB6034">
        <w:rPr>
          <w:rFonts w:ascii="Arial" w:hAnsi="Arial" w:cs="Arial"/>
          <w:sz w:val="24"/>
          <w:szCs w:val="24"/>
        </w:rPr>
        <w:br/>
      </w:r>
      <w:r w:rsidRPr="00CB6034">
        <w:rPr>
          <w:rFonts w:ascii="Arial" w:hAnsi="Arial" w:cs="Arial"/>
          <w:color w:val="00CC00"/>
          <w:sz w:val="24"/>
          <w:szCs w:val="24"/>
        </w:rPr>
        <w:t>LOQUACITÉ</w:t>
      </w:r>
      <w:r w:rsidRPr="00CB6034">
        <w:rPr>
          <w:rFonts w:ascii="Arial" w:hAnsi="Arial" w:cs="Arial"/>
          <w:sz w:val="24"/>
          <w:szCs w:val="24"/>
        </w:rPr>
        <w:t xml:space="preserve"> (Bell., Hyos., Lach., Stram.) (D.).</w:t>
      </w:r>
      <w:r w:rsidRPr="00CB6034">
        <w:rPr>
          <w:rFonts w:ascii="Arial" w:hAnsi="Arial" w:cs="Arial"/>
          <w:sz w:val="24"/>
          <w:szCs w:val="24"/>
        </w:rPr>
        <w:br/>
      </w:r>
      <w:r w:rsidRPr="00CB6034">
        <w:rPr>
          <w:rFonts w:ascii="Arial" w:hAnsi="Arial" w:cs="Arial"/>
          <w:color w:val="00CC00"/>
          <w:spacing w:val="2"/>
          <w:sz w:val="24"/>
          <w:szCs w:val="24"/>
        </w:rPr>
        <w:t xml:space="preserve">DÉSESPOIR AU SUJET DU SALUT DE SON ÂME </w:t>
      </w:r>
      <w:r w:rsidRPr="00CB6034">
        <w:rPr>
          <w:rFonts w:ascii="Arial" w:hAnsi="Arial" w:cs="Arial"/>
          <w:spacing w:val="2"/>
          <w:sz w:val="24"/>
          <w:szCs w:val="24"/>
        </w:rPr>
        <w:t>(Ars., Aur., Calc., Kali-p</w:t>
      </w:r>
      <w:r w:rsidRPr="00CB6034">
        <w:rPr>
          <w:rFonts w:ascii="Arial" w:hAnsi="Arial" w:cs="Arial"/>
          <w:sz w:val="24"/>
          <w:szCs w:val="24"/>
        </w:rPr>
        <w:t>., Lach., Lil-t., Lyc., Nat-m., Puls., Stram., Sulph., Thuj.) (D.).</w:t>
      </w:r>
      <w:r w:rsidRPr="00CB6034">
        <w:rPr>
          <w:rFonts w:ascii="Arial" w:hAnsi="Arial" w:cs="Arial"/>
          <w:sz w:val="24"/>
          <w:szCs w:val="24"/>
        </w:rPr>
        <w:br/>
      </w:r>
      <w:r w:rsidRPr="00CB6034">
        <w:rPr>
          <w:rFonts w:ascii="Arial" w:hAnsi="Arial" w:cs="Arial"/>
          <w:sz w:val="24"/>
          <w:szCs w:val="24"/>
        </w:rPr>
        <w:br/>
      </w:r>
      <w:r w:rsidRPr="00CB6034">
        <w:rPr>
          <w:rFonts w:ascii="Arial" w:hAnsi="Arial" w:cs="Arial"/>
          <w:color w:val="00CC00"/>
          <w:spacing w:val="-4"/>
          <w:position w:val="-2"/>
          <w:sz w:val="24"/>
          <w:szCs w:val="24"/>
        </w:rPr>
        <w:t>Inconsolable à propos d´un malheur imaginaire, hurle et pousse des cris ; se lamente et pleure ; broie du noir, assise dans un coin</w:t>
      </w:r>
      <w:r w:rsidRPr="00CB6034">
        <w:rPr>
          <w:rFonts w:ascii="Arial" w:hAnsi="Arial" w:cs="Arial"/>
          <w:spacing w:val="-4"/>
          <w:position w:val="-2"/>
          <w:sz w:val="24"/>
          <w:szCs w:val="24"/>
        </w:rPr>
        <w:t xml:space="preserve"> (R.).</w:t>
      </w:r>
      <w:r w:rsidRPr="00CB6034">
        <w:rPr>
          <w:rFonts w:ascii="Arial" w:hAnsi="Arial" w:cs="Arial"/>
          <w:sz w:val="24"/>
          <w:szCs w:val="24"/>
        </w:rPr>
        <w:br/>
      </w:r>
      <w:r w:rsidRPr="00CB6034">
        <w:rPr>
          <w:rFonts w:ascii="Arial" w:hAnsi="Arial" w:cs="Arial"/>
          <w:sz w:val="24"/>
          <w:szCs w:val="24"/>
        </w:rPr>
        <w:br/>
      </w:r>
      <w:r w:rsidRPr="00CB6034">
        <w:rPr>
          <w:rFonts w:ascii="Arial" w:hAnsi="Arial" w:cs="Arial"/>
          <w:color w:val="00CC00"/>
          <w:sz w:val="24"/>
          <w:szCs w:val="24"/>
        </w:rPr>
        <w:t xml:space="preserve">MANIE, AVEC DÉSIR DE TOUT DÉCHIRER OU COUPER </w:t>
      </w:r>
      <w:r w:rsidRPr="00CB6034">
        <w:rPr>
          <w:rFonts w:ascii="Arial" w:hAnsi="Arial" w:cs="Arial"/>
          <w:sz w:val="24"/>
          <w:szCs w:val="24"/>
        </w:rPr>
        <w:t>(Bell., Stram.).</w:t>
      </w:r>
      <w:r w:rsidRPr="00CB6034">
        <w:rPr>
          <w:rFonts w:ascii="Arial" w:hAnsi="Arial" w:cs="Arial"/>
          <w:sz w:val="24"/>
          <w:szCs w:val="24"/>
        </w:rPr>
        <w:br/>
      </w:r>
      <w:r w:rsidRPr="00CB6034">
        <w:rPr>
          <w:rFonts w:ascii="Arial" w:hAnsi="Arial" w:cs="Arial"/>
          <w:sz w:val="24"/>
          <w:szCs w:val="24"/>
        </w:rPr>
        <w:lastRenderedPageBreak/>
        <w:br/>
      </w:r>
      <w:r w:rsidRPr="00CB6034">
        <w:rPr>
          <w:rFonts w:ascii="Arial" w:hAnsi="Arial" w:cs="Arial"/>
          <w:b/>
          <w:color w:val="00CC00"/>
          <w:sz w:val="24"/>
          <w:szCs w:val="24"/>
        </w:rPr>
        <w:t xml:space="preserve">EFFONDREMENT BRUTAL DE L´ÉNERGIE </w:t>
      </w:r>
      <w:r w:rsidRPr="00CB6034">
        <w:rPr>
          <w:rFonts w:ascii="Arial" w:hAnsi="Arial" w:cs="Arial"/>
          <w:sz w:val="24"/>
          <w:szCs w:val="24"/>
        </w:rPr>
        <w:t>(Ars., Camph., Kali-p., Phos., Sec.).</w:t>
      </w:r>
      <w:r w:rsidRPr="00CB6034">
        <w:rPr>
          <w:rFonts w:ascii="Arial" w:hAnsi="Arial" w:cs="Arial"/>
          <w:sz w:val="24"/>
          <w:szCs w:val="24"/>
        </w:rPr>
        <w:br/>
      </w:r>
      <w:r w:rsidRPr="00CB6034">
        <w:rPr>
          <w:rFonts w:ascii="Arial" w:hAnsi="Arial" w:cs="Arial"/>
          <w:color w:val="00CC00"/>
          <w:sz w:val="24"/>
          <w:szCs w:val="24"/>
        </w:rPr>
        <w:t xml:space="preserve">POULS FILIFORME ET à PEINE PALPABLE </w:t>
      </w:r>
      <w:r w:rsidRPr="00CB6034">
        <w:rPr>
          <w:rFonts w:ascii="Arial" w:hAnsi="Arial" w:cs="Arial"/>
          <w:sz w:val="24"/>
          <w:szCs w:val="24"/>
        </w:rPr>
        <w:t>(Camph., Carb-v.).</w:t>
      </w:r>
      <w:r w:rsidRPr="00CB6034">
        <w:rPr>
          <w:rFonts w:ascii="Arial" w:hAnsi="Arial" w:cs="Arial"/>
          <w:sz w:val="24"/>
          <w:szCs w:val="24"/>
        </w:rPr>
        <w:br/>
      </w:r>
      <w:r w:rsidRPr="00CB6034">
        <w:rPr>
          <w:rFonts w:ascii="Arial" w:hAnsi="Arial" w:cs="Arial"/>
          <w:b/>
          <w:color w:val="00CC00"/>
          <w:sz w:val="24"/>
          <w:szCs w:val="24"/>
        </w:rPr>
        <w:t>SUEURS FROIDES, PRINCIPALEMENT SUR LE FRONT</w:t>
      </w:r>
      <w:r w:rsidRPr="00CB6034">
        <w:rPr>
          <w:rFonts w:ascii="Arial" w:hAnsi="Arial" w:cs="Arial"/>
          <w:color w:val="00CC00"/>
          <w:sz w:val="24"/>
          <w:szCs w:val="24"/>
        </w:rPr>
        <w:t>.</w:t>
      </w:r>
      <w:r w:rsidRPr="00CB6034">
        <w:rPr>
          <w:rFonts w:ascii="Arial" w:hAnsi="Arial" w:cs="Arial"/>
          <w:sz w:val="24"/>
          <w:szCs w:val="24"/>
        </w:rPr>
        <w:br/>
      </w:r>
      <w:r w:rsidRPr="00CB6034">
        <w:rPr>
          <w:rFonts w:ascii="Arial" w:hAnsi="Arial" w:cs="Arial"/>
          <w:sz w:val="24"/>
          <w:szCs w:val="24"/>
        </w:rPr>
        <w:br/>
        <w:t>Fièvres avec grand froid externe et chaleur interne intense ; grand désir de boissons froides (Bt.).</w:t>
      </w:r>
      <w:r w:rsidRPr="00CB6034">
        <w:rPr>
          <w:rFonts w:ascii="Arial" w:hAnsi="Arial" w:cs="Arial"/>
          <w:sz w:val="24"/>
          <w:szCs w:val="24"/>
        </w:rPr>
        <w:br/>
        <w:t>Visage froid, en état de collapsus ; nez pincé, bleuâtre ; lèvres sèches et craquelées ; trismus ; grincement des dents (Ars., Cupr.) (Bt.).</w:t>
      </w:r>
      <w:r w:rsidRPr="00CB6034">
        <w:rPr>
          <w:rFonts w:ascii="Arial" w:hAnsi="Arial" w:cs="Arial"/>
          <w:sz w:val="24"/>
          <w:szCs w:val="24"/>
        </w:rPr>
        <w:br/>
      </w:r>
      <w:r w:rsidRPr="00CB6034">
        <w:rPr>
          <w:rFonts w:ascii="Arial" w:hAnsi="Arial" w:cs="Arial"/>
          <w:sz w:val="24"/>
          <w:szCs w:val="24"/>
        </w:rPr>
        <w:br/>
      </w:r>
      <w:r w:rsidRPr="00CB6034">
        <w:rPr>
          <w:rFonts w:ascii="Arial" w:hAnsi="Arial" w:cs="Arial"/>
          <w:color w:val="00CC00"/>
          <w:sz w:val="24"/>
          <w:szCs w:val="24"/>
        </w:rPr>
        <w:t xml:space="preserve">SENSATION COMME SI UN BLOC DE GLACE ÉTAIT SUR LE SOMMET DE LA TETE </w:t>
      </w:r>
      <w:r w:rsidRPr="00CB6034">
        <w:rPr>
          <w:rFonts w:ascii="Arial" w:hAnsi="Arial" w:cs="Arial"/>
          <w:sz w:val="24"/>
          <w:szCs w:val="24"/>
        </w:rPr>
        <w:t>(Ra.).</w:t>
      </w:r>
      <w:r w:rsidRPr="00CB6034">
        <w:rPr>
          <w:rFonts w:ascii="Arial" w:hAnsi="Arial" w:cs="Arial"/>
          <w:sz w:val="24"/>
          <w:szCs w:val="24"/>
        </w:rPr>
        <w:br/>
      </w:r>
    </w:p>
    <w:p w14:paraId="77EF27BD" w14:textId="77777777" w:rsidR="002E4FD5" w:rsidRPr="00CB6034" w:rsidRDefault="002E4FD5" w:rsidP="002E4FD5">
      <w:pPr>
        <w:rPr>
          <w:rFonts w:ascii="Arial" w:hAnsi="Arial" w:cs="Arial"/>
          <w:color w:val="00CC00"/>
          <w:sz w:val="24"/>
          <w:szCs w:val="24"/>
        </w:rPr>
      </w:pPr>
      <w:r w:rsidRPr="00CB6034">
        <w:rPr>
          <w:rFonts w:ascii="Arial" w:hAnsi="Arial" w:cs="Arial"/>
          <w:sz w:val="24"/>
          <w:szCs w:val="24"/>
        </w:rPr>
        <w:t>Vertige chez les alcooliques, les consommateurs d´opium, ou de tabac, caractérisé par des évanouissements soudains, collapsus, perte de vision, et sueurs froides sur le front (Bt.).</w:t>
      </w:r>
      <w:r w:rsidRPr="00CB6034">
        <w:rPr>
          <w:rFonts w:ascii="Arial" w:hAnsi="Arial" w:cs="Arial"/>
          <w:sz w:val="24"/>
          <w:szCs w:val="24"/>
        </w:rPr>
        <w:br/>
      </w:r>
      <w:r w:rsidRPr="00CB6034">
        <w:rPr>
          <w:rFonts w:ascii="Arial" w:hAnsi="Arial" w:cs="Arial"/>
          <w:sz w:val="24"/>
          <w:szCs w:val="24"/>
        </w:rPr>
        <w:br/>
      </w:r>
      <w:r w:rsidRPr="00CB6034">
        <w:rPr>
          <w:rFonts w:ascii="Arial" w:hAnsi="Arial" w:cs="Arial"/>
          <w:color w:val="00CC00"/>
          <w:sz w:val="24"/>
          <w:szCs w:val="24"/>
        </w:rPr>
        <w:t>ASTHME, AVEC BEAUCOUP DE SUFFOCATION, ANGOISSE, ET SENSATION D´OPPRESSION DANS LA RÉGION CARDIAQUE</w:t>
      </w:r>
      <w:r w:rsidRPr="00CB6034">
        <w:rPr>
          <w:rFonts w:ascii="Arial" w:hAnsi="Arial" w:cs="Arial"/>
          <w:sz w:val="24"/>
          <w:szCs w:val="24"/>
        </w:rPr>
        <w:t xml:space="preserve"> (Ars., Cupr., Kali-p., Lach.) (Bt.).</w:t>
      </w:r>
      <w:r w:rsidRPr="00CB6034">
        <w:rPr>
          <w:rFonts w:ascii="Arial" w:hAnsi="Arial" w:cs="Arial"/>
          <w:sz w:val="24"/>
          <w:szCs w:val="24"/>
        </w:rPr>
        <w:br/>
        <w:t>Toux spasmodique avec cyanose du visage, suffocation et haut-le-cœur (Cupr., Ipec.) (Bt.)(coqueluche).</w:t>
      </w:r>
      <w:r w:rsidRPr="00CB6034">
        <w:rPr>
          <w:rFonts w:ascii="Arial" w:hAnsi="Arial" w:cs="Arial"/>
          <w:sz w:val="24"/>
          <w:szCs w:val="24"/>
        </w:rPr>
        <w:br/>
      </w:r>
      <w:r w:rsidRPr="00CB6034">
        <w:rPr>
          <w:rFonts w:ascii="Arial" w:hAnsi="Arial" w:cs="Arial"/>
          <w:sz w:val="24"/>
          <w:szCs w:val="24"/>
        </w:rPr>
        <w:br/>
      </w:r>
      <w:r w:rsidRPr="00CB6034">
        <w:rPr>
          <w:rFonts w:ascii="Arial" w:hAnsi="Arial" w:cs="Arial"/>
          <w:b/>
          <w:color w:val="00CC00"/>
          <w:sz w:val="24"/>
          <w:szCs w:val="24"/>
        </w:rPr>
        <w:t>SOIF, AVEC DÉSIR DES BOISSONS LES PLUS FROIDES</w:t>
      </w:r>
      <w:r w:rsidRPr="00CB6034">
        <w:rPr>
          <w:rFonts w:ascii="Arial" w:hAnsi="Arial" w:cs="Arial"/>
          <w:sz w:val="24"/>
          <w:szCs w:val="24"/>
        </w:rPr>
        <w:t>(Acon., Ars., Bry., Cham., Chin., Cina., Eup-p., Merc., Merc-c., Nat-s., Phos., Sec., Sulph.) (G.).</w:t>
      </w:r>
      <w:r w:rsidRPr="00CB6034">
        <w:rPr>
          <w:rFonts w:ascii="Arial" w:hAnsi="Arial" w:cs="Arial"/>
          <w:sz w:val="24"/>
          <w:szCs w:val="24"/>
        </w:rPr>
        <w:br/>
      </w:r>
    </w:p>
    <w:p w14:paraId="2CD483A2" w14:textId="77777777" w:rsidR="002E4FD5" w:rsidRPr="00CB6034" w:rsidRDefault="002E4FD5" w:rsidP="002E4FD5">
      <w:pPr>
        <w:rPr>
          <w:rFonts w:ascii="Arial" w:hAnsi="Arial" w:cs="Arial"/>
          <w:color w:val="00CC00"/>
          <w:sz w:val="24"/>
          <w:szCs w:val="24"/>
        </w:rPr>
      </w:pPr>
    </w:p>
    <w:p w14:paraId="6FCAAEFF" w14:textId="77777777" w:rsidR="002E4FD5" w:rsidRPr="00CB6034" w:rsidRDefault="002E4FD5" w:rsidP="002E4FD5">
      <w:pPr>
        <w:rPr>
          <w:rFonts w:ascii="Arial" w:hAnsi="Arial" w:cs="Arial"/>
          <w:b/>
          <w:color w:val="00CC00"/>
          <w:sz w:val="24"/>
          <w:szCs w:val="24"/>
        </w:rPr>
      </w:pPr>
      <w:r w:rsidRPr="00CB6034">
        <w:rPr>
          <w:rFonts w:ascii="Arial" w:hAnsi="Arial" w:cs="Arial"/>
          <w:color w:val="00CC00"/>
          <w:sz w:val="24"/>
          <w:szCs w:val="24"/>
        </w:rPr>
        <w:t xml:space="preserve">DÉSIR DE GLACE </w:t>
      </w:r>
      <w:r w:rsidRPr="00CB6034">
        <w:rPr>
          <w:rFonts w:ascii="Arial" w:hAnsi="Arial" w:cs="Arial"/>
          <w:sz w:val="24"/>
          <w:szCs w:val="24"/>
        </w:rPr>
        <w:t>(Elaps., Med., Merc-c., Nat-s.) (N.).</w:t>
      </w:r>
    </w:p>
    <w:p w14:paraId="4DA861F9" w14:textId="77777777" w:rsidR="002E4FD5" w:rsidRPr="00CB6034" w:rsidRDefault="002E4FD5" w:rsidP="002E4FD5">
      <w:pPr>
        <w:rPr>
          <w:rFonts w:ascii="Arial" w:hAnsi="Arial" w:cs="Arial"/>
          <w:sz w:val="24"/>
          <w:szCs w:val="24"/>
        </w:rPr>
      </w:pPr>
      <w:r w:rsidRPr="00CB6034">
        <w:rPr>
          <w:rFonts w:ascii="Arial" w:hAnsi="Arial" w:cs="Arial"/>
          <w:b/>
          <w:color w:val="00CC00"/>
          <w:sz w:val="24"/>
          <w:szCs w:val="24"/>
        </w:rPr>
        <w:t>Maladies causées par les glaces et les boissons froides</w:t>
      </w:r>
      <w:r w:rsidRPr="00CB6034">
        <w:rPr>
          <w:rFonts w:ascii="Arial" w:hAnsi="Arial" w:cs="Arial"/>
          <w:sz w:val="24"/>
          <w:szCs w:val="24"/>
        </w:rPr>
        <w:t xml:space="preserve"> (Ars., Ipec.). (Bt.).</w:t>
      </w:r>
      <w:r w:rsidRPr="00CB6034">
        <w:rPr>
          <w:rFonts w:ascii="Arial" w:hAnsi="Arial" w:cs="Arial"/>
          <w:sz w:val="24"/>
          <w:szCs w:val="24"/>
        </w:rPr>
        <w:br/>
      </w:r>
      <w:r w:rsidRPr="00CB6034">
        <w:rPr>
          <w:rFonts w:ascii="Arial" w:hAnsi="Arial" w:cs="Arial"/>
          <w:color w:val="00CC00"/>
          <w:sz w:val="24"/>
          <w:szCs w:val="24"/>
        </w:rPr>
        <w:t xml:space="preserve">HAUT-LE-COEUR VIOLENT ; VEUT QUE TOUT SOIT FROID </w:t>
      </w:r>
      <w:r w:rsidRPr="00CB6034">
        <w:rPr>
          <w:rFonts w:ascii="Arial" w:hAnsi="Arial" w:cs="Arial"/>
          <w:sz w:val="24"/>
          <w:szCs w:val="24"/>
        </w:rPr>
        <w:t>(Ars., Cupr., Phos., Sec.) (Bt.).</w:t>
      </w:r>
      <w:r w:rsidRPr="00CB6034">
        <w:rPr>
          <w:rFonts w:ascii="Arial" w:hAnsi="Arial" w:cs="Arial"/>
          <w:sz w:val="24"/>
          <w:szCs w:val="24"/>
        </w:rPr>
        <w:br/>
      </w:r>
      <w:r w:rsidRPr="00CB6034">
        <w:rPr>
          <w:rFonts w:ascii="Arial" w:hAnsi="Arial" w:cs="Arial"/>
          <w:sz w:val="24"/>
          <w:szCs w:val="24"/>
        </w:rPr>
        <w:br/>
      </w:r>
      <w:r w:rsidRPr="00CB6034">
        <w:rPr>
          <w:rFonts w:ascii="Arial" w:hAnsi="Arial" w:cs="Arial"/>
          <w:color w:val="00CC00"/>
          <w:sz w:val="24"/>
          <w:szCs w:val="24"/>
        </w:rPr>
        <w:t xml:space="preserve">SENSATION DE FROID DANS L´ABDOMEN </w:t>
      </w:r>
      <w:r w:rsidRPr="00CB6034">
        <w:rPr>
          <w:rFonts w:ascii="Arial" w:hAnsi="Arial" w:cs="Arial"/>
          <w:sz w:val="24"/>
          <w:szCs w:val="24"/>
        </w:rPr>
        <w:t>(Colch., Tab.) (A.)..</w:t>
      </w:r>
      <w:r w:rsidRPr="00CB6034">
        <w:rPr>
          <w:rFonts w:ascii="Arial" w:hAnsi="Arial" w:cs="Arial"/>
          <w:sz w:val="24"/>
          <w:szCs w:val="24"/>
        </w:rPr>
        <w:br/>
      </w:r>
      <w:r w:rsidRPr="00CB6034">
        <w:rPr>
          <w:rFonts w:ascii="Arial" w:hAnsi="Arial" w:cs="Arial"/>
          <w:sz w:val="24"/>
          <w:szCs w:val="24"/>
        </w:rPr>
        <w:br/>
      </w:r>
      <w:r w:rsidRPr="00CB6034">
        <w:rPr>
          <w:rFonts w:ascii="Arial" w:hAnsi="Arial" w:cs="Arial"/>
          <w:b/>
          <w:color w:val="00CC00"/>
          <w:sz w:val="24"/>
          <w:szCs w:val="24"/>
        </w:rPr>
        <w:t>CHOLÉRA</w:t>
      </w:r>
      <w:r w:rsidRPr="00CB6034">
        <w:rPr>
          <w:rFonts w:ascii="Arial" w:hAnsi="Arial" w:cs="Arial"/>
          <w:sz w:val="24"/>
          <w:szCs w:val="24"/>
        </w:rPr>
        <w:br/>
      </w:r>
      <w:r w:rsidRPr="00CB6034">
        <w:rPr>
          <w:rFonts w:ascii="Arial" w:hAnsi="Arial" w:cs="Arial"/>
          <w:color w:val="00CC00"/>
          <w:sz w:val="24"/>
          <w:szCs w:val="24"/>
        </w:rPr>
        <w:t xml:space="preserve">DIARRHÉE TRÈS ÉPUISANTE ; PARTICULIÈREMENT FAIBLE APRÈS CHAQUE SELLE </w:t>
      </w:r>
      <w:r w:rsidRPr="00CB6034">
        <w:rPr>
          <w:rFonts w:ascii="Arial" w:hAnsi="Arial" w:cs="Arial"/>
          <w:sz w:val="24"/>
          <w:szCs w:val="24"/>
        </w:rPr>
        <w:t xml:space="preserve">(Ars., Camph., Phos.) ; </w:t>
      </w:r>
      <w:r w:rsidRPr="00CB6034">
        <w:rPr>
          <w:rFonts w:ascii="Arial" w:hAnsi="Arial" w:cs="Arial"/>
          <w:color w:val="00CC00"/>
          <w:sz w:val="24"/>
          <w:szCs w:val="24"/>
        </w:rPr>
        <w:t xml:space="preserve">SUEURS FROIDES AU NIVEAU DU FRONT </w:t>
      </w:r>
      <w:r w:rsidRPr="00CB6034">
        <w:rPr>
          <w:rFonts w:ascii="Arial" w:hAnsi="Arial" w:cs="Arial"/>
          <w:sz w:val="24"/>
          <w:szCs w:val="24"/>
        </w:rPr>
        <w:t>(G.).</w:t>
      </w:r>
      <w:r w:rsidRPr="00CB6034">
        <w:rPr>
          <w:rFonts w:ascii="Arial" w:hAnsi="Arial" w:cs="Arial"/>
          <w:sz w:val="24"/>
          <w:szCs w:val="24"/>
        </w:rPr>
        <w:br/>
      </w:r>
      <w:r w:rsidRPr="00CB6034">
        <w:rPr>
          <w:rFonts w:ascii="Arial" w:hAnsi="Arial" w:cs="Arial"/>
          <w:color w:val="00CC00"/>
          <w:sz w:val="24"/>
          <w:szCs w:val="24"/>
        </w:rPr>
        <w:t xml:space="preserve">COLIQUE TERRRIBLE </w:t>
      </w:r>
      <w:r w:rsidRPr="00CB6034">
        <w:rPr>
          <w:rFonts w:ascii="Arial" w:hAnsi="Arial" w:cs="Arial"/>
          <w:sz w:val="24"/>
          <w:szCs w:val="24"/>
        </w:rPr>
        <w:t xml:space="preserve">(Bell., Cupr., Mag-p.), </w:t>
      </w:r>
      <w:r w:rsidRPr="00CB6034">
        <w:rPr>
          <w:rFonts w:ascii="Arial" w:hAnsi="Arial" w:cs="Arial"/>
          <w:color w:val="00CC00"/>
          <w:sz w:val="24"/>
          <w:szCs w:val="24"/>
        </w:rPr>
        <w:t xml:space="preserve">AVEC NAUSÉE VIOLENTE ET VOMISSEMENTS </w:t>
      </w:r>
      <w:r w:rsidRPr="00CB6034">
        <w:rPr>
          <w:rFonts w:ascii="Arial" w:hAnsi="Arial" w:cs="Arial"/>
          <w:sz w:val="24"/>
          <w:szCs w:val="24"/>
        </w:rPr>
        <w:t>(Coloc., Cupr., Nux-v.) (Bt.).</w:t>
      </w:r>
      <w:r w:rsidRPr="00CB6034">
        <w:rPr>
          <w:rFonts w:ascii="Arial" w:hAnsi="Arial" w:cs="Arial"/>
          <w:sz w:val="24"/>
          <w:szCs w:val="24"/>
        </w:rPr>
        <w:br/>
      </w:r>
      <w:r w:rsidRPr="00CB6034">
        <w:rPr>
          <w:rFonts w:ascii="Arial" w:hAnsi="Arial" w:cs="Arial"/>
          <w:color w:val="00CC00"/>
          <w:sz w:val="24"/>
          <w:szCs w:val="24"/>
        </w:rPr>
        <w:t xml:space="preserve">COLIQUE TERRIBLE ; LA SOUFFRANCE FAIT APPARAITRE DES SUEURS FROIDES, PARTICULIÈREMENT AU NIVEAU DU FRONT </w:t>
      </w:r>
      <w:r w:rsidRPr="00CB6034">
        <w:rPr>
          <w:rFonts w:ascii="Arial" w:hAnsi="Arial" w:cs="Arial"/>
          <w:sz w:val="24"/>
          <w:szCs w:val="24"/>
        </w:rPr>
        <w:t>(G.).</w:t>
      </w:r>
      <w:r w:rsidRPr="00CB6034">
        <w:rPr>
          <w:rFonts w:ascii="Arial" w:hAnsi="Arial" w:cs="Arial"/>
          <w:sz w:val="24"/>
          <w:szCs w:val="24"/>
        </w:rPr>
        <w:br/>
        <w:t>Choléra consécutif à une peur (Acon.) (A.).</w:t>
      </w:r>
      <w:r w:rsidRPr="00CB6034">
        <w:rPr>
          <w:rFonts w:ascii="Arial" w:hAnsi="Arial" w:cs="Arial"/>
          <w:sz w:val="24"/>
          <w:szCs w:val="24"/>
        </w:rPr>
        <w:br/>
      </w:r>
      <w:r w:rsidRPr="00CB6034">
        <w:rPr>
          <w:rFonts w:ascii="Arial" w:hAnsi="Arial" w:cs="Arial"/>
          <w:color w:val="00CC00"/>
          <w:sz w:val="24"/>
          <w:szCs w:val="24"/>
        </w:rPr>
        <w:lastRenderedPageBreak/>
        <w:t xml:space="preserve">SELLES EAU DE RIZ </w:t>
      </w:r>
      <w:r w:rsidRPr="00CB6034">
        <w:rPr>
          <w:rFonts w:ascii="Arial" w:hAnsi="Arial" w:cs="Arial"/>
          <w:sz w:val="24"/>
          <w:szCs w:val="24"/>
        </w:rPr>
        <w:t xml:space="preserve">(Ars., Camph., Carb-ac., Cupr., Ferr., Iris, Kali-p., Merc-sulph., Nat-m., Phos-ac., Phos., Sec.) </w:t>
      </w:r>
      <w:r w:rsidRPr="00CB6034">
        <w:rPr>
          <w:rFonts w:ascii="Arial" w:hAnsi="Arial" w:cs="Arial"/>
          <w:sz w:val="24"/>
          <w:szCs w:val="24"/>
        </w:rPr>
        <w:br/>
      </w:r>
      <w:r w:rsidRPr="00CB6034">
        <w:rPr>
          <w:rFonts w:ascii="Arial" w:hAnsi="Arial" w:cs="Arial"/>
          <w:color w:val="00CC00"/>
          <w:sz w:val="24"/>
          <w:szCs w:val="24"/>
        </w:rPr>
        <w:t xml:space="preserve">DIARRHÉE AQUEUSE, EXPULSÉE EN UN JET PUISSANT, AVEC PEU OU PAS D´ÉPREINTES </w:t>
      </w:r>
      <w:r w:rsidRPr="00CB6034">
        <w:rPr>
          <w:rFonts w:ascii="Arial" w:hAnsi="Arial" w:cs="Arial"/>
          <w:sz w:val="24"/>
          <w:szCs w:val="24"/>
        </w:rPr>
        <w:t>(Ra.).</w:t>
      </w:r>
      <w:r w:rsidRPr="00CB6034">
        <w:rPr>
          <w:rFonts w:ascii="Arial" w:hAnsi="Arial" w:cs="Arial"/>
          <w:sz w:val="24"/>
          <w:szCs w:val="24"/>
        </w:rPr>
        <w:br/>
      </w:r>
      <w:r w:rsidRPr="00CB6034">
        <w:rPr>
          <w:rFonts w:ascii="Arial" w:hAnsi="Arial" w:cs="Arial"/>
          <w:sz w:val="24"/>
          <w:szCs w:val="24"/>
        </w:rPr>
        <w:br/>
      </w:r>
      <w:r w:rsidRPr="00CB6034">
        <w:rPr>
          <w:rFonts w:ascii="Arial" w:hAnsi="Arial" w:cs="Arial"/>
          <w:color w:val="00CC00"/>
          <w:sz w:val="24"/>
          <w:szCs w:val="24"/>
        </w:rPr>
        <w:t xml:space="preserve">RÉTENTION D´URINE AU COURS DU CHOLÉRA </w:t>
      </w:r>
      <w:r w:rsidRPr="00CB6034">
        <w:rPr>
          <w:rFonts w:ascii="Arial" w:hAnsi="Arial" w:cs="Arial"/>
          <w:sz w:val="24"/>
          <w:szCs w:val="24"/>
        </w:rPr>
        <w:t>(Camph., Canth., Lach., Op.) (K.).</w:t>
      </w:r>
      <w:r w:rsidRPr="00CB6034">
        <w:rPr>
          <w:rFonts w:ascii="Arial" w:hAnsi="Arial" w:cs="Arial"/>
          <w:sz w:val="24"/>
          <w:szCs w:val="24"/>
        </w:rPr>
        <w:br/>
      </w:r>
      <w:r w:rsidRPr="00CB6034">
        <w:rPr>
          <w:rFonts w:ascii="Arial" w:hAnsi="Arial" w:cs="Arial"/>
          <w:sz w:val="24"/>
          <w:szCs w:val="24"/>
        </w:rPr>
        <w:br/>
      </w:r>
      <w:r w:rsidRPr="00CB6034">
        <w:rPr>
          <w:rFonts w:ascii="Arial" w:hAnsi="Arial" w:cs="Arial"/>
          <w:b/>
          <w:color w:val="00CC00"/>
          <w:sz w:val="24"/>
          <w:szCs w:val="24"/>
          <w:u w:val="single"/>
        </w:rPr>
        <w:t>AGGRAVATION</w:t>
      </w:r>
      <w:r w:rsidRPr="00CB6034">
        <w:rPr>
          <w:rFonts w:ascii="Arial" w:hAnsi="Arial" w:cs="Arial"/>
          <w:sz w:val="24"/>
          <w:szCs w:val="24"/>
        </w:rPr>
        <w:t xml:space="preserve"> : </w:t>
      </w:r>
    </w:p>
    <w:p w14:paraId="4FC378AE" w14:textId="77777777" w:rsidR="002E4FD5" w:rsidRPr="00CB6034" w:rsidRDefault="002E4FD5" w:rsidP="002E4FD5">
      <w:pPr>
        <w:ind w:left="567"/>
        <w:rPr>
          <w:rFonts w:ascii="Arial" w:hAnsi="Arial" w:cs="Arial"/>
          <w:color w:val="00CC00"/>
          <w:sz w:val="24"/>
          <w:szCs w:val="24"/>
        </w:rPr>
      </w:pPr>
      <w:r w:rsidRPr="00CB6034">
        <w:rPr>
          <w:rFonts w:ascii="Arial" w:hAnsi="Arial" w:cs="Arial"/>
          <w:color w:val="00CC00"/>
          <w:sz w:val="24"/>
          <w:szCs w:val="24"/>
        </w:rPr>
        <w:t xml:space="preserve">par le moindre mouvement ; </w:t>
      </w:r>
      <w:r w:rsidRPr="00CB6034">
        <w:rPr>
          <w:rFonts w:ascii="Arial" w:hAnsi="Arial" w:cs="Arial"/>
          <w:color w:val="00CC00"/>
          <w:sz w:val="24"/>
          <w:szCs w:val="24"/>
        </w:rPr>
        <w:br/>
        <w:t xml:space="preserve">après avoir bu ; </w:t>
      </w:r>
      <w:r w:rsidRPr="00CB6034">
        <w:rPr>
          <w:rFonts w:ascii="Arial" w:hAnsi="Arial" w:cs="Arial"/>
          <w:color w:val="00CC00"/>
          <w:sz w:val="24"/>
          <w:szCs w:val="24"/>
        </w:rPr>
        <w:br/>
      </w:r>
      <w:r w:rsidRPr="00CB6034">
        <w:rPr>
          <w:rFonts w:ascii="Arial" w:hAnsi="Arial" w:cs="Arial"/>
          <w:b/>
          <w:color w:val="00CC00"/>
          <w:sz w:val="24"/>
          <w:szCs w:val="24"/>
        </w:rPr>
        <w:t>avant</w:t>
      </w:r>
      <w:r w:rsidRPr="00CB6034">
        <w:rPr>
          <w:rFonts w:ascii="Arial" w:hAnsi="Arial" w:cs="Arial"/>
          <w:color w:val="00CC00"/>
          <w:sz w:val="24"/>
          <w:szCs w:val="24"/>
        </w:rPr>
        <w:t xml:space="preserve"> et </w:t>
      </w:r>
      <w:r w:rsidRPr="00CB6034">
        <w:rPr>
          <w:rFonts w:ascii="Arial" w:hAnsi="Arial" w:cs="Arial"/>
          <w:b/>
          <w:color w:val="00CC00"/>
          <w:sz w:val="24"/>
          <w:szCs w:val="24"/>
        </w:rPr>
        <w:t>pendant</w:t>
      </w:r>
      <w:r w:rsidRPr="00CB6034">
        <w:rPr>
          <w:rFonts w:ascii="Arial" w:hAnsi="Arial" w:cs="Arial"/>
          <w:color w:val="00CC00"/>
          <w:sz w:val="24"/>
          <w:szCs w:val="24"/>
        </w:rPr>
        <w:t xml:space="preserve"> les règles ;</w:t>
      </w:r>
      <w:r w:rsidRPr="00CB6034">
        <w:rPr>
          <w:rFonts w:ascii="Arial" w:hAnsi="Arial" w:cs="Arial"/>
          <w:color w:val="00CC00"/>
          <w:sz w:val="24"/>
          <w:szCs w:val="24"/>
        </w:rPr>
        <w:br/>
      </w:r>
      <w:r w:rsidRPr="00CB6034">
        <w:rPr>
          <w:rFonts w:ascii="Arial" w:hAnsi="Arial" w:cs="Arial"/>
          <w:b/>
          <w:color w:val="00CC00"/>
          <w:sz w:val="24"/>
          <w:szCs w:val="24"/>
        </w:rPr>
        <w:t>pendant</w:t>
      </w:r>
      <w:r w:rsidRPr="00CB6034">
        <w:rPr>
          <w:rFonts w:ascii="Arial" w:hAnsi="Arial" w:cs="Arial"/>
          <w:color w:val="00CC00"/>
          <w:sz w:val="24"/>
          <w:szCs w:val="24"/>
        </w:rPr>
        <w:t xml:space="preserve"> et </w:t>
      </w:r>
      <w:r w:rsidRPr="00CB6034">
        <w:rPr>
          <w:rFonts w:ascii="Arial" w:hAnsi="Arial" w:cs="Arial"/>
          <w:b/>
          <w:color w:val="00CC00"/>
          <w:sz w:val="24"/>
          <w:szCs w:val="24"/>
        </w:rPr>
        <w:t>après</w:t>
      </w:r>
      <w:r w:rsidRPr="00CB6034">
        <w:rPr>
          <w:rFonts w:ascii="Arial" w:hAnsi="Arial" w:cs="Arial"/>
          <w:color w:val="00CC00"/>
          <w:sz w:val="24"/>
          <w:szCs w:val="24"/>
        </w:rPr>
        <w:t xml:space="preserve"> la selle ; </w:t>
      </w:r>
      <w:r w:rsidRPr="00CB6034">
        <w:rPr>
          <w:rFonts w:ascii="Arial" w:hAnsi="Arial" w:cs="Arial"/>
          <w:color w:val="00CC00"/>
          <w:sz w:val="24"/>
          <w:szCs w:val="24"/>
        </w:rPr>
        <w:br/>
        <w:t xml:space="preserve">en transpirant ; </w:t>
      </w:r>
      <w:r w:rsidRPr="00CB6034">
        <w:rPr>
          <w:rFonts w:ascii="Arial" w:hAnsi="Arial" w:cs="Arial"/>
          <w:color w:val="00CC00"/>
          <w:sz w:val="24"/>
          <w:szCs w:val="24"/>
        </w:rPr>
        <w:br/>
        <w:t>après une peur ;</w:t>
      </w:r>
      <w:r w:rsidRPr="00CB6034">
        <w:rPr>
          <w:rFonts w:ascii="Arial" w:hAnsi="Arial" w:cs="Arial"/>
          <w:color w:val="00CC00"/>
          <w:sz w:val="24"/>
          <w:szCs w:val="24"/>
        </w:rPr>
        <w:br/>
        <w:t xml:space="preserve">par l´effort ; </w:t>
      </w:r>
      <w:r w:rsidRPr="00CB6034">
        <w:rPr>
          <w:rFonts w:ascii="Arial" w:hAnsi="Arial" w:cs="Arial"/>
          <w:color w:val="00CC00"/>
          <w:sz w:val="24"/>
          <w:szCs w:val="24"/>
        </w:rPr>
        <w:br/>
        <w:t>pendant la douleur.</w:t>
      </w:r>
    </w:p>
    <w:p w14:paraId="18F98248" w14:textId="77777777" w:rsidR="002E4FD5" w:rsidRPr="00CB6034" w:rsidRDefault="002E4FD5" w:rsidP="002E4FD5">
      <w:pPr>
        <w:rPr>
          <w:rFonts w:ascii="Arial" w:hAnsi="Arial" w:cs="Arial"/>
          <w:b/>
          <w:color w:val="00CC00"/>
          <w:sz w:val="24"/>
          <w:szCs w:val="24"/>
          <w:u w:val="single"/>
        </w:rPr>
      </w:pPr>
    </w:p>
    <w:p w14:paraId="3707BA2E" w14:textId="77777777" w:rsidR="002E4FD5" w:rsidRPr="00CB6034" w:rsidRDefault="002E4FD5" w:rsidP="002E4FD5">
      <w:pPr>
        <w:rPr>
          <w:rFonts w:ascii="Arial" w:hAnsi="Arial" w:cs="Arial"/>
          <w:sz w:val="24"/>
          <w:szCs w:val="24"/>
        </w:rPr>
      </w:pPr>
      <w:r w:rsidRPr="00CB6034">
        <w:rPr>
          <w:rFonts w:ascii="Arial" w:hAnsi="Arial" w:cs="Arial"/>
          <w:b/>
          <w:color w:val="00CC00"/>
          <w:sz w:val="24"/>
          <w:szCs w:val="24"/>
          <w:u w:val="single"/>
        </w:rPr>
        <w:t>AMÉLIORATION</w:t>
      </w:r>
      <w:r w:rsidRPr="00CB6034">
        <w:rPr>
          <w:rFonts w:ascii="Arial" w:hAnsi="Arial" w:cs="Arial"/>
          <w:sz w:val="24"/>
          <w:szCs w:val="24"/>
        </w:rPr>
        <w:t xml:space="preserve"> : </w:t>
      </w:r>
    </w:p>
    <w:p w14:paraId="3E7E4F20" w14:textId="77777777" w:rsidR="002E4FD5" w:rsidRPr="00CB6034" w:rsidRDefault="002E4FD5" w:rsidP="002E4FD5">
      <w:pPr>
        <w:ind w:left="567"/>
        <w:rPr>
          <w:rFonts w:ascii="Arial" w:hAnsi="Arial" w:cs="Arial"/>
          <w:color w:val="00CC00"/>
          <w:sz w:val="24"/>
          <w:szCs w:val="24"/>
        </w:rPr>
      </w:pPr>
      <w:r w:rsidRPr="00CB6034">
        <w:rPr>
          <w:rFonts w:ascii="Arial" w:hAnsi="Arial" w:cs="Arial"/>
          <w:color w:val="00CC00"/>
          <w:sz w:val="24"/>
          <w:szCs w:val="24"/>
        </w:rPr>
        <w:t xml:space="preserve">par la pression sur le vertex (céphalée) ; </w:t>
      </w:r>
      <w:r w:rsidRPr="00CB6034">
        <w:rPr>
          <w:rFonts w:ascii="Arial" w:hAnsi="Arial" w:cs="Arial"/>
          <w:color w:val="00CC00"/>
          <w:sz w:val="24"/>
          <w:szCs w:val="24"/>
        </w:rPr>
        <w:br/>
        <w:t xml:space="preserve">par les stimulants ; </w:t>
      </w:r>
      <w:r w:rsidRPr="00CB6034">
        <w:rPr>
          <w:rFonts w:ascii="Arial" w:hAnsi="Arial" w:cs="Arial"/>
          <w:color w:val="00CC00"/>
          <w:sz w:val="24"/>
          <w:szCs w:val="24"/>
        </w:rPr>
        <w:br/>
        <w:t>en se promenant.</w:t>
      </w:r>
    </w:p>
    <w:p w14:paraId="0EAE655B" w14:textId="77777777" w:rsidR="002E4FD5" w:rsidRPr="00CB6034" w:rsidRDefault="002E4FD5" w:rsidP="002E4FD5">
      <w:pPr>
        <w:rPr>
          <w:rFonts w:ascii="Arial" w:hAnsi="Arial" w:cs="Arial"/>
          <w:sz w:val="24"/>
          <w:szCs w:val="24"/>
          <w:u w:val="single"/>
        </w:rPr>
      </w:pPr>
    </w:p>
    <w:p w14:paraId="537308A8" w14:textId="77777777" w:rsidR="002E4FD5" w:rsidRPr="00CB6034" w:rsidRDefault="002E4FD5" w:rsidP="002E4FD5">
      <w:pPr>
        <w:rPr>
          <w:rFonts w:ascii="Arial" w:hAnsi="Arial" w:cs="Arial"/>
          <w:b/>
          <w:bCs/>
          <w:color w:val="00CC00"/>
          <w:sz w:val="24"/>
          <w:szCs w:val="24"/>
          <w:u w:val="single"/>
        </w:rPr>
      </w:pPr>
    </w:p>
    <w:p w14:paraId="7F20027F" w14:textId="77777777" w:rsidR="002E4FD5" w:rsidRPr="00CB6034" w:rsidRDefault="002E4FD5" w:rsidP="002E4FD5">
      <w:pPr>
        <w:rPr>
          <w:rFonts w:ascii="Arial" w:hAnsi="Arial" w:cs="Arial"/>
          <w:b/>
          <w:bCs/>
          <w:color w:val="00CC00"/>
          <w:sz w:val="24"/>
          <w:szCs w:val="24"/>
          <w:u w:val="single"/>
        </w:rPr>
      </w:pPr>
    </w:p>
    <w:p w14:paraId="0A0CD0CE" w14:textId="77777777" w:rsidR="002E4FD5" w:rsidRPr="00CB6034" w:rsidRDefault="002E4FD5" w:rsidP="002E4FD5">
      <w:pPr>
        <w:rPr>
          <w:rFonts w:ascii="Arial" w:hAnsi="Arial" w:cs="Arial"/>
          <w:b/>
          <w:bCs/>
          <w:color w:val="00B050"/>
          <w:sz w:val="24"/>
          <w:szCs w:val="24"/>
          <w:u w:val="single"/>
        </w:rPr>
      </w:pPr>
      <w:r w:rsidRPr="00CB6034">
        <w:rPr>
          <w:rFonts w:ascii="Arial" w:hAnsi="Arial" w:cs="Arial"/>
          <w:b/>
          <w:bCs/>
          <w:color w:val="00B050"/>
          <w:sz w:val="24"/>
          <w:szCs w:val="24"/>
          <w:u w:val="single"/>
        </w:rPr>
        <w:t>Diagnostic différentiel avec la diarrhée de Cantharis</w:t>
      </w:r>
    </w:p>
    <w:p w14:paraId="28B31C52" w14:textId="77777777" w:rsidR="002E4FD5" w:rsidRPr="00CB6034" w:rsidRDefault="002E4FD5" w:rsidP="002E4FD5">
      <w:pPr>
        <w:rPr>
          <w:rFonts w:ascii="Arial" w:hAnsi="Arial" w:cs="Arial"/>
          <w:sz w:val="24"/>
          <w:szCs w:val="24"/>
        </w:rPr>
      </w:pPr>
      <w:r w:rsidRPr="00CB6034">
        <w:rPr>
          <w:rFonts w:ascii="Arial" w:hAnsi="Arial" w:cs="Arial"/>
          <w:sz w:val="24"/>
          <w:szCs w:val="24"/>
        </w:rPr>
        <w:t>Chez Cantharis il y a beaucoup de ténesme et de brûlure à l’anus pendant ou après la selle.</w:t>
      </w:r>
    </w:p>
    <w:p w14:paraId="7A523314" w14:textId="77777777" w:rsidR="002E4FD5" w:rsidRPr="00CB6034" w:rsidRDefault="002E4FD5" w:rsidP="002E4FD5">
      <w:pPr>
        <w:rPr>
          <w:rFonts w:ascii="Arial" w:hAnsi="Arial" w:cs="Arial"/>
          <w:sz w:val="24"/>
          <w:szCs w:val="24"/>
        </w:rPr>
      </w:pPr>
      <w:r w:rsidRPr="00CB6034">
        <w:rPr>
          <w:rFonts w:ascii="Arial" w:hAnsi="Arial" w:cs="Arial"/>
          <w:sz w:val="24"/>
          <w:szCs w:val="24"/>
        </w:rPr>
        <w:t>La diarrhée est accompagnée de glaires et de sang. Parfois elle n’est composée que des glaires striées de sang.</w:t>
      </w:r>
    </w:p>
    <w:p w14:paraId="3E7E766F" w14:textId="77777777" w:rsidR="002E4FD5" w:rsidRPr="00CB6034" w:rsidRDefault="002E4FD5" w:rsidP="002E4FD5">
      <w:pPr>
        <w:rPr>
          <w:rFonts w:ascii="Arial" w:hAnsi="Arial" w:cs="Arial"/>
          <w:sz w:val="24"/>
          <w:szCs w:val="24"/>
        </w:rPr>
      </w:pPr>
      <w:r w:rsidRPr="00CB6034">
        <w:rPr>
          <w:rFonts w:ascii="Arial" w:hAnsi="Arial" w:cs="Arial"/>
          <w:sz w:val="24"/>
          <w:szCs w:val="24"/>
        </w:rPr>
        <w:t>Un prolapsus anal peut survenir pendant la diarrhée.</w:t>
      </w:r>
    </w:p>
    <w:p w14:paraId="14925705" w14:textId="77777777" w:rsidR="002E4FD5" w:rsidRPr="00CB6034" w:rsidRDefault="002E4FD5" w:rsidP="002E4FD5">
      <w:pPr>
        <w:rPr>
          <w:rFonts w:ascii="Arial" w:hAnsi="Arial" w:cs="Arial"/>
          <w:sz w:val="24"/>
          <w:szCs w:val="24"/>
        </w:rPr>
      </w:pPr>
      <w:r w:rsidRPr="00CB6034">
        <w:rPr>
          <w:rFonts w:ascii="Arial" w:hAnsi="Arial" w:cs="Arial"/>
          <w:sz w:val="24"/>
          <w:szCs w:val="24"/>
        </w:rPr>
        <w:t>La diarrhée est suivie de douleur abdominale et de frissons.</w:t>
      </w:r>
    </w:p>
    <w:p w14:paraId="4D21145C" w14:textId="77777777" w:rsidR="002E4FD5" w:rsidRPr="00CB6034" w:rsidRDefault="002E4FD5" w:rsidP="002E4FD5">
      <w:pPr>
        <w:rPr>
          <w:rFonts w:ascii="Arial" w:hAnsi="Arial" w:cs="Arial"/>
          <w:sz w:val="24"/>
          <w:szCs w:val="24"/>
        </w:rPr>
      </w:pPr>
    </w:p>
    <w:p w14:paraId="0916FA72" w14:textId="77777777" w:rsidR="002E4FD5" w:rsidRPr="00CB6034" w:rsidRDefault="002E4FD5" w:rsidP="002E4FD5">
      <w:pPr>
        <w:rPr>
          <w:rFonts w:ascii="Arial" w:hAnsi="Arial" w:cs="Arial"/>
          <w:sz w:val="24"/>
          <w:szCs w:val="24"/>
        </w:rPr>
      </w:pPr>
      <w:r w:rsidRPr="00CB6034">
        <w:rPr>
          <w:rFonts w:ascii="Arial" w:hAnsi="Arial" w:cs="Arial"/>
          <w:sz w:val="24"/>
          <w:szCs w:val="24"/>
        </w:rPr>
        <w:t>Enfin Cantharis est souvent agité et anxieux. Il peut avoir des accès de fureur et de rage lors desquels il pleure, aboie et donne des coups.</w:t>
      </w:r>
    </w:p>
    <w:p w14:paraId="5192A5E7"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Le grand tropisme de Cantharis est le système urinaire.</w:t>
      </w:r>
    </w:p>
    <w:p w14:paraId="01F37B7E" w14:textId="77777777" w:rsidR="002E4FD5" w:rsidRPr="00CB6034" w:rsidRDefault="002E4FD5" w:rsidP="002E4FD5">
      <w:pPr>
        <w:rPr>
          <w:rFonts w:ascii="Arial" w:hAnsi="Arial" w:cs="Arial"/>
          <w:sz w:val="24"/>
          <w:szCs w:val="24"/>
        </w:rPr>
      </w:pPr>
      <w:r w:rsidRPr="00CB6034">
        <w:rPr>
          <w:rFonts w:ascii="Arial" w:hAnsi="Arial" w:cs="Arial"/>
          <w:sz w:val="24"/>
          <w:szCs w:val="24"/>
        </w:rPr>
        <w:t>Là aussi, comme sur les autres muqueuses d’ailleurs, les douleurs sont brûlantes</w:t>
      </w:r>
    </w:p>
    <w:p w14:paraId="74D54BD0" w14:textId="77777777" w:rsidR="002E4FD5" w:rsidRPr="00CB6034" w:rsidRDefault="002E4FD5" w:rsidP="002E4FD5">
      <w:pPr>
        <w:rPr>
          <w:rFonts w:ascii="Arial" w:hAnsi="Arial" w:cs="Arial"/>
          <w:sz w:val="24"/>
          <w:szCs w:val="24"/>
        </w:rPr>
      </w:pPr>
      <w:r w:rsidRPr="00CB6034">
        <w:rPr>
          <w:rFonts w:ascii="Arial" w:hAnsi="Arial" w:cs="Arial"/>
          <w:sz w:val="24"/>
          <w:szCs w:val="24"/>
        </w:rPr>
        <w:t>Brûlures, piqûres et douleurs déchirantes au niveau des reins. (Inflammation des reins).</w:t>
      </w:r>
      <w:r w:rsidRPr="00CB6034">
        <w:rPr>
          <w:rFonts w:ascii="Arial" w:hAnsi="Arial" w:cs="Arial"/>
          <w:sz w:val="24"/>
          <w:szCs w:val="24"/>
        </w:rPr>
        <w:br/>
        <w:t>Douleur pressante dans les reins, irradiant vers la vessie ; le long des uretères ; &gt; par la pression sur le gland.</w:t>
      </w:r>
      <w:r w:rsidRPr="00CB6034">
        <w:rPr>
          <w:rFonts w:ascii="Arial" w:hAnsi="Arial" w:cs="Arial"/>
          <w:sz w:val="24"/>
          <w:szCs w:val="24"/>
        </w:rPr>
        <w:br/>
        <w:t>Envie constante d’uriner, avec impossibilité de le faire, ou, avec une émission pénible de seulement quelques gouttes d’urine.</w:t>
      </w:r>
      <w:r w:rsidRPr="00CB6034">
        <w:rPr>
          <w:rFonts w:ascii="Arial" w:hAnsi="Arial" w:cs="Arial"/>
          <w:sz w:val="24"/>
          <w:szCs w:val="24"/>
        </w:rPr>
        <w:br/>
        <w:t>Écoulement de sang par gouttes ; hémorragie urétrale.</w:t>
      </w:r>
      <w:r w:rsidRPr="00CB6034">
        <w:rPr>
          <w:rFonts w:ascii="Arial" w:hAnsi="Arial" w:cs="Arial"/>
          <w:sz w:val="24"/>
          <w:szCs w:val="24"/>
        </w:rPr>
        <w:br/>
        <w:t>Douleur spasmodique dans la vessie, avec suppression d’urine.</w:t>
      </w:r>
      <w:r w:rsidRPr="00CB6034">
        <w:rPr>
          <w:rFonts w:ascii="Arial" w:hAnsi="Arial" w:cs="Arial"/>
          <w:sz w:val="24"/>
          <w:szCs w:val="24"/>
        </w:rPr>
        <w:br/>
        <w:t>Écoulement de mucosités sanglantes à partir de la vessie. (Inflammation de la vessie).</w:t>
      </w:r>
      <w:r w:rsidRPr="00CB6034">
        <w:rPr>
          <w:rFonts w:ascii="Arial" w:hAnsi="Arial" w:cs="Arial"/>
          <w:sz w:val="24"/>
          <w:szCs w:val="24"/>
        </w:rPr>
        <w:br/>
        <w:t xml:space="preserve">Pendant la miction, douleur brûlante et coupante dans l’urètre. </w:t>
      </w:r>
    </w:p>
    <w:p w14:paraId="35CA6FDD" w14:textId="77777777" w:rsidR="002E4FD5" w:rsidRPr="00CB6034" w:rsidRDefault="002E4FD5" w:rsidP="002E4FD5">
      <w:pPr>
        <w:rPr>
          <w:rFonts w:ascii="Arial" w:hAnsi="Arial" w:cs="Arial"/>
          <w:sz w:val="24"/>
          <w:szCs w:val="24"/>
        </w:rPr>
      </w:pPr>
    </w:p>
    <w:p w14:paraId="32324116" w14:textId="77777777" w:rsidR="002E4FD5" w:rsidRPr="00CB6034" w:rsidRDefault="002E4FD5" w:rsidP="002E4FD5">
      <w:pPr>
        <w:rPr>
          <w:rFonts w:ascii="Arial" w:hAnsi="Arial" w:cs="Arial"/>
          <w:b/>
          <w:bCs/>
          <w:color w:val="00B050"/>
          <w:sz w:val="24"/>
          <w:szCs w:val="24"/>
          <w:u w:val="single"/>
        </w:rPr>
      </w:pPr>
      <w:r w:rsidRPr="00CB6034">
        <w:rPr>
          <w:rFonts w:ascii="Arial" w:hAnsi="Arial" w:cs="Arial"/>
          <w:b/>
          <w:bCs/>
          <w:color w:val="00B050"/>
          <w:sz w:val="24"/>
          <w:szCs w:val="24"/>
          <w:u w:val="single"/>
        </w:rPr>
        <w:t>Diagnostic différentiel avec la diarrhée d’Arsenicum album</w:t>
      </w:r>
    </w:p>
    <w:p w14:paraId="4CF7ADA0" w14:textId="77777777" w:rsidR="002E4FD5" w:rsidRPr="00CB6034" w:rsidRDefault="002E4FD5" w:rsidP="002E4FD5">
      <w:pPr>
        <w:rPr>
          <w:rFonts w:ascii="Arial" w:hAnsi="Arial" w:cs="Arial"/>
          <w:sz w:val="24"/>
          <w:szCs w:val="24"/>
        </w:rPr>
      </w:pPr>
      <w:r w:rsidRPr="00CB6034">
        <w:rPr>
          <w:rFonts w:ascii="Arial" w:hAnsi="Arial" w:cs="Arial"/>
          <w:sz w:val="24"/>
          <w:szCs w:val="24"/>
        </w:rPr>
        <w:t>La diarrhée est accompagnée de soif. La selle est plus fétide.</w:t>
      </w:r>
    </w:p>
    <w:p w14:paraId="54CCBBA6" w14:textId="77777777" w:rsidR="002E4FD5" w:rsidRPr="00CB6034" w:rsidRDefault="002E4FD5" w:rsidP="002E4FD5">
      <w:pPr>
        <w:rPr>
          <w:rFonts w:ascii="Arial" w:hAnsi="Arial" w:cs="Arial"/>
          <w:sz w:val="24"/>
          <w:szCs w:val="24"/>
        </w:rPr>
      </w:pPr>
      <w:r w:rsidRPr="00CB6034">
        <w:rPr>
          <w:rFonts w:ascii="Arial" w:hAnsi="Arial" w:cs="Arial"/>
          <w:sz w:val="24"/>
          <w:szCs w:val="24"/>
        </w:rPr>
        <w:t>La douleur l’agite, il change constamment de place, le rend anxieux et le désespère. Il ne pense pas qu’il va guérir. Il a besoin de compagnie.</w:t>
      </w:r>
    </w:p>
    <w:p w14:paraId="4D47B80E" w14:textId="77777777" w:rsidR="002E4FD5" w:rsidRPr="00CB6034" w:rsidRDefault="002E4FD5" w:rsidP="002E4FD5">
      <w:pPr>
        <w:rPr>
          <w:rFonts w:ascii="Arial" w:hAnsi="Arial" w:cs="Arial"/>
          <w:sz w:val="24"/>
          <w:szCs w:val="24"/>
        </w:rPr>
      </w:pPr>
      <w:r w:rsidRPr="00CB6034">
        <w:rPr>
          <w:rFonts w:ascii="Arial" w:hAnsi="Arial" w:cs="Arial"/>
          <w:sz w:val="24"/>
          <w:szCs w:val="24"/>
        </w:rPr>
        <w:t>Très frileux, il est amélioré à la chaleur.</w:t>
      </w:r>
    </w:p>
    <w:p w14:paraId="536CC860" w14:textId="77777777" w:rsidR="002E4FD5" w:rsidRPr="00CB6034" w:rsidRDefault="002E4FD5" w:rsidP="002E4FD5">
      <w:pPr>
        <w:rPr>
          <w:rFonts w:ascii="Arial" w:hAnsi="Arial" w:cs="Arial"/>
          <w:b/>
          <w:bCs/>
          <w:sz w:val="24"/>
          <w:szCs w:val="24"/>
        </w:rPr>
      </w:pPr>
    </w:p>
    <w:p w14:paraId="0F4FFC2B" w14:textId="77777777" w:rsidR="002E4FD5" w:rsidRPr="00CB6034" w:rsidRDefault="002E4FD5" w:rsidP="002E4FD5">
      <w:pPr>
        <w:rPr>
          <w:rFonts w:ascii="Arial" w:hAnsi="Arial" w:cs="Arial"/>
          <w:b/>
          <w:bCs/>
          <w:color w:val="00B050"/>
          <w:sz w:val="24"/>
          <w:szCs w:val="24"/>
          <w:u w:val="single"/>
        </w:rPr>
      </w:pPr>
      <w:r w:rsidRPr="00CB6034">
        <w:rPr>
          <w:rFonts w:ascii="Arial" w:hAnsi="Arial" w:cs="Arial"/>
          <w:b/>
          <w:bCs/>
          <w:color w:val="00B050"/>
          <w:sz w:val="24"/>
          <w:szCs w:val="24"/>
          <w:u w:val="single"/>
        </w:rPr>
        <w:t>Diagnostic différentiel avec la diarrhée de Sulphur</w:t>
      </w:r>
    </w:p>
    <w:p w14:paraId="0A89C9AD" w14:textId="77777777" w:rsidR="002E4FD5" w:rsidRPr="00CB6034" w:rsidRDefault="002E4FD5" w:rsidP="002E4FD5">
      <w:pPr>
        <w:rPr>
          <w:rFonts w:ascii="Arial" w:hAnsi="Arial" w:cs="Arial"/>
          <w:sz w:val="24"/>
          <w:szCs w:val="24"/>
        </w:rPr>
      </w:pPr>
      <w:r w:rsidRPr="00CB6034">
        <w:rPr>
          <w:rFonts w:ascii="Arial" w:hAnsi="Arial" w:cs="Arial"/>
          <w:sz w:val="24"/>
          <w:szCs w:val="24"/>
        </w:rPr>
        <w:t>Diarrhée ; sans douleur ; le matin, obligeant le patient à sortir de son lit ; diarrhée aqueuse, de mucosités blanches, odeur acide, d’aliments non digérés, involontaire.</w:t>
      </w:r>
      <w:r w:rsidRPr="00CB6034">
        <w:rPr>
          <w:rFonts w:ascii="Arial" w:hAnsi="Arial" w:cs="Arial"/>
          <w:sz w:val="24"/>
          <w:szCs w:val="24"/>
        </w:rPr>
        <w:br/>
        <w:t>Diarrhée des enfants, verte, de mucosités sanglantes, avec cris et larmes.</w:t>
      </w:r>
      <w:r w:rsidRPr="00CB6034">
        <w:rPr>
          <w:rFonts w:ascii="Arial" w:hAnsi="Arial" w:cs="Arial"/>
          <w:sz w:val="24"/>
          <w:szCs w:val="24"/>
        </w:rPr>
        <w:br/>
        <w:t>La nuit, avec coliques et violent ténesme.</w:t>
      </w:r>
      <w:r w:rsidRPr="00CB6034">
        <w:rPr>
          <w:rFonts w:ascii="Arial" w:hAnsi="Arial" w:cs="Arial"/>
          <w:sz w:val="24"/>
          <w:szCs w:val="24"/>
        </w:rPr>
        <w:br/>
        <w:t>Selles avec des ascaris, des lombrics ou des vers plats.</w:t>
      </w:r>
    </w:p>
    <w:p w14:paraId="240E8779" w14:textId="5C6FE228" w:rsidR="0088381F" w:rsidRPr="00CB6034" w:rsidRDefault="0088381F" w:rsidP="00DA1B49">
      <w:pPr>
        <w:rPr>
          <w:rFonts w:ascii="Arial" w:hAnsi="Arial" w:cs="Arial"/>
          <w:sz w:val="24"/>
          <w:szCs w:val="24"/>
          <w:lang w:val="fr-BE" w:eastAsia="fr-BE"/>
        </w:rPr>
      </w:pPr>
    </w:p>
    <w:p w14:paraId="2851B5DF" w14:textId="0A0DD44E" w:rsidR="002E4FD5" w:rsidRPr="00CB6034" w:rsidRDefault="002E4FD5" w:rsidP="002E4FD5">
      <w:pPr>
        <w:pBdr>
          <w:top w:val="single" w:sz="36" w:space="4" w:color="FF9900"/>
        </w:pBdr>
        <w:jc w:val="center"/>
        <w:rPr>
          <w:rFonts w:ascii="Arial" w:hAnsi="Arial" w:cs="Arial"/>
          <w:b/>
          <w:i/>
          <w:caps/>
          <w:color w:val="FF9900"/>
          <w:spacing w:val="4"/>
          <w:sz w:val="24"/>
          <w:szCs w:val="24"/>
        </w:rPr>
      </w:pPr>
      <w:r w:rsidRPr="00CB6034">
        <w:rPr>
          <w:rFonts w:ascii="Arial" w:hAnsi="Arial" w:cs="Arial"/>
          <w:sz w:val="24"/>
          <w:szCs w:val="24"/>
        </w:rPr>
        <w:t>[#S2]</w:t>
      </w:r>
      <w:r w:rsidRPr="00CB6034">
        <w:rPr>
          <w:rFonts w:ascii="Arial" w:hAnsi="Arial" w:cs="Arial"/>
          <w:b/>
          <w:i/>
          <w:caps/>
          <w:color w:val="FF9900"/>
          <w:spacing w:val="4"/>
          <w:sz w:val="24"/>
          <w:szCs w:val="24"/>
        </w:rPr>
        <w:t xml:space="preserve"> </w:t>
      </w:r>
      <w:r w:rsidR="00660FBB" w:rsidRPr="00CB6034">
        <w:rPr>
          <w:rFonts w:ascii="Arial" w:hAnsi="Arial" w:cs="Arial"/>
          <w:b/>
          <w:i/>
          <w:caps/>
          <w:color w:val="FF9900"/>
          <w:spacing w:val="4"/>
          <w:sz w:val="24"/>
          <w:szCs w:val="24"/>
        </w:rPr>
        <w:t>r</w:t>
      </w:r>
      <w:r w:rsidR="00660FBB" w:rsidRPr="00CB6034">
        <w:rPr>
          <w:rFonts w:ascii="Arial" w:hAnsi="Arial" w:cs="Arial"/>
          <w:b/>
          <w:i/>
          <w:color w:val="FF9900"/>
          <w:spacing w:val="4"/>
          <w:sz w:val="24"/>
          <w:szCs w:val="24"/>
        </w:rPr>
        <w:t>éfléxions de rudolf steiner</w:t>
      </w:r>
    </w:p>
    <w:p w14:paraId="61BAF776" w14:textId="77777777" w:rsidR="002E4FD5" w:rsidRPr="00CB6034" w:rsidRDefault="002E4FD5" w:rsidP="002E4FD5">
      <w:pPr>
        <w:rPr>
          <w:rFonts w:ascii="Arial" w:hAnsi="Arial" w:cs="Arial"/>
          <w:sz w:val="24"/>
          <w:szCs w:val="24"/>
        </w:rPr>
      </w:pPr>
    </w:p>
    <w:p w14:paraId="5CB466B2" w14:textId="77777777" w:rsidR="002E4FD5" w:rsidRPr="00CB6034" w:rsidRDefault="002E4FD5" w:rsidP="002E4FD5">
      <w:pPr>
        <w:rPr>
          <w:rFonts w:ascii="Arial" w:hAnsi="Arial" w:cs="Arial"/>
          <w:sz w:val="24"/>
          <w:szCs w:val="24"/>
        </w:rPr>
      </w:pPr>
      <w:r w:rsidRPr="00CB6034">
        <w:rPr>
          <w:rFonts w:ascii="Arial" w:hAnsi="Arial" w:cs="Arial"/>
          <w:sz w:val="24"/>
          <w:szCs w:val="24"/>
        </w:rPr>
        <w:t>« L’examen d’une fleur à l’aide des instruments de la science, par exemple, nous dévoile les lois physiques et chimiques qui régissent la plante. Mais il y a toujours quelque chose qui subsiste, et ce quelque chose échappe à la recherche scientifique : c’est la vie en tant que telle. »</w:t>
      </w:r>
    </w:p>
    <w:p w14:paraId="4B43FC86" w14:textId="0FD4AC09" w:rsidR="0088381F" w:rsidRPr="00CB6034" w:rsidRDefault="002E4FD5" w:rsidP="002E4FD5">
      <w:pPr>
        <w:rPr>
          <w:rFonts w:ascii="Arial" w:hAnsi="Arial" w:cs="Arial"/>
          <w:sz w:val="24"/>
          <w:szCs w:val="24"/>
          <w:lang w:val="fr-BE" w:eastAsia="fr-BE"/>
        </w:rPr>
      </w:pPr>
      <w:r w:rsidRPr="00CB6034">
        <w:rPr>
          <w:rFonts w:ascii="Arial" w:hAnsi="Arial" w:cs="Arial"/>
          <w:sz w:val="24"/>
          <w:szCs w:val="24"/>
        </w:rPr>
        <w:t>On croirait lire Hahnemann.</w:t>
      </w:r>
    </w:p>
    <w:p w14:paraId="26457896" w14:textId="522FD7E0" w:rsidR="0088381F" w:rsidRPr="00CB6034" w:rsidRDefault="0088381F" w:rsidP="00DA1B49">
      <w:pPr>
        <w:rPr>
          <w:rFonts w:ascii="Arial" w:hAnsi="Arial" w:cs="Arial"/>
          <w:sz w:val="24"/>
          <w:szCs w:val="24"/>
          <w:lang w:val="fr-BE" w:eastAsia="fr-BE"/>
        </w:rPr>
      </w:pPr>
    </w:p>
    <w:p w14:paraId="2A106186" w14:textId="33A98DE5" w:rsidR="002E4FD5" w:rsidRPr="00CB6034" w:rsidRDefault="002E4FD5" w:rsidP="002E4FD5">
      <w:pPr>
        <w:pStyle w:val="Sansinterligne"/>
        <w:pBdr>
          <w:top w:val="single" w:sz="36" w:space="1" w:color="00CCFF"/>
        </w:pBdr>
        <w:jc w:val="center"/>
        <w:rPr>
          <w:rFonts w:ascii="Arial" w:hAnsi="Arial" w:cs="Arial"/>
          <w:b/>
          <w:bCs/>
          <w:i/>
          <w:color w:val="00CCFF"/>
          <w:spacing w:val="4"/>
          <w:sz w:val="24"/>
          <w:szCs w:val="24"/>
        </w:rPr>
      </w:pPr>
      <w:r w:rsidRPr="00CB6034">
        <w:rPr>
          <w:rFonts w:ascii="Arial" w:hAnsi="Arial" w:cs="Arial"/>
          <w:sz w:val="24"/>
          <w:szCs w:val="24"/>
        </w:rPr>
        <w:t>[#S2]</w:t>
      </w:r>
      <w:r w:rsidRPr="00CB6034">
        <w:rPr>
          <w:rFonts w:ascii="Arial" w:hAnsi="Arial" w:cs="Arial"/>
          <w:b/>
          <w:bCs/>
          <w:i/>
          <w:color w:val="00CCFF"/>
          <w:spacing w:val="4"/>
          <w:sz w:val="24"/>
          <w:szCs w:val="24"/>
        </w:rPr>
        <w:t xml:space="preserve"> P</w:t>
      </w:r>
      <w:r w:rsidR="00660FBB" w:rsidRPr="00CB6034">
        <w:rPr>
          <w:rFonts w:ascii="Arial" w:hAnsi="Arial" w:cs="Arial"/>
          <w:b/>
          <w:bCs/>
          <w:i/>
          <w:color w:val="00CCFF"/>
          <w:spacing w:val="4"/>
          <w:sz w:val="24"/>
          <w:szCs w:val="24"/>
        </w:rPr>
        <w:t xml:space="preserve">athopathix 7 - </w:t>
      </w:r>
      <w:r w:rsidRPr="00CB6034">
        <w:rPr>
          <w:rFonts w:ascii="Arial" w:hAnsi="Arial" w:cs="Arial"/>
          <w:b/>
          <w:bCs/>
          <w:i/>
          <w:color w:val="00CCFF"/>
          <w:spacing w:val="4"/>
          <w:sz w:val="24"/>
          <w:szCs w:val="24"/>
        </w:rPr>
        <w:t>Remèdes de toux</w:t>
      </w:r>
    </w:p>
    <w:p w14:paraId="517A26CC" w14:textId="77777777" w:rsidR="002E4FD5" w:rsidRPr="00CB6034" w:rsidRDefault="002E4FD5" w:rsidP="002E4FD5">
      <w:pPr>
        <w:pStyle w:val="Sansinterligne"/>
        <w:spacing w:before="240"/>
        <w:jc w:val="center"/>
        <w:rPr>
          <w:rFonts w:ascii="Arial" w:hAnsi="Arial" w:cs="Arial"/>
          <w:b/>
          <w:bCs/>
          <w:i/>
          <w:color w:val="00CCFF"/>
          <w:spacing w:val="4"/>
          <w:sz w:val="24"/>
          <w:szCs w:val="24"/>
        </w:rPr>
      </w:pPr>
      <w:r w:rsidRPr="00CB6034">
        <w:rPr>
          <w:rFonts w:ascii="Arial" w:hAnsi="Arial" w:cs="Arial"/>
          <w:b/>
          <w:bCs/>
          <w:i/>
          <w:color w:val="00CCFF"/>
          <w:spacing w:val="4"/>
          <w:sz w:val="24"/>
          <w:szCs w:val="24"/>
        </w:rPr>
        <w:t xml:space="preserve">Un jeu basé sur la Matière Médicale de Boericke, </w:t>
      </w:r>
    </w:p>
    <w:p w14:paraId="562F4722" w14:textId="77777777" w:rsidR="002E4FD5" w:rsidRPr="00CB6034" w:rsidRDefault="002E4FD5" w:rsidP="002E4FD5">
      <w:pPr>
        <w:pStyle w:val="Sansinterligne"/>
        <w:jc w:val="center"/>
        <w:rPr>
          <w:rFonts w:ascii="Arial" w:hAnsi="Arial" w:cs="Arial"/>
          <w:b/>
          <w:bCs/>
          <w:i/>
          <w:color w:val="00CCFF"/>
          <w:spacing w:val="4"/>
          <w:sz w:val="24"/>
          <w:szCs w:val="24"/>
        </w:rPr>
      </w:pPr>
      <w:r w:rsidRPr="00CB6034">
        <w:rPr>
          <w:rFonts w:ascii="Arial" w:hAnsi="Arial" w:cs="Arial"/>
          <w:b/>
          <w:bCs/>
          <w:i/>
          <w:color w:val="00CCFF"/>
          <w:spacing w:val="4"/>
          <w:sz w:val="24"/>
          <w:szCs w:val="24"/>
        </w:rPr>
        <w:t>inspiré par Banerjea</w:t>
      </w:r>
    </w:p>
    <w:p w14:paraId="6EC8DA2F" w14:textId="77777777" w:rsidR="002E4FD5" w:rsidRPr="00CB6034" w:rsidRDefault="002E4FD5" w:rsidP="002E4FD5">
      <w:pPr>
        <w:pStyle w:val="Sansinterligne"/>
        <w:spacing w:before="240"/>
        <w:jc w:val="right"/>
        <w:rPr>
          <w:rFonts w:ascii="Arial" w:hAnsi="Arial" w:cs="Arial"/>
          <w:bCs/>
          <w:i/>
          <w:color w:val="00CCFF"/>
          <w:spacing w:val="4"/>
          <w:sz w:val="24"/>
          <w:szCs w:val="24"/>
        </w:rPr>
      </w:pPr>
      <w:r w:rsidRPr="00CB6034">
        <w:rPr>
          <w:rFonts w:ascii="Arial" w:hAnsi="Arial" w:cs="Arial"/>
          <w:bCs/>
          <w:i/>
          <w:color w:val="00CCFF"/>
          <w:spacing w:val="4"/>
          <w:sz w:val="24"/>
          <w:szCs w:val="24"/>
        </w:rPr>
        <w:t>Dr Johan Jans, Tervuren</w:t>
      </w:r>
    </w:p>
    <w:p w14:paraId="2A67406D" w14:textId="77777777" w:rsidR="002E4FD5" w:rsidRPr="00CB6034" w:rsidRDefault="002E4FD5" w:rsidP="002E4FD5">
      <w:pPr>
        <w:rPr>
          <w:rFonts w:ascii="Arial" w:eastAsia="Calibri" w:hAnsi="Arial" w:cs="Arial"/>
          <w:sz w:val="24"/>
          <w:szCs w:val="24"/>
        </w:rPr>
      </w:pPr>
    </w:p>
    <w:p w14:paraId="454CDD1F" w14:textId="77777777" w:rsidR="002E4FD5" w:rsidRPr="00CB6034" w:rsidRDefault="002E4FD5" w:rsidP="002E4FD5">
      <w:pPr>
        <w:spacing w:after="0"/>
        <w:jc w:val="both"/>
        <w:rPr>
          <w:rFonts w:ascii="Arial" w:hAnsi="Arial" w:cs="Arial"/>
          <w:spacing w:val="-6"/>
          <w:sz w:val="24"/>
          <w:szCs w:val="24"/>
          <w:lang w:val="fr-BE" w:eastAsia="fr-BE"/>
        </w:rPr>
      </w:pPr>
      <w:r w:rsidRPr="00CB6034">
        <w:rPr>
          <w:rFonts w:ascii="Arial" w:hAnsi="Arial" w:cs="Arial"/>
          <w:spacing w:val="-6"/>
          <w:sz w:val="24"/>
          <w:szCs w:val="24"/>
          <w:lang w:val="fr-BE" w:eastAsia="fr-BE"/>
        </w:rPr>
        <w:t>[#S3] Enoncé</w:t>
      </w:r>
    </w:p>
    <w:p w14:paraId="561F591B" w14:textId="77777777" w:rsidR="002E4FD5" w:rsidRPr="00CB6034" w:rsidRDefault="002E4FD5" w:rsidP="002E4FD5">
      <w:pPr>
        <w:jc w:val="both"/>
        <w:rPr>
          <w:rFonts w:ascii="Arial" w:eastAsia="Calibri" w:hAnsi="Arial" w:cs="Arial"/>
          <w:sz w:val="24"/>
          <w:szCs w:val="24"/>
        </w:rPr>
      </w:pPr>
    </w:p>
    <w:p w14:paraId="0BAA53E7" w14:textId="77777777" w:rsidR="002E4FD5" w:rsidRPr="00CB6034" w:rsidRDefault="002E4FD5" w:rsidP="002E4FD5">
      <w:pPr>
        <w:jc w:val="both"/>
        <w:rPr>
          <w:rFonts w:ascii="Arial" w:hAnsi="Arial" w:cs="Arial"/>
          <w:color w:val="FF0000"/>
          <w:sz w:val="24"/>
          <w:szCs w:val="24"/>
        </w:rPr>
      </w:pPr>
      <w:r w:rsidRPr="00CB6034">
        <w:rPr>
          <w:rFonts w:ascii="Arial" w:eastAsia="Calibri" w:hAnsi="Arial" w:cs="Arial"/>
          <w:sz w:val="24"/>
          <w:szCs w:val="24"/>
        </w:rPr>
        <w:t xml:space="preserve">On cherche le remède en vous donnant 3 keynotes, qu’on retrouve surtout dans la MM de Boericke. Pour vous aider dans le choix des remèdes, ils se trouvent en dessous de la page. En mettant les lettres indiquées dans le bon ordre, vous trouvez un autre remède lié à la pathologie du </w:t>
      </w:r>
      <w:r w:rsidRPr="00CB6034">
        <w:rPr>
          <w:rFonts w:ascii="Arial" w:hAnsi="Arial" w:cs="Arial"/>
          <w:sz w:val="24"/>
          <w:szCs w:val="24"/>
        </w:rPr>
        <w:t>jeu, la toux !</w:t>
      </w:r>
    </w:p>
    <w:p w14:paraId="2061786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w:t>
      </w:r>
    </w:p>
    <w:p w14:paraId="56548C5D" w14:textId="77777777" w:rsidR="002E4FD5" w:rsidRPr="00CB6034" w:rsidRDefault="002E4FD5" w:rsidP="002E4FD5">
      <w:pPr>
        <w:jc w:val="both"/>
        <w:rPr>
          <w:rFonts w:ascii="Arial" w:hAnsi="Arial" w:cs="Arial"/>
          <w:b/>
          <w:color w:val="00B0F0"/>
          <w:sz w:val="24"/>
          <w:szCs w:val="24"/>
        </w:rPr>
      </w:pPr>
    </w:p>
    <w:p w14:paraId="0499A52E" w14:textId="77777777" w:rsidR="002E4FD5" w:rsidRPr="00CB6034" w:rsidRDefault="002E4FD5" w:rsidP="002E4FD5">
      <w:pPr>
        <w:jc w:val="both"/>
        <w:rPr>
          <w:rFonts w:ascii="Arial" w:hAnsi="Arial" w:cs="Arial"/>
          <w:color w:val="3333FF"/>
          <w:sz w:val="24"/>
          <w:szCs w:val="24"/>
        </w:rPr>
      </w:pPr>
      <w:r w:rsidRPr="00CB6034">
        <w:rPr>
          <w:rFonts w:ascii="Arial" w:hAnsi="Arial" w:cs="Arial"/>
          <w:b/>
          <w:color w:val="00CCFF"/>
          <w:sz w:val="24"/>
          <w:szCs w:val="24"/>
        </w:rPr>
        <w:t>Remède 1</w:t>
      </w:r>
    </w:p>
    <w:p w14:paraId="15627D93" w14:textId="77777777" w:rsidR="002E4FD5" w:rsidRPr="00CB6034" w:rsidRDefault="002E4FD5" w:rsidP="002E4FD5">
      <w:pPr>
        <w:jc w:val="both"/>
        <w:rPr>
          <w:rFonts w:ascii="Arial" w:hAnsi="Arial" w:cs="Arial"/>
          <w:b/>
          <w:color w:val="00B050"/>
          <w:sz w:val="24"/>
          <w:szCs w:val="24"/>
        </w:rPr>
      </w:pPr>
      <w:r w:rsidRPr="00CB6034">
        <w:rPr>
          <w:rFonts w:ascii="Arial" w:hAnsi="Arial" w:cs="Arial"/>
          <w:sz w:val="24"/>
          <w:szCs w:val="24"/>
        </w:rPr>
        <w:t>A. Ce remède, connu pour coryza pendant la coqueluche, traite également la confusion par la toux.</w:t>
      </w:r>
    </w:p>
    <w:p w14:paraId="7E783C27" w14:textId="77777777" w:rsidR="002E4FD5" w:rsidRPr="00CB6034" w:rsidRDefault="002E4FD5" w:rsidP="002E4FD5">
      <w:pPr>
        <w:jc w:val="both"/>
        <w:rPr>
          <w:rFonts w:ascii="Arial" w:hAnsi="Arial" w:cs="Arial"/>
          <w:b/>
          <w:color w:val="00B050"/>
          <w:sz w:val="24"/>
          <w:szCs w:val="24"/>
        </w:rPr>
      </w:pPr>
      <w:r w:rsidRPr="00CB6034">
        <w:rPr>
          <w:rFonts w:ascii="Arial" w:hAnsi="Arial" w:cs="Arial"/>
          <w:sz w:val="24"/>
          <w:szCs w:val="24"/>
        </w:rPr>
        <w:t>B. Toux hachée par chatouillement/irritation dans le larynx.</w:t>
      </w:r>
    </w:p>
    <w:p w14:paraId="65A89682"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Respiration oppressée par une pression dans le milieu de la poitrine.</w:t>
      </w:r>
    </w:p>
    <w:p w14:paraId="0FA2DA43" w14:textId="77777777" w:rsidR="002E4FD5" w:rsidRPr="00CB6034" w:rsidRDefault="002E4FD5" w:rsidP="002E4FD5">
      <w:pPr>
        <w:jc w:val="both"/>
        <w:rPr>
          <w:rFonts w:ascii="Arial" w:hAnsi="Arial" w:cs="Arial"/>
          <w:i/>
          <w:color w:val="00CCFF"/>
          <w:sz w:val="24"/>
          <w:szCs w:val="24"/>
        </w:rPr>
      </w:pPr>
      <w:r w:rsidRPr="00CB6034">
        <w:rPr>
          <w:rFonts w:ascii="Arial" w:hAnsi="Arial" w:cs="Arial"/>
          <w:sz w:val="24"/>
          <w:szCs w:val="24"/>
        </w:rPr>
        <w:sym w:font="Wingdings" w:char="F0E0"/>
      </w:r>
      <w:r w:rsidRPr="00CB6034">
        <w:rPr>
          <w:rFonts w:ascii="Arial" w:hAnsi="Arial" w:cs="Arial"/>
          <w:sz w:val="24"/>
          <w:szCs w:val="24"/>
        </w:rPr>
        <w:t xml:space="preserve"> </w:t>
      </w:r>
      <w:r w:rsidRPr="00CB6034">
        <w:rPr>
          <w:rFonts w:ascii="Arial" w:hAnsi="Arial" w:cs="Arial"/>
          <w:i/>
          <w:color w:val="00CCFF"/>
          <w:sz w:val="24"/>
          <w:szCs w:val="24"/>
        </w:rPr>
        <w:t>Prenez la 7</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759BF86E" w14:textId="77777777" w:rsidR="002E4FD5" w:rsidRPr="00CB6034" w:rsidRDefault="002E4FD5" w:rsidP="002E4FD5">
      <w:pPr>
        <w:jc w:val="both"/>
        <w:rPr>
          <w:rFonts w:ascii="Arial" w:hAnsi="Arial" w:cs="Arial"/>
          <w:color w:val="FF0000"/>
          <w:sz w:val="24"/>
          <w:szCs w:val="24"/>
        </w:rPr>
      </w:pPr>
    </w:p>
    <w:p w14:paraId="7B9687B9"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2</w:t>
      </w:r>
    </w:p>
    <w:p w14:paraId="58E1B679"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Transpiration profuse pendant la toux.</w:t>
      </w:r>
    </w:p>
    <w:p w14:paraId="662219F2"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Toux suffocante apparaissant brusquement, en général vers minuit.</w:t>
      </w:r>
    </w:p>
    <w:p w14:paraId="454A3886"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Toux coquelucheuse avec corps raide, rigide et cyanose de la face.</w:t>
      </w:r>
    </w:p>
    <w:p w14:paraId="4B673DD4" w14:textId="77777777" w:rsidR="002E4FD5" w:rsidRPr="00CB6034" w:rsidRDefault="002E4FD5" w:rsidP="002E4FD5">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1</w:t>
      </w:r>
      <w:r w:rsidRPr="00CB6034">
        <w:rPr>
          <w:rFonts w:ascii="Arial" w:hAnsi="Arial" w:cs="Arial"/>
          <w:i/>
          <w:color w:val="00CCFF"/>
          <w:sz w:val="24"/>
          <w:szCs w:val="24"/>
          <w:vertAlign w:val="superscript"/>
        </w:rPr>
        <w:t>ère</w:t>
      </w:r>
      <w:r w:rsidRPr="00CB6034">
        <w:rPr>
          <w:rFonts w:ascii="Arial" w:hAnsi="Arial" w:cs="Arial"/>
          <w:i/>
          <w:color w:val="00CCFF"/>
          <w:sz w:val="24"/>
          <w:szCs w:val="24"/>
        </w:rPr>
        <w:t xml:space="preserve"> lettre du remède </w:t>
      </w:r>
    </w:p>
    <w:p w14:paraId="52BBBCFD" w14:textId="77777777" w:rsidR="002E4FD5" w:rsidRPr="00CB6034" w:rsidRDefault="002E4FD5" w:rsidP="002E4FD5">
      <w:pPr>
        <w:jc w:val="both"/>
        <w:rPr>
          <w:rFonts w:ascii="Arial" w:hAnsi="Arial" w:cs="Arial"/>
          <w:i/>
          <w:sz w:val="24"/>
          <w:szCs w:val="24"/>
        </w:rPr>
      </w:pPr>
    </w:p>
    <w:p w14:paraId="074E20FD"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 xml:space="preserve">Remède 3 </w:t>
      </w:r>
    </w:p>
    <w:p w14:paraId="5B542CAD"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La toux se termine souvent par un éternuement.</w:t>
      </w:r>
    </w:p>
    <w:p w14:paraId="4742CD7A"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Mucosités tenaces, abondantes et difficiles à éliminer.</w:t>
      </w:r>
    </w:p>
    <w:p w14:paraId="68D198FC"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lastRenderedPageBreak/>
        <w:t>C. Douleur brûlante dans le nez, comme du poivre.</w:t>
      </w:r>
    </w:p>
    <w:p w14:paraId="4BE6E951" w14:textId="77777777" w:rsidR="002E4FD5" w:rsidRPr="00CB6034" w:rsidRDefault="002E4FD5" w:rsidP="002E4FD5">
      <w:pPr>
        <w:jc w:val="both"/>
        <w:rPr>
          <w:rFonts w:ascii="Arial" w:hAnsi="Arial" w:cs="Arial"/>
          <w:i/>
          <w:color w:val="00CCFF"/>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6</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7491A63C" w14:textId="77777777" w:rsidR="002E4FD5" w:rsidRPr="00CB6034" w:rsidRDefault="002E4FD5" w:rsidP="002E4FD5">
      <w:pPr>
        <w:jc w:val="both"/>
        <w:rPr>
          <w:rFonts w:ascii="Arial" w:hAnsi="Arial" w:cs="Arial"/>
          <w:sz w:val="24"/>
          <w:szCs w:val="24"/>
        </w:rPr>
      </w:pPr>
    </w:p>
    <w:p w14:paraId="12A33586" w14:textId="77777777" w:rsidR="002E4FD5" w:rsidRPr="00CB6034" w:rsidRDefault="002E4FD5" w:rsidP="002E4FD5">
      <w:pPr>
        <w:jc w:val="both"/>
        <w:rPr>
          <w:rFonts w:ascii="Arial" w:hAnsi="Arial" w:cs="Arial"/>
          <w:b/>
          <w:color w:val="00CCFF"/>
          <w:sz w:val="24"/>
          <w:szCs w:val="24"/>
        </w:rPr>
      </w:pPr>
    </w:p>
    <w:p w14:paraId="1A49148C" w14:textId="77777777" w:rsidR="002E4FD5" w:rsidRPr="00CB6034" w:rsidRDefault="002E4FD5" w:rsidP="002E4FD5">
      <w:pPr>
        <w:jc w:val="both"/>
        <w:rPr>
          <w:rFonts w:ascii="Arial" w:hAnsi="Arial" w:cs="Arial"/>
          <w:b/>
          <w:color w:val="00B0F0"/>
          <w:sz w:val="24"/>
          <w:szCs w:val="24"/>
        </w:rPr>
      </w:pPr>
    </w:p>
    <w:p w14:paraId="00A6018D"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4</w:t>
      </w:r>
    </w:p>
    <w:p w14:paraId="7B9624A8"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A. Quinte de toux coqueluchoïde qui se termine souvent par le vomissement de mucus épais. </w:t>
      </w:r>
    </w:p>
    <w:p w14:paraId="4A094834"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Inflammation catarrhale de l’automne à l’été.</w:t>
      </w:r>
    </w:p>
    <w:p w14:paraId="6123CBFB"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Sensation d’avoir une miette de pain au fond du larynx, le sujet doit continuellement déglutir ; le brossage des dents provoque la toux.</w:t>
      </w:r>
    </w:p>
    <w:p w14:paraId="355534E6" w14:textId="77777777" w:rsidR="002E4FD5" w:rsidRPr="00CB6034" w:rsidRDefault="002E4FD5" w:rsidP="002E4FD5">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10</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20DB37CB" w14:textId="77777777" w:rsidR="002E4FD5" w:rsidRPr="00CB6034" w:rsidRDefault="002E4FD5" w:rsidP="002E4FD5">
      <w:pPr>
        <w:jc w:val="both"/>
        <w:rPr>
          <w:rFonts w:ascii="Arial" w:hAnsi="Arial" w:cs="Arial"/>
          <w:sz w:val="24"/>
          <w:szCs w:val="24"/>
        </w:rPr>
      </w:pPr>
    </w:p>
    <w:p w14:paraId="14F8313A"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5</w:t>
      </w:r>
    </w:p>
    <w:p w14:paraId="108546AE" w14:textId="77777777" w:rsidR="002E4FD5" w:rsidRPr="00CB6034" w:rsidRDefault="002E4FD5" w:rsidP="002E4FD5">
      <w:pPr>
        <w:jc w:val="both"/>
        <w:rPr>
          <w:rFonts w:ascii="Arial" w:hAnsi="Arial" w:cs="Arial"/>
          <w:spacing w:val="-12"/>
          <w:sz w:val="24"/>
          <w:szCs w:val="24"/>
        </w:rPr>
      </w:pPr>
      <w:r w:rsidRPr="00CB6034">
        <w:rPr>
          <w:rFonts w:ascii="Arial" w:hAnsi="Arial" w:cs="Arial"/>
          <w:sz w:val="24"/>
          <w:szCs w:val="24"/>
        </w:rPr>
        <w:t>A. Toux comme une mitrailleuse, courte, hachée.</w:t>
      </w:r>
    </w:p>
    <w:p w14:paraId="63F5350F"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Toux sèche, spasmodique et suffocante, très souvent avec du sang.</w:t>
      </w:r>
    </w:p>
    <w:p w14:paraId="510174F6"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L’air inspiré semble froid.</w:t>
      </w:r>
    </w:p>
    <w:p w14:paraId="3FF0EC84" w14:textId="77777777" w:rsidR="002E4FD5" w:rsidRPr="00CB6034" w:rsidRDefault="002E4FD5" w:rsidP="002E4FD5">
      <w:pPr>
        <w:jc w:val="both"/>
        <w:rPr>
          <w:rFonts w:ascii="Arial" w:hAnsi="Arial" w:cs="Arial"/>
          <w:i/>
          <w:color w:val="00CCFF"/>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5</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18AE540E" w14:textId="77777777" w:rsidR="002E4FD5" w:rsidRPr="00CB6034" w:rsidRDefault="002E4FD5" w:rsidP="002E4FD5">
      <w:pPr>
        <w:jc w:val="both"/>
        <w:rPr>
          <w:rFonts w:ascii="Arial" w:hAnsi="Arial" w:cs="Arial"/>
          <w:color w:val="00CCFF"/>
          <w:sz w:val="24"/>
          <w:szCs w:val="24"/>
        </w:rPr>
      </w:pPr>
    </w:p>
    <w:p w14:paraId="72DB573A"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 xml:space="preserve">Remède 6 </w:t>
      </w:r>
    </w:p>
    <w:p w14:paraId="63AE4A79"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Toux d’hiver, sèche et énervante.</w:t>
      </w:r>
    </w:p>
    <w:p w14:paraId="306BEE48"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Toux grasse et raclante, aggravée par le temps humide.</w:t>
      </w:r>
    </w:p>
    <w:p w14:paraId="37A1105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C. </w:t>
      </w:r>
      <w:r w:rsidRPr="00CB6034">
        <w:rPr>
          <w:rFonts w:ascii="Arial" w:hAnsi="Arial" w:cs="Arial"/>
          <w:caps/>
          <w:sz w:val="24"/>
          <w:szCs w:val="24"/>
        </w:rPr>
        <w:t>à</w:t>
      </w:r>
      <w:r w:rsidRPr="00CB6034">
        <w:rPr>
          <w:rFonts w:ascii="Arial" w:hAnsi="Arial" w:cs="Arial"/>
          <w:sz w:val="24"/>
          <w:szCs w:val="24"/>
        </w:rPr>
        <w:t xml:space="preserve"> cause du courant d’air, il couvre son nez.</w:t>
      </w:r>
    </w:p>
    <w:p w14:paraId="38FC4DFE" w14:textId="77777777" w:rsidR="002E4FD5" w:rsidRPr="00CB6034" w:rsidRDefault="002E4FD5" w:rsidP="002E4FD5">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2</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4248DD31" w14:textId="77777777" w:rsidR="002E4FD5" w:rsidRPr="00CB6034" w:rsidRDefault="002E4FD5" w:rsidP="002E4FD5">
      <w:pPr>
        <w:jc w:val="both"/>
        <w:rPr>
          <w:rFonts w:ascii="Arial" w:hAnsi="Arial" w:cs="Arial"/>
          <w:color w:val="00CCFF"/>
          <w:sz w:val="24"/>
          <w:szCs w:val="24"/>
        </w:rPr>
      </w:pPr>
    </w:p>
    <w:p w14:paraId="005A8B6E"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7</w:t>
      </w:r>
    </w:p>
    <w:p w14:paraId="2CA39A48"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Coqueluche chez les enfants rachitiques.</w:t>
      </w:r>
    </w:p>
    <w:p w14:paraId="1B629327"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Toux avec expectoration de mucus épais et blanchâtre.</w:t>
      </w:r>
    </w:p>
    <w:p w14:paraId="2FB3FC9C"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lastRenderedPageBreak/>
        <w:t>C. Constriction du thorax, comme par une bande très chaude.</w:t>
      </w:r>
    </w:p>
    <w:p w14:paraId="26EEC46A" w14:textId="77777777" w:rsidR="002E4FD5" w:rsidRPr="00CB6034" w:rsidRDefault="002E4FD5" w:rsidP="002E4FD5">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7</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30F1E4E2" w14:textId="77777777" w:rsidR="002E4FD5" w:rsidRPr="00CB6034" w:rsidRDefault="002E4FD5" w:rsidP="002E4FD5">
      <w:pPr>
        <w:jc w:val="both"/>
        <w:rPr>
          <w:rFonts w:ascii="Arial" w:hAnsi="Arial" w:cs="Arial"/>
          <w:i/>
          <w:color w:val="FF0000"/>
          <w:sz w:val="24"/>
          <w:szCs w:val="24"/>
        </w:rPr>
      </w:pPr>
    </w:p>
    <w:p w14:paraId="4AE68BCA"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8</w:t>
      </w:r>
    </w:p>
    <w:p w14:paraId="098DAE7C"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A. </w:t>
      </w:r>
      <w:r w:rsidRPr="00CB6034">
        <w:rPr>
          <w:rFonts w:ascii="Arial" w:hAnsi="Arial" w:cs="Arial"/>
          <w:spacing w:val="-6"/>
          <w:sz w:val="24"/>
          <w:szCs w:val="24"/>
        </w:rPr>
        <w:t>Coqueluche s’accompagnant d’une abondante sécrétion de mucus tenace.</w:t>
      </w:r>
    </w:p>
    <w:p w14:paraId="1B6B8651"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Le sujet ne respire plus lorsqu’il s’endort ; il se réveille en sursaut et reprend son souffle.</w:t>
      </w:r>
    </w:p>
    <w:p w14:paraId="070C9EE8"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Respiration sifflante et oppression chez les patients bronchitiques.</w:t>
      </w:r>
    </w:p>
    <w:p w14:paraId="0A38D6B8" w14:textId="77777777" w:rsidR="002E4FD5" w:rsidRPr="00CB6034" w:rsidRDefault="002E4FD5" w:rsidP="002E4FD5">
      <w:pPr>
        <w:jc w:val="both"/>
        <w:rPr>
          <w:rFonts w:ascii="Arial" w:hAnsi="Arial" w:cs="Arial"/>
          <w:i/>
          <w:color w:val="00B0F0"/>
          <w:sz w:val="24"/>
          <w:szCs w:val="24"/>
        </w:rPr>
      </w:pPr>
      <w:r w:rsidRPr="00CB6034">
        <w:rPr>
          <w:rFonts w:ascii="Arial" w:hAnsi="Arial" w:cs="Arial"/>
          <w:i/>
          <w:sz w:val="24"/>
          <w:szCs w:val="24"/>
        </w:rPr>
        <w:sym w:font="Wingdings" w:char="F0E0"/>
      </w:r>
      <w:r w:rsidRPr="00CB6034">
        <w:rPr>
          <w:rFonts w:ascii="Arial" w:hAnsi="Arial" w:cs="Arial"/>
          <w:i/>
          <w:color w:val="00B0F0"/>
          <w:sz w:val="24"/>
          <w:szCs w:val="24"/>
        </w:rPr>
        <w:t xml:space="preserve"> </w:t>
      </w:r>
      <w:r w:rsidRPr="00CB6034">
        <w:rPr>
          <w:rFonts w:ascii="Arial" w:hAnsi="Arial" w:cs="Arial"/>
          <w:i/>
          <w:color w:val="00CCFF"/>
          <w:sz w:val="24"/>
          <w:szCs w:val="24"/>
        </w:rPr>
        <w:t>Prenez la 9</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4191F94E" w14:textId="77777777" w:rsidR="002E4FD5" w:rsidRPr="00CB6034" w:rsidRDefault="002E4FD5" w:rsidP="002E4FD5">
      <w:pPr>
        <w:jc w:val="both"/>
        <w:rPr>
          <w:rFonts w:ascii="Arial" w:hAnsi="Arial" w:cs="Arial"/>
          <w:b/>
          <w:color w:val="00B0F0"/>
          <w:sz w:val="24"/>
          <w:szCs w:val="24"/>
        </w:rPr>
      </w:pPr>
    </w:p>
    <w:p w14:paraId="18160279"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9</w:t>
      </w:r>
    </w:p>
    <w:p w14:paraId="1F69AD55" w14:textId="77777777" w:rsidR="002E4FD5" w:rsidRPr="00CB6034" w:rsidRDefault="002E4FD5" w:rsidP="002E4FD5">
      <w:pPr>
        <w:jc w:val="both"/>
        <w:rPr>
          <w:rFonts w:ascii="Arial" w:hAnsi="Arial" w:cs="Arial"/>
          <w:spacing w:val="-8"/>
          <w:sz w:val="24"/>
          <w:szCs w:val="24"/>
        </w:rPr>
      </w:pPr>
      <w:r w:rsidRPr="00CB6034">
        <w:rPr>
          <w:rFonts w:ascii="Arial" w:hAnsi="Arial" w:cs="Arial"/>
          <w:sz w:val="24"/>
          <w:szCs w:val="24"/>
        </w:rPr>
        <w:t>A. Toux épuisante avec transpiration.</w:t>
      </w:r>
    </w:p>
    <w:p w14:paraId="342B536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Toux torturante, sèche et spasmodique la nuit aggravée en position allongée.</w:t>
      </w:r>
    </w:p>
    <w:p w14:paraId="7D2B2866"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Toux par allongement de la luette.</w:t>
      </w:r>
    </w:p>
    <w:p w14:paraId="7BB9C1AB" w14:textId="77777777" w:rsidR="002E4FD5" w:rsidRPr="00CB6034" w:rsidRDefault="002E4FD5" w:rsidP="002E4FD5">
      <w:pPr>
        <w:jc w:val="both"/>
        <w:rPr>
          <w:rFonts w:ascii="Arial" w:hAnsi="Arial" w:cs="Arial"/>
          <w:i/>
          <w:sz w:val="24"/>
          <w:szCs w:val="24"/>
        </w:rPr>
      </w:pPr>
      <w:r w:rsidRPr="00CB6034">
        <w:rPr>
          <w:rFonts w:ascii="Arial" w:hAnsi="Arial" w:cs="Arial"/>
          <w:i/>
          <w:sz w:val="24"/>
          <w:szCs w:val="24"/>
        </w:rPr>
        <w:sym w:font="Wingdings" w:char="F0E0"/>
      </w:r>
      <w:r w:rsidRPr="00CB6034">
        <w:rPr>
          <w:rFonts w:ascii="Arial" w:hAnsi="Arial" w:cs="Arial"/>
          <w:i/>
          <w:color w:val="00CCFF"/>
          <w:sz w:val="24"/>
          <w:szCs w:val="24"/>
        </w:rPr>
        <w:t xml:space="preserve"> Prenez la 3</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2047BDA0" w14:textId="77777777" w:rsidR="002E4FD5" w:rsidRPr="00CB6034" w:rsidRDefault="002E4FD5" w:rsidP="002E4FD5">
      <w:pPr>
        <w:jc w:val="both"/>
        <w:rPr>
          <w:rFonts w:ascii="Arial" w:hAnsi="Arial" w:cs="Arial"/>
          <w:i/>
          <w:sz w:val="24"/>
          <w:szCs w:val="24"/>
        </w:rPr>
      </w:pPr>
    </w:p>
    <w:p w14:paraId="7B426A61" w14:textId="77777777" w:rsidR="002E4FD5" w:rsidRPr="00CB6034" w:rsidRDefault="002E4FD5" w:rsidP="002E4FD5">
      <w:pPr>
        <w:jc w:val="both"/>
        <w:rPr>
          <w:rFonts w:ascii="Arial" w:hAnsi="Arial" w:cs="Arial"/>
          <w:i/>
          <w:sz w:val="24"/>
          <w:szCs w:val="24"/>
        </w:rPr>
      </w:pPr>
    </w:p>
    <w:p w14:paraId="3DF8017A" w14:textId="77777777" w:rsidR="002E4FD5" w:rsidRPr="00CB6034" w:rsidRDefault="002E4FD5" w:rsidP="002E4FD5">
      <w:pPr>
        <w:jc w:val="both"/>
        <w:rPr>
          <w:rFonts w:ascii="Arial" w:hAnsi="Arial" w:cs="Arial"/>
          <w:i/>
          <w:sz w:val="24"/>
          <w:szCs w:val="24"/>
        </w:rPr>
      </w:pPr>
    </w:p>
    <w:p w14:paraId="6E5D7112" w14:textId="77777777" w:rsidR="002E4FD5" w:rsidRPr="00CB6034" w:rsidRDefault="002E4FD5" w:rsidP="002E4FD5">
      <w:pPr>
        <w:jc w:val="both"/>
        <w:rPr>
          <w:rFonts w:ascii="Arial" w:hAnsi="Arial" w:cs="Arial"/>
          <w:i/>
          <w:sz w:val="24"/>
          <w:szCs w:val="24"/>
        </w:rPr>
      </w:pPr>
    </w:p>
    <w:p w14:paraId="11C7B1E2"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10</w:t>
      </w:r>
    </w:p>
    <w:p w14:paraId="34FFE5C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Toux paroxysmale, s’accompagnant d’obstruction suffocante de la respiration.</w:t>
      </w:r>
    </w:p>
    <w:p w14:paraId="581E990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Dyspnée importante, aggravée dans une pièce chaude et fermée.</w:t>
      </w:r>
    </w:p>
    <w:p w14:paraId="28E1489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Toux se terminant en éternuements.</w:t>
      </w:r>
    </w:p>
    <w:p w14:paraId="65AA47F4" w14:textId="77777777" w:rsidR="002E4FD5" w:rsidRPr="00CB6034" w:rsidRDefault="002E4FD5" w:rsidP="002E4FD5">
      <w:pPr>
        <w:jc w:val="both"/>
        <w:rPr>
          <w:rFonts w:ascii="Arial" w:hAnsi="Arial" w:cs="Arial"/>
          <w:i/>
          <w:color w:val="00CCFF"/>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4</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509754F3" w14:textId="77777777" w:rsidR="002E4FD5" w:rsidRPr="00CB6034" w:rsidRDefault="002E4FD5" w:rsidP="002E4FD5">
      <w:pPr>
        <w:jc w:val="both"/>
        <w:rPr>
          <w:rFonts w:ascii="Arial" w:hAnsi="Arial" w:cs="Arial"/>
          <w:color w:val="00CCFF"/>
          <w:sz w:val="24"/>
          <w:szCs w:val="24"/>
        </w:rPr>
      </w:pPr>
    </w:p>
    <w:p w14:paraId="58A2CB0A"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11</w:t>
      </w:r>
    </w:p>
    <w:p w14:paraId="78541386"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Toux post-grippale, en particulier chez les enfants.</w:t>
      </w:r>
    </w:p>
    <w:p w14:paraId="4C7DF42A"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lastRenderedPageBreak/>
        <w:t>B. Toux crépitante sans enrouement.</w:t>
      </w:r>
    </w:p>
    <w:p w14:paraId="170CCC19"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Toux qui s’aggrave le soir et dans une ambiance chaude.</w:t>
      </w:r>
    </w:p>
    <w:p w14:paraId="60FE9094" w14:textId="77777777" w:rsidR="002E4FD5" w:rsidRPr="00CB6034" w:rsidRDefault="002E4FD5" w:rsidP="002E4FD5">
      <w:pPr>
        <w:jc w:val="both"/>
        <w:rPr>
          <w:rFonts w:ascii="Arial" w:hAnsi="Arial" w:cs="Arial"/>
          <w:i/>
          <w:color w:val="00CCFF"/>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4</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20FD7222" w14:textId="77777777" w:rsidR="002E4FD5" w:rsidRPr="00CB6034" w:rsidRDefault="002E4FD5" w:rsidP="002E4FD5">
      <w:pPr>
        <w:jc w:val="both"/>
        <w:rPr>
          <w:rFonts w:ascii="Arial" w:hAnsi="Arial" w:cs="Arial"/>
          <w:color w:val="FF0000"/>
          <w:sz w:val="24"/>
          <w:szCs w:val="24"/>
        </w:rPr>
      </w:pPr>
    </w:p>
    <w:p w14:paraId="36103933" w14:textId="77777777" w:rsidR="002E4FD5" w:rsidRPr="00CB6034" w:rsidRDefault="002E4FD5" w:rsidP="002E4FD5">
      <w:pPr>
        <w:jc w:val="both"/>
        <w:rPr>
          <w:rFonts w:ascii="Arial" w:hAnsi="Arial" w:cs="Arial"/>
          <w:b/>
          <w:color w:val="00CCFF"/>
          <w:sz w:val="24"/>
          <w:szCs w:val="24"/>
        </w:rPr>
      </w:pPr>
      <w:bookmarkStart w:id="10" w:name="_Hlk28373106"/>
      <w:r w:rsidRPr="00CB6034">
        <w:rPr>
          <w:rFonts w:ascii="Arial" w:hAnsi="Arial" w:cs="Arial"/>
          <w:b/>
          <w:color w:val="00CCFF"/>
          <w:sz w:val="24"/>
          <w:szCs w:val="24"/>
        </w:rPr>
        <w:t>Remède 12</w:t>
      </w:r>
    </w:p>
    <w:p w14:paraId="276F31DF" w14:textId="77777777" w:rsidR="002E4FD5" w:rsidRPr="00CB6034" w:rsidRDefault="002E4FD5" w:rsidP="002E4FD5">
      <w:pPr>
        <w:jc w:val="both"/>
        <w:rPr>
          <w:rFonts w:ascii="Arial" w:hAnsi="Arial" w:cs="Arial"/>
          <w:color w:val="000000" w:themeColor="text1"/>
          <w:sz w:val="24"/>
          <w:szCs w:val="24"/>
        </w:rPr>
      </w:pPr>
      <w:r w:rsidRPr="00CB6034">
        <w:rPr>
          <w:rFonts w:ascii="Arial" w:hAnsi="Arial" w:cs="Arial"/>
          <w:color w:val="000000" w:themeColor="text1"/>
          <w:sz w:val="24"/>
          <w:szCs w:val="24"/>
        </w:rPr>
        <w:t>A. Enrouement chronique.</w:t>
      </w:r>
    </w:p>
    <w:p w14:paraId="6FD8F167" w14:textId="77777777" w:rsidR="002E4FD5" w:rsidRPr="00CB6034" w:rsidRDefault="002E4FD5" w:rsidP="002E4FD5">
      <w:pPr>
        <w:jc w:val="both"/>
        <w:rPr>
          <w:rFonts w:ascii="Arial" w:hAnsi="Arial" w:cs="Arial"/>
          <w:color w:val="000000" w:themeColor="text1"/>
          <w:sz w:val="24"/>
          <w:szCs w:val="24"/>
        </w:rPr>
      </w:pPr>
      <w:r w:rsidRPr="00CB6034">
        <w:rPr>
          <w:rFonts w:ascii="Arial" w:hAnsi="Arial" w:cs="Arial"/>
          <w:color w:val="000000" w:themeColor="text1"/>
          <w:sz w:val="24"/>
          <w:szCs w:val="24"/>
        </w:rPr>
        <w:t>B. Toux qui s’accentue le soir et par temps humide et qui s’améliore en étant allongé.</w:t>
      </w:r>
    </w:p>
    <w:p w14:paraId="70B201DD" w14:textId="77777777" w:rsidR="002E4FD5" w:rsidRPr="00CB6034" w:rsidRDefault="002E4FD5" w:rsidP="002E4FD5">
      <w:pPr>
        <w:jc w:val="both"/>
        <w:rPr>
          <w:rFonts w:ascii="Arial" w:hAnsi="Arial" w:cs="Arial"/>
          <w:color w:val="000000" w:themeColor="text1"/>
          <w:sz w:val="24"/>
          <w:szCs w:val="24"/>
        </w:rPr>
      </w:pPr>
      <w:r w:rsidRPr="00CB6034">
        <w:rPr>
          <w:rFonts w:ascii="Arial" w:hAnsi="Arial" w:cs="Arial"/>
          <w:color w:val="000000" w:themeColor="text1"/>
          <w:sz w:val="24"/>
          <w:szCs w:val="24"/>
        </w:rPr>
        <w:t>C. Toux par sécheresse du conduit aérien.</w:t>
      </w:r>
    </w:p>
    <w:p w14:paraId="77FE6874" w14:textId="77777777" w:rsidR="002E4FD5" w:rsidRPr="00CB6034" w:rsidRDefault="002E4FD5" w:rsidP="002E4FD5">
      <w:pPr>
        <w:jc w:val="both"/>
        <w:rPr>
          <w:rFonts w:ascii="Arial" w:hAnsi="Arial" w:cs="Arial"/>
          <w:i/>
          <w:color w:val="000000" w:themeColor="text1"/>
          <w:sz w:val="24"/>
          <w:szCs w:val="24"/>
        </w:rPr>
      </w:pPr>
      <w:r w:rsidRPr="00CB6034">
        <w:rPr>
          <w:rFonts w:ascii="Arial" w:hAnsi="Arial" w:cs="Arial"/>
          <w:i/>
          <w:color w:val="000000" w:themeColor="text1"/>
          <w:sz w:val="24"/>
          <w:szCs w:val="24"/>
        </w:rPr>
        <w:sym w:font="Wingdings" w:char="F0E0"/>
      </w:r>
      <w:r w:rsidRPr="00CB6034">
        <w:rPr>
          <w:rFonts w:ascii="Arial" w:hAnsi="Arial" w:cs="Arial"/>
          <w:i/>
          <w:color w:val="000000" w:themeColor="text1"/>
          <w:sz w:val="24"/>
          <w:szCs w:val="24"/>
        </w:rPr>
        <w:t xml:space="preserve"> </w:t>
      </w:r>
      <w:r w:rsidRPr="00CB6034">
        <w:rPr>
          <w:rFonts w:ascii="Arial" w:hAnsi="Arial" w:cs="Arial"/>
          <w:i/>
          <w:color w:val="00CCFF"/>
          <w:sz w:val="24"/>
          <w:szCs w:val="24"/>
        </w:rPr>
        <w:t>Prenez la 3</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bookmarkEnd w:id="10"/>
    <w:p w14:paraId="75FA1D01" w14:textId="77777777" w:rsidR="002E4FD5" w:rsidRPr="00CB6034" w:rsidRDefault="002E4FD5" w:rsidP="002E4FD5">
      <w:pPr>
        <w:jc w:val="both"/>
        <w:rPr>
          <w:rFonts w:ascii="Arial" w:hAnsi="Arial" w:cs="Arial"/>
          <w:color w:val="FF0000"/>
          <w:sz w:val="24"/>
          <w:szCs w:val="24"/>
        </w:rPr>
      </w:pPr>
    </w:p>
    <w:p w14:paraId="17379ABD" w14:textId="77777777" w:rsidR="002E4FD5" w:rsidRPr="00CB6034" w:rsidRDefault="002E4FD5" w:rsidP="002E4FD5">
      <w:pPr>
        <w:jc w:val="both"/>
        <w:rPr>
          <w:rFonts w:ascii="Arial" w:hAnsi="Arial" w:cs="Arial"/>
          <w:b/>
          <w:color w:val="00CCFF"/>
          <w:sz w:val="24"/>
          <w:szCs w:val="24"/>
        </w:rPr>
      </w:pPr>
      <w:bookmarkStart w:id="11" w:name="_Hlk28373199"/>
      <w:r w:rsidRPr="00CB6034">
        <w:rPr>
          <w:rFonts w:ascii="Arial" w:hAnsi="Arial" w:cs="Arial"/>
          <w:b/>
          <w:color w:val="00CCFF"/>
          <w:sz w:val="24"/>
          <w:szCs w:val="24"/>
        </w:rPr>
        <w:t>Remède 13</w:t>
      </w:r>
    </w:p>
    <w:p w14:paraId="4B380360"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Faux croup : le sujet ne parvient pas à expirer.</w:t>
      </w:r>
    </w:p>
    <w:p w14:paraId="3EE654FD"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Paroxysmes de toux peu nombreux de jour, mais très nombreux la nuit.</w:t>
      </w:r>
    </w:p>
    <w:p w14:paraId="255742F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Toux la nuit toutes les 10 minutes, avec fièvre et vomissements fréquentes.</w:t>
      </w:r>
    </w:p>
    <w:p w14:paraId="1FB06AB3" w14:textId="77777777" w:rsidR="002E4FD5" w:rsidRPr="00CB6034" w:rsidRDefault="002E4FD5" w:rsidP="002E4FD5">
      <w:pPr>
        <w:jc w:val="both"/>
        <w:rPr>
          <w:rFonts w:ascii="Arial" w:hAnsi="Arial" w:cs="Arial"/>
          <w:i/>
          <w:color w:val="00CCFF"/>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1</w:t>
      </w:r>
      <w:r w:rsidRPr="00CB6034">
        <w:rPr>
          <w:rFonts w:ascii="Arial" w:hAnsi="Arial" w:cs="Arial"/>
          <w:i/>
          <w:color w:val="00CCFF"/>
          <w:sz w:val="24"/>
          <w:szCs w:val="24"/>
          <w:vertAlign w:val="superscript"/>
        </w:rPr>
        <w:t>ère</w:t>
      </w:r>
      <w:r w:rsidRPr="00CB6034">
        <w:rPr>
          <w:rFonts w:ascii="Arial" w:hAnsi="Arial" w:cs="Arial"/>
          <w:i/>
          <w:color w:val="00CCFF"/>
          <w:sz w:val="24"/>
          <w:szCs w:val="24"/>
        </w:rPr>
        <w:t xml:space="preserve"> lettre du remède</w:t>
      </w:r>
    </w:p>
    <w:bookmarkEnd w:id="11"/>
    <w:p w14:paraId="4DFA299F" w14:textId="77777777" w:rsidR="002E4FD5" w:rsidRPr="00CB6034" w:rsidRDefault="002E4FD5" w:rsidP="002E4FD5">
      <w:pPr>
        <w:jc w:val="both"/>
        <w:rPr>
          <w:rFonts w:ascii="Arial" w:hAnsi="Arial" w:cs="Arial"/>
          <w:color w:val="FF0000"/>
          <w:sz w:val="24"/>
          <w:szCs w:val="24"/>
        </w:rPr>
      </w:pPr>
    </w:p>
    <w:p w14:paraId="111B9560"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14</w:t>
      </w:r>
    </w:p>
    <w:p w14:paraId="6A3E4AD4"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Sensation de rugosité de la gorge en toussant.</w:t>
      </w:r>
    </w:p>
    <w:p w14:paraId="72C9A7BD"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Toux avec expectoration abondante et fétide.</w:t>
      </w:r>
    </w:p>
    <w:p w14:paraId="3D35001C"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Dyspnée et toux persistante, tôt le matin.</w:t>
      </w:r>
    </w:p>
    <w:p w14:paraId="35521527" w14:textId="77777777" w:rsidR="002E4FD5" w:rsidRPr="00CB6034" w:rsidRDefault="002E4FD5" w:rsidP="002E4FD5">
      <w:pPr>
        <w:jc w:val="both"/>
        <w:rPr>
          <w:rFonts w:ascii="Arial" w:hAnsi="Arial" w:cs="Arial"/>
          <w:i/>
          <w:color w:val="00CCFF"/>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6</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290250FC" w14:textId="77777777" w:rsidR="002E4FD5" w:rsidRPr="00CB6034" w:rsidRDefault="002E4FD5" w:rsidP="002E4FD5">
      <w:pPr>
        <w:jc w:val="both"/>
        <w:rPr>
          <w:rFonts w:ascii="Arial" w:hAnsi="Arial" w:cs="Arial"/>
          <w:color w:val="00CCFF"/>
          <w:sz w:val="24"/>
          <w:szCs w:val="24"/>
        </w:rPr>
      </w:pPr>
    </w:p>
    <w:p w14:paraId="58E9A8E4" w14:textId="77777777" w:rsidR="002E4FD5" w:rsidRPr="00CB6034" w:rsidRDefault="002E4FD5" w:rsidP="002E4FD5">
      <w:pPr>
        <w:jc w:val="both"/>
        <w:rPr>
          <w:rFonts w:ascii="Arial" w:hAnsi="Arial" w:cs="Arial"/>
          <w:color w:val="00CCFF"/>
          <w:sz w:val="24"/>
          <w:szCs w:val="24"/>
        </w:rPr>
      </w:pPr>
    </w:p>
    <w:p w14:paraId="17010866" w14:textId="77777777" w:rsidR="002E4FD5" w:rsidRPr="00CB6034" w:rsidRDefault="002E4FD5" w:rsidP="002E4FD5">
      <w:pPr>
        <w:jc w:val="both"/>
        <w:rPr>
          <w:rFonts w:ascii="Arial" w:hAnsi="Arial" w:cs="Arial"/>
          <w:color w:val="00B0F0"/>
          <w:sz w:val="24"/>
          <w:szCs w:val="24"/>
        </w:rPr>
      </w:pPr>
    </w:p>
    <w:p w14:paraId="1DABF52B"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15</w:t>
      </w:r>
    </w:p>
    <w:p w14:paraId="68E92A5E"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Goût nauséabond en toussant.</w:t>
      </w:r>
    </w:p>
    <w:p w14:paraId="540B3762"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lastRenderedPageBreak/>
        <w:t>B. Douleur ponctuelle située à la hauteur de l’articulation chondro-costale gauche de la 3</w:t>
      </w:r>
      <w:r w:rsidRPr="00CB6034">
        <w:rPr>
          <w:rFonts w:ascii="Arial" w:hAnsi="Arial" w:cs="Arial"/>
          <w:sz w:val="24"/>
          <w:szCs w:val="24"/>
          <w:vertAlign w:val="superscript"/>
        </w:rPr>
        <w:t>ème</w:t>
      </w:r>
      <w:r w:rsidRPr="00CB6034">
        <w:rPr>
          <w:rFonts w:ascii="Arial" w:hAnsi="Arial" w:cs="Arial"/>
          <w:sz w:val="24"/>
          <w:szCs w:val="24"/>
        </w:rPr>
        <w:t xml:space="preserve"> côte.</w:t>
      </w:r>
    </w:p>
    <w:p w14:paraId="4D587F4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Toux par irritation bronchique après la grippe.</w:t>
      </w:r>
    </w:p>
    <w:p w14:paraId="57175DA5" w14:textId="77777777" w:rsidR="002E4FD5" w:rsidRPr="00CB6034" w:rsidRDefault="002E4FD5" w:rsidP="002E4FD5">
      <w:pPr>
        <w:jc w:val="both"/>
        <w:rPr>
          <w:rFonts w:ascii="Arial" w:hAnsi="Arial" w:cs="Arial"/>
          <w:i/>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2</w:t>
      </w:r>
      <w:r w:rsidRPr="00CB6034">
        <w:rPr>
          <w:rFonts w:ascii="Arial" w:hAnsi="Arial" w:cs="Arial"/>
          <w:i/>
          <w:color w:val="00CCFF"/>
          <w:sz w:val="24"/>
          <w:szCs w:val="24"/>
          <w:vertAlign w:val="superscript"/>
        </w:rPr>
        <w:t>ème</w:t>
      </w:r>
      <w:r w:rsidRPr="00CB6034">
        <w:rPr>
          <w:rFonts w:ascii="Arial" w:hAnsi="Arial" w:cs="Arial"/>
          <w:i/>
          <w:color w:val="00CCFF"/>
          <w:sz w:val="24"/>
          <w:szCs w:val="24"/>
        </w:rPr>
        <w:t xml:space="preserve"> lettre du remède</w:t>
      </w:r>
    </w:p>
    <w:p w14:paraId="36706C24" w14:textId="77777777" w:rsidR="002E4FD5" w:rsidRPr="00CB6034" w:rsidRDefault="002E4FD5" w:rsidP="002E4FD5">
      <w:pPr>
        <w:jc w:val="both"/>
        <w:rPr>
          <w:rFonts w:ascii="Arial" w:hAnsi="Arial" w:cs="Arial"/>
          <w:sz w:val="24"/>
          <w:szCs w:val="24"/>
        </w:rPr>
      </w:pPr>
    </w:p>
    <w:p w14:paraId="11F17BD2" w14:textId="77777777" w:rsidR="002E4FD5" w:rsidRPr="00CB6034" w:rsidRDefault="002E4FD5" w:rsidP="002E4FD5">
      <w:pPr>
        <w:jc w:val="both"/>
        <w:rPr>
          <w:rFonts w:ascii="Arial" w:hAnsi="Arial" w:cs="Arial"/>
          <w:b/>
          <w:color w:val="00CCFF"/>
          <w:sz w:val="24"/>
          <w:szCs w:val="24"/>
        </w:rPr>
      </w:pPr>
      <w:r w:rsidRPr="00CB6034">
        <w:rPr>
          <w:rFonts w:ascii="Arial" w:hAnsi="Arial" w:cs="Arial"/>
          <w:b/>
          <w:color w:val="00CCFF"/>
          <w:sz w:val="24"/>
          <w:szCs w:val="24"/>
        </w:rPr>
        <w:t>Remède 16</w:t>
      </w:r>
    </w:p>
    <w:p w14:paraId="7827D97D"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Toucher le creux de la gorge provoque la toux.</w:t>
      </w:r>
    </w:p>
    <w:p w14:paraId="2BCF8513"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B. La toux cesse en couvrant le corps et la tête avec les couvertures.</w:t>
      </w:r>
    </w:p>
    <w:p w14:paraId="5330FCB2"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C. Diarrhée tôt le matin, accompagnée de toux le faisant sortir du lit.</w:t>
      </w:r>
    </w:p>
    <w:p w14:paraId="195B2DDB" w14:textId="77777777" w:rsidR="002E4FD5" w:rsidRPr="00CB6034" w:rsidRDefault="002E4FD5" w:rsidP="002E4FD5">
      <w:pPr>
        <w:jc w:val="both"/>
        <w:rPr>
          <w:rFonts w:ascii="Arial" w:hAnsi="Arial" w:cs="Arial"/>
          <w:i/>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w:t>
      </w:r>
      <w:r w:rsidRPr="00CB6034">
        <w:rPr>
          <w:rFonts w:ascii="Arial" w:hAnsi="Arial" w:cs="Arial"/>
          <w:i/>
          <w:color w:val="00CCFF"/>
          <w:sz w:val="24"/>
          <w:szCs w:val="24"/>
        </w:rPr>
        <w:t>Prenez la 1</w:t>
      </w:r>
      <w:r w:rsidRPr="00CB6034">
        <w:rPr>
          <w:rFonts w:ascii="Arial" w:hAnsi="Arial" w:cs="Arial"/>
          <w:i/>
          <w:color w:val="00CCFF"/>
          <w:sz w:val="24"/>
          <w:szCs w:val="24"/>
          <w:vertAlign w:val="superscript"/>
        </w:rPr>
        <w:t>ère</w:t>
      </w:r>
      <w:r w:rsidRPr="00CB6034">
        <w:rPr>
          <w:rFonts w:ascii="Arial" w:hAnsi="Arial" w:cs="Arial"/>
          <w:i/>
          <w:color w:val="00CCFF"/>
          <w:sz w:val="24"/>
          <w:szCs w:val="24"/>
        </w:rPr>
        <w:t xml:space="preserve"> lettre du remède</w:t>
      </w:r>
    </w:p>
    <w:p w14:paraId="59FAE154" w14:textId="77777777" w:rsidR="002E4FD5" w:rsidRPr="00CB6034" w:rsidRDefault="002E4FD5" w:rsidP="002E4FD5">
      <w:pPr>
        <w:jc w:val="both"/>
        <w:rPr>
          <w:rFonts w:ascii="Arial" w:hAnsi="Arial" w:cs="Arial"/>
          <w:color w:val="FF0000"/>
          <w:sz w:val="24"/>
          <w:szCs w:val="24"/>
        </w:rPr>
      </w:pPr>
    </w:p>
    <w:p w14:paraId="08A34B41" w14:textId="77777777" w:rsidR="002E4FD5" w:rsidRPr="00CB6034" w:rsidRDefault="002E4FD5" w:rsidP="002E4FD5">
      <w:pPr>
        <w:rPr>
          <w:rFonts w:ascii="Arial" w:hAnsi="Arial" w:cs="Arial"/>
          <w:b/>
          <w:sz w:val="24"/>
          <w:szCs w:val="24"/>
          <w:u w:val="single"/>
        </w:rPr>
      </w:pPr>
      <w:r w:rsidRPr="00CB6034">
        <w:rPr>
          <w:rFonts w:ascii="Arial" w:hAnsi="Arial" w:cs="Arial"/>
          <w:b/>
          <w:sz w:val="24"/>
          <w:szCs w:val="24"/>
          <w:u w:val="single"/>
        </w:rPr>
        <w:t>Choisissez entre les remèdes suivants</w:t>
      </w:r>
    </w:p>
    <w:p w14:paraId="7B8ABA20" w14:textId="77777777" w:rsidR="002E4FD5" w:rsidRPr="00CB6034" w:rsidRDefault="002E4FD5" w:rsidP="002E4FD5">
      <w:pPr>
        <w:rPr>
          <w:rFonts w:ascii="Arial" w:hAnsi="Arial" w:cs="Arial"/>
          <w:bCs/>
          <w:i/>
          <w:iCs/>
          <w:color w:val="00CCFF"/>
          <w:sz w:val="24"/>
          <w:szCs w:val="24"/>
        </w:rPr>
      </w:pPr>
      <w:r w:rsidRPr="00CB6034">
        <w:rPr>
          <w:rFonts w:ascii="Arial" w:hAnsi="Arial" w:cs="Arial"/>
          <w:bCs/>
          <w:i/>
          <w:iCs/>
          <w:color w:val="00CCFF"/>
          <w:sz w:val="24"/>
          <w:szCs w:val="24"/>
        </w:rPr>
        <w:t>Hyoscyamus, Coccus cacti, Senega, Rumex crispus, Allium cepa, Corallium rubrum, Dulcamara, Phellandrium, Justicia adhatoda, Mephitis, Eucalyptus, Manganum aceticum, Pix liquida, Kalium sulphuricum, Grindelia, Sambucus nigra.</w:t>
      </w:r>
    </w:p>
    <w:p w14:paraId="141362B3" w14:textId="77777777" w:rsidR="002E4FD5" w:rsidRPr="00CB6034" w:rsidRDefault="002E4FD5" w:rsidP="002E4FD5">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le désordre</w:t>
      </w:r>
    </w:p>
    <w:tbl>
      <w:tblPr>
        <w:tblStyle w:val="Grilledutableau"/>
        <w:tblW w:w="0" w:type="auto"/>
        <w:tblLook w:val="04A0" w:firstRow="1" w:lastRow="0" w:firstColumn="1" w:lastColumn="0" w:noHBand="0" w:noVBand="1"/>
      </w:tblPr>
      <w:tblGrid>
        <w:gridCol w:w="688"/>
        <w:gridCol w:w="688"/>
        <w:gridCol w:w="688"/>
        <w:gridCol w:w="688"/>
        <w:gridCol w:w="688"/>
        <w:gridCol w:w="689"/>
        <w:gridCol w:w="689"/>
        <w:gridCol w:w="689"/>
      </w:tblGrid>
      <w:tr w:rsidR="002E4FD5" w:rsidRPr="00CB6034" w14:paraId="6FA4EC86" w14:textId="77777777" w:rsidTr="004B7FFC">
        <w:trPr>
          <w:trHeight w:val="555"/>
        </w:trPr>
        <w:tc>
          <w:tcPr>
            <w:tcW w:w="688" w:type="dxa"/>
          </w:tcPr>
          <w:p w14:paraId="46BE3748"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w:t>
            </w:r>
          </w:p>
        </w:tc>
        <w:tc>
          <w:tcPr>
            <w:tcW w:w="688" w:type="dxa"/>
          </w:tcPr>
          <w:p w14:paraId="0A5B9F39"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2</w:t>
            </w:r>
          </w:p>
        </w:tc>
        <w:tc>
          <w:tcPr>
            <w:tcW w:w="688" w:type="dxa"/>
          </w:tcPr>
          <w:p w14:paraId="77F80DEB"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3</w:t>
            </w:r>
          </w:p>
        </w:tc>
        <w:tc>
          <w:tcPr>
            <w:tcW w:w="688" w:type="dxa"/>
          </w:tcPr>
          <w:p w14:paraId="023AE3C4"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4</w:t>
            </w:r>
          </w:p>
        </w:tc>
        <w:tc>
          <w:tcPr>
            <w:tcW w:w="688" w:type="dxa"/>
          </w:tcPr>
          <w:p w14:paraId="28407F31"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5</w:t>
            </w:r>
          </w:p>
        </w:tc>
        <w:tc>
          <w:tcPr>
            <w:tcW w:w="689" w:type="dxa"/>
          </w:tcPr>
          <w:p w14:paraId="4D5C3BFE"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6</w:t>
            </w:r>
          </w:p>
        </w:tc>
        <w:tc>
          <w:tcPr>
            <w:tcW w:w="689" w:type="dxa"/>
          </w:tcPr>
          <w:p w14:paraId="66764ACD"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7</w:t>
            </w:r>
          </w:p>
        </w:tc>
        <w:tc>
          <w:tcPr>
            <w:tcW w:w="689" w:type="dxa"/>
          </w:tcPr>
          <w:p w14:paraId="632077E8"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8</w:t>
            </w:r>
          </w:p>
        </w:tc>
      </w:tr>
      <w:tr w:rsidR="002E4FD5" w:rsidRPr="00CB6034" w14:paraId="25D1B6C2" w14:textId="77777777" w:rsidTr="004B7FFC">
        <w:trPr>
          <w:trHeight w:val="555"/>
        </w:trPr>
        <w:tc>
          <w:tcPr>
            <w:tcW w:w="688" w:type="dxa"/>
          </w:tcPr>
          <w:p w14:paraId="2512CA71"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9</w:t>
            </w:r>
          </w:p>
        </w:tc>
        <w:tc>
          <w:tcPr>
            <w:tcW w:w="688" w:type="dxa"/>
          </w:tcPr>
          <w:p w14:paraId="5CED0AF8"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10</w:t>
            </w:r>
          </w:p>
        </w:tc>
        <w:tc>
          <w:tcPr>
            <w:tcW w:w="688" w:type="dxa"/>
          </w:tcPr>
          <w:p w14:paraId="0CCAB599"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11</w:t>
            </w:r>
          </w:p>
        </w:tc>
        <w:tc>
          <w:tcPr>
            <w:tcW w:w="688" w:type="dxa"/>
          </w:tcPr>
          <w:p w14:paraId="57A55877"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12</w:t>
            </w:r>
          </w:p>
        </w:tc>
        <w:tc>
          <w:tcPr>
            <w:tcW w:w="688" w:type="dxa"/>
          </w:tcPr>
          <w:p w14:paraId="7D3FBBAC"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13</w:t>
            </w:r>
          </w:p>
        </w:tc>
        <w:tc>
          <w:tcPr>
            <w:tcW w:w="689" w:type="dxa"/>
          </w:tcPr>
          <w:p w14:paraId="110FABA6"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14</w:t>
            </w:r>
          </w:p>
        </w:tc>
        <w:tc>
          <w:tcPr>
            <w:tcW w:w="689" w:type="dxa"/>
          </w:tcPr>
          <w:p w14:paraId="2138C404"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15</w:t>
            </w:r>
          </w:p>
        </w:tc>
        <w:tc>
          <w:tcPr>
            <w:tcW w:w="689" w:type="dxa"/>
          </w:tcPr>
          <w:p w14:paraId="19C49696"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16</w:t>
            </w:r>
          </w:p>
        </w:tc>
      </w:tr>
    </w:tbl>
    <w:p w14:paraId="795D0824" w14:textId="77777777" w:rsidR="002E4FD5" w:rsidRPr="00CB6034" w:rsidRDefault="002E4FD5" w:rsidP="002E4FD5">
      <w:pPr>
        <w:rPr>
          <w:rFonts w:ascii="Arial" w:hAnsi="Arial" w:cs="Arial"/>
          <w:sz w:val="24"/>
          <w:szCs w:val="24"/>
        </w:rPr>
      </w:pPr>
    </w:p>
    <w:p w14:paraId="010E3ADA" w14:textId="77777777" w:rsidR="002E4FD5" w:rsidRPr="00CB6034" w:rsidRDefault="002E4FD5" w:rsidP="002E4FD5">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l’ordre</w:t>
      </w:r>
    </w:p>
    <w:tbl>
      <w:tblPr>
        <w:tblStyle w:val="Grilledutableau"/>
        <w:tblW w:w="5577" w:type="dxa"/>
        <w:tblLook w:val="04A0" w:firstRow="1" w:lastRow="0" w:firstColumn="1" w:lastColumn="0" w:noHBand="0" w:noVBand="1"/>
      </w:tblPr>
      <w:tblGrid>
        <w:gridCol w:w="557"/>
        <w:gridCol w:w="557"/>
        <w:gridCol w:w="557"/>
        <w:gridCol w:w="558"/>
        <w:gridCol w:w="558"/>
        <w:gridCol w:w="558"/>
        <w:gridCol w:w="558"/>
        <w:gridCol w:w="558"/>
        <w:gridCol w:w="558"/>
        <w:gridCol w:w="558"/>
      </w:tblGrid>
      <w:tr w:rsidR="002E4FD5" w:rsidRPr="00CB6034" w14:paraId="71752ECA" w14:textId="77777777" w:rsidTr="004B7FFC">
        <w:trPr>
          <w:trHeight w:val="662"/>
        </w:trPr>
        <w:tc>
          <w:tcPr>
            <w:tcW w:w="557" w:type="dxa"/>
          </w:tcPr>
          <w:p w14:paraId="19F474B8"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w:t>
            </w:r>
          </w:p>
        </w:tc>
        <w:tc>
          <w:tcPr>
            <w:tcW w:w="557" w:type="dxa"/>
          </w:tcPr>
          <w:p w14:paraId="522E812C"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2</w:t>
            </w:r>
          </w:p>
        </w:tc>
        <w:tc>
          <w:tcPr>
            <w:tcW w:w="557" w:type="dxa"/>
          </w:tcPr>
          <w:p w14:paraId="5D1E6184"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3</w:t>
            </w:r>
          </w:p>
        </w:tc>
        <w:tc>
          <w:tcPr>
            <w:tcW w:w="558" w:type="dxa"/>
          </w:tcPr>
          <w:p w14:paraId="718FF618"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4</w:t>
            </w:r>
          </w:p>
        </w:tc>
        <w:tc>
          <w:tcPr>
            <w:tcW w:w="558" w:type="dxa"/>
          </w:tcPr>
          <w:p w14:paraId="3AE0DB33"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5</w:t>
            </w:r>
          </w:p>
        </w:tc>
        <w:tc>
          <w:tcPr>
            <w:tcW w:w="558" w:type="dxa"/>
          </w:tcPr>
          <w:p w14:paraId="5F45FD55"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6</w:t>
            </w:r>
          </w:p>
        </w:tc>
        <w:tc>
          <w:tcPr>
            <w:tcW w:w="558" w:type="dxa"/>
          </w:tcPr>
          <w:p w14:paraId="1B147C80" w14:textId="77777777" w:rsidR="002E4FD5" w:rsidRPr="00CB6034" w:rsidRDefault="002E4FD5" w:rsidP="004B7FFC">
            <w:pPr>
              <w:rPr>
                <w:rFonts w:ascii="Arial" w:hAnsi="Arial" w:cs="Arial"/>
                <w:sz w:val="24"/>
                <w:szCs w:val="24"/>
                <w:lang w:eastAsia="fr-FR"/>
              </w:rPr>
            </w:pPr>
          </w:p>
        </w:tc>
        <w:tc>
          <w:tcPr>
            <w:tcW w:w="558" w:type="dxa"/>
          </w:tcPr>
          <w:p w14:paraId="7BF8ED13" w14:textId="77777777" w:rsidR="002E4FD5" w:rsidRPr="00CB6034" w:rsidRDefault="002E4FD5" w:rsidP="004B7FFC">
            <w:pPr>
              <w:rPr>
                <w:rFonts w:ascii="Arial" w:hAnsi="Arial" w:cs="Arial"/>
                <w:sz w:val="24"/>
                <w:szCs w:val="24"/>
                <w:lang w:eastAsia="fr-FR"/>
              </w:rPr>
            </w:pPr>
          </w:p>
        </w:tc>
        <w:tc>
          <w:tcPr>
            <w:tcW w:w="558" w:type="dxa"/>
          </w:tcPr>
          <w:p w14:paraId="17ABE30C" w14:textId="77777777" w:rsidR="002E4FD5" w:rsidRPr="00CB6034" w:rsidRDefault="002E4FD5" w:rsidP="004B7FFC">
            <w:pPr>
              <w:rPr>
                <w:rFonts w:ascii="Arial" w:hAnsi="Arial" w:cs="Arial"/>
                <w:sz w:val="24"/>
                <w:szCs w:val="24"/>
                <w:lang w:eastAsia="fr-FR"/>
              </w:rPr>
            </w:pPr>
          </w:p>
        </w:tc>
        <w:tc>
          <w:tcPr>
            <w:tcW w:w="558" w:type="dxa"/>
          </w:tcPr>
          <w:p w14:paraId="383201A0" w14:textId="77777777" w:rsidR="002E4FD5" w:rsidRPr="00CB6034" w:rsidRDefault="002E4FD5" w:rsidP="004B7FFC">
            <w:pPr>
              <w:rPr>
                <w:rFonts w:ascii="Arial" w:hAnsi="Arial" w:cs="Arial"/>
                <w:sz w:val="24"/>
                <w:szCs w:val="24"/>
                <w:lang w:eastAsia="fr-FR"/>
              </w:rPr>
            </w:pPr>
          </w:p>
        </w:tc>
      </w:tr>
      <w:tr w:rsidR="002E4FD5" w:rsidRPr="00CB6034" w14:paraId="597E2253" w14:textId="77777777" w:rsidTr="004B7FFC">
        <w:trPr>
          <w:trHeight w:val="662"/>
        </w:trPr>
        <w:tc>
          <w:tcPr>
            <w:tcW w:w="557" w:type="dxa"/>
          </w:tcPr>
          <w:p w14:paraId="3790E927"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7</w:t>
            </w:r>
          </w:p>
        </w:tc>
        <w:tc>
          <w:tcPr>
            <w:tcW w:w="557" w:type="dxa"/>
          </w:tcPr>
          <w:p w14:paraId="4D4D5B0D"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8</w:t>
            </w:r>
          </w:p>
        </w:tc>
        <w:tc>
          <w:tcPr>
            <w:tcW w:w="557" w:type="dxa"/>
          </w:tcPr>
          <w:p w14:paraId="2BAAF26B"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9</w:t>
            </w:r>
          </w:p>
        </w:tc>
        <w:tc>
          <w:tcPr>
            <w:tcW w:w="558" w:type="dxa"/>
          </w:tcPr>
          <w:p w14:paraId="5822AD8A"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10</w:t>
            </w:r>
          </w:p>
        </w:tc>
        <w:tc>
          <w:tcPr>
            <w:tcW w:w="558" w:type="dxa"/>
          </w:tcPr>
          <w:p w14:paraId="45686997"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11</w:t>
            </w:r>
          </w:p>
        </w:tc>
        <w:tc>
          <w:tcPr>
            <w:tcW w:w="558" w:type="dxa"/>
          </w:tcPr>
          <w:p w14:paraId="51A79341"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12</w:t>
            </w:r>
          </w:p>
        </w:tc>
        <w:tc>
          <w:tcPr>
            <w:tcW w:w="558" w:type="dxa"/>
          </w:tcPr>
          <w:p w14:paraId="24C916CE"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13</w:t>
            </w:r>
          </w:p>
        </w:tc>
        <w:tc>
          <w:tcPr>
            <w:tcW w:w="558" w:type="dxa"/>
          </w:tcPr>
          <w:p w14:paraId="517CAFC8"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14</w:t>
            </w:r>
          </w:p>
        </w:tc>
        <w:tc>
          <w:tcPr>
            <w:tcW w:w="558" w:type="dxa"/>
          </w:tcPr>
          <w:p w14:paraId="3770686B"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15</w:t>
            </w:r>
          </w:p>
        </w:tc>
        <w:tc>
          <w:tcPr>
            <w:tcW w:w="558" w:type="dxa"/>
          </w:tcPr>
          <w:p w14:paraId="6E62A5C3" w14:textId="77777777" w:rsidR="002E4FD5" w:rsidRPr="00CB6034" w:rsidRDefault="002E4FD5" w:rsidP="004B7FFC">
            <w:pPr>
              <w:rPr>
                <w:rFonts w:ascii="Arial" w:hAnsi="Arial" w:cs="Arial"/>
                <w:sz w:val="24"/>
                <w:szCs w:val="24"/>
                <w:lang w:eastAsia="fr-FR"/>
              </w:rPr>
            </w:pPr>
            <w:r w:rsidRPr="00CB6034">
              <w:rPr>
                <w:rFonts w:ascii="Arial" w:hAnsi="Arial" w:cs="Arial"/>
                <w:sz w:val="24"/>
                <w:szCs w:val="24"/>
                <w:lang w:eastAsia="fr-FR"/>
              </w:rPr>
              <w:t>16</w:t>
            </w:r>
          </w:p>
        </w:tc>
      </w:tr>
    </w:tbl>
    <w:p w14:paraId="56F7A6FD" w14:textId="77777777" w:rsidR="002E4FD5" w:rsidRPr="00CB6034" w:rsidRDefault="002E4FD5" w:rsidP="002E4FD5">
      <w:pPr>
        <w:rPr>
          <w:rFonts w:ascii="Arial" w:hAnsi="Arial" w:cs="Arial"/>
          <w:sz w:val="24"/>
          <w:szCs w:val="24"/>
          <w:lang w:eastAsia="fr-FR"/>
        </w:rPr>
      </w:pPr>
    </w:p>
    <w:p w14:paraId="18BB489F" w14:textId="77777777" w:rsidR="002E4FD5" w:rsidRPr="00CB6034" w:rsidRDefault="002E4FD5" w:rsidP="002E4FD5">
      <w:pPr>
        <w:ind w:right="851"/>
        <w:rPr>
          <w:rFonts w:ascii="Arial" w:hAnsi="Arial" w:cs="Arial"/>
          <w:sz w:val="24"/>
          <w:szCs w:val="24"/>
          <w:lang w:val="en-GB" w:eastAsia="ja-JP"/>
        </w:rPr>
      </w:pPr>
      <w:r w:rsidRPr="00CB6034">
        <w:rPr>
          <w:rFonts w:ascii="Arial" w:hAnsi="Arial" w:cs="Arial"/>
          <w:sz w:val="24"/>
          <w:szCs w:val="24"/>
        </w:rPr>
        <w:t>[#S3] Solution</w:t>
      </w:r>
    </w:p>
    <w:p w14:paraId="0F91F5D6" w14:textId="77777777" w:rsidR="002E4FD5" w:rsidRPr="00CB6034" w:rsidRDefault="002E4FD5" w:rsidP="00C5259D">
      <w:pPr>
        <w:pStyle w:val="Titre1"/>
        <w:numPr>
          <w:ilvl w:val="0"/>
          <w:numId w:val="20"/>
        </w:numPr>
        <w:tabs>
          <w:tab w:val="num" w:pos="643"/>
        </w:tabs>
        <w:ind w:left="643"/>
        <w:rPr>
          <w:rFonts w:ascii="Arial" w:hAnsi="Arial" w:cs="Arial"/>
          <w:b w:val="0"/>
          <w:iCs/>
          <w:color w:val="00CCFF"/>
          <w:sz w:val="24"/>
          <w:szCs w:val="24"/>
          <w:lang w:val="fr-BE"/>
        </w:rPr>
      </w:pPr>
      <w:r w:rsidRPr="00CB6034">
        <w:rPr>
          <w:rFonts w:ascii="Arial" w:hAnsi="Arial" w:cs="Arial"/>
          <w:b w:val="0"/>
          <w:iCs/>
          <w:sz w:val="24"/>
          <w:szCs w:val="24"/>
          <w:lang w:val="fr-BE"/>
        </w:rPr>
        <w:t>Allium cepa</w:t>
      </w:r>
      <w:r w:rsidRPr="00CB6034">
        <w:rPr>
          <w:rFonts w:ascii="Arial" w:hAnsi="Arial" w:cs="Arial"/>
          <w:b w:val="0"/>
          <w:iCs/>
          <w:sz w:val="24"/>
          <w:szCs w:val="24"/>
          <w:lang w:val="fr-BE"/>
        </w:rPr>
        <w:sym w:font="Wingdings" w:char="F0E0"/>
      </w:r>
      <w:r w:rsidRPr="00CB6034">
        <w:rPr>
          <w:rFonts w:ascii="Arial" w:hAnsi="Arial" w:cs="Arial"/>
          <w:iCs/>
          <w:color w:val="00CCFF"/>
          <w:sz w:val="24"/>
          <w:szCs w:val="24"/>
          <w:lang w:val="fr-BE"/>
        </w:rPr>
        <w:t>C</w:t>
      </w:r>
    </w:p>
    <w:p w14:paraId="6D90D8A6"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Sambucus</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S</w:t>
      </w:r>
    </w:p>
    <w:p w14:paraId="68D44433"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Senega</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A</w:t>
      </w:r>
    </w:p>
    <w:p w14:paraId="324947F2"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Coccus cacti</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T</w:t>
      </w:r>
    </w:p>
    <w:p w14:paraId="4059EC93"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Corallium rubrum</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L</w:t>
      </w:r>
    </w:p>
    <w:p w14:paraId="54D59F30"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lastRenderedPageBreak/>
        <w:t>Dulcamara</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U</w:t>
      </w:r>
    </w:p>
    <w:p w14:paraId="2248E1D6"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 xml:space="preserve">Eucalyptus </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P</w:t>
      </w:r>
    </w:p>
    <w:p w14:paraId="610C89B6"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Grindelia</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A</w:t>
      </w:r>
    </w:p>
    <w:p w14:paraId="390BE315"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Hyosciamus</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O</w:t>
      </w:r>
    </w:p>
    <w:p w14:paraId="18137FE9"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Justicia adhatoda</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T</w:t>
      </w:r>
    </w:p>
    <w:p w14:paraId="3F1EDAF9"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Kalium sulphuricum</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I</w:t>
      </w:r>
    </w:p>
    <w:p w14:paraId="1DC34752"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Manganum aceticum</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N</w:t>
      </w:r>
    </w:p>
    <w:p w14:paraId="6793C57E"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Mephitis</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M</w:t>
      </w:r>
    </w:p>
    <w:p w14:paraId="2B0C4F29"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Phellandrium</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A</w:t>
      </w:r>
    </w:p>
    <w:p w14:paraId="1245B050"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 xml:space="preserve">Pix liquida </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I</w:t>
      </w:r>
    </w:p>
    <w:p w14:paraId="1689AD6E" w14:textId="77777777" w:rsidR="002E4FD5" w:rsidRPr="00CB6034" w:rsidRDefault="002E4FD5" w:rsidP="00C5259D">
      <w:pPr>
        <w:pStyle w:val="Paragraphedeliste"/>
        <w:numPr>
          <w:ilvl w:val="0"/>
          <w:numId w:val="20"/>
        </w:numPr>
        <w:spacing w:after="0" w:line="240" w:lineRule="auto"/>
        <w:contextualSpacing/>
        <w:rPr>
          <w:rFonts w:ascii="Arial" w:hAnsi="Arial" w:cs="Arial"/>
          <w:sz w:val="24"/>
          <w:szCs w:val="24"/>
          <w:lang w:eastAsia="fr-FR"/>
        </w:rPr>
      </w:pPr>
      <w:r w:rsidRPr="00CB6034">
        <w:rPr>
          <w:rFonts w:ascii="Arial" w:hAnsi="Arial" w:cs="Arial"/>
          <w:sz w:val="24"/>
          <w:szCs w:val="24"/>
          <w:lang w:eastAsia="fr-FR"/>
        </w:rPr>
        <w:t>Rumex crispus</w:t>
      </w:r>
      <w:r w:rsidRPr="00CB6034">
        <w:rPr>
          <w:rFonts w:ascii="Arial" w:hAnsi="Arial" w:cs="Arial"/>
          <w:sz w:val="24"/>
          <w:szCs w:val="24"/>
          <w:lang w:eastAsia="fr-FR"/>
        </w:rPr>
        <w:sym w:font="Wingdings" w:char="F0E0"/>
      </w:r>
      <w:r w:rsidRPr="00CB6034">
        <w:rPr>
          <w:rFonts w:ascii="Arial" w:hAnsi="Arial" w:cs="Arial"/>
          <w:b/>
          <w:color w:val="00CCFF"/>
          <w:sz w:val="24"/>
          <w:szCs w:val="24"/>
          <w:lang w:eastAsia="fr-FR"/>
        </w:rPr>
        <w:t>R</w:t>
      </w:r>
    </w:p>
    <w:p w14:paraId="3ACF0990" w14:textId="77777777" w:rsidR="002E4FD5" w:rsidRPr="00CB6034" w:rsidRDefault="002E4FD5" w:rsidP="002E4FD5">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le désordre</w:t>
      </w:r>
    </w:p>
    <w:tbl>
      <w:tblPr>
        <w:tblStyle w:val="Grilledutableau"/>
        <w:tblW w:w="0" w:type="auto"/>
        <w:tblLook w:val="04A0" w:firstRow="1" w:lastRow="0" w:firstColumn="1" w:lastColumn="0" w:noHBand="0" w:noVBand="1"/>
      </w:tblPr>
      <w:tblGrid>
        <w:gridCol w:w="883"/>
        <w:gridCol w:w="883"/>
        <w:gridCol w:w="883"/>
        <w:gridCol w:w="883"/>
        <w:gridCol w:w="883"/>
        <w:gridCol w:w="883"/>
        <w:gridCol w:w="883"/>
        <w:gridCol w:w="883"/>
        <w:gridCol w:w="884"/>
        <w:gridCol w:w="884"/>
      </w:tblGrid>
      <w:tr w:rsidR="002E4FD5" w:rsidRPr="00CB6034" w14:paraId="530E6DCE" w14:textId="77777777" w:rsidTr="00C44801">
        <w:trPr>
          <w:trHeight w:val="428"/>
        </w:trPr>
        <w:tc>
          <w:tcPr>
            <w:tcW w:w="883" w:type="dxa"/>
          </w:tcPr>
          <w:p w14:paraId="33AEA06C"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w:t>
            </w:r>
          </w:p>
          <w:p w14:paraId="4D4D112C"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C</w:t>
            </w:r>
          </w:p>
        </w:tc>
        <w:tc>
          <w:tcPr>
            <w:tcW w:w="883" w:type="dxa"/>
          </w:tcPr>
          <w:p w14:paraId="209898D5"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2</w:t>
            </w:r>
          </w:p>
          <w:p w14:paraId="192BE0AC"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S</w:t>
            </w:r>
          </w:p>
        </w:tc>
        <w:tc>
          <w:tcPr>
            <w:tcW w:w="883" w:type="dxa"/>
          </w:tcPr>
          <w:p w14:paraId="4356F04A"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3</w:t>
            </w:r>
          </w:p>
          <w:p w14:paraId="794D1D7F"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A</w:t>
            </w:r>
          </w:p>
        </w:tc>
        <w:tc>
          <w:tcPr>
            <w:tcW w:w="883" w:type="dxa"/>
          </w:tcPr>
          <w:p w14:paraId="1E719071"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4</w:t>
            </w:r>
          </w:p>
          <w:p w14:paraId="05BF09E8"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T</w:t>
            </w:r>
          </w:p>
        </w:tc>
        <w:tc>
          <w:tcPr>
            <w:tcW w:w="883" w:type="dxa"/>
          </w:tcPr>
          <w:p w14:paraId="0CEBCE5E"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5</w:t>
            </w:r>
          </w:p>
          <w:p w14:paraId="4D58B1C2"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L</w:t>
            </w:r>
          </w:p>
        </w:tc>
        <w:tc>
          <w:tcPr>
            <w:tcW w:w="883" w:type="dxa"/>
          </w:tcPr>
          <w:p w14:paraId="5EA82F80"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6</w:t>
            </w:r>
          </w:p>
          <w:p w14:paraId="75331B09"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U</w:t>
            </w:r>
          </w:p>
        </w:tc>
        <w:tc>
          <w:tcPr>
            <w:tcW w:w="883" w:type="dxa"/>
          </w:tcPr>
          <w:p w14:paraId="44A12ACB"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7</w:t>
            </w:r>
          </w:p>
          <w:p w14:paraId="75F397C4"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P</w:t>
            </w:r>
          </w:p>
        </w:tc>
        <w:tc>
          <w:tcPr>
            <w:tcW w:w="883" w:type="dxa"/>
          </w:tcPr>
          <w:p w14:paraId="1D123B3B" w14:textId="77777777" w:rsidR="002E4FD5" w:rsidRPr="00CB6034" w:rsidRDefault="002E4FD5" w:rsidP="00C44801">
            <w:pPr>
              <w:rPr>
                <w:rFonts w:ascii="Arial" w:hAnsi="Arial" w:cs="Arial"/>
                <w:sz w:val="24"/>
                <w:szCs w:val="24"/>
              </w:rPr>
            </w:pPr>
            <w:r w:rsidRPr="00CB6034">
              <w:rPr>
                <w:rFonts w:ascii="Arial" w:hAnsi="Arial" w:cs="Arial"/>
                <w:sz w:val="24"/>
                <w:szCs w:val="24"/>
              </w:rPr>
              <w:t>8</w:t>
            </w:r>
          </w:p>
          <w:p w14:paraId="5F77182E"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A</w:t>
            </w:r>
          </w:p>
        </w:tc>
        <w:tc>
          <w:tcPr>
            <w:tcW w:w="884" w:type="dxa"/>
          </w:tcPr>
          <w:p w14:paraId="76E77D11" w14:textId="77777777" w:rsidR="002E4FD5" w:rsidRPr="00CB6034" w:rsidRDefault="002E4FD5" w:rsidP="00C44801">
            <w:pPr>
              <w:rPr>
                <w:rFonts w:ascii="Arial" w:hAnsi="Arial" w:cs="Arial"/>
                <w:sz w:val="24"/>
                <w:szCs w:val="24"/>
              </w:rPr>
            </w:pPr>
            <w:r w:rsidRPr="00CB6034">
              <w:rPr>
                <w:rFonts w:ascii="Arial" w:hAnsi="Arial" w:cs="Arial"/>
                <w:sz w:val="24"/>
                <w:szCs w:val="24"/>
              </w:rPr>
              <w:t>9</w:t>
            </w:r>
          </w:p>
          <w:p w14:paraId="29B5E5A5"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O</w:t>
            </w:r>
          </w:p>
        </w:tc>
        <w:tc>
          <w:tcPr>
            <w:tcW w:w="884" w:type="dxa"/>
          </w:tcPr>
          <w:p w14:paraId="4237B725" w14:textId="77777777" w:rsidR="002E4FD5" w:rsidRPr="00CB6034" w:rsidRDefault="002E4FD5" w:rsidP="00C44801">
            <w:pPr>
              <w:rPr>
                <w:rFonts w:ascii="Arial" w:hAnsi="Arial" w:cs="Arial"/>
                <w:sz w:val="24"/>
                <w:szCs w:val="24"/>
              </w:rPr>
            </w:pPr>
            <w:r w:rsidRPr="00CB6034">
              <w:rPr>
                <w:rFonts w:ascii="Arial" w:hAnsi="Arial" w:cs="Arial"/>
                <w:sz w:val="24"/>
                <w:szCs w:val="24"/>
              </w:rPr>
              <w:t>10</w:t>
            </w:r>
          </w:p>
          <w:p w14:paraId="6E79D5DD"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T</w:t>
            </w:r>
          </w:p>
        </w:tc>
      </w:tr>
      <w:tr w:rsidR="002E4FD5" w:rsidRPr="00CB6034" w14:paraId="008C1E9B" w14:textId="77777777" w:rsidTr="00C44801">
        <w:trPr>
          <w:trHeight w:val="406"/>
        </w:trPr>
        <w:tc>
          <w:tcPr>
            <w:tcW w:w="883" w:type="dxa"/>
          </w:tcPr>
          <w:p w14:paraId="6B974EAD"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11</w:t>
            </w:r>
          </w:p>
          <w:p w14:paraId="26B230B2"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I</w:t>
            </w:r>
          </w:p>
        </w:tc>
        <w:tc>
          <w:tcPr>
            <w:tcW w:w="883" w:type="dxa"/>
          </w:tcPr>
          <w:p w14:paraId="1D02DB3B"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12</w:t>
            </w:r>
          </w:p>
          <w:p w14:paraId="11A1339D"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N</w:t>
            </w:r>
          </w:p>
        </w:tc>
        <w:tc>
          <w:tcPr>
            <w:tcW w:w="883" w:type="dxa"/>
          </w:tcPr>
          <w:p w14:paraId="7045C4F4"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13</w:t>
            </w:r>
          </w:p>
          <w:p w14:paraId="3FA1CA50"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M</w:t>
            </w:r>
          </w:p>
        </w:tc>
        <w:tc>
          <w:tcPr>
            <w:tcW w:w="883" w:type="dxa"/>
          </w:tcPr>
          <w:p w14:paraId="3CDB3AB3"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14</w:t>
            </w:r>
          </w:p>
          <w:p w14:paraId="4167C47C"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A</w:t>
            </w:r>
          </w:p>
        </w:tc>
        <w:tc>
          <w:tcPr>
            <w:tcW w:w="883" w:type="dxa"/>
          </w:tcPr>
          <w:p w14:paraId="44E9B29F"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15</w:t>
            </w:r>
          </w:p>
          <w:p w14:paraId="547654FA"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I</w:t>
            </w:r>
          </w:p>
        </w:tc>
        <w:tc>
          <w:tcPr>
            <w:tcW w:w="883" w:type="dxa"/>
          </w:tcPr>
          <w:p w14:paraId="5AA6E524"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16</w:t>
            </w:r>
          </w:p>
          <w:p w14:paraId="4FB18C9D" w14:textId="77777777" w:rsidR="002E4FD5" w:rsidRPr="00CB6034" w:rsidRDefault="002E4FD5" w:rsidP="00C44801">
            <w:pPr>
              <w:jc w:val="center"/>
              <w:rPr>
                <w:rFonts w:ascii="Arial" w:hAnsi="Arial" w:cs="Arial"/>
                <w:color w:val="00B0F0"/>
                <w:sz w:val="24"/>
                <w:szCs w:val="24"/>
              </w:rPr>
            </w:pPr>
            <w:r w:rsidRPr="00CB6034">
              <w:rPr>
                <w:rFonts w:ascii="Arial" w:hAnsi="Arial" w:cs="Arial"/>
                <w:color w:val="00CCFF"/>
                <w:sz w:val="24"/>
                <w:szCs w:val="24"/>
              </w:rPr>
              <w:t>R</w:t>
            </w:r>
          </w:p>
        </w:tc>
        <w:tc>
          <w:tcPr>
            <w:tcW w:w="883" w:type="dxa"/>
          </w:tcPr>
          <w:p w14:paraId="696C4A82" w14:textId="77777777" w:rsidR="002E4FD5" w:rsidRPr="00CB6034" w:rsidRDefault="002E4FD5" w:rsidP="00C44801">
            <w:pPr>
              <w:jc w:val="center"/>
              <w:rPr>
                <w:rFonts w:ascii="Arial" w:hAnsi="Arial" w:cs="Arial"/>
                <w:sz w:val="24"/>
                <w:szCs w:val="24"/>
              </w:rPr>
            </w:pPr>
          </w:p>
        </w:tc>
        <w:tc>
          <w:tcPr>
            <w:tcW w:w="883" w:type="dxa"/>
          </w:tcPr>
          <w:p w14:paraId="7A735782" w14:textId="77777777" w:rsidR="002E4FD5" w:rsidRPr="00CB6034" w:rsidRDefault="002E4FD5" w:rsidP="00C44801">
            <w:pPr>
              <w:rPr>
                <w:rFonts w:ascii="Arial" w:hAnsi="Arial" w:cs="Arial"/>
                <w:sz w:val="24"/>
                <w:szCs w:val="24"/>
              </w:rPr>
            </w:pPr>
          </w:p>
        </w:tc>
        <w:tc>
          <w:tcPr>
            <w:tcW w:w="884" w:type="dxa"/>
          </w:tcPr>
          <w:p w14:paraId="35F100DA" w14:textId="77777777" w:rsidR="002E4FD5" w:rsidRPr="00CB6034" w:rsidRDefault="002E4FD5" w:rsidP="00C44801">
            <w:pPr>
              <w:rPr>
                <w:rFonts w:ascii="Arial" w:hAnsi="Arial" w:cs="Arial"/>
                <w:sz w:val="24"/>
                <w:szCs w:val="24"/>
              </w:rPr>
            </w:pPr>
          </w:p>
        </w:tc>
        <w:tc>
          <w:tcPr>
            <w:tcW w:w="884" w:type="dxa"/>
          </w:tcPr>
          <w:p w14:paraId="79BA70F3" w14:textId="77777777" w:rsidR="002E4FD5" w:rsidRPr="00CB6034" w:rsidRDefault="002E4FD5" w:rsidP="00C44801">
            <w:pPr>
              <w:rPr>
                <w:rFonts w:ascii="Arial" w:hAnsi="Arial" w:cs="Arial"/>
                <w:sz w:val="24"/>
                <w:szCs w:val="24"/>
              </w:rPr>
            </w:pPr>
          </w:p>
        </w:tc>
      </w:tr>
    </w:tbl>
    <w:p w14:paraId="1A7ECB65" w14:textId="77777777" w:rsidR="002E4FD5" w:rsidRPr="00CB6034" w:rsidRDefault="002E4FD5" w:rsidP="002E4FD5">
      <w:pPr>
        <w:rPr>
          <w:rFonts w:ascii="Arial" w:hAnsi="Arial" w:cs="Arial"/>
          <w:sz w:val="24"/>
          <w:szCs w:val="24"/>
        </w:rPr>
      </w:pPr>
    </w:p>
    <w:p w14:paraId="0D4DA62E" w14:textId="77777777" w:rsidR="002E4FD5" w:rsidRPr="00CB6034" w:rsidRDefault="002E4FD5" w:rsidP="002E4FD5">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890"/>
        <w:gridCol w:w="890"/>
        <w:gridCol w:w="890"/>
        <w:gridCol w:w="890"/>
        <w:gridCol w:w="890"/>
        <w:gridCol w:w="890"/>
        <w:gridCol w:w="890"/>
        <w:gridCol w:w="890"/>
        <w:gridCol w:w="891"/>
        <w:gridCol w:w="891"/>
      </w:tblGrid>
      <w:tr w:rsidR="002E4FD5" w:rsidRPr="00CB6034" w14:paraId="55F3E80F" w14:textId="77777777" w:rsidTr="00C44801">
        <w:trPr>
          <w:trHeight w:val="612"/>
        </w:trPr>
        <w:tc>
          <w:tcPr>
            <w:tcW w:w="890" w:type="dxa"/>
          </w:tcPr>
          <w:p w14:paraId="76ECF26F"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w:t>
            </w:r>
          </w:p>
          <w:p w14:paraId="7B1D8BF6"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S</w:t>
            </w:r>
          </w:p>
        </w:tc>
        <w:tc>
          <w:tcPr>
            <w:tcW w:w="890" w:type="dxa"/>
          </w:tcPr>
          <w:p w14:paraId="378F59B9"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2</w:t>
            </w:r>
          </w:p>
          <w:p w14:paraId="1171E3B4"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T</w:t>
            </w:r>
          </w:p>
        </w:tc>
        <w:tc>
          <w:tcPr>
            <w:tcW w:w="890" w:type="dxa"/>
          </w:tcPr>
          <w:p w14:paraId="59392D88"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3</w:t>
            </w:r>
          </w:p>
          <w:p w14:paraId="01949CA4"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I</w:t>
            </w:r>
          </w:p>
        </w:tc>
        <w:tc>
          <w:tcPr>
            <w:tcW w:w="890" w:type="dxa"/>
          </w:tcPr>
          <w:p w14:paraId="3D49F813"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4</w:t>
            </w:r>
          </w:p>
          <w:p w14:paraId="59BEC918"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C</w:t>
            </w:r>
          </w:p>
        </w:tc>
        <w:tc>
          <w:tcPr>
            <w:tcW w:w="890" w:type="dxa"/>
          </w:tcPr>
          <w:p w14:paraId="07357B02"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5</w:t>
            </w:r>
          </w:p>
          <w:p w14:paraId="29BCB4AC"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T</w:t>
            </w:r>
          </w:p>
        </w:tc>
        <w:tc>
          <w:tcPr>
            <w:tcW w:w="890" w:type="dxa"/>
          </w:tcPr>
          <w:p w14:paraId="476C061F"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6</w:t>
            </w:r>
          </w:p>
          <w:p w14:paraId="1633B2B9"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A</w:t>
            </w:r>
          </w:p>
        </w:tc>
        <w:tc>
          <w:tcPr>
            <w:tcW w:w="890" w:type="dxa"/>
          </w:tcPr>
          <w:p w14:paraId="585C266B" w14:textId="77777777" w:rsidR="002E4FD5" w:rsidRPr="00CB6034" w:rsidRDefault="002E4FD5" w:rsidP="00C44801">
            <w:pPr>
              <w:jc w:val="center"/>
              <w:rPr>
                <w:rFonts w:ascii="Arial" w:hAnsi="Arial" w:cs="Arial"/>
                <w:sz w:val="24"/>
                <w:szCs w:val="24"/>
              </w:rPr>
            </w:pPr>
          </w:p>
        </w:tc>
        <w:tc>
          <w:tcPr>
            <w:tcW w:w="890" w:type="dxa"/>
          </w:tcPr>
          <w:p w14:paraId="623AAE16" w14:textId="77777777" w:rsidR="002E4FD5" w:rsidRPr="00CB6034" w:rsidRDefault="002E4FD5" w:rsidP="00C44801">
            <w:pPr>
              <w:jc w:val="center"/>
              <w:rPr>
                <w:rFonts w:ascii="Arial" w:hAnsi="Arial" w:cs="Arial"/>
                <w:sz w:val="24"/>
                <w:szCs w:val="24"/>
              </w:rPr>
            </w:pPr>
          </w:p>
        </w:tc>
        <w:tc>
          <w:tcPr>
            <w:tcW w:w="891" w:type="dxa"/>
          </w:tcPr>
          <w:p w14:paraId="00356C52" w14:textId="77777777" w:rsidR="002E4FD5" w:rsidRPr="00CB6034" w:rsidRDefault="002E4FD5" w:rsidP="00C44801">
            <w:pPr>
              <w:jc w:val="center"/>
              <w:rPr>
                <w:rFonts w:ascii="Arial" w:hAnsi="Arial" w:cs="Arial"/>
                <w:sz w:val="24"/>
                <w:szCs w:val="24"/>
              </w:rPr>
            </w:pPr>
          </w:p>
        </w:tc>
        <w:tc>
          <w:tcPr>
            <w:tcW w:w="891" w:type="dxa"/>
          </w:tcPr>
          <w:p w14:paraId="1C892F9A" w14:textId="77777777" w:rsidR="002E4FD5" w:rsidRPr="00CB6034" w:rsidRDefault="002E4FD5" w:rsidP="00C44801">
            <w:pPr>
              <w:jc w:val="center"/>
              <w:rPr>
                <w:rFonts w:ascii="Arial" w:hAnsi="Arial" w:cs="Arial"/>
                <w:sz w:val="24"/>
                <w:szCs w:val="24"/>
              </w:rPr>
            </w:pPr>
          </w:p>
        </w:tc>
      </w:tr>
      <w:tr w:rsidR="002E4FD5" w:rsidRPr="00CB6034" w14:paraId="0FB3A594" w14:textId="77777777" w:rsidTr="00C44801">
        <w:trPr>
          <w:trHeight w:val="564"/>
        </w:trPr>
        <w:tc>
          <w:tcPr>
            <w:tcW w:w="890" w:type="dxa"/>
          </w:tcPr>
          <w:p w14:paraId="091A69C2"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7</w:t>
            </w:r>
          </w:p>
          <w:p w14:paraId="5557F6F1"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P</w:t>
            </w:r>
          </w:p>
        </w:tc>
        <w:tc>
          <w:tcPr>
            <w:tcW w:w="890" w:type="dxa"/>
          </w:tcPr>
          <w:p w14:paraId="2AA94F9F"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8</w:t>
            </w:r>
          </w:p>
          <w:p w14:paraId="3C6058F5"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U</w:t>
            </w:r>
          </w:p>
        </w:tc>
        <w:tc>
          <w:tcPr>
            <w:tcW w:w="890" w:type="dxa"/>
          </w:tcPr>
          <w:p w14:paraId="574192CF"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9</w:t>
            </w:r>
          </w:p>
          <w:p w14:paraId="09A9E6F2"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L</w:t>
            </w:r>
          </w:p>
        </w:tc>
        <w:tc>
          <w:tcPr>
            <w:tcW w:w="890" w:type="dxa"/>
          </w:tcPr>
          <w:p w14:paraId="560D79ED"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10</w:t>
            </w:r>
          </w:p>
          <w:p w14:paraId="5E0B52C9"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M</w:t>
            </w:r>
          </w:p>
        </w:tc>
        <w:tc>
          <w:tcPr>
            <w:tcW w:w="890" w:type="dxa"/>
          </w:tcPr>
          <w:p w14:paraId="7373D31D"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11</w:t>
            </w:r>
          </w:p>
          <w:p w14:paraId="3D770788"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O</w:t>
            </w:r>
          </w:p>
        </w:tc>
        <w:tc>
          <w:tcPr>
            <w:tcW w:w="890" w:type="dxa"/>
          </w:tcPr>
          <w:p w14:paraId="1A68B9F6"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12</w:t>
            </w:r>
          </w:p>
          <w:p w14:paraId="3EB2C5C5"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N</w:t>
            </w:r>
          </w:p>
        </w:tc>
        <w:tc>
          <w:tcPr>
            <w:tcW w:w="890" w:type="dxa"/>
          </w:tcPr>
          <w:p w14:paraId="6B59E145"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13</w:t>
            </w:r>
          </w:p>
          <w:p w14:paraId="7223F193"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A</w:t>
            </w:r>
          </w:p>
        </w:tc>
        <w:tc>
          <w:tcPr>
            <w:tcW w:w="890" w:type="dxa"/>
          </w:tcPr>
          <w:p w14:paraId="67F7889D"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14</w:t>
            </w:r>
          </w:p>
          <w:p w14:paraId="1E40E4C0"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R</w:t>
            </w:r>
          </w:p>
        </w:tc>
        <w:tc>
          <w:tcPr>
            <w:tcW w:w="891" w:type="dxa"/>
          </w:tcPr>
          <w:p w14:paraId="3A945AF0"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15</w:t>
            </w:r>
          </w:p>
          <w:p w14:paraId="68718413"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I</w:t>
            </w:r>
          </w:p>
        </w:tc>
        <w:tc>
          <w:tcPr>
            <w:tcW w:w="891" w:type="dxa"/>
          </w:tcPr>
          <w:p w14:paraId="65E4B367" w14:textId="77777777" w:rsidR="002E4FD5" w:rsidRPr="00CB6034" w:rsidRDefault="002E4FD5" w:rsidP="00C44801">
            <w:pPr>
              <w:jc w:val="center"/>
              <w:rPr>
                <w:rFonts w:ascii="Arial" w:hAnsi="Arial" w:cs="Arial"/>
                <w:sz w:val="24"/>
                <w:szCs w:val="24"/>
              </w:rPr>
            </w:pPr>
            <w:r w:rsidRPr="00CB6034">
              <w:rPr>
                <w:rFonts w:ascii="Arial" w:hAnsi="Arial" w:cs="Arial"/>
                <w:sz w:val="24"/>
                <w:szCs w:val="24"/>
              </w:rPr>
              <w:t>16</w:t>
            </w:r>
          </w:p>
          <w:p w14:paraId="11C362D8" w14:textId="77777777" w:rsidR="002E4FD5" w:rsidRPr="00CB6034" w:rsidRDefault="002E4FD5" w:rsidP="00C44801">
            <w:pPr>
              <w:jc w:val="center"/>
              <w:rPr>
                <w:rFonts w:ascii="Arial" w:hAnsi="Arial" w:cs="Arial"/>
                <w:b/>
                <w:bCs/>
                <w:color w:val="00B0F0"/>
                <w:sz w:val="24"/>
                <w:szCs w:val="24"/>
              </w:rPr>
            </w:pPr>
            <w:r w:rsidRPr="00CB6034">
              <w:rPr>
                <w:rFonts w:ascii="Arial" w:hAnsi="Arial" w:cs="Arial"/>
                <w:b/>
                <w:bCs/>
                <w:color w:val="00CCFF"/>
                <w:sz w:val="24"/>
                <w:szCs w:val="24"/>
              </w:rPr>
              <w:t>A</w:t>
            </w:r>
          </w:p>
        </w:tc>
      </w:tr>
    </w:tbl>
    <w:p w14:paraId="79E3DF93" w14:textId="77777777" w:rsidR="002E4FD5" w:rsidRPr="00CB6034" w:rsidRDefault="002E4FD5" w:rsidP="002E4FD5">
      <w:pPr>
        <w:rPr>
          <w:rFonts w:ascii="Arial" w:hAnsi="Arial" w:cs="Arial"/>
          <w:sz w:val="24"/>
          <w:szCs w:val="24"/>
        </w:rPr>
      </w:pPr>
    </w:p>
    <w:p w14:paraId="36050F2D" w14:textId="77777777" w:rsidR="002E4FD5" w:rsidRPr="00CB6034" w:rsidRDefault="002E4FD5" w:rsidP="002E4FD5">
      <w:pPr>
        <w:rPr>
          <w:rFonts w:ascii="Arial" w:hAnsi="Arial" w:cs="Arial"/>
          <w:sz w:val="24"/>
          <w:szCs w:val="24"/>
        </w:rPr>
      </w:pPr>
    </w:p>
    <w:p w14:paraId="7B240617" w14:textId="77777777" w:rsidR="002E4FD5" w:rsidRPr="00CB6034" w:rsidRDefault="002E4FD5" w:rsidP="002E4FD5">
      <w:pPr>
        <w:jc w:val="both"/>
        <w:rPr>
          <w:rFonts w:ascii="Arial" w:hAnsi="Arial" w:cs="Arial"/>
          <w:sz w:val="24"/>
          <w:szCs w:val="24"/>
        </w:rPr>
      </w:pPr>
    </w:p>
    <w:p w14:paraId="300A8AE8" w14:textId="77777777" w:rsidR="002E4FD5" w:rsidRPr="00CB6034" w:rsidRDefault="002E4FD5" w:rsidP="002E4FD5">
      <w:pPr>
        <w:jc w:val="both"/>
        <w:rPr>
          <w:rFonts w:ascii="Arial" w:hAnsi="Arial" w:cs="Arial"/>
          <w:sz w:val="24"/>
          <w:szCs w:val="24"/>
        </w:rPr>
      </w:pPr>
    </w:p>
    <w:p w14:paraId="1F7FA526" w14:textId="77777777" w:rsidR="002E4FD5" w:rsidRPr="00CB6034" w:rsidRDefault="002E4FD5" w:rsidP="002E4FD5">
      <w:pPr>
        <w:jc w:val="both"/>
        <w:rPr>
          <w:rFonts w:ascii="Arial" w:hAnsi="Arial" w:cs="Arial"/>
          <w:sz w:val="24"/>
          <w:szCs w:val="24"/>
        </w:rPr>
      </w:pPr>
    </w:p>
    <w:p w14:paraId="7EEF657D"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Quelques mots de rappel sur ce remède.</w:t>
      </w:r>
    </w:p>
    <w:p w14:paraId="41155F93" w14:textId="77777777" w:rsidR="002E4FD5" w:rsidRPr="00CB6034" w:rsidRDefault="002E4FD5" w:rsidP="002E4FD5">
      <w:pPr>
        <w:jc w:val="both"/>
        <w:rPr>
          <w:rFonts w:ascii="Arial" w:hAnsi="Arial" w:cs="Arial"/>
          <w:sz w:val="24"/>
          <w:szCs w:val="24"/>
        </w:rPr>
      </w:pPr>
    </w:p>
    <w:p w14:paraId="6C006B48" w14:textId="77777777" w:rsidR="002E4FD5" w:rsidRPr="00CB6034" w:rsidRDefault="002E4FD5" w:rsidP="002E4FD5">
      <w:pPr>
        <w:jc w:val="both"/>
        <w:rPr>
          <w:rFonts w:ascii="Arial" w:hAnsi="Arial" w:cs="Arial"/>
          <w:color w:val="FF0000"/>
          <w:sz w:val="24"/>
          <w:szCs w:val="24"/>
          <w:u w:val="single"/>
        </w:rPr>
      </w:pPr>
      <w:r w:rsidRPr="00CB6034">
        <w:rPr>
          <w:rFonts w:ascii="Arial" w:hAnsi="Arial" w:cs="Arial"/>
          <w:color w:val="FF0000"/>
          <w:sz w:val="24"/>
          <w:szCs w:val="24"/>
          <w:u w:val="single"/>
        </w:rPr>
        <w:t>LA SOUCHE</w:t>
      </w:r>
    </w:p>
    <w:p w14:paraId="6720A409"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t>Sticta pulmonaria, le plus grand des lichens, présente l'aspect du tissu pulmonaire. Il est issu de l'</w:t>
      </w:r>
      <w:r w:rsidRPr="00CB6034">
        <w:rPr>
          <w:rFonts w:ascii="Arial" w:hAnsi="Arial" w:cs="Arial"/>
          <w:b/>
          <w:color w:val="FF0000"/>
          <w:sz w:val="24"/>
          <w:szCs w:val="24"/>
        </w:rPr>
        <w:t>association symbiotique</w:t>
      </w:r>
      <w:r w:rsidRPr="00CB6034">
        <w:rPr>
          <w:rFonts w:ascii="Arial" w:hAnsi="Arial" w:cs="Arial"/>
          <w:color w:val="FF0000"/>
          <w:sz w:val="24"/>
          <w:szCs w:val="24"/>
        </w:rPr>
        <w:t xml:space="preserve"> particulière d'un champignon, d'une algue verte et d'une cyanobactérie.</w:t>
      </w:r>
    </w:p>
    <w:p w14:paraId="6A41E946"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lastRenderedPageBreak/>
        <w:t xml:space="preserve">Le champignon apporte la protection physique, notamment contre la dessiccation et la lumière, assure la respiration et fournit les éléments minéraux. L'algue assure la synthèse chlorophyllienne, c'est-à-dire l'alimentation, ce qui n'est possible que lorsque l'hydratation du thalle est suffisante. La cyanobactérie fixe l'azote, le rendant utilisable pour chacun des partenaires. </w:t>
      </w:r>
    </w:p>
    <w:p w14:paraId="7D9F13DE"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t xml:space="preserve">Cette association est liée à l'occupation (nécessaire ou rendue possible ?) de </w:t>
      </w:r>
      <w:r w:rsidRPr="00CB6034">
        <w:rPr>
          <w:rFonts w:ascii="Arial" w:hAnsi="Arial" w:cs="Arial"/>
          <w:b/>
          <w:color w:val="FF0000"/>
          <w:sz w:val="24"/>
          <w:szCs w:val="24"/>
        </w:rPr>
        <w:t>niches écologiques</w:t>
      </w:r>
      <w:r w:rsidRPr="00CB6034">
        <w:rPr>
          <w:rFonts w:ascii="Arial" w:hAnsi="Arial" w:cs="Arial"/>
          <w:color w:val="FF0000"/>
          <w:sz w:val="24"/>
          <w:szCs w:val="24"/>
        </w:rPr>
        <w:t xml:space="preserve"> où </w:t>
      </w:r>
      <w:r w:rsidRPr="00CB6034">
        <w:rPr>
          <w:rFonts w:ascii="Arial" w:hAnsi="Arial" w:cs="Arial"/>
          <w:b/>
          <w:color w:val="FF0000"/>
          <w:sz w:val="24"/>
          <w:szCs w:val="24"/>
        </w:rPr>
        <w:t xml:space="preserve">la rudesse de l'environnement </w:t>
      </w:r>
      <w:r w:rsidRPr="00CB6034">
        <w:rPr>
          <w:rFonts w:ascii="Arial" w:hAnsi="Arial" w:cs="Arial"/>
          <w:color w:val="FF0000"/>
          <w:sz w:val="24"/>
          <w:szCs w:val="24"/>
        </w:rPr>
        <w:t xml:space="preserve">(aridité, température, vent) est difficilement compatible avec la vie. </w:t>
      </w:r>
    </w:p>
    <w:p w14:paraId="5ACA2C00"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t xml:space="preserve">Ces conditions difficiles expliquent l'extrême lenteur de son développement. L'ancrage des fragments reproducteurs nécessite quatre mois, le développement végétatif d'un thalle d’un millimètre, deux ans et demi, la multiplication asexuée, quatre ans et il faut 20 ans pour voir la reproduction sexuée du champignon possible. </w:t>
      </w:r>
    </w:p>
    <w:p w14:paraId="1906DBB0"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t xml:space="preserve">Tout ceci exige une </w:t>
      </w:r>
      <w:r w:rsidRPr="00CB6034">
        <w:rPr>
          <w:rFonts w:ascii="Arial" w:hAnsi="Arial" w:cs="Arial"/>
          <w:b/>
          <w:color w:val="FF0000"/>
          <w:sz w:val="24"/>
          <w:szCs w:val="24"/>
        </w:rPr>
        <w:t>stabilité durable du milieu</w:t>
      </w:r>
      <w:r w:rsidRPr="00CB6034">
        <w:rPr>
          <w:rFonts w:ascii="Arial" w:hAnsi="Arial" w:cs="Arial"/>
          <w:color w:val="FF0000"/>
          <w:sz w:val="24"/>
          <w:szCs w:val="24"/>
        </w:rPr>
        <w:t xml:space="preserve">. Aussi le trouve-t-on dans les vieilles forêts (milieu stable), là où les plantes à fleurs ne peuvent se développer (milieu rude) et où le couvert n'est pas trop dense, à faible hauteur, sur le côté nord des troncs de vieux arbres auxquels il </w:t>
      </w:r>
      <w:r w:rsidRPr="00CB6034">
        <w:rPr>
          <w:rFonts w:ascii="Arial" w:hAnsi="Arial" w:cs="Arial"/>
          <w:b/>
          <w:color w:val="FF0000"/>
          <w:sz w:val="24"/>
          <w:szCs w:val="24"/>
        </w:rPr>
        <w:t>s'accroche sans les parasiter</w:t>
      </w:r>
      <w:r w:rsidRPr="00CB6034">
        <w:rPr>
          <w:rFonts w:ascii="Arial" w:hAnsi="Arial" w:cs="Arial"/>
          <w:color w:val="FF0000"/>
          <w:sz w:val="24"/>
          <w:szCs w:val="24"/>
        </w:rPr>
        <w:t>.</w:t>
      </w:r>
    </w:p>
    <w:p w14:paraId="3726A0B1"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t xml:space="preserve">Dans les conditions rigoureuses (hiver, sécheresse), le thalle se dessèche, se durcit, se rabougrit, devient brunâtre, fragile et friable. Il entre en état de </w:t>
      </w:r>
      <w:r w:rsidRPr="00CB6034">
        <w:rPr>
          <w:rFonts w:ascii="Arial" w:hAnsi="Arial" w:cs="Arial"/>
          <w:b/>
          <w:color w:val="FF0000"/>
          <w:sz w:val="24"/>
          <w:szCs w:val="24"/>
        </w:rPr>
        <w:t>dormance</w:t>
      </w:r>
      <w:r w:rsidRPr="00CB6034">
        <w:rPr>
          <w:rFonts w:ascii="Arial" w:hAnsi="Arial" w:cs="Arial"/>
          <w:color w:val="FF0000"/>
          <w:sz w:val="24"/>
          <w:szCs w:val="24"/>
        </w:rPr>
        <w:t xml:space="preserve">. La photosynthèse s'interrompt. Lorsque la pluie arrive, l'eau imbibe à nouveau le thalle, celui-ci reprend couleur, souplesse et mobilité : c'est la </w:t>
      </w:r>
      <w:r w:rsidRPr="00CB6034">
        <w:rPr>
          <w:rFonts w:ascii="Arial" w:hAnsi="Arial" w:cs="Arial"/>
          <w:b/>
          <w:color w:val="FF0000"/>
          <w:sz w:val="24"/>
          <w:szCs w:val="24"/>
        </w:rPr>
        <w:t>reviviscence</w:t>
      </w:r>
      <w:r w:rsidRPr="00CB6034">
        <w:rPr>
          <w:rFonts w:ascii="Arial" w:hAnsi="Arial" w:cs="Arial"/>
          <w:color w:val="FF0000"/>
          <w:sz w:val="24"/>
          <w:szCs w:val="24"/>
        </w:rPr>
        <w:t xml:space="preserve">. </w:t>
      </w:r>
    </w:p>
    <w:p w14:paraId="5FEF7127"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t xml:space="preserve">Il ne possède aucune barrière protectrice. Il n'a pas de cuticule rigide et imperméable, ni aucun orifice pour contrôler les échanges gazeux. </w:t>
      </w:r>
    </w:p>
    <w:p w14:paraId="7FD4D09D" w14:textId="77777777" w:rsidR="002E4FD5" w:rsidRPr="00CB6034" w:rsidRDefault="002E4FD5" w:rsidP="002E4FD5">
      <w:pPr>
        <w:jc w:val="both"/>
        <w:rPr>
          <w:rFonts w:ascii="Arial" w:hAnsi="Arial" w:cs="Arial"/>
          <w:color w:val="FF0000"/>
          <w:sz w:val="24"/>
          <w:szCs w:val="24"/>
        </w:rPr>
      </w:pPr>
      <w:r w:rsidRPr="00CB6034">
        <w:rPr>
          <w:rFonts w:ascii="Arial" w:hAnsi="Arial" w:cs="Arial"/>
          <w:color w:val="FF0000"/>
          <w:sz w:val="24"/>
          <w:szCs w:val="24"/>
        </w:rPr>
        <w:t xml:space="preserve">L'instabilité du milieu liée à la surexploitation forestière, à la pollution, en particulier à la dégradation de la qualité de l'air, provoque sa disparition. </w:t>
      </w:r>
    </w:p>
    <w:p w14:paraId="22540302" w14:textId="77777777" w:rsidR="002E4FD5" w:rsidRPr="00CB6034" w:rsidRDefault="002E4FD5" w:rsidP="002E4FD5">
      <w:pPr>
        <w:jc w:val="both"/>
        <w:rPr>
          <w:rFonts w:ascii="Arial" w:hAnsi="Arial" w:cs="Arial"/>
          <w:color w:val="FF0000"/>
          <w:sz w:val="24"/>
          <w:szCs w:val="24"/>
        </w:rPr>
      </w:pPr>
    </w:p>
    <w:p w14:paraId="0C0433D4" w14:textId="77777777" w:rsidR="002E4FD5" w:rsidRPr="00CB6034" w:rsidRDefault="002E4FD5" w:rsidP="002E4FD5">
      <w:pPr>
        <w:jc w:val="both"/>
        <w:outlineLvl w:val="0"/>
        <w:rPr>
          <w:rFonts w:ascii="Arial" w:hAnsi="Arial" w:cs="Arial"/>
          <w:caps/>
          <w:color w:val="006600"/>
          <w:sz w:val="24"/>
          <w:szCs w:val="24"/>
        </w:rPr>
      </w:pPr>
      <w:r w:rsidRPr="00CB6034">
        <w:rPr>
          <w:rFonts w:ascii="Arial" w:hAnsi="Arial" w:cs="Arial"/>
          <w:caps/>
          <w:color w:val="006600"/>
          <w:sz w:val="24"/>
          <w:szCs w:val="24"/>
          <w:u w:val="single"/>
        </w:rPr>
        <w:t>LA MATIÈRE MÉDICALE</w:t>
      </w:r>
    </w:p>
    <w:p w14:paraId="1845062A" w14:textId="77777777" w:rsidR="002E4FD5" w:rsidRPr="00CB6034" w:rsidRDefault="002E4FD5" w:rsidP="002E4FD5">
      <w:pPr>
        <w:jc w:val="both"/>
        <w:rPr>
          <w:rFonts w:ascii="Arial" w:hAnsi="Arial" w:cs="Arial"/>
          <w:color w:val="006600"/>
          <w:sz w:val="24"/>
          <w:szCs w:val="24"/>
          <w:u w:val="single"/>
        </w:rPr>
      </w:pPr>
    </w:p>
    <w:p w14:paraId="2B0A2AF0" w14:textId="77777777" w:rsidR="002E4FD5" w:rsidRPr="00CB6034" w:rsidRDefault="002E4FD5" w:rsidP="002E4FD5">
      <w:pPr>
        <w:jc w:val="both"/>
        <w:outlineLvl w:val="0"/>
        <w:rPr>
          <w:rFonts w:ascii="Arial" w:hAnsi="Arial" w:cs="Arial"/>
          <w:color w:val="000000"/>
          <w:sz w:val="24"/>
          <w:szCs w:val="24"/>
          <w:u w:val="single"/>
        </w:rPr>
      </w:pPr>
      <w:r w:rsidRPr="00CB6034">
        <w:rPr>
          <w:rFonts w:ascii="Arial" w:hAnsi="Arial" w:cs="Arial"/>
          <w:color w:val="006600"/>
          <w:sz w:val="24"/>
          <w:szCs w:val="24"/>
          <w:u w:val="single"/>
        </w:rPr>
        <w:t>La phrase</w:t>
      </w:r>
      <w:r w:rsidRPr="00CB6034">
        <w:rPr>
          <w:rFonts w:ascii="Arial" w:hAnsi="Arial" w:cs="Arial"/>
          <w:color w:val="006600"/>
          <w:sz w:val="24"/>
          <w:szCs w:val="24"/>
        </w:rPr>
        <w:t> :</w:t>
      </w:r>
    </w:p>
    <w:p w14:paraId="401DFD13" w14:textId="77777777" w:rsidR="002E4FD5" w:rsidRPr="00CB6034" w:rsidRDefault="002E4FD5" w:rsidP="002E4FD5">
      <w:pPr>
        <w:jc w:val="both"/>
        <w:outlineLvl w:val="0"/>
        <w:rPr>
          <w:rFonts w:ascii="Arial" w:hAnsi="Arial" w:cs="Arial"/>
          <w:b/>
          <w:sz w:val="24"/>
          <w:szCs w:val="24"/>
        </w:rPr>
      </w:pPr>
      <w:r w:rsidRPr="00CB6034">
        <w:rPr>
          <w:rFonts w:ascii="Arial" w:hAnsi="Arial" w:cs="Arial"/>
          <w:b/>
          <w:sz w:val="24"/>
          <w:szCs w:val="24"/>
        </w:rPr>
        <w:t xml:space="preserve">L'impératif d'une </w:t>
      </w:r>
      <w:hyperlink w:anchor="ASSOCIATION" w:history="1">
        <w:r w:rsidRPr="00CB6034">
          <w:rPr>
            <w:rStyle w:val="Lienhypertexte"/>
            <w:rFonts w:ascii="Arial" w:hAnsi="Arial" w:cs="Arial"/>
            <w:b/>
            <w:sz w:val="24"/>
            <w:szCs w:val="24"/>
          </w:rPr>
          <w:t>ASSOCIATION</w:t>
        </w:r>
      </w:hyperlink>
      <w:r w:rsidRPr="00CB6034">
        <w:rPr>
          <w:rStyle w:val="Lienhypertexte"/>
          <w:rFonts w:ascii="Arial" w:hAnsi="Arial" w:cs="Arial"/>
          <w:b/>
          <w:sz w:val="24"/>
          <w:szCs w:val="24"/>
        </w:rPr>
        <w:t xml:space="preserve"> </w:t>
      </w:r>
      <w:hyperlink w:anchor="STABILITE" w:history="1">
        <w:r w:rsidRPr="00CB6034">
          <w:rPr>
            <w:rStyle w:val="Lienhypertexte"/>
            <w:rFonts w:ascii="Arial" w:hAnsi="Arial" w:cs="Arial"/>
            <w:b/>
            <w:sz w:val="24"/>
            <w:szCs w:val="24"/>
          </w:rPr>
          <w:t>STABLE</w:t>
        </w:r>
      </w:hyperlink>
      <w:r w:rsidRPr="00CB6034">
        <w:rPr>
          <w:rFonts w:ascii="Arial" w:hAnsi="Arial" w:cs="Arial"/>
          <w:sz w:val="24"/>
          <w:szCs w:val="24"/>
        </w:rPr>
        <w:t xml:space="preserve"> </w:t>
      </w:r>
      <w:r w:rsidRPr="00CB6034">
        <w:rPr>
          <w:rFonts w:ascii="Arial" w:hAnsi="Arial" w:cs="Arial"/>
          <w:b/>
          <w:sz w:val="24"/>
          <w:szCs w:val="24"/>
        </w:rPr>
        <w:t xml:space="preserve">et la capacité à se </w:t>
      </w:r>
      <w:hyperlink w:anchor="REFUGE" w:history="1">
        <w:r w:rsidRPr="00CB6034">
          <w:rPr>
            <w:rStyle w:val="Lienhypertexte"/>
            <w:rFonts w:ascii="Arial" w:hAnsi="Arial" w:cs="Arial"/>
            <w:b/>
            <w:i/>
            <w:sz w:val="24"/>
            <w:szCs w:val="24"/>
          </w:rPr>
          <w:t>réfugier</w:t>
        </w:r>
      </w:hyperlink>
      <w:r w:rsidRPr="00CB6034">
        <w:rPr>
          <w:rFonts w:ascii="Arial" w:hAnsi="Arial" w:cs="Arial"/>
          <w:sz w:val="24"/>
          <w:szCs w:val="24"/>
        </w:rPr>
        <w:t xml:space="preserve"> </w:t>
      </w:r>
      <w:r w:rsidRPr="00CB6034">
        <w:rPr>
          <w:rFonts w:ascii="Arial" w:hAnsi="Arial" w:cs="Arial"/>
          <w:b/>
          <w:sz w:val="24"/>
          <w:szCs w:val="24"/>
        </w:rPr>
        <w:t>dans une</w:t>
      </w:r>
      <w:r w:rsidRPr="00CB6034">
        <w:rPr>
          <w:rFonts w:ascii="Arial" w:hAnsi="Arial" w:cs="Arial"/>
          <w:color w:val="006600"/>
          <w:sz w:val="24"/>
          <w:szCs w:val="24"/>
        </w:rPr>
        <w:t xml:space="preserve"> “</w:t>
      </w:r>
      <w:hyperlink w:anchor="EXISTENCE" w:history="1">
        <w:r w:rsidRPr="00CB6034">
          <w:rPr>
            <w:rStyle w:val="Lienhypertexte"/>
            <w:rFonts w:ascii="Arial" w:hAnsi="Arial" w:cs="Arial"/>
            <w:b/>
            <w:sz w:val="24"/>
            <w:szCs w:val="24"/>
          </w:rPr>
          <w:t>NON-VIE</w:t>
        </w:r>
      </w:hyperlink>
      <w:r w:rsidRPr="00CB6034">
        <w:rPr>
          <w:rFonts w:ascii="Arial" w:hAnsi="Arial" w:cs="Arial"/>
          <w:color w:val="006600"/>
          <w:sz w:val="24"/>
          <w:szCs w:val="24"/>
        </w:rPr>
        <w:t xml:space="preserve">” </w:t>
      </w:r>
      <w:r w:rsidRPr="00CB6034">
        <w:rPr>
          <w:rFonts w:ascii="Arial" w:hAnsi="Arial" w:cs="Arial"/>
          <w:b/>
          <w:sz w:val="24"/>
          <w:szCs w:val="24"/>
        </w:rPr>
        <w:t>quand l'</w:t>
      </w:r>
      <w:hyperlink w:anchor="ASSOCIATION" w:history="1">
        <w:r w:rsidRPr="00CB6034">
          <w:rPr>
            <w:rStyle w:val="Lienhypertexte"/>
            <w:rFonts w:ascii="Arial" w:hAnsi="Arial" w:cs="Arial"/>
            <w:b/>
            <w:sz w:val="24"/>
            <w:szCs w:val="24"/>
          </w:rPr>
          <w:t>ASSOCIATION</w:t>
        </w:r>
      </w:hyperlink>
      <w:r w:rsidRPr="00CB6034">
        <w:rPr>
          <w:rFonts w:ascii="Arial" w:hAnsi="Arial" w:cs="Arial"/>
          <w:sz w:val="24"/>
          <w:szCs w:val="24"/>
        </w:rPr>
        <w:t xml:space="preserve"> </w:t>
      </w:r>
      <w:r w:rsidRPr="00CB6034">
        <w:rPr>
          <w:rFonts w:ascii="Arial" w:hAnsi="Arial" w:cs="Arial"/>
          <w:b/>
          <w:sz w:val="24"/>
          <w:szCs w:val="24"/>
        </w:rPr>
        <w:t xml:space="preserve">ne suffit plus, sont nécessaires à Sticta pour vivre dans des </w:t>
      </w:r>
      <w:hyperlink w:anchor="CONDITIONSVIE" w:history="1">
        <w:r w:rsidRPr="00CB6034">
          <w:rPr>
            <w:rStyle w:val="Lienhypertexte"/>
            <w:rFonts w:ascii="Arial" w:hAnsi="Arial" w:cs="Arial"/>
            <w:sz w:val="24"/>
            <w:szCs w:val="24"/>
          </w:rPr>
          <w:t>CONDITIONS</w:t>
        </w:r>
      </w:hyperlink>
      <w:r w:rsidRPr="00CB6034">
        <w:rPr>
          <w:rFonts w:ascii="Arial" w:hAnsi="Arial" w:cs="Arial"/>
          <w:sz w:val="24"/>
          <w:szCs w:val="24"/>
        </w:rPr>
        <w:t xml:space="preserve"> </w:t>
      </w:r>
      <w:r w:rsidRPr="00CB6034">
        <w:rPr>
          <w:rFonts w:ascii="Arial" w:hAnsi="Arial" w:cs="Arial"/>
          <w:b/>
          <w:sz w:val="24"/>
          <w:szCs w:val="24"/>
        </w:rPr>
        <w:t>qu'il juge difficiles.</w:t>
      </w:r>
    </w:p>
    <w:p w14:paraId="59828B1B" w14:textId="77777777" w:rsidR="002E4FD5" w:rsidRPr="00CB6034" w:rsidRDefault="002E4FD5" w:rsidP="002E4FD5">
      <w:pPr>
        <w:jc w:val="both"/>
        <w:outlineLvl w:val="0"/>
        <w:rPr>
          <w:rFonts w:ascii="Arial" w:hAnsi="Arial" w:cs="Arial"/>
          <w:color w:val="006600"/>
          <w:sz w:val="24"/>
          <w:szCs w:val="24"/>
        </w:rPr>
      </w:pPr>
    </w:p>
    <w:p w14:paraId="001F7669" w14:textId="77777777" w:rsidR="002E4FD5" w:rsidRPr="00CB6034" w:rsidRDefault="002E4FD5" w:rsidP="002E4FD5">
      <w:pPr>
        <w:jc w:val="both"/>
        <w:outlineLvl w:val="0"/>
        <w:rPr>
          <w:rFonts w:ascii="Arial" w:hAnsi="Arial" w:cs="Arial"/>
          <w:color w:val="006600"/>
          <w:sz w:val="24"/>
          <w:szCs w:val="24"/>
        </w:rPr>
      </w:pPr>
    </w:p>
    <w:p w14:paraId="520E4753" w14:textId="77777777" w:rsidR="002E4FD5" w:rsidRPr="00CB6034" w:rsidRDefault="002E4FD5" w:rsidP="002E4FD5">
      <w:pPr>
        <w:jc w:val="both"/>
        <w:outlineLvl w:val="0"/>
        <w:rPr>
          <w:rFonts w:ascii="Arial" w:hAnsi="Arial" w:cs="Arial"/>
          <w:color w:val="006600"/>
          <w:sz w:val="24"/>
          <w:szCs w:val="24"/>
        </w:rPr>
      </w:pPr>
      <w:r w:rsidRPr="00CB6034">
        <w:rPr>
          <w:rFonts w:ascii="Arial" w:hAnsi="Arial" w:cs="Arial"/>
          <w:color w:val="006600"/>
          <w:sz w:val="24"/>
          <w:szCs w:val="24"/>
          <w:u w:val="single"/>
        </w:rPr>
        <w:t>Les modes d’expression</w:t>
      </w:r>
      <w:r w:rsidRPr="00CB6034">
        <w:rPr>
          <w:rFonts w:ascii="Arial" w:hAnsi="Arial" w:cs="Arial"/>
          <w:color w:val="006600"/>
          <w:sz w:val="24"/>
          <w:szCs w:val="24"/>
        </w:rPr>
        <w:t> :</w:t>
      </w:r>
    </w:p>
    <w:p w14:paraId="08D3294D" w14:textId="77777777" w:rsidR="002E4FD5" w:rsidRPr="00CB6034" w:rsidRDefault="002E4FD5" w:rsidP="002E4FD5">
      <w:pPr>
        <w:jc w:val="both"/>
        <w:outlineLvl w:val="0"/>
        <w:rPr>
          <w:rFonts w:ascii="Arial" w:hAnsi="Arial" w:cs="Arial"/>
          <w:color w:val="006600"/>
          <w:sz w:val="24"/>
          <w:szCs w:val="24"/>
        </w:rPr>
      </w:pPr>
      <w:r w:rsidRPr="00CB6034">
        <w:rPr>
          <w:rFonts w:ascii="Arial" w:hAnsi="Arial" w:cs="Arial"/>
          <w:color w:val="006600"/>
          <w:sz w:val="24"/>
          <w:szCs w:val="24"/>
        </w:rPr>
        <w:lastRenderedPageBreak/>
        <w:t xml:space="preserve">L'impératif d'une </w:t>
      </w:r>
      <w:hyperlink w:anchor="ASSOCIATION" w:history="1">
        <w:r w:rsidRPr="00CB6034">
          <w:rPr>
            <w:rStyle w:val="Lienhypertexte"/>
            <w:rFonts w:ascii="Arial" w:hAnsi="Arial" w:cs="Arial"/>
            <w:b/>
            <w:sz w:val="24"/>
            <w:szCs w:val="24"/>
          </w:rPr>
          <w:t>ASSOCIATION</w:t>
        </w:r>
      </w:hyperlink>
      <w:r w:rsidRPr="00CB6034">
        <w:rPr>
          <w:rStyle w:val="Lienhypertexte"/>
          <w:rFonts w:ascii="Arial" w:hAnsi="Arial" w:cs="Arial"/>
          <w:b/>
          <w:sz w:val="24"/>
          <w:szCs w:val="24"/>
        </w:rPr>
        <w:t xml:space="preserve"> </w:t>
      </w:r>
      <w:hyperlink w:anchor="STABILITE" w:history="1">
        <w:r w:rsidRPr="00CB6034">
          <w:rPr>
            <w:rStyle w:val="Lienhypertexte"/>
            <w:rFonts w:ascii="Arial" w:hAnsi="Arial" w:cs="Arial"/>
            <w:b/>
            <w:sz w:val="24"/>
            <w:szCs w:val="24"/>
          </w:rPr>
          <w:t>STABLE</w:t>
        </w:r>
      </w:hyperlink>
      <w:r w:rsidRPr="00CB6034">
        <w:rPr>
          <w:rFonts w:ascii="Arial" w:hAnsi="Arial" w:cs="Arial"/>
          <w:sz w:val="24"/>
          <w:szCs w:val="24"/>
        </w:rPr>
        <w:t xml:space="preserve"> </w:t>
      </w:r>
      <w:r w:rsidRPr="00CB6034">
        <w:rPr>
          <w:rFonts w:ascii="Arial" w:hAnsi="Arial" w:cs="Arial"/>
          <w:color w:val="006600"/>
          <w:sz w:val="24"/>
          <w:szCs w:val="24"/>
        </w:rPr>
        <w:t>va déterminer chez Sticta différentes attitudes :</w:t>
      </w:r>
    </w:p>
    <w:p w14:paraId="27E43149" w14:textId="77777777" w:rsidR="002E4FD5" w:rsidRPr="00CB6034" w:rsidRDefault="002E4FD5" w:rsidP="002E4FD5">
      <w:pPr>
        <w:ind w:left="284"/>
        <w:jc w:val="both"/>
        <w:rPr>
          <w:rFonts w:ascii="Arial" w:hAnsi="Arial" w:cs="Arial"/>
          <w:color w:val="006600"/>
          <w:sz w:val="24"/>
          <w:szCs w:val="24"/>
        </w:rPr>
      </w:pPr>
      <w:r w:rsidRPr="00CB6034">
        <w:rPr>
          <w:rFonts w:ascii="Arial" w:hAnsi="Arial" w:cs="Arial"/>
          <w:color w:val="006600"/>
          <w:sz w:val="24"/>
          <w:szCs w:val="24"/>
        </w:rPr>
        <w:t>– il la recherche activement (</w:t>
      </w:r>
      <w:hyperlink w:anchor="SEDUCTION" w:history="1">
        <w:r w:rsidRPr="00CB6034">
          <w:rPr>
            <w:rStyle w:val="Lienhypertexte"/>
            <w:rFonts w:ascii="Arial" w:hAnsi="Arial" w:cs="Arial"/>
            <w:b/>
            <w:i/>
            <w:sz w:val="24"/>
            <w:szCs w:val="24"/>
          </w:rPr>
          <w:t>séduction</w:t>
        </w:r>
      </w:hyperlink>
      <w:r w:rsidRPr="00CB6034">
        <w:rPr>
          <w:rFonts w:ascii="Arial" w:hAnsi="Arial" w:cs="Arial"/>
          <w:color w:val="006600"/>
          <w:sz w:val="24"/>
          <w:szCs w:val="24"/>
        </w:rPr>
        <w:t xml:space="preserve">, </w:t>
      </w:r>
      <w:hyperlink w:anchor="SERVANTE" w:history="1">
        <w:r w:rsidRPr="00CB6034">
          <w:rPr>
            <w:rStyle w:val="Lienhypertexte"/>
            <w:rFonts w:ascii="Arial" w:hAnsi="Arial" w:cs="Arial"/>
            <w:b/>
            <w:i/>
            <w:sz w:val="24"/>
            <w:szCs w:val="24"/>
          </w:rPr>
          <w:t>service</w:t>
        </w:r>
      </w:hyperlink>
      <w:r w:rsidRPr="00CB6034">
        <w:rPr>
          <w:rFonts w:ascii="Arial" w:hAnsi="Arial" w:cs="Arial"/>
          <w:color w:val="006600"/>
          <w:sz w:val="24"/>
          <w:szCs w:val="24"/>
        </w:rPr>
        <w:t xml:space="preserve">, </w:t>
      </w:r>
      <w:hyperlink w:anchor="LOQUACITE" w:history="1">
        <w:r w:rsidRPr="00CB6034">
          <w:rPr>
            <w:rStyle w:val="Lienhypertexte"/>
            <w:rFonts w:ascii="Arial" w:hAnsi="Arial" w:cs="Arial"/>
            <w:b/>
            <w:i/>
            <w:sz w:val="24"/>
            <w:szCs w:val="24"/>
          </w:rPr>
          <w:t>loquacité</w:t>
        </w:r>
      </w:hyperlink>
      <w:r w:rsidRPr="00CB6034">
        <w:rPr>
          <w:rFonts w:ascii="Arial" w:hAnsi="Arial" w:cs="Arial"/>
          <w:color w:val="006600"/>
          <w:sz w:val="24"/>
          <w:szCs w:val="24"/>
        </w:rPr>
        <w:t xml:space="preserve">, </w:t>
      </w:r>
      <w:hyperlink w:anchor="ATTACHEMENT" w:history="1">
        <w:r w:rsidRPr="00CB6034">
          <w:rPr>
            <w:rStyle w:val="Lienhypertexte"/>
            <w:rFonts w:ascii="Arial" w:hAnsi="Arial" w:cs="Arial"/>
            <w:b/>
            <w:i/>
            <w:sz w:val="24"/>
            <w:szCs w:val="24"/>
          </w:rPr>
          <w:t>attachement</w:t>
        </w:r>
      </w:hyperlink>
      <w:r w:rsidRPr="00CB6034">
        <w:rPr>
          <w:rFonts w:ascii="Arial" w:hAnsi="Arial" w:cs="Arial"/>
          <w:color w:val="006600"/>
          <w:sz w:val="24"/>
          <w:szCs w:val="24"/>
        </w:rPr>
        <w:t>) et tente de la maintenir (</w:t>
      </w:r>
      <w:hyperlink w:anchor="AIDE" w:history="1">
        <w:r w:rsidRPr="00CB6034">
          <w:rPr>
            <w:rStyle w:val="Lienhypertexte"/>
            <w:rFonts w:ascii="Arial" w:hAnsi="Arial" w:cs="Arial"/>
            <w:b/>
            <w:i/>
            <w:sz w:val="24"/>
            <w:szCs w:val="24"/>
          </w:rPr>
          <w:t>aide</w:t>
        </w:r>
      </w:hyperlink>
      <w:r w:rsidRPr="00CB6034">
        <w:rPr>
          <w:rFonts w:ascii="Arial" w:hAnsi="Arial" w:cs="Arial"/>
          <w:color w:val="006600"/>
          <w:sz w:val="24"/>
          <w:szCs w:val="24"/>
        </w:rPr>
        <w:t xml:space="preserve">, </w:t>
      </w:r>
      <w:hyperlink w:anchor="FAMILLE" w:history="1">
        <w:r w:rsidRPr="00CB6034">
          <w:rPr>
            <w:rStyle w:val="Lienhypertexte"/>
            <w:rFonts w:ascii="Arial" w:hAnsi="Arial" w:cs="Arial"/>
            <w:b/>
            <w:i/>
            <w:sz w:val="24"/>
            <w:szCs w:val="24"/>
          </w:rPr>
          <w:t>famille</w:t>
        </w:r>
      </w:hyperlink>
      <w:r w:rsidRPr="00CB6034">
        <w:rPr>
          <w:rFonts w:ascii="Arial" w:hAnsi="Arial" w:cs="Arial"/>
          <w:color w:val="006600"/>
          <w:sz w:val="24"/>
          <w:szCs w:val="24"/>
        </w:rPr>
        <w:t>)</w:t>
      </w:r>
    </w:p>
    <w:p w14:paraId="78438DD7" w14:textId="77777777" w:rsidR="002E4FD5" w:rsidRPr="00CB6034" w:rsidRDefault="002E4FD5" w:rsidP="002E4FD5">
      <w:pPr>
        <w:ind w:left="284"/>
        <w:jc w:val="both"/>
        <w:rPr>
          <w:rFonts w:ascii="Arial" w:hAnsi="Arial" w:cs="Arial"/>
          <w:color w:val="006600"/>
          <w:sz w:val="24"/>
          <w:szCs w:val="24"/>
        </w:rPr>
      </w:pPr>
      <w:r w:rsidRPr="00CB6034">
        <w:rPr>
          <w:rFonts w:ascii="Arial" w:hAnsi="Arial" w:cs="Arial"/>
          <w:color w:val="006600"/>
          <w:sz w:val="24"/>
          <w:szCs w:val="24"/>
        </w:rPr>
        <w:t xml:space="preserve">– un </w:t>
      </w:r>
      <w:hyperlink w:anchor="ANCRAGE" w:history="1">
        <w:r w:rsidRPr="00CB6034">
          <w:rPr>
            <w:rStyle w:val="Lienhypertexte"/>
            <w:rFonts w:ascii="Arial" w:hAnsi="Arial" w:cs="Arial"/>
            <w:sz w:val="24"/>
            <w:szCs w:val="24"/>
          </w:rPr>
          <w:t>ANCRAGE</w:t>
        </w:r>
      </w:hyperlink>
      <w:r w:rsidRPr="00CB6034">
        <w:rPr>
          <w:rFonts w:ascii="Arial" w:hAnsi="Arial" w:cs="Arial"/>
          <w:color w:val="006600"/>
          <w:sz w:val="24"/>
          <w:szCs w:val="24"/>
        </w:rPr>
        <w:t xml:space="preserve"> est le meilleur </w:t>
      </w:r>
      <w:hyperlink w:anchor="GARANTIE" w:history="1">
        <w:r w:rsidRPr="00CB6034">
          <w:rPr>
            <w:rStyle w:val="Lienhypertexte"/>
            <w:rFonts w:ascii="Arial" w:hAnsi="Arial" w:cs="Arial"/>
            <w:b/>
            <w:sz w:val="24"/>
            <w:szCs w:val="24"/>
          </w:rPr>
          <w:t>garant</w:t>
        </w:r>
      </w:hyperlink>
      <w:r w:rsidRPr="00CB6034">
        <w:rPr>
          <w:rFonts w:ascii="Arial" w:hAnsi="Arial" w:cs="Arial"/>
          <w:color w:val="006600"/>
          <w:sz w:val="24"/>
          <w:szCs w:val="24"/>
        </w:rPr>
        <w:t xml:space="preserve"> pour y parvenir, qu'il soit psychique (</w:t>
      </w:r>
      <w:hyperlink w:anchor="FAMILLE" w:history="1">
        <w:r w:rsidRPr="00CB6034">
          <w:rPr>
            <w:rStyle w:val="Lienhypertexte"/>
            <w:rFonts w:ascii="Arial" w:hAnsi="Arial" w:cs="Arial"/>
            <w:b/>
            <w:i/>
            <w:sz w:val="24"/>
            <w:szCs w:val="24"/>
          </w:rPr>
          <w:t>famille</w:t>
        </w:r>
      </w:hyperlink>
      <w:r w:rsidRPr="00CB6034">
        <w:rPr>
          <w:rFonts w:ascii="Arial" w:hAnsi="Arial" w:cs="Arial"/>
          <w:color w:val="006600"/>
          <w:sz w:val="24"/>
          <w:szCs w:val="24"/>
        </w:rPr>
        <w:t>), environnemental (</w:t>
      </w:r>
      <w:hyperlink w:anchor="MILIEU" w:history="1">
        <w:r w:rsidRPr="00CB6034">
          <w:rPr>
            <w:rStyle w:val="Lienhypertexte"/>
            <w:rFonts w:ascii="Arial" w:hAnsi="Arial" w:cs="Arial"/>
            <w:b/>
            <w:i/>
            <w:sz w:val="24"/>
            <w:szCs w:val="24"/>
          </w:rPr>
          <w:t>milieu</w:t>
        </w:r>
      </w:hyperlink>
      <w:r w:rsidRPr="00CB6034">
        <w:rPr>
          <w:rFonts w:ascii="Arial" w:hAnsi="Arial" w:cs="Arial"/>
          <w:color w:val="006600"/>
          <w:sz w:val="24"/>
          <w:szCs w:val="24"/>
        </w:rPr>
        <w:t xml:space="preserve">, </w:t>
      </w:r>
      <w:hyperlink w:anchor="ECOLOGIE" w:history="1">
        <w:r w:rsidRPr="00CB6034">
          <w:rPr>
            <w:rStyle w:val="Lienhypertexte"/>
            <w:rFonts w:ascii="Arial" w:hAnsi="Arial" w:cs="Arial"/>
            <w:b/>
            <w:i/>
            <w:sz w:val="24"/>
            <w:szCs w:val="24"/>
          </w:rPr>
          <w:t>écologie</w:t>
        </w:r>
      </w:hyperlink>
      <w:r w:rsidRPr="00CB6034">
        <w:rPr>
          <w:rFonts w:ascii="Arial" w:hAnsi="Arial" w:cs="Arial"/>
          <w:color w:val="006600"/>
          <w:sz w:val="24"/>
          <w:szCs w:val="24"/>
        </w:rPr>
        <w:t>) ou physique (lieux d'</w:t>
      </w:r>
      <w:hyperlink w:anchor="ANCRAGE" w:history="1">
        <w:r w:rsidRPr="00CB6034">
          <w:rPr>
            <w:rStyle w:val="Lienhypertexte"/>
            <w:rFonts w:ascii="Arial" w:hAnsi="Arial" w:cs="Arial"/>
            <w:sz w:val="24"/>
            <w:szCs w:val="24"/>
          </w:rPr>
          <w:t>ANCRAGE</w:t>
        </w:r>
      </w:hyperlink>
      <w:r w:rsidRPr="00CB6034">
        <w:rPr>
          <w:rFonts w:ascii="Arial" w:hAnsi="Arial" w:cs="Arial"/>
          <w:b/>
          <w:color w:val="006600"/>
          <w:sz w:val="24"/>
          <w:szCs w:val="24"/>
        </w:rPr>
        <w:t> </w:t>
      </w:r>
      <w:r w:rsidRPr="00CB6034">
        <w:rPr>
          <w:rFonts w:ascii="Arial" w:hAnsi="Arial" w:cs="Arial"/>
          <w:color w:val="006600"/>
          <w:sz w:val="24"/>
          <w:szCs w:val="24"/>
        </w:rPr>
        <w:t xml:space="preserve">: racine du </w:t>
      </w:r>
      <w:hyperlink w:anchor="NEZ" w:history="1">
        <w:r w:rsidRPr="00CB6034">
          <w:rPr>
            <w:rStyle w:val="Lienhypertexte"/>
            <w:rFonts w:ascii="Arial" w:hAnsi="Arial" w:cs="Arial"/>
            <w:sz w:val="24"/>
            <w:szCs w:val="24"/>
          </w:rPr>
          <w:t>NEZ</w:t>
        </w:r>
      </w:hyperlink>
      <w:r w:rsidRPr="00CB6034">
        <w:rPr>
          <w:rFonts w:ascii="Arial" w:hAnsi="Arial" w:cs="Arial"/>
          <w:color w:val="006600"/>
          <w:sz w:val="24"/>
          <w:szCs w:val="24"/>
        </w:rPr>
        <w:t xml:space="preserve">, racine des </w:t>
      </w:r>
      <w:hyperlink w:anchor="ONGLES" w:history="1">
        <w:r w:rsidRPr="00CB6034">
          <w:rPr>
            <w:rStyle w:val="Lienhypertexte"/>
            <w:rFonts w:ascii="Arial" w:hAnsi="Arial" w:cs="Arial"/>
            <w:b/>
            <w:i/>
            <w:sz w:val="24"/>
            <w:szCs w:val="24"/>
          </w:rPr>
          <w:t>ongles</w:t>
        </w:r>
      </w:hyperlink>
      <w:r w:rsidRPr="00CB6034">
        <w:rPr>
          <w:rFonts w:ascii="Arial" w:hAnsi="Arial" w:cs="Arial"/>
          <w:color w:val="006600"/>
          <w:sz w:val="24"/>
          <w:szCs w:val="24"/>
        </w:rPr>
        <w:t xml:space="preserve">, </w:t>
      </w:r>
      <w:hyperlink w:anchor="TALON" w:history="1">
        <w:r w:rsidRPr="00CB6034">
          <w:rPr>
            <w:rStyle w:val="Lienhypertexte"/>
            <w:rFonts w:ascii="Arial" w:hAnsi="Arial" w:cs="Arial"/>
            <w:b/>
            <w:i/>
            <w:sz w:val="24"/>
            <w:szCs w:val="24"/>
          </w:rPr>
          <w:t>talons</w:t>
        </w:r>
      </w:hyperlink>
      <w:r w:rsidRPr="00CB6034">
        <w:rPr>
          <w:rFonts w:ascii="Arial" w:hAnsi="Arial" w:cs="Arial"/>
          <w:color w:val="006600"/>
          <w:sz w:val="24"/>
          <w:szCs w:val="24"/>
        </w:rPr>
        <w:t xml:space="preserve">, </w:t>
      </w:r>
      <w:hyperlink w:anchor="NUQUE" w:history="1">
        <w:r w:rsidRPr="00CB6034">
          <w:rPr>
            <w:rStyle w:val="Lienhypertexte"/>
            <w:rFonts w:ascii="Arial" w:hAnsi="Arial" w:cs="Arial"/>
            <w:b/>
            <w:i/>
            <w:sz w:val="24"/>
            <w:szCs w:val="24"/>
          </w:rPr>
          <w:t>région cervicale</w:t>
        </w:r>
      </w:hyperlink>
      <w:r w:rsidRPr="00CB6034">
        <w:rPr>
          <w:rFonts w:ascii="Arial" w:hAnsi="Arial" w:cs="Arial"/>
          <w:color w:val="006600"/>
          <w:sz w:val="24"/>
          <w:szCs w:val="24"/>
        </w:rPr>
        <w:t>).</w:t>
      </w:r>
    </w:p>
    <w:p w14:paraId="52A56684" w14:textId="77777777" w:rsidR="002E4FD5" w:rsidRPr="00CB6034" w:rsidRDefault="002E4FD5" w:rsidP="002E4FD5">
      <w:pPr>
        <w:ind w:left="284"/>
        <w:jc w:val="both"/>
        <w:rPr>
          <w:rFonts w:ascii="Arial" w:hAnsi="Arial" w:cs="Arial"/>
          <w:color w:val="006600"/>
          <w:sz w:val="24"/>
          <w:szCs w:val="24"/>
        </w:rPr>
      </w:pPr>
      <w:r w:rsidRPr="00CB6034">
        <w:rPr>
          <w:rFonts w:ascii="Arial" w:hAnsi="Arial" w:cs="Arial"/>
          <w:color w:val="006600"/>
          <w:sz w:val="24"/>
          <w:szCs w:val="24"/>
        </w:rPr>
        <w:t xml:space="preserve">– cet </w:t>
      </w:r>
      <w:hyperlink w:anchor="ANCRAGE" w:history="1">
        <w:r w:rsidRPr="00CB6034">
          <w:rPr>
            <w:rStyle w:val="Lienhypertexte"/>
            <w:rFonts w:ascii="Arial" w:hAnsi="Arial" w:cs="Arial"/>
            <w:sz w:val="24"/>
            <w:szCs w:val="24"/>
          </w:rPr>
          <w:t>ANCRAGE</w:t>
        </w:r>
      </w:hyperlink>
      <w:r w:rsidRPr="00CB6034">
        <w:rPr>
          <w:rFonts w:ascii="Arial" w:hAnsi="Arial" w:cs="Arial"/>
          <w:sz w:val="24"/>
          <w:szCs w:val="24"/>
        </w:rPr>
        <w:t xml:space="preserve"> </w:t>
      </w:r>
      <w:r w:rsidRPr="00CB6034">
        <w:rPr>
          <w:rFonts w:ascii="Arial" w:hAnsi="Arial" w:cs="Arial"/>
          <w:color w:val="006600"/>
          <w:sz w:val="24"/>
          <w:szCs w:val="24"/>
        </w:rPr>
        <w:t xml:space="preserve">peut entraver sa </w:t>
      </w:r>
      <w:hyperlink w:anchor="LIBERTE" w:history="1">
        <w:r w:rsidRPr="00CB6034">
          <w:rPr>
            <w:rStyle w:val="Lienhypertexte"/>
            <w:rFonts w:ascii="Arial" w:hAnsi="Arial" w:cs="Arial"/>
            <w:sz w:val="24"/>
            <w:szCs w:val="24"/>
          </w:rPr>
          <w:t>LIBERTÉ</w:t>
        </w:r>
      </w:hyperlink>
      <w:r w:rsidRPr="00CB6034">
        <w:rPr>
          <w:rFonts w:ascii="Arial" w:hAnsi="Arial" w:cs="Arial"/>
          <w:color w:val="006600"/>
          <w:sz w:val="24"/>
          <w:szCs w:val="24"/>
        </w:rPr>
        <w:t xml:space="preserve"> (désir de </w:t>
      </w:r>
      <w:hyperlink w:anchor="VOYAGE" w:history="1">
        <w:r w:rsidRPr="00CB6034">
          <w:rPr>
            <w:rStyle w:val="Lienhypertexte"/>
            <w:rFonts w:ascii="Arial" w:hAnsi="Arial" w:cs="Arial"/>
            <w:b/>
            <w:i/>
            <w:sz w:val="24"/>
            <w:szCs w:val="24"/>
          </w:rPr>
          <w:t>voyage</w:t>
        </w:r>
      </w:hyperlink>
      <w:r w:rsidRPr="00CB6034">
        <w:rPr>
          <w:rFonts w:ascii="Arial" w:hAnsi="Arial" w:cs="Arial"/>
          <w:color w:val="006600"/>
          <w:sz w:val="24"/>
          <w:szCs w:val="24"/>
        </w:rPr>
        <w:t xml:space="preserve">, rêve de </w:t>
      </w:r>
      <w:hyperlink w:anchor="VOLERPLANER" w:history="1">
        <w:r w:rsidRPr="00CB6034">
          <w:rPr>
            <w:rStyle w:val="Lienhypertexte"/>
            <w:rFonts w:ascii="Arial" w:hAnsi="Arial" w:cs="Arial"/>
            <w:b/>
            <w:i/>
            <w:sz w:val="24"/>
            <w:szCs w:val="24"/>
          </w:rPr>
          <w:t>voler</w:t>
        </w:r>
      </w:hyperlink>
      <w:r w:rsidRPr="00CB6034">
        <w:rPr>
          <w:rFonts w:ascii="Arial" w:hAnsi="Arial" w:cs="Arial"/>
          <w:color w:val="006600"/>
          <w:sz w:val="24"/>
          <w:szCs w:val="24"/>
        </w:rPr>
        <w:t xml:space="preserve">, </w:t>
      </w:r>
      <w:hyperlink w:anchor="LEGERETE" w:history="1">
        <w:r w:rsidRPr="00CB6034">
          <w:rPr>
            <w:rStyle w:val="Lienhypertexte"/>
            <w:rFonts w:ascii="Arial" w:hAnsi="Arial" w:cs="Arial"/>
            <w:b/>
            <w:i/>
            <w:sz w:val="24"/>
            <w:szCs w:val="24"/>
          </w:rPr>
          <w:t>légèreté</w:t>
        </w:r>
      </w:hyperlink>
      <w:r w:rsidRPr="00CB6034">
        <w:rPr>
          <w:rFonts w:ascii="Arial" w:hAnsi="Arial" w:cs="Arial"/>
          <w:color w:val="006600"/>
          <w:sz w:val="24"/>
          <w:szCs w:val="24"/>
        </w:rPr>
        <w:t xml:space="preserve">) et sa </w:t>
      </w:r>
      <w:hyperlink w:anchor="MOBILITE" w:history="1">
        <w:r w:rsidRPr="00CB6034">
          <w:rPr>
            <w:rStyle w:val="Lienhypertexte"/>
            <w:rFonts w:ascii="Arial" w:hAnsi="Arial" w:cs="Arial"/>
            <w:sz w:val="24"/>
            <w:szCs w:val="24"/>
          </w:rPr>
          <w:t>MOBILITÉ</w:t>
        </w:r>
      </w:hyperlink>
      <w:r w:rsidRPr="00CB6034">
        <w:rPr>
          <w:rFonts w:ascii="Arial" w:hAnsi="Arial" w:cs="Arial"/>
          <w:color w:val="006600"/>
          <w:sz w:val="24"/>
          <w:szCs w:val="24"/>
        </w:rPr>
        <w:t xml:space="preserve"> (</w:t>
      </w:r>
      <w:hyperlink w:anchor="ARTICULATION" w:history="1">
        <w:r w:rsidRPr="00CB6034">
          <w:rPr>
            <w:rStyle w:val="Lienhypertexte"/>
            <w:rFonts w:ascii="Arial" w:hAnsi="Arial" w:cs="Arial"/>
            <w:b/>
            <w:i/>
            <w:sz w:val="24"/>
            <w:szCs w:val="24"/>
          </w:rPr>
          <w:t>articulations</w:t>
        </w:r>
      </w:hyperlink>
      <w:r w:rsidRPr="00CB6034">
        <w:rPr>
          <w:rFonts w:ascii="Arial" w:hAnsi="Arial" w:cs="Arial"/>
          <w:color w:val="006600"/>
          <w:sz w:val="24"/>
          <w:szCs w:val="24"/>
        </w:rPr>
        <w:t xml:space="preserve">, </w:t>
      </w:r>
      <w:hyperlink w:anchor="RAIDEUR" w:history="1">
        <w:r w:rsidRPr="00CB6034">
          <w:rPr>
            <w:rStyle w:val="Lienhypertexte"/>
            <w:rFonts w:ascii="Arial" w:hAnsi="Arial" w:cs="Arial"/>
            <w:b/>
            <w:i/>
            <w:sz w:val="24"/>
            <w:szCs w:val="24"/>
          </w:rPr>
          <w:t>raideur</w:t>
        </w:r>
      </w:hyperlink>
      <w:r w:rsidRPr="00CB6034">
        <w:rPr>
          <w:rFonts w:ascii="Arial" w:hAnsi="Arial" w:cs="Arial"/>
          <w:color w:val="006600"/>
          <w:sz w:val="24"/>
          <w:szCs w:val="24"/>
        </w:rPr>
        <w:t xml:space="preserve"> et </w:t>
      </w:r>
      <w:hyperlink w:anchor="MOUVEMENT" w:history="1">
        <w:r w:rsidRPr="00CB6034">
          <w:rPr>
            <w:rStyle w:val="Lienhypertexte"/>
            <w:rFonts w:ascii="Arial" w:hAnsi="Arial" w:cs="Arial"/>
            <w:b/>
            <w:i/>
            <w:sz w:val="24"/>
            <w:szCs w:val="24"/>
          </w:rPr>
          <w:t>motion &lt;</w:t>
        </w:r>
      </w:hyperlink>
      <w:r w:rsidRPr="00CB6034">
        <w:rPr>
          <w:rFonts w:ascii="Arial" w:hAnsi="Arial" w:cs="Arial"/>
          <w:color w:val="006600"/>
          <w:sz w:val="24"/>
          <w:szCs w:val="24"/>
        </w:rPr>
        <w:t xml:space="preserve">) ; il provoque une </w:t>
      </w:r>
      <w:hyperlink w:anchor="AGITATION" w:history="1">
        <w:r w:rsidRPr="00CB6034">
          <w:rPr>
            <w:rStyle w:val="Lienhypertexte"/>
            <w:rFonts w:ascii="Arial" w:hAnsi="Arial" w:cs="Arial"/>
            <w:b/>
            <w:i/>
            <w:sz w:val="24"/>
            <w:szCs w:val="24"/>
          </w:rPr>
          <w:t>agitation</w:t>
        </w:r>
      </w:hyperlink>
      <w:r w:rsidRPr="00CB6034">
        <w:rPr>
          <w:rFonts w:ascii="Arial" w:hAnsi="Arial" w:cs="Arial"/>
          <w:color w:val="006600"/>
          <w:sz w:val="24"/>
          <w:szCs w:val="24"/>
        </w:rPr>
        <w:t xml:space="preserve"> particulière (</w:t>
      </w:r>
      <w:hyperlink w:anchor="TOux" w:history="1">
        <w:r w:rsidRPr="00CB6034">
          <w:rPr>
            <w:rStyle w:val="Lienhypertexte"/>
            <w:rFonts w:ascii="Arial" w:hAnsi="Arial" w:cs="Arial"/>
            <w:b/>
            <w:sz w:val="24"/>
            <w:szCs w:val="24"/>
          </w:rPr>
          <w:t>toux</w:t>
        </w:r>
      </w:hyperlink>
      <w:r w:rsidRPr="00CB6034">
        <w:rPr>
          <w:rFonts w:ascii="Arial" w:hAnsi="Arial" w:cs="Arial"/>
          <w:color w:val="006600"/>
          <w:sz w:val="24"/>
          <w:szCs w:val="24"/>
        </w:rPr>
        <w:t xml:space="preserve">, </w:t>
      </w:r>
      <w:hyperlink w:anchor="CHOREE" w:history="1">
        <w:r w:rsidRPr="00CB6034">
          <w:rPr>
            <w:rStyle w:val="Lienhypertexte"/>
            <w:rFonts w:ascii="Arial" w:hAnsi="Arial" w:cs="Arial"/>
            <w:b/>
            <w:sz w:val="24"/>
            <w:szCs w:val="24"/>
          </w:rPr>
          <w:t>chorée</w:t>
        </w:r>
      </w:hyperlink>
      <w:r w:rsidRPr="00CB6034">
        <w:rPr>
          <w:rFonts w:ascii="Arial" w:hAnsi="Arial" w:cs="Arial"/>
          <w:color w:val="006600"/>
          <w:sz w:val="24"/>
          <w:szCs w:val="24"/>
        </w:rPr>
        <w:t xml:space="preserve">) et de surcroît, celle de parties </w:t>
      </w:r>
      <w:hyperlink w:anchor="ANCRAGE" w:history="1">
        <w:r w:rsidRPr="00CB6034">
          <w:rPr>
            <w:rStyle w:val="Lienhypertexte"/>
            <w:rFonts w:ascii="Arial" w:hAnsi="Arial" w:cs="Arial"/>
            <w:sz w:val="24"/>
            <w:szCs w:val="24"/>
          </w:rPr>
          <w:t>ANCRÉES</w:t>
        </w:r>
      </w:hyperlink>
      <w:r w:rsidRPr="00CB6034">
        <w:rPr>
          <w:rFonts w:ascii="Arial" w:hAnsi="Arial" w:cs="Arial"/>
          <w:color w:val="006600"/>
          <w:sz w:val="24"/>
          <w:szCs w:val="24"/>
        </w:rPr>
        <w:t xml:space="preserve"> du corps (sensation de ne pas pouvoir tenir sa </w:t>
      </w:r>
      <w:hyperlink w:anchor="LANGUE" w:history="1">
        <w:r w:rsidRPr="00CB6034">
          <w:rPr>
            <w:rStyle w:val="Lienhypertexte"/>
            <w:rFonts w:ascii="Arial" w:hAnsi="Arial" w:cs="Arial"/>
            <w:b/>
            <w:i/>
            <w:sz w:val="24"/>
            <w:szCs w:val="24"/>
          </w:rPr>
          <w:t>langue</w:t>
        </w:r>
      </w:hyperlink>
      <w:r w:rsidRPr="00CB6034">
        <w:rPr>
          <w:rFonts w:ascii="Arial" w:hAnsi="Arial" w:cs="Arial"/>
          <w:color w:val="006600"/>
          <w:sz w:val="24"/>
          <w:szCs w:val="24"/>
        </w:rPr>
        <w:t xml:space="preserve">, </w:t>
      </w:r>
      <w:hyperlink w:anchor="CHOREE" w:history="1">
        <w:r w:rsidRPr="00CB6034">
          <w:rPr>
            <w:rStyle w:val="Lienhypertexte"/>
            <w:rFonts w:ascii="Arial" w:hAnsi="Arial" w:cs="Arial"/>
            <w:b/>
            <w:sz w:val="24"/>
            <w:szCs w:val="24"/>
          </w:rPr>
          <w:t>chorée</w:t>
        </w:r>
      </w:hyperlink>
      <w:r w:rsidRPr="00CB6034">
        <w:rPr>
          <w:rFonts w:ascii="Arial" w:hAnsi="Arial" w:cs="Arial"/>
          <w:color w:val="006600"/>
          <w:sz w:val="24"/>
          <w:szCs w:val="24"/>
        </w:rPr>
        <w:t xml:space="preserve"> des </w:t>
      </w:r>
      <w:hyperlink w:anchor="MEMBRES" w:history="1">
        <w:r w:rsidRPr="00CB6034">
          <w:rPr>
            <w:rStyle w:val="Lienhypertexte"/>
            <w:rFonts w:ascii="Arial" w:hAnsi="Arial" w:cs="Arial"/>
            <w:b/>
            <w:sz w:val="24"/>
            <w:szCs w:val="24"/>
          </w:rPr>
          <w:t>jambes</w:t>
        </w:r>
      </w:hyperlink>
      <w:r w:rsidRPr="00CB6034">
        <w:rPr>
          <w:rFonts w:ascii="Arial" w:hAnsi="Arial" w:cs="Arial"/>
          <w:color w:val="006600"/>
          <w:sz w:val="24"/>
          <w:szCs w:val="24"/>
        </w:rPr>
        <w:t>)</w:t>
      </w:r>
    </w:p>
    <w:p w14:paraId="2E5AC812" w14:textId="77777777" w:rsidR="002E4FD5" w:rsidRPr="00CB6034" w:rsidRDefault="002E4FD5" w:rsidP="002E4FD5">
      <w:pPr>
        <w:ind w:left="284"/>
        <w:jc w:val="both"/>
        <w:rPr>
          <w:rFonts w:ascii="Arial" w:hAnsi="Arial" w:cs="Arial"/>
          <w:color w:val="006600"/>
          <w:sz w:val="24"/>
          <w:szCs w:val="24"/>
        </w:rPr>
      </w:pPr>
      <w:r w:rsidRPr="00CB6034">
        <w:rPr>
          <w:rFonts w:ascii="Arial" w:hAnsi="Arial" w:cs="Arial"/>
          <w:color w:val="006600"/>
          <w:sz w:val="24"/>
          <w:szCs w:val="24"/>
        </w:rPr>
        <w:t xml:space="preserve">– il ira parfois jusqu'à la </w:t>
      </w:r>
      <w:hyperlink w:anchor="SOUMISSION" w:history="1">
        <w:r w:rsidRPr="00CB6034">
          <w:rPr>
            <w:rStyle w:val="Lienhypertexte"/>
            <w:rFonts w:ascii="Arial" w:hAnsi="Arial" w:cs="Arial"/>
            <w:sz w:val="24"/>
            <w:szCs w:val="24"/>
          </w:rPr>
          <w:t>SOUMISSION</w:t>
        </w:r>
      </w:hyperlink>
      <w:r w:rsidRPr="00CB6034">
        <w:rPr>
          <w:rFonts w:ascii="Arial" w:hAnsi="Arial" w:cs="Arial"/>
          <w:color w:val="006600"/>
          <w:sz w:val="24"/>
          <w:szCs w:val="24"/>
        </w:rPr>
        <w:t>, voire l'</w:t>
      </w:r>
      <w:hyperlink w:anchor="ALIENATION" w:history="1">
        <w:r w:rsidRPr="00CB6034">
          <w:rPr>
            <w:rStyle w:val="Lienhypertexte"/>
            <w:rFonts w:ascii="Arial" w:hAnsi="Arial" w:cs="Arial"/>
            <w:sz w:val="24"/>
            <w:szCs w:val="24"/>
          </w:rPr>
          <w:t>ALIÉNATION</w:t>
        </w:r>
      </w:hyperlink>
      <w:r w:rsidRPr="00CB6034">
        <w:rPr>
          <w:rFonts w:ascii="Arial" w:hAnsi="Arial" w:cs="Arial"/>
          <w:color w:val="006600"/>
          <w:sz w:val="24"/>
          <w:szCs w:val="24"/>
        </w:rPr>
        <w:t xml:space="preserve"> car il ne prendra pas le risque de rompre une </w:t>
      </w:r>
      <w:hyperlink w:anchor="ASSOCIATION" w:history="1">
        <w:r w:rsidRPr="00CB6034">
          <w:rPr>
            <w:rStyle w:val="Lienhypertexte"/>
            <w:rFonts w:ascii="Arial" w:hAnsi="Arial" w:cs="Arial"/>
            <w:b/>
            <w:sz w:val="24"/>
            <w:szCs w:val="24"/>
          </w:rPr>
          <w:t>ASSOCIATION</w:t>
        </w:r>
      </w:hyperlink>
      <w:r w:rsidRPr="00CB6034">
        <w:rPr>
          <w:rFonts w:ascii="Arial" w:hAnsi="Arial" w:cs="Arial"/>
          <w:color w:val="006600"/>
          <w:sz w:val="24"/>
          <w:szCs w:val="24"/>
        </w:rPr>
        <w:t xml:space="preserve"> même déséquilibrée (</w:t>
      </w:r>
      <w:hyperlink w:anchor="FRACTURE" w:history="1">
        <w:r w:rsidRPr="00CB6034">
          <w:rPr>
            <w:rStyle w:val="Lienhypertexte"/>
            <w:rFonts w:ascii="Arial" w:hAnsi="Arial" w:cs="Arial"/>
            <w:sz w:val="24"/>
            <w:szCs w:val="24"/>
          </w:rPr>
          <w:t>FRACTURE</w:t>
        </w:r>
      </w:hyperlink>
      <w:r w:rsidRPr="00CB6034">
        <w:rPr>
          <w:rFonts w:ascii="Arial" w:hAnsi="Arial" w:cs="Arial"/>
          <w:color w:val="006600"/>
          <w:sz w:val="24"/>
          <w:szCs w:val="24"/>
        </w:rPr>
        <w:t xml:space="preserve">, </w:t>
      </w:r>
      <w:hyperlink w:anchor="SEPARATION" w:history="1">
        <w:r w:rsidRPr="00CB6034">
          <w:rPr>
            <w:rStyle w:val="Lienhypertexte"/>
            <w:rFonts w:ascii="Arial" w:hAnsi="Arial" w:cs="Arial"/>
            <w:sz w:val="24"/>
            <w:szCs w:val="24"/>
          </w:rPr>
          <w:t>SÉPARATION</w:t>
        </w:r>
      </w:hyperlink>
      <w:r w:rsidRPr="00CB6034">
        <w:rPr>
          <w:rFonts w:ascii="Arial" w:hAnsi="Arial" w:cs="Arial"/>
          <w:color w:val="006600"/>
          <w:sz w:val="24"/>
          <w:szCs w:val="24"/>
        </w:rPr>
        <w:t xml:space="preserve">, intolérance à la </w:t>
      </w:r>
      <w:hyperlink w:anchor="RUPTURE" w:history="1">
        <w:r w:rsidRPr="00CB6034">
          <w:rPr>
            <w:rStyle w:val="Lienhypertexte"/>
            <w:rFonts w:ascii="Arial" w:hAnsi="Arial" w:cs="Arial"/>
            <w:sz w:val="24"/>
            <w:szCs w:val="24"/>
          </w:rPr>
          <w:t>RUPTURE</w:t>
        </w:r>
      </w:hyperlink>
      <w:r w:rsidRPr="00CB6034">
        <w:rPr>
          <w:rFonts w:ascii="Arial" w:hAnsi="Arial" w:cs="Arial"/>
          <w:color w:val="006600"/>
          <w:sz w:val="24"/>
          <w:szCs w:val="24"/>
        </w:rPr>
        <w:t xml:space="preserve">) ; </w:t>
      </w:r>
      <w:hyperlink w:anchor="DEPENDANCE" w:history="1">
        <w:r w:rsidRPr="00CB6034">
          <w:rPr>
            <w:rStyle w:val="Lienhypertexte"/>
            <w:rFonts w:ascii="Arial" w:hAnsi="Arial" w:cs="Arial"/>
            <w:b/>
            <w:i/>
            <w:sz w:val="24"/>
            <w:szCs w:val="24"/>
          </w:rPr>
          <w:t>dépendance</w:t>
        </w:r>
      </w:hyperlink>
      <w:r w:rsidRPr="00CB6034">
        <w:rPr>
          <w:rFonts w:ascii="Arial" w:hAnsi="Arial" w:cs="Arial"/>
          <w:color w:val="006600"/>
          <w:sz w:val="24"/>
          <w:szCs w:val="24"/>
        </w:rPr>
        <w:t xml:space="preserve"> et </w:t>
      </w:r>
      <w:hyperlink w:anchor="HUMILIATION" w:history="1">
        <w:r w:rsidRPr="00CB6034">
          <w:rPr>
            <w:rStyle w:val="Lienhypertexte"/>
            <w:rFonts w:ascii="Arial" w:hAnsi="Arial" w:cs="Arial"/>
            <w:b/>
            <w:i/>
            <w:sz w:val="24"/>
            <w:szCs w:val="24"/>
          </w:rPr>
          <w:t>humiliation</w:t>
        </w:r>
      </w:hyperlink>
      <w:r w:rsidRPr="00CB6034">
        <w:rPr>
          <w:rFonts w:ascii="Arial" w:hAnsi="Arial" w:cs="Arial"/>
          <w:color w:val="006600"/>
          <w:sz w:val="24"/>
          <w:szCs w:val="24"/>
        </w:rPr>
        <w:t xml:space="preserve"> sont alors son lot (</w:t>
      </w:r>
      <w:hyperlink w:anchor="SERVANTE" w:history="1">
        <w:r w:rsidRPr="00CB6034">
          <w:rPr>
            <w:rStyle w:val="Lienhypertexte"/>
            <w:rFonts w:ascii="Arial" w:hAnsi="Arial" w:cs="Arial"/>
            <w:b/>
            <w:i/>
            <w:sz w:val="24"/>
            <w:szCs w:val="24"/>
          </w:rPr>
          <w:t>housemaid'sknee</w:t>
        </w:r>
      </w:hyperlink>
      <w:r w:rsidRPr="00CB6034">
        <w:rPr>
          <w:rFonts w:ascii="Arial" w:hAnsi="Arial" w:cs="Arial"/>
          <w:color w:val="006600"/>
          <w:sz w:val="24"/>
          <w:szCs w:val="24"/>
        </w:rPr>
        <w:t xml:space="preserve">, </w:t>
      </w:r>
      <w:hyperlink w:anchor="GENOU" w:history="1">
        <w:r w:rsidRPr="00CB6034">
          <w:rPr>
            <w:rStyle w:val="Lienhypertexte"/>
            <w:rFonts w:ascii="Arial" w:hAnsi="Arial" w:cs="Arial"/>
            <w:b/>
            <w:i/>
            <w:sz w:val="24"/>
            <w:szCs w:val="24"/>
          </w:rPr>
          <w:t>genoux</w:t>
        </w:r>
      </w:hyperlink>
      <w:r w:rsidRPr="00CB6034">
        <w:rPr>
          <w:rFonts w:ascii="Arial" w:hAnsi="Arial" w:cs="Arial"/>
          <w:b/>
          <w:color w:val="006600"/>
          <w:sz w:val="24"/>
          <w:szCs w:val="24"/>
        </w:rPr>
        <w:t xml:space="preserve">, </w:t>
      </w:r>
      <w:hyperlink w:anchor="BURSITE" w:history="1">
        <w:r w:rsidRPr="00CB6034">
          <w:rPr>
            <w:rStyle w:val="Lienhypertexte"/>
            <w:rFonts w:ascii="Arial" w:hAnsi="Arial" w:cs="Arial"/>
            <w:b/>
            <w:i/>
            <w:sz w:val="24"/>
            <w:szCs w:val="24"/>
          </w:rPr>
          <w:t>bursite</w:t>
        </w:r>
      </w:hyperlink>
      <w:r w:rsidRPr="00CB6034">
        <w:rPr>
          <w:rFonts w:ascii="Arial" w:hAnsi="Arial" w:cs="Arial"/>
          <w:color w:val="006600"/>
          <w:sz w:val="24"/>
          <w:szCs w:val="24"/>
        </w:rPr>
        <w:t>)</w:t>
      </w:r>
    </w:p>
    <w:p w14:paraId="6BBA2684" w14:textId="77777777" w:rsidR="002E4FD5" w:rsidRPr="00CB6034" w:rsidRDefault="002E4FD5" w:rsidP="002E4FD5">
      <w:pPr>
        <w:ind w:left="284"/>
        <w:jc w:val="both"/>
        <w:rPr>
          <w:rFonts w:ascii="Arial" w:hAnsi="Arial" w:cs="Arial"/>
          <w:color w:val="006600"/>
          <w:sz w:val="24"/>
          <w:szCs w:val="24"/>
        </w:rPr>
      </w:pPr>
      <w:r w:rsidRPr="00CB6034">
        <w:rPr>
          <w:rFonts w:ascii="Arial" w:hAnsi="Arial" w:cs="Arial"/>
          <w:color w:val="006600"/>
          <w:sz w:val="24"/>
          <w:szCs w:val="24"/>
        </w:rPr>
        <w:t xml:space="preserve">– il préfèrera des </w:t>
      </w:r>
      <w:hyperlink w:anchor="CONDITIONSVIE" w:history="1">
        <w:r w:rsidRPr="00CB6034">
          <w:rPr>
            <w:rStyle w:val="Lienhypertexte"/>
            <w:rFonts w:ascii="Arial" w:hAnsi="Arial" w:cs="Arial"/>
            <w:sz w:val="24"/>
            <w:szCs w:val="24"/>
          </w:rPr>
          <w:t>CONDITIONS DE VIE DIFFICILES</w:t>
        </w:r>
      </w:hyperlink>
      <w:r w:rsidRPr="00CB6034">
        <w:rPr>
          <w:rFonts w:ascii="Arial" w:hAnsi="Arial" w:cs="Arial"/>
          <w:color w:val="006600"/>
          <w:sz w:val="24"/>
          <w:szCs w:val="24"/>
        </w:rPr>
        <w:t xml:space="preserve"> mais </w:t>
      </w:r>
      <w:hyperlink w:anchor="STABILITE" w:history="1">
        <w:r w:rsidRPr="00CB6034">
          <w:rPr>
            <w:rStyle w:val="Lienhypertexte"/>
            <w:rFonts w:ascii="Arial" w:hAnsi="Arial" w:cs="Arial"/>
            <w:b/>
            <w:sz w:val="24"/>
            <w:szCs w:val="24"/>
          </w:rPr>
          <w:t>STABLES</w:t>
        </w:r>
      </w:hyperlink>
      <w:r w:rsidRPr="00CB6034">
        <w:rPr>
          <w:rStyle w:val="Lienhypertexte"/>
          <w:rFonts w:ascii="Arial" w:hAnsi="Arial" w:cs="Arial"/>
          <w:b/>
          <w:sz w:val="24"/>
          <w:szCs w:val="24"/>
        </w:rPr>
        <w:t xml:space="preserve"> </w:t>
      </w:r>
      <w:r w:rsidRPr="00CB6034">
        <w:rPr>
          <w:rFonts w:ascii="Arial" w:hAnsi="Arial" w:cs="Arial"/>
          <w:color w:val="006600"/>
          <w:sz w:val="24"/>
          <w:szCs w:val="24"/>
        </w:rPr>
        <w:t xml:space="preserve">à un </w:t>
      </w:r>
      <w:hyperlink w:anchor="CHANGEMENT" w:history="1">
        <w:r w:rsidRPr="00CB6034">
          <w:rPr>
            <w:rStyle w:val="Lienhypertexte"/>
            <w:rFonts w:ascii="Arial" w:hAnsi="Arial" w:cs="Arial"/>
            <w:b/>
            <w:sz w:val="24"/>
            <w:szCs w:val="24"/>
          </w:rPr>
          <w:t>changement</w:t>
        </w:r>
      </w:hyperlink>
      <w:r w:rsidRPr="00CB6034">
        <w:rPr>
          <w:rFonts w:ascii="Arial" w:hAnsi="Arial" w:cs="Arial"/>
          <w:color w:val="006600"/>
          <w:sz w:val="24"/>
          <w:szCs w:val="24"/>
        </w:rPr>
        <w:t xml:space="preserve"> de </w:t>
      </w:r>
      <w:hyperlink w:anchor="MILIEU" w:history="1">
        <w:r w:rsidRPr="00CB6034">
          <w:rPr>
            <w:rStyle w:val="Lienhypertexte"/>
            <w:rFonts w:ascii="Arial" w:hAnsi="Arial" w:cs="Arial"/>
            <w:sz w:val="24"/>
            <w:szCs w:val="24"/>
          </w:rPr>
          <w:t>MILIEU</w:t>
        </w:r>
      </w:hyperlink>
      <w:r w:rsidRPr="00CB6034">
        <w:rPr>
          <w:rStyle w:val="Lienhypertexte"/>
          <w:rFonts w:ascii="Arial" w:hAnsi="Arial" w:cs="Arial"/>
          <w:sz w:val="24"/>
          <w:szCs w:val="24"/>
        </w:rPr>
        <w:t xml:space="preserve"> </w:t>
      </w:r>
      <w:r w:rsidRPr="00CB6034">
        <w:rPr>
          <w:rFonts w:ascii="Arial" w:hAnsi="Arial" w:cs="Arial"/>
          <w:color w:val="006600"/>
          <w:sz w:val="24"/>
          <w:szCs w:val="24"/>
        </w:rPr>
        <w:t>(</w:t>
      </w:r>
      <w:hyperlink w:anchor="DEMENAGEMENT" w:history="1">
        <w:r w:rsidRPr="00CB6034">
          <w:rPr>
            <w:rStyle w:val="Lienhypertexte"/>
            <w:rFonts w:ascii="Arial" w:hAnsi="Arial" w:cs="Arial"/>
            <w:sz w:val="24"/>
            <w:szCs w:val="24"/>
          </w:rPr>
          <w:t>DÉMÉNAGEMENT</w:t>
        </w:r>
      </w:hyperlink>
      <w:r w:rsidRPr="00CB6034">
        <w:rPr>
          <w:rFonts w:ascii="Arial" w:hAnsi="Arial" w:cs="Arial"/>
          <w:color w:val="006600"/>
          <w:sz w:val="24"/>
          <w:szCs w:val="24"/>
        </w:rPr>
        <w:t xml:space="preserve">, </w:t>
      </w:r>
      <w:hyperlink w:anchor="ALIMENTS" w:history="1">
        <w:r w:rsidRPr="00CB6034">
          <w:rPr>
            <w:rStyle w:val="Lienhypertexte"/>
            <w:rFonts w:ascii="Arial" w:hAnsi="Arial" w:cs="Arial"/>
            <w:b/>
            <w:i/>
            <w:sz w:val="24"/>
            <w:szCs w:val="24"/>
          </w:rPr>
          <w:t>écart alimentaire</w:t>
        </w:r>
      </w:hyperlink>
      <w:r w:rsidRPr="00CB6034">
        <w:rPr>
          <w:rFonts w:ascii="Arial" w:hAnsi="Arial" w:cs="Arial"/>
          <w:color w:val="006600"/>
          <w:sz w:val="24"/>
          <w:szCs w:val="24"/>
        </w:rPr>
        <w:t xml:space="preserve">) ; le </w:t>
      </w:r>
      <w:hyperlink w:anchor="CALME" w:history="1">
        <w:r w:rsidRPr="00CB6034">
          <w:rPr>
            <w:rStyle w:val="Lienhypertexte"/>
            <w:rFonts w:ascii="Arial" w:hAnsi="Arial" w:cs="Arial"/>
            <w:b/>
            <w:i/>
            <w:sz w:val="24"/>
            <w:szCs w:val="24"/>
          </w:rPr>
          <w:t>calme</w:t>
        </w:r>
      </w:hyperlink>
      <w:r w:rsidRPr="00CB6034">
        <w:rPr>
          <w:rStyle w:val="Lienhypertexte"/>
          <w:rFonts w:ascii="Arial" w:hAnsi="Arial" w:cs="Arial"/>
          <w:b/>
          <w:i/>
          <w:sz w:val="24"/>
          <w:szCs w:val="24"/>
        </w:rPr>
        <w:t xml:space="preserve"> </w:t>
      </w:r>
      <w:r w:rsidRPr="00CB6034">
        <w:rPr>
          <w:rFonts w:ascii="Arial" w:hAnsi="Arial" w:cs="Arial"/>
          <w:color w:val="006600"/>
          <w:sz w:val="24"/>
          <w:szCs w:val="24"/>
        </w:rPr>
        <w:t>(</w:t>
      </w:r>
      <w:hyperlink w:anchor="LUMIERE" w:history="1">
        <w:r w:rsidRPr="00CB6034">
          <w:rPr>
            <w:rStyle w:val="Lienhypertexte"/>
            <w:rFonts w:ascii="Arial" w:hAnsi="Arial" w:cs="Arial"/>
            <w:b/>
            <w:i/>
            <w:sz w:val="24"/>
            <w:szCs w:val="24"/>
          </w:rPr>
          <w:t>light</w:t>
        </w:r>
        <w:r w:rsidRPr="00CB6034">
          <w:rPr>
            <w:rStyle w:val="Lienhypertexte"/>
            <w:rFonts w:ascii="Arial" w:hAnsi="Arial" w:cs="Arial"/>
            <w:b/>
            <w:sz w:val="24"/>
            <w:szCs w:val="24"/>
          </w:rPr>
          <w:t>&lt;</w:t>
        </w:r>
      </w:hyperlink>
      <w:r w:rsidRPr="00CB6034">
        <w:rPr>
          <w:rFonts w:ascii="Arial" w:hAnsi="Arial" w:cs="Arial"/>
          <w:color w:val="006600"/>
          <w:sz w:val="24"/>
          <w:szCs w:val="24"/>
        </w:rPr>
        <w:t xml:space="preserve">, </w:t>
      </w:r>
      <w:hyperlink w:anchor="BRUIT" w:history="1">
        <w:r w:rsidRPr="00CB6034">
          <w:rPr>
            <w:rStyle w:val="Lienhypertexte"/>
            <w:rFonts w:ascii="Arial" w:hAnsi="Arial" w:cs="Arial"/>
            <w:b/>
            <w:i/>
            <w:sz w:val="24"/>
            <w:szCs w:val="24"/>
          </w:rPr>
          <w:t>noise</w:t>
        </w:r>
        <w:r w:rsidRPr="00CB6034">
          <w:rPr>
            <w:rStyle w:val="Lienhypertexte"/>
            <w:rFonts w:ascii="Arial" w:hAnsi="Arial" w:cs="Arial"/>
            <w:b/>
            <w:sz w:val="24"/>
            <w:szCs w:val="24"/>
          </w:rPr>
          <w:t>&lt;</w:t>
        </w:r>
      </w:hyperlink>
      <w:r w:rsidRPr="00CB6034">
        <w:rPr>
          <w:rFonts w:ascii="Arial" w:hAnsi="Arial" w:cs="Arial"/>
          <w:color w:val="006600"/>
          <w:sz w:val="24"/>
          <w:szCs w:val="24"/>
        </w:rPr>
        <w:t>) et l'</w:t>
      </w:r>
      <w:hyperlink w:anchor="ECOLOGIE" w:history="1">
        <w:r w:rsidRPr="00CB6034">
          <w:rPr>
            <w:rStyle w:val="Lienhypertexte"/>
            <w:rFonts w:ascii="Arial" w:hAnsi="Arial" w:cs="Arial"/>
            <w:b/>
            <w:i/>
            <w:sz w:val="24"/>
            <w:szCs w:val="24"/>
          </w:rPr>
          <w:t>écologie</w:t>
        </w:r>
      </w:hyperlink>
      <w:r w:rsidRPr="00CB6034">
        <w:rPr>
          <w:rFonts w:ascii="Arial" w:hAnsi="Arial" w:cs="Arial"/>
          <w:color w:val="006600"/>
          <w:sz w:val="24"/>
          <w:szCs w:val="24"/>
        </w:rPr>
        <w:t xml:space="preserve">, garants de </w:t>
      </w:r>
      <w:hyperlink w:anchor="STABILITE" w:history="1">
        <w:r w:rsidRPr="00CB6034">
          <w:rPr>
            <w:rStyle w:val="Lienhypertexte"/>
            <w:rFonts w:ascii="Arial" w:hAnsi="Arial" w:cs="Arial"/>
            <w:b/>
            <w:sz w:val="24"/>
            <w:szCs w:val="24"/>
          </w:rPr>
          <w:t>STABILITÉ</w:t>
        </w:r>
      </w:hyperlink>
      <w:r w:rsidRPr="00CB6034">
        <w:rPr>
          <w:rFonts w:ascii="Arial" w:hAnsi="Arial" w:cs="Arial"/>
          <w:color w:val="006600"/>
          <w:sz w:val="24"/>
          <w:szCs w:val="24"/>
        </w:rPr>
        <w:t>, lui conviennent particulièrement.</w:t>
      </w:r>
    </w:p>
    <w:p w14:paraId="5F6476D5" w14:textId="77777777" w:rsidR="002E4FD5" w:rsidRPr="00CB6034" w:rsidRDefault="002E4FD5" w:rsidP="002E4FD5">
      <w:pPr>
        <w:jc w:val="both"/>
        <w:rPr>
          <w:rFonts w:ascii="Arial" w:hAnsi="Arial" w:cs="Arial"/>
          <w:color w:val="006600"/>
          <w:sz w:val="24"/>
          <w:szCs w:val="24"/>
        </w:rPr>
      </w:pPr>
    </w:p>
    <w:p w14:paraId="2C2FC456"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Pour lui, </w:t>
      </w:r>
      <w:hyperlink w:anchor="EXISTENCE" w:history="1">
        <w:r w:rsidRPr="00CB6034">
          <w:rPr>
            <w:rStyle w:val="Lienhypertexte"/>
            <w:rFonts w:ascii="Arial" w:hAnsi="Arial" w:cs="Arial"/>
            <w:b/>
            <w:sz w:val="24"/>
            <w:szCs w:val="24"/>
          </w:rPr>
          <w:t>NON-VIE</w:t>
        </w:r>
      </w:hyperlink>
      <w:r w:rsidRPr="00CB6034">
        <w:rPr>
          <w:rFonts w:ascii="Arial" w:hAnsi="Arial" w:cs="Arial"/>
          <w:color w:val="006600"/>
          <w:sz w:val="24"/>
          <w:szCs w:val="24"/>
        </w:rPr>
        <w:t xml:space="preserve">, </w:t>
      </w:r>
      <w:hyperlink w:anchor="SECHERESSE" w:history="1">
        <w:r w:rsidRPr="00CB6034">
          <w:rPr>
            <w:rStyle w:val="Lienhypertexte"/>
            <w:rFonts w:ascii="Arial" w:hAnsi="Arial" w:cs="Arial"/>
            <w:b/>
            <w:i/>
            <w:sz w:val="24"/>
            <w:szCs w:val="24"/>
          </w:rPr>
          <w:t>dessiccation</w:t>
        </w:r>
      </w:hyperlink>
      <w:r w:rsidRPr="00CB6034">
        <w:rPr>
          <w:rFonts w:ascii="Arial" w:hAnsi="Arial" w:cs="Arial"/>
          <w:color w:val="006600"/>
          <w:sz w:val="24"/>
          <w:szCs w:val="24"/>
        </w:rPr>
        <w:t xml:space="preserve"> (dryness), </w:t>
      </w:r>
      <w:hyperlink w:anchor="RAIDEUR" w:history="1">
        <w:r w:rsidRPr="00CB6034">
          <w:rPr>
            <w:rStyle w:val="Lienhypertexte"/>
            <w:rFonts w:ascii="Arial" w:hAnsi="Arial" w:cs="Arial"/>
            <w:b/>
            <w:i/>
            <w:sz w:val="24"/>
            <w:szCs w:val="24"/>
          </w:rPr>
          <w:t>raideurs</w:t>
        </w:r>
      </w:hyperlink>
      <w:r w:rsidRPr="00CB6034">
        <w:rPr>
          <w:rFonts w:ascii="Arial" w:hAnsi="Arial" w:cs="Arial"/>
          <w:color w:val="006600"/>
          <w:sz w:val="24"/>
          <w:szCs w:val="24"/>
        </w:rPr>
        <w:t xml:space="preserve"> sont inséparables ; il redoute autant </w:t>
      </w:r>
      <w:r w:rsidRPr="00CB6034">
        <w:rPr>
          <w:rFonts w:ascii="Arial" w:hAnsi="Arial" w:cs="Arial"/>
          <w:i/>
          <w:color w:val="006600"/>
          <w:sz w:val="24"/>
          <w:szCs w:val="24"/>
        </w:rPr>
        <w:t>l'</w:t>
      </w:r>
      <w:hyperlink w:anchor="SECHERESSE" w:history="1">
        <w:r w:rsidRPr="00CB6034">
          <w:rPr>
            <w:rStyle w:val="Lienhypertexte"/>
            <w:rFonts w:ascii="Arial" w:hAnsi="Arial" w:cs="Arial"/>
            <w:b/>
            <w:i/>
            <w:sz w:val="24"/>
            <w:szCs w:val="24"/>
          </w:rPr>
          <w:t>assèchement</w:t>
        </w:r>
      </w:hyperlink>
      <w:r w:rsidRPr="00CB6034">
        <w:rPr>
          <w:rFonts w:ascii="Arial" w:hAnsi="Arial" w:cs="Arial"/>
          <w:color w:val="006600"/>
          <w:sz w:val="24"/>
          <w:szCs w:val="24"/>
        </w:rPr>
        <w:t xml:space="preserve"> par l'air (</w:t>
      </w:r>
      <w:hyperlink w:anchor="OBSTRUCTION" w:history="1">
        <w:r w:rsidRPr="00CB6034">
          <w:rPr>
            <w:rStyle w:val="Lienhypertexte"/>
            <w:rFonts w:ascii="Arial" w:hAnsi="Arial" w:cs="Arial"/>
            <w:b/>
            <w:i/>
            <w:sz w:val="24"/>
            <w:szCs w:val="24"/>
          </w:rPr>
          <w:t>obstruction</w:t>
        </w:r>
      </w:hyperlink>
      <w:r w:rsidRPr="00CB6034">
        <w:rPr>
          <w:rFonts w:ascii="Arial" w:hAnsi="Arial" w:cs="Arial"/>
          <w:color w:val="006600"/>
          <w:sz w:val="24"/>
          <w:szCs w:val="24"/>
        </w:rPr>
        <w:t xml:space="preserve"> respiratoire surtout le </w:t>
      </w:r>
      <w:hyperlink w:anchor="NEZ" w:history="1">
        <w:r w:rsidRPr="00CB6034">
          <w:rPr>
            <w:rStyle w:val="Lienhypertexte"/>
            <w:rFonts w:ascii="Arial" w:hAnsi="Arial" w:cs="Arial"/>
            <w:sz w:val="24"/>
            <w:szCs w:val="24"/>
          </w:rPr>
          <w:t>NEZ</w:t>
        </w:r>
      </w:hyperlink>
      <w:r w:rsidRPr="00CB6034">
        <w:rPr>
          <w:rFonts w:ascii="Arial" w:hAnsi="Arial" w:cs="Arial"/>
          <w:color w:val="006600"/>
          <w:sz w:val="24"/>
          <w:szCs w:val="24"/>
        </w:rPr>
        <w:t xml:space="preserve"> !) que les </w:t>
      </w:r>
      <w:hyperlink w:anchor="PERT" w:history="1">
        <w:r w:rsidRPr="00CB6034">
          <w:rPr>
            <w:rStyle w:val="Lienhypertexte"/>
            <w:rFonts w:ascii="Arial" w:hAnsi="Arial" w:cs="Arial"/>
            <w:b/>
            <w:i/>
            <w:sz w:val="24"/>
            <w:szCs w:val="24"/>
          </w:rPr>
          <w:t>pertes liquidiennes</w:t>
        </w:r>
      </w:hyperlink>
      <w:r w:rsidRPr="00CB6034">
        <w:rPr>
          <w:rFonts w:ascii="Arial" w:hAnsi="Arial" w:cs="Arial"/>
          <w:color w:val="006600"/>
          <w:sz w:val="24"/>
          <w:szCs w:val="24"/>
        </w:rPr>
        <w:t xml:space="preserve"> (</w:t>
      </w:r>
      <w:hyperlink w:anchor="HEMORRAGIE" w:history="1">
        <w:r w:rsidRPr="00CB6034">
          <w:rPr>
            <w:rStyle w:val="Lienhypertexte"/>
            <w:rFonts w:ascii="Arial" w:hAnsi="Arial" w:cs="Arial"/>
            <w:b/>
            <w:sz w:val="24"/>
            <w:szCs w:val="24"/>
          </w:rPr>
          <w:t>hémorrhagie</w:t>
        </w:r>
      </w:hyperlink>
      <w:r w:rsidRPr="00CB6034">
        <w:rPr>
          <w:rFonts w:ascii="Arial" w:hAnsi="Arial" w:cs="Arial"/>
          <w:color w:val="006600"/>
          <w:sz w:val="24"/>
          <w:szCs w:val="24"/>
        </w:rPr>
        <w:t xml:space="preserve">, </w:t>
      </w:r>
      <w:hyperlink w:anchor="LAIT" w:history="1">
        <w:r w:rsidRPr="00CB6034">
          <w:rPr>
            <w:rStyle w:val="Lienhypertexte"/>
            <w:rFonts w:ascii="Arial" w:hAnsi="Arial" w:cs="Arial"/>
            <w:b/>
            <w:sz w:val="24"/>
            <w:szCs w:val="24"/>
          </w:rPr>
          <w:t>lait</w:t>
        </w:r>
      </w:hyperlink>
      <w:r w:rsidRPr="00CB6034">
        <w:rPr>
          <w:rFonts w:ascii="Arial" w:hAnsi="Arial" w:cs="Arial"/>
          <w:color w:val="006600"/>
          <w:sz w:val="24"/>
          <w:szCs w:val="24"/>
        </w:rPr>
        <w:t xml:space="preserve">, </w:t>
      </w:r>
      <w:hyperlink w:anchor="TRANSPIRATION" w:history="1">
        <w:r w:rsidRPr="00CB6034">
          <w:rPr>
            <w:rStyle w:val="Lienhypertexte"/>
            <w:rFonts w:ascii="Arial" w:hAnsi="Arial" w:cs="Arial"/>
            <w:b/>
            <w:sz w:val="24"/>
            <w:szCs w:val="24"/>
          </w:rPr>
          <w:t>transpiration</w:t>
        </w:r>
      </w:hyperlink>
      <w:r w:rsidRPr="00CB6034">
        <w:rPr>
          <w:rFonts w:ascii="Arial" w:hAnsi="Arial" w:cs="Arial"/>
          <w:color w:val="006600"/>
          <w:sz w:val="24"/>
          <w:szCs w:val="24"/>
        </w:rPr>
        <w:t xml:space="preserve">, </w:t>
      </w:r>
      <w:hyperlink w:anchor="URGENCE" w:history="1">
        <w:r w:rsidRPr="00CB6034">
          <w:rPr>
            <w:rStyle w:val="Lienhypertexte"/>
            <w:rFonts w:ascii="Arial" w:hAnsi="Arial" w:cs="Arial"/>
            <w:b/>
            <w:sz w:val="24"/>
            <w:szCs w:val="24"/>
          </w:rPr>
          <w:t>urine</w:t>
        </w:r>
      </w:hyperlink>
      <w:r w:rsidRPr="00CB6034">
        <w:rPr>
          <w:rFonts w:ascii="Arial" w:hAnsi="Arial" w:cs="Arial"/>
          <w:color w:val="006600"/>
          <w:sz w:val="24"/>
          <w:szCs w:val="24"/>
        </w:rPr>
        <w:t xml:space="preserve">, </w:t>
      </w:r>
      <w:hyperlink w:anchor="DIARRHEE" w:history="1">
        <w:r w:rsidRPr="00CB6034">
          <w:rPr>
            <w:rStyle w:val="Lienhypertexte"/>
            <w:rFonts w:ascii="Arial" w:hAnsi="Arial" w:cs="Arial"/>
            <w:b/>
            <w:sz w:val="24"/>
            <w:szCs w:val="24"/>
          </w:rPr>
          <w:t>diarrhée</w:t>
        </w:r>
      </w:hyperlink>
      <w:r w:rsidRPr="00CB6034">
        <w:rPr>
          <w:rFonts w:ascii="Arial" w:hAnsi="Arial" w:cs="Arial"/>
          <w:color w:val="006600"/>
          <w:sz w:val="24"/>
          <w:szCs w:val="24"/>
        </w:rPr>
        <w:t xml:space="preserve">). </w:t>
      </w:r>
    </w:p>
    <w:p w14:paraId="3F8BF3DB"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Pour lui, le </w:t>
      </w:r>
      <w:hyperlink w:anchor="SOMMEIL" w:history="1">
        <w:r w:rsidRPr="00CB6034">
          <w:rPr>
            <w:rStyle w:val="Lienhypertexte"/>
            <w:rFonts w:ascii="Arial" w:hAnsi="Arial" w:cs="Arial"/>
            <w:sz w:val="24"/>
            <w:szCs w:val="24"/>
          </w:rPr>
          <w:t>SOMMEIL</w:t>
        </w:r>
      </w:hyperlink>
      <w:r w:rsidRPr="00CB6034">
        <w:rPr>
          <w:rFonts w:ascii="Arial" w:hAnsi="Arial" w:cs="Arial"/>
          <w:color w:val="006600"/>
          <w:sz w:val="24"/>
          <w:szCs w:val="24"/>
        </w:rPr>
        <w:t xml:space="preserve"> est une </w:t>
      </w:r>
      <w:hyperlink w:anchor="EXISTENCE" w:history="1">
        <w:r w:rsidRPr="00CB6034">
          <w:rPr>
            <w:rStyle w:val="Lienhypertexte"/>
            <w:rFonts w:ascii="Arial" w:hAnsi="Arial" w:cs="Arial"/>
            <w:b/>
            <w:sz w:val="24"/>
            <w:szCs w:val="24"/>
          </w:rPr>
          <w:t>NON-VIE</w:t>
        </w:r>
      </w:hyperlink>
      <w:r w:rsidRPr="00CB6034">
        <w:rPr>
          <w:rFonts w:ascii="Arial" w:hAnsi="Arial" w:cs="Arial"/>
          <w:color w:val="006600"/>
          <w:sz w:val="24"/>
          <w:szCs w:val="24"/>
        </w:rPr>
        <w:t xml:space="preserve"> (ses pathologies concourent à l'empêcher de dormir ; ses ennuis se limitent presqu'exclusivement à des </w:t>
      </w:r>
      <w:hyperlink w:anchor="INSOMNIE" w:history="1">
        <w:r w:rsidRPr="00CB6034">
          <w:rPr>
            <w:rStyle w:val="Lienhypertexte"/>
            <w:rFonts w:ascii="Arial" w:hAnsi="Arial" w:cs="Arial"/>
            <w:b/>
            <w:i/>
            <w:sz w:val="24"/>
            <w:szCs w:val="24"/>
          </w:rPr>
          <w:t>insomnies</w:t>
        </w:r>
      </w:hyperlink>
      <w:r w:rsidRPr="00CB6034">
        <w:rPr>
          <w:rFonts w:ascii="Arial" w:hAnsi="Arial" w:cs="Arial"/>
          <w:color w:val="006600"/>
          <w:sz w:val="24"/>
          <w:szCs w:val="24"/>
        </w:rPr>
        <w:t>) ; on retrouve cette facette “</w:t>
      </w:r>
      <w:hyperlink w:anchor="EXISTENCE" w:history="1">
        <w:r w:rsidRPr="00CB6034">
          <w:rPr>
            <w:rStyle w:val="Lienhypertexte"/>
            <w:rFonts w:ascii="Arial" w:hAnsi="Arial" w:cs="Arial"/>
            <w:b/>
            <w:sz w:val="24"/>
            <w:szCs w:val="24"/>
          </w:rPr>
          <w:t>NON-VIE</w:t>
        </w:r>
      </w:hyperlink>
      <w:r w:rsidRPr="00CB6034">
        <w:rPr>
          <w:rFonts w:ascii="Arial" w:hAnsi="Arial" w:cs="Arial"/>
          <w:color w:val="006600"/>
          <w:sz w:val="24"/>
          <w:szCs w:val="24"/>
        </w:rPr>
        <w:t>” dans son mental.</w:t>
      </w:r>
    </w:p>
    <w:p w14:paraId="7716DF83" w14:textId="77777777" w:rsidR="002E4FD5" w:rsidRPr="00CB6034" w:rsidRDefault="002E4FD5" w:rsidP="002E4FD5">
      <w:pPr>
        <w:jc w:val="both"/>
        <w:outlineLvl w:val="0"/>
        <w:rPr>
          <w:rFonts w:ascii="Arial" w:hAnsi="Arial" w:cs="Arial"/>
          <w:color w:val="006600"/>
          <w:sz w:val="24"/>
          <w:szCs w:val="24"/>
          <w:u w:val="single"/>
        </w:rPr>
      </w:pPr>
    </w:p>
    <w:p w14:paraId="4389A551" w14:textId="77777777" w:rsidR="002E4FD5" w:rsidRPr="00CB6034" w:rsidRDefault="002E4FD5" w:rsidP="002E4FD5">
      <w:pPr>
        <w:jc w:val="both"/>
        <w:outlineLvl w:val="0"/>
        <w:rPr>
          <w:rFonts w:ascii="Arial" w:hAnsi="Arial" w:cs="Arial"/>
          <w:color w:val="006600"/>
          <w:sz w:val="24"/>
          <w:szCs w:val="24"/>
        </w:rPr>
      </w:pPr>
      <w:r w:rsidRPr="00CB6034">
        <w:rPr>
          <w:rFonts w:ascii="Arial" w:hAnsi="Arial" w:cs="Arial"/>
          <w:color w:val="006600"/>
          <w:sz w:val="24"/>
          <w:szCs w:val="24"/>
          <w:u w:val="single"/>
        </w:rPr>
        <w:t xml:space="preserve">Le </w:t>
      </w:r>
      <w:hyperlink w:anchor="MOMENT_PART" w:history="1">
        <w:r w:rsidRPr="00CB6034">
          <w:rPr>
            <w:rFonts w:ascii="Arial" w:hAnsi="Arial" w:cs="Arial"/>
            <w:color w:val="006600"/>
            <w:sz w:val="24"/>
            <w:szCs w:val="24"/>
          </w:rPr>
          <w:t>m</w:t>
        </w:r>
      </w:hyperlink>
      <w:r w:rsidRPr="00CB6034">
        <w:rPr>
          <w:rFonts w:ascii="Arial" w:hAnsi="Arial" w:cs="Arial"/>
          <w:color w:val="006600"/>
          <w:sz w:val="24"/>
          <w:szCs w:val="24"/>
          <w:u w:val="single"/>
        </w:rPr>
        <w:t>oment particulier</w:t>
      </w:r>
      <w:r w:rsidRPr="00CB6034">
        <w:rPr>
          <w:rFonts w:ascii="Arial" w:hAnsi="Arial" w:cs="Arial"/>
          <w:color w:val="006600"/>
          <w:sz w:val="24"/>
          <w:szCs w:val="24"/>
        </w:rPr>
        <w:t> :</w:t>
      </w:r>
    </w:p>
    <w:p w14:paraId="1297F0AA"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Les </w:t>
      </w:r>
      <w:hyperlink w:anchor="DEMENAGEMENT" w:history="1">
        <w:r w:rsidRPr="00CB6034">
          <w:rPr>
            <w:rStyle w:val="Lienhypertexte"/>
            <w:rFonts w:ascii="Arial" w:hAnsi="Arial" w:cs="Arial"/>
            <w:sz w:val="24"/>
            <w:szCs w:val="24"/>
          </w:rPr>
          <w:t>DÉMÉNAGEMENTS</w:t>
        </w:r>
      </w:hyperlink>
      <w:r w:rsidRPr="00CB6034">
        <w:rPr>
          <w:rFonts w:ascii="Arial" w:hAnsi="Arial" w:cs="Arial"/>
          <w:color w:val="006600"/>
          <w:sz w:val="24"/>
          <w:szCs w:val="24"/>
        </w:rPr>
        <w:t xml:space="preserve">, les </w:t>
      </w:r>
      <w:hyperlink w:anchor="SEPARATION" w:history="1">
        <w:r w:rsidRPr="00CB6034">
          <w:rPr>
            <w:rStyle w:val="Lienhypertexte"/>
            <w:rFonts w:ascii="Arial" w:hAnsi="Arial" w:cs="Arial"/>
            <w:sz w:val="24"/>
            <w:szCs w:val="24"/>
          </w:rPr>
          <w:t>SÉPARATIONS</w:t>
        </w:r>
      </w:hyperlink>
      <w:r w:rsidRPr="00CB6034">
        <w:rPr>
          <w:rFonts w:ascii="Arial" w:hAnsi="Arial" w:cs="Arial"/>
          <w:color w:val="006600"/>
          <w:sz w:val="24"/>
          <w:szCs w:val="24"/>
        </w:rPr>
        <w:t xml:space="preserve">, les </w:t>
      </w:r>
      <w:hyperlink w:anchor="BLESSURE" w:history="1">
        <w:r w:rsidRPr="00CB6034">
          <w:rPr>
            <w:rStyle w:val="Lienhypertexte"/>
            <w:rFonts w:ascii="Arial" w:hAnsi="Arial" w:cs="Arial"/>
            <w:b/>
            <w:i/>
            <w:sz w:val="24"/>
            <w:szCs w:val="24"/>
          </w:rPr>
          <w:t>traumatismes</w:t>
        </w:r>
      </w:hyperlink>
      <w:r w:rsidRPr="00CB6034">
        <w:rPr>
          <w:rFonts w:ascii="Arial" w:hAnsi="Arial" w:cs="Arial"/>
          <w:color w:val="006600"/>
          <w:sz w:val="24"/>
          <w:szCs w:val="24"/>
        </w:rPr>
        <w:t xml:space="preserve"> provoquant une </w:t>
      </w:r>
      <w:hyperlink w:anchor="RUPTURE" w:history="1">
        <w:r w:rsidRPr="00CB6034">
          <w:rPr>
            <w:rStyle w:val="Lienhypertexte"/>
            <w:rFonts w:ascii="Arial" w:hAnsi="Arial" w:cs="Arial"/>
            <w:sz w:val="24"/>
            <w:szCs w:val="24"/>
          </w:rPr>
          <w:t>RUPTURE</w:t>
        </w:r>
      </w:hyperlink>
    </w:p>
    <w:p w14:paraId="69F8743C" w14:textId="77777777" w:rsidR="002E4FD5" w:rsidRPr="00CB6034" w:rsidRDefault="002E4FD5" w:rsidP="002E4FD5">
      <w:pPr>
        <w:jc w:val="both"/>
        <w:rPr>
          <w:rFonts w:ascii="Arial" w:hAnsi="Arial" w:cs="Arial"/>
          <w:color w:val="006600"/>
          <w:sz w:val="24"/>
          <w:szCs w:val="24"/>
          <w:u w:val="single"/>
        </w:rPr>
      </w:pPr>
    </w:p>
    <w:p w14:paraId="7B9010C3" w14:textId="77777777" w:rsidR="002E4FD5" w:rsidRPr="00CB6034" w:rsidRDefault="002E4FD5" w:rsidP="002E4FD5">
      <w:pPr>
        <w:jc w:val="both"/>
        <w:outlineLvl w:val="0"/>
        <w:rPr>
          <w:rFonts w:ascii="Arial" w:hAnsi="Arial" w:cs="Arial"/>
          <w:color w:val="006600"/>
          <w:sz w:val="24"/>
          <w:szCs w:val="24"/>
          <w:u w:val="single"/>
        </w:rPr>
      </w:pPr>
      <w:r w:rsidRPr="00CB6034">
        <w:rPr>
          <w:rFonts w:ascii="Arial" w:hAnsi="Arial" w:cs="Arial"/>
          <w:color w:val="006600"/>
          <w:sz w:val="24"/>
          <w:szCs w:val="24"/>
          <w:u w:val="single"/>
        </w:rPr>
        <w:t xml:space="preserve">Le </w:t>
      </w:r>
      <w:hyperlink w:anchor="TRPISMES_PART" w:history="1">
        <w:r w:rsidRPr="00CB6034">
          <w:rPr>
            <w:rFonts w:ascii="Arial" w:hAnsi="Arial" w:cs="Arial"/>
            <w:color w:val="006600"/>
            <w:sz w:val="24"/>
            <w:szCs w:val="24"/>
          </w:rPr>
          <w:t>tr</w:t>
        </w:r>
      </w:hyperlink>
      <w:r w:rsidRPr="00CB6034">
        <w:rPr>
          <w:rFonts w:ascii="Arial" w:hAnsi="Arial" w:cs="Arial"/>
          <w:color w:val="006600"/>
          <w:sz w:val="24"/>
          <w:szCs w:val="24"/>
          <w:u w:val="single"/>
        </w:rPr>
        <w:t>opisme particulier :</w:t>
      </w:r>
    </w:p>
    <w:p w14:paraId="60E0096A" w14:textId="77777777" w:rsidR="002E4FD5" w:rsidRPr="00CB6034" w:rsidRDefault="00420D06" w:rsidP="002E4FD5">
      <w:pPr>
        <w:jc w:val="both"/>
        <w:rPr>
          <w:rFonts w:ascii="Arial" w:hAnsi="Arial" w:cs="Arial"/>
          <w:color w:val="006600"/>
          <w:sz w:val="24"/>
          <w:szCs w:val="24"/>
        </w:rPr>
      </w:pPr>
      <w:hyperlink w:anchor="NEZ" w:history="1">
        <w:r w:rsidR="002E4FD5" w:rsidRPr="00CB6034">
          <w:rPr>
            <w:rStyle w:val="Lienhypertexte"/>
            <w:rFonts w:ascii="Arial" w:hAnsi="Arial" w:cs="Arial"/>
            <w:sz w:val="24"/>
            <w:szCs w:val="24"/>
          </w:rPr>
          <w:t>NEZ</w:t>
        </w:r>
      </w:hyperlink>
    </w:p>
    <w:p w14:paraId="0DD61C06" w14:textId="77777777" w:rsidR="002E4FD5" w:rsidRPr="00CB6034" w:rsidRDefault="00420D06" w:rsidP="002E4FD5">
      <w:pPr>
        <w:jc w:val="both"/>
        <w:rPr>
          <w:rFonts w:ascii="Arial" w:hAnsi="Arial" w:cs="Arial"/>
          <w:b/>
          <w:sz w:val="24"/>
          <w:szCs w:val="24"/>
        </w:rPr>
      </w:pPr>
      <w:hyperlink w:anchor="ARTICULATION" w:history="1">
        <w:r w:rsidR="002E4FD5" w:rsidRPr="00CB6034">
          <w:rPr>
            <w:rStyle w:val="Lienhypertexte"/>
            <w:rFonts w:ascii="Arial" w:hAnsi="Arial" w:cs="Arial"/>
            <w:b/>
            <w:i/>
            <w:sz w:val="24"/>
            <w:szCs w:val="24"/>
          </w:rPr>
          <w:t>articulations</w:t>
        </w:r>
      </w:hyperlink>
      <w:r w:rsidR="002E4FD5" w:rsidRPr="00CB6034">
        <w:rPr>
          <w:rFonts w:ascii="Arial" w:hAnsi="Arial" w:cs="Arial"/>
          <w:sz w:val="24"/>
          <w:szCs w:val="24"/>
        </w:rPr>
        <w:t xml:space="preserve">, </w:t>
      </w:r>
      <w:hyperlink w:anchor="GENOU" w:history="1">
        <w:r w:rsidR="002E4FD5" w:rsidRPr="00CB6034">
          <w:rPr>
            <w:rStyle w:val="Lienhypertexte"/>
            <w:rFonts w:ascii="Arial" w:hAnsi="Arial" w:cs="Arial"/>
            <w:b/>
            <w:i/>
            <w:sz w:val="24"/>
            <w:szCs w:val="24"/>
          </w:rPr>
          <w:t>genoux</w:t>
        </w:r>
      </w:hyperlink>
    </w:p>
    <w:p w14:paraId="69FDD6F6" w14:textId="77777777" w:rsidR="002E4FD5" w:rsidRPr="00CB6034" w:rsidRDefault="00420D06" w:rsidP="002E4FD5">
      <w:pPr>
        <w:jc w:val="both"/>
        <w:rPr>
          <w:rFonts w:ascii="Arial" w:hAnsi="Arial" w:cs="Arial"/>
          <w:b/>
          <w:sz w:val="24"/>
          <w:szCs w:val="24"/>
        </w:rPr>
      </w:pPr>
      <w:hyperlink w:anchor="TOux" w:history="1">
        <w:r w:rsidR="002E4FD5" w:rsidRPr="00CB6034">
          <w:rPr>
            <w:rStyle w:val="Lienhypertexte"/>
            <w:rFonts w:ascii="Arial" w:hAnsi="Arial" w:cs="Arial"/>
            <w:b/>
            <w:sz w:val="24"/>
            <w:szCs w:val="24"/>
          </w:rPr>
          <w:t>toux</w:t>
        </w:r>
      </w:hyperlink>
    </w:p>
    <w:p w14:paraId="4A2C91D4" w14:textId="77777777" w:rsidR="002E4FD5" w:rsidRPr="00CB6034" w:rsidRDefault="002E4FD5" w:rsidP="002E4FD5">
      <w:pPr>
        <w:jc w:val="both"/>
        <w:rPr>
          <w:rFonts w:ascii="Arial" w:hAnsi="Arial" w:cs="Arial"/>
          <w:sz w:val="24"/>
          <w:szCs w:val="24"/>
        </w:rPr>
      </w:pPr>
    </w:p>
    <w:p w14:paraId="2AE35286" w14:textId="77777777" w:rsidR="002E4FD5" w:rsidRPr="00CB6034" w:rsidRDefault="002E4FD5" w:rsidP="002E4FD5">
      <w:pPr>
        <w:jc w:val="both"/>
        <w:rPr>
          <w:rFonts w:ascii="Arial" w:hAnsi="Arial" w:cs="Arial"/>
          <w:sz w:val="24"/>
          <w:szCs w:val="24"/>
        </w:rPr>
      </w:pPr>
    </w:p>
    <w:p w14:paraId="6DE1B6B8" w14:textId="77777777" w:rsidR="002E4FD5" w:rsidRPr="00CB6034" w:rsidRDefault="002E4FD5" w:rsidP="002E4FD5">
      <w:pPr>
        <w:jc w:val="both"/>
        <w:outlineLvl w:val="0"/>
        <w:rPr>
          <w:rFonts w:ascii="Arial" w:hAnsi="Arial" w:cs="Arial"/>
          <w:color w:val="006600"/>
          <w:sz w:val="24"/>
          <w:szCs w:val="24"/>
        </w:rPr>
      </w:pPr>
      <w:r w:rsidRPr="00CB6034">
        <w:rPr>
          <w:rFonts w:ascii="Arial" w:hAnsi="Arial" w:cs="Arial"/>
          <w:bCs/>
          <w:color w:val="006600"/>
          <w:sz w:val="24"/>
          <w:szCs w:val="24"/>
          <w:u w:val="single"/>
        </w:rPr>
        <w:t>La</w:t>
      </w:r>
      <w:r w:rsidRPr="00CB6034">
        <w:rPr>
          <w:rFonts w:ascii="Arial" w:hAnsi="Arial" w:cs="Arial"/>
          <w:color w:val="006600"/>
          <w:sz w:val="24"/>
          <w:szCs w:val="24"/>
          <w:u w:val="single"/>
        </w:rPr>
        <w:t xml:space="preserve"> particularité</w:t>
      </w:r>
      <w:r w:rsidRPr="00CB6034">
        <w:rPr>
          <w:rFonts w:ascii="Arial" w:hAnsi="Arial" w:cs="Arial"/>
          <w:color w:val="006600"/>
          <w:sz w:val="24"/>
          <w:szCs w:val="24"/>
        </w:rPr>
        <w:t> :</w:t>
      </w:r>
    </w:p>
    <w:p w14:paraId="072B9B19" w14:textId="77777777" w:rsidR="002E4FD5" w:rsidRPr="00CB6034" w:rsidRDefault="002E4FD5" w:rsidP="002E4FD5">
      <w:pPr>
        <w:jc w:val="both"/>
        <w:rPr>
          <w:rFonts w:ascii="Arial" w:hAnsi="Arial" w:cs="Arial"/>
          <w:color w:val="006600"/>
          <w:sz w:val="24"/>
          <w:szCs w:val="24"/>
        </w:rPr>
      </w:pPr>
      <w:r w:rsidRPr="00CB6034">
        <w:rPr>
          <w:rFonts w:ascii="Arial" w:hAnsi="Arial" w:cs="Arial"/>
          <w:color w:val="006600"/>
          <w:sz w:val="24"/>
          <w:szCs w:val="24"/>
        </w:rPr>
        <w:t xml:space="preserve">Sticta développe souvent des </w:t>
      </w:r>
      <w:hyperlink w:anchor="BULLE" w:history="1">
        <w:r w:rsidRPr="00CB6034">
          <w:rPr>
            <w:rStyle w:val="Lienhypertexte"/>
            <w:rFonts w:ascii="Arial" w:hAnsi="Arial" w:cs="Arial"/>
            <w:b/>
            <w:i/>
            <w:sz w:val="24"/>
            <w:szCs w:val="24"/>
          </w:rPr>
          <w:t>pathologies en forme de bulle</w:t>
        </w:r>
      </w:hyperlink>
      <w:r w:rsidRPr="00CB6034">
        <w:rPr>
          <w:rFonts w:ascii="Arial" w:hAnsi="Arial" w:cs="Arial"/>
          <w:sz w:val="24"/>
          <w:szCs w:val="24"/>
        </w:rPr>
        <w:t xml:space="preserve"> </w:t>
      </w:r>
      <w:r w:rsidRPr="00CB6034">
        <w:rPr>
          <w:rFonts w:ascii="Arial" w:hAnsi="Arial" w:cs="Arial"/>
          <w:color w:val="006600"/>
          <w:sz w:val="24"/>
          <w:szCs w:val="24"/>
        </w:rPr>
        <w:t>(</w:t>
      </w:r>
      <w:hyperlink w:anchor="BURSITE" w:history="1">
        <w:r w:rsidRPr="00CB6034">
          <w:rPr>
            <w:rStyle w:val="Lienhypertexte"/>
            <w:rFonts w:ascii="Arial" w:hAnsi="Arial" w:cs="Arial"/>
            <w:b/>
            <w:i/>
            <w:sz w:val="24"/>
            <w:szCs w:val="24"/>
          </w:rPr>
          <w:t>bursite</w:t>
        </w:r>
      </w:hyperlink>
      <w:r w:rsidRPr="00CB6034">
        <w:rPr>
          <w:rFonts w:ascii="Arial" w:hAnsi="Arial" w:cs="Arial"/>
          <w:color w:val="006600"/>
          <w:sz w:val="24"/>
          <w:szCs w:val="24"/>
        </w:rPr>
        <w:t>, mal de Pott).</w:t>
      </w:r>
    </w:p>
    <w:p w14:paraId="2EE9B113" w14:textId="77777777" w:rsidR="002E4FD5" w:rsidRPr="00CB6034" w:rsidRDefault="002E4FD5" w:rsidP="002E4FD5">
      <w:pPr>
        <w:jc w:val="both"/>
        <w:rPr>
          <w:rFonts w:ascii="Arial" w:hAnsi="Arial" w:cs="Arial"/>
          <w:color w:val="000000"/>
          <w:sz w:val="24"/>
          <w:szCs w:val="24"/>
        </w:rPr>
      </w:pPr>
    </w:p>
    <w:p w14:paraId="563AF912" w14:textId="77777777" w:rsidR="002E4FD5" w:rsidRPr="00CB6034" w:rsidRDefault="002E4FD5" w:rsidP="002E4FD5">
      <w:pPr>
        <w:jc w:val="both"/>
        <w:outlineLvl w:val="0"/>
        <w:rPr>
          <w:rFonts w:ascii="Arial" w:hAnsi="Arial" w:cs="Arial"/>
          <w:caps/>
          <w:color w:val="000066"/>
          <w:sz w:val="24"/>
          <w:szCs w:val="24"/>
        </w:rPr>
      </w:pPr>
      <w:r w:rsidRPr="00CB6034">
        <w:rPr>
          <w:rFonts w:ascii="Arial" w:hAnsi="Arial" w:cs="Arial"/>
          <w:caps/>
          <w:color w:val="000066"/>
          <w:sz w:val="24"/>
          <w:szCs w:val="24"/>
          <w:u w:val="single"/>
        </w:rPr>
        <w:t>QUELQUES SYMPTÔMES SPÉCIFIANTS</w:t>
      </w:r>
    </w:p>
    <w:p w14:paraId="2F721935" w14:textId="77777777" w:rsidR="002E4FD5" w:rsidRPr="00CB6034" w:rsidRDefault="002E4FD5" w:rsidP="002E4FD5">
      <w:pPr>
        <w:ind w:left="142" w:hanging="142"/>
        <w:jc w:val="both"/>
        <w:rPr>
          <w:rFonts w:ascii="Arial" w:hAnsi="Arial" w:cs="Arial"/>
          <w:sz w:val="24"/>
          <w:szCs w:val="24"/>
        </w:rPr>
      </w:pPr>
      <w:r w:rsidRPr="00CB6034">
        <w:rPr>
          <w:rFonts w:ascii="Arial" w:hAnsi="Arial" w:cs="Arial"/>
          <w:i/>
          <w:caps/>
          <w:color w:val="000066"/>
          <w:sz w:val="24"/>
          <w:szCs w:val="24"/>
        </w:rPr>
        <w:t xml:space="preserve">– </w:t>
      </w:r>
      <w:r w:rsidRPr="00CB6034">
        <w:rPr>
          <w:rFonts w:ascii="Arial" w:hAnsi="Arial" w:cs="Arial"/>
          <w:i/>
          <w:color w:val="000066"/>
          <w:sz w:val="24"/>
          <w:szCs w:val="24"/>
        </w:rPr>
        <w:t>mind, ailmentsfrom, removal (1-10)</w:t>
      </w:r>
      <w:r w:rsidRPr="00CB6034">
        <w:rPr>
          <w:rFonts w:ascii="Arial" w:hAnsi="Arial" w:cs="Arial"/>
          <w:color w:val="000066"/>
          <w:sz w:val="24"/>
          <w:szCs w:val="24"/>
        </w:rPr>
        <w:t>(</w:t>
      </w:r>
      <w:hyperlink w:anchor="STABILITE" w:history="1">
        <w:r w:rsidRPr="00CB6034">
          <w:rPr>
            <w:rStyle w:val="Lienhypertexte"/>
            <w:rFonts w:ascii="Arial" w:hAnsi="Arial" w:cs="Arial"/>
            <w:b/>
            <w:sz w:val="24"/>
            <w:szCs w:val="24"/>
          </w:rPr>
          <w:t>stable</w:t>
        </w:r>
      </w:hyperlink>
      <w:r w:rsidRPr="00CB6034">
        <w:rPr>
          <w:rFonts w:ascii="Arial" w:hAnsi="Arial" w:cs="Arial"/>
          <w:color w:val="000066"/>
          <w:sz w:val="24"/>
          <w:szCs w:val="24"/>
        </w:rPr>
        <w:t xml:space="preserve">, </w:t>
      </w:r>
      <w:hyperlink w:anchor="ATTACHEMENT" w:history="1">
        <w:r w:rsidRPr="00CB6034">
          <w:rPr>
            <w:rStyle w:val="Lienhypertexte"/>
            <w:rFonts w:ascii="Arial" w:hAnsi="Arial" w:cs="Arial"/>
            <w:b/>
            <w:sz w:val="24"/>
            <w:szCs w:val="24"/>
          </w:rPr>
          <w:t>attachement</w:t>
        </w:r>
      </w:hyperlink>
      <w:r w:rsidRPr="00CB6034">
        <w:rPr>
          <w:rFonts w:ascii="Arial" w:hAnsi="Arial" w:cs="Arial"/>
          <w:color w:val="000066"/>
          <w:sz w:val="24"/>
          <w:szCs w:val="24"/>
        </w:rPr>
        <w:t xml:space="preserve">, </w:t>
      </w:r>
      <w:hyperlink w:anchor="ANCRAGE" w:history="1">
        <w:r w:rsidRPr="00CB6034">
          <w:rPr>
            <w:rStyle w:val="Lienhypertexte"/>
            <w:rFonts w:ascii="Arial" w:hAnsi="Arial" w:cs="Arial"/>
            <w:b/>
            <w:sz w:val="24"/>
            <w:szCs w:val="24"/>
          </w:rPr>
          <w:t>ancrage</w:t>
        </w:r>
      </w:hyperlink>
      <w:r w:rsidRPr="00CB6034">
        <w:rPr>
          <w:rFonts w:ascii="Arial" w:hAnsi="Arial" w:cs="Arial"/>
          <w:color w:val="000066"/>
          <w:sz w:val="24"/>
          <w:szCs w:val="24"/>
        </w:rPr>
        <w:t xml:space="preserve">, </w:t>
      </w:r>
      <w:hyperlink w:anchor="MOUVEMENT" w:history="1">
        <w:r w:rsidRPr="00CB6034">
          <w:rPr>
            <w:rStyle w:val="Lienhypertexte"/>
            <w:rFonts w:ascii="Arial" w:hAnsi="Arial" w:cs="Arial"/>
            <w:b/>
            <w:sz w:val="24"/>
            <w:szCs w:val="24"/>
          </w:rPr>
          <w:t>motion &lt;</w:t>
        </w:r>
      </w:hyperlink>
      <w:r w:rsidRPr="00CB6034">
        <w:rPr>
          <w:rFonts w:ascii="Arial" w:hAnsi="Arial" w:cs="Arial"/>
          <w:color w:val="000066"/>
          <w:sz w:val="24"/>
          <w:szCs w:val="24"/>
        </w:rPr>
        <w:t xml:space="preserve">, </w:t>
      </w:r>
      <w:hyperlink w:anchor="DEMENAGEMENT" w:history="1">
        <w:r w:rsidRPr="00CB6034">
          <w:rPr>
            <w:rStyle w:val="Lienhypertexte"/>
            <w:rFonts w:ascii="Arial" w:hAnsi="Arial" w:cs="Arial"/>
            <w:b/>
            <w:sz w:val="24"/>
            <w:szCs w:val="24"/>
          </w:rPr>
          <w:t>déménagements</w:t>
        </w:r>
      </w:hyperlink>
      <w:r w:rsidRPr="00CB6034">
        <w:rPr>
          <w:rFonts w:ascii="Arial" w:hAnsi="Arial" w:cs="Arial"/>
          <w:color w:val="000066"/>
          <w:sz w:val="24"/>
          <w:szCs w:val="24"/>
        </w:rPr>
        <w:t xml:space="preserve">, </w:t>
      </w:r>
      <w:hyperlink w:anchor="CHANGEMENT" w:history="1">
        <w:r w:rsidRPr="00CB6034">
          <w:rPr>
            <w:rStyle w:val="Lienhypertexte"/>
            <w:rFonts w:ascii="Arial" w:hAnsi="Arial" w:cs="Arial"/>
            <w:b/>
            <w:sz w:val="24"/>
            <w:szCs w:val="24"/>
          </w:rPr>
          <w:t>changement</w:t>
        </w:r>
      </w:hyperlink>
      <w:r w:rsidRPr="00CB6034">
        <w:rPr>
          <w:rStyle w:val="Lienhypertexte"/>
          <w:rFonts w:ascii="Arial" w:hAnsi="Arial" w:cs="Arial"/>
          <w:b/>
          <w:sz w:val="24"/>
          <w:szCs w:val="24"/>
        </w:rPr>
        <w:t xml:space="preserve"> </w:t>
      </w:r>
      <w:r w:rsidRPr="00CB6034">
        <w:rPr>
          <w:rFonts w:ascii="Arial" w:hAnsi="Arial" w:cs="Arial"/>
          <w:color w:val="000066"/>
          <w:sz w:val="24"/>
          <w:szCs w:val="24"/>
        </w:rPr>
        <w:t xml:space="preserve">de </w:t>
      </w:r>
      <w:hyperlink w:anchor="MILIEU" w:history="1">
        <w:r w:rsidRPr="00CB6034">
          <w:rPr>
            <w:rStyle w:val="Lienhypertexte"/>
            <w:rFonts w:ascii="Arial" w:hAnsi="Arial" w:cs="Arial"/>
            <w:b/>
            <w:sz w:val="24"/>
            <w:szCs w:val="24"/>
          </w:rPr>
          <w:t>milieu</w:t>
        </w:r>
      </w:hyperlink>
      <w:r w:rsidRPr="00CB6034">
        <w:rPr>
          <w:rFonts w:ascii="Arial" w:hAnsi="Arial" w:cs="Arial"/>
          <w:color w:val="000066"/>
          <w:sz w:val="24"/>
          <w:szCs w:val="24"/>
        </w:rPr>
        <w:t>)</w:t>
      </w:r>
    </w:p>
    <w:p w14:paraId="473DCEC9" w14:textId="77777777" w:rsidR="002E4FD5" w:rsidRPr="00CB6034" w:rsidRDefault="002E4FD5" w:rsidP="002E4FD5">
      <w:pPr>
        <w:ind w:left="142" w:hanging="142"/>
        <w:jc w:val="both"/>
        <w:rPr>
          <w:rFonts w:ascii="Arial" w:hAnsi="Arial" w:cs="Arial"/>
          <w:sz w:val="24"/>
          <w:szCs w:val="24"/>
        </w:rPr>
      </w:pPr>
      <w:r w:rsidRPr="00CB6034">
        <w:rPr>
          <w:rFonts w:ascii="Arial" w:hAnsi="Arial" w:cs="Arial"/>
          <w:i/>
          <w:caps/>
          <w:color w:val="000066"/>
          <w:sz w:val="24"/>
          <w:szCs w:val="24"/>
        </w:rPr>
        <w:t xml:space="preserve">– </w:t>
      </w:r>
      <w:r w:rsidRPr="00CB6034">
        <w:rPr>
          <w:rFonts w:ascii="Arial" w:hAnsi="Arial" w:cs="Arial"/>
          <w:i/>
          <w:color w:val="000066"/>
          <w:sz w:val="24"/>
          <w:szCs w:val="24"/>
        </w:rPr>
        <w:t>mind, change, aversion to, environment (1-2)</w:t>
      </w:r>
      <w:r w:rsidRPr="00CB6034">
        <w:rPr>
          <w:rFonts w:ascii="Arial" w:hAnsi="Arial" w:cs="Arial"/>
          <w:color w:val="000066"/>
          <w:sz w:val="24"/>
          <w:szCs w:val="24"/>
        </w:rPr>
        <w:t>(</w:t>
      </w:r>
      <w:hyperlink w:anchor="STABILITE" w:history="1">
        <w:r w:rsidRPr="00CB6034">
          <w:rPr>
            <w:rStyle w:val="Lienhypertexte"/>
            <w:rFonts w:ascii="Arial" w:hAnsi="Arial" w:cs="Arial"/>
            <w:b/>
            <w:sz w:val="24"/>
            <w:szCs w:val="24"/>
          </w:rPr>
          <w:t>stable</w:t>
        </w:r>
      </w:hyperlink>
      <w:r w:rsidRPr="00CB6034">
        <w:rPr>
          <w:rFonts w:ascii="Arial" w:hAnsi="Arial" w:cs="Arial"/>
          <w:color w:val="000066"/>
          <w:sz w:val="24"/>
          <w:szCs w:val="24"/>
        </w:rPr>
        <w:t xml:space="preserve">, </w:t>
      </w:r>
      <w:hyperlink w:anchor="ATTACHEMENT" w:history="1">
        <w:r w:rsidRPr="00CB6034">
          <w:rPr>
            <w:rStyle w:val="Lienhypertexte"/>
            <w:rFonts w:ascii="Arial" w:hAnsi="Arial" w:cs="Arial"/>
            <w:b/>
            <w:sz w:val="24"/>
            <w:szCs w:val="24"/>
          </w:rPr>
          <w:t>attachement</w:t>
        </w:r>
      </w:hyperlink>
      <w:r w:rsidRPr="00CB6034">
        <w:rPr>
          <w:rFonts w:ascii="Arial" w:hAnsi="Arial" w:cs="Arial"/>
          <w:color w:val="000066"/>
          <w:sz w:val="24"/>
          <w:szCs w:val="24"/>
        </w:rPr>
        <w:t xml:space="preserve">, </w:t>
      </w:r>
      <w:hyperlink w:anchor="ANCRAGE" w:history="1">
        <w:r w:rsidRPr="00CB6034">
          <w:rPr>
            <w:rStyle w:val="Lienhypertexte"/>
            <w:rFonts w:ascii="Arial" w:hAnsi="Arial" w:cs="Arial"/>
            <w:b/>
            <w:sz w:val="24"/>
            <w:szCs w:val="24"/>
          </w:rPr>
          <w:t>ancrage</w:t>
        </w:r>
      </w:hyperlink>
      <w:r w:rsidRPr="00CB6034">
        <w:rPr>
          <w:rFonts w:ascii="Arial" w:hAnsi="Arial" w:cs="Arial"/>
          <w:color w:val="000066"/>
          <w:sz w:val="24"/>
          <w:szCs w:val="24"/>
        </w:rPr>
        <w:t xml:space="preserve">, </w:t>
      </w:r>
      <w:hyperlink w:anchor="MOUVEMENT" w:history="1">
        <w:r w:rsidRPr="00CB6034">
          <w:rPr>
            <w:rStyle w:val="Lienhypertexte"/>
            <w:rFonts w:ascii="Arial" w:hAnsi="Arial" w:cs="Arial"/>
            <w:b/>
            <w:sz w:val="24"/>
            <w:szCs w:val="24"/>
          </w:rPr>
          <w:t>motion &lt;</w:t>
        </w:r>
      </w:hyperlink>
      <w:r w:rsidRPr="00CB6034">
        <w:rPr>
          <w:rFonts w:ascii="Arial" w:hAnsi="Arial" w:cs="Arial"/>
          <w:color w:val="000066"/>
          <w:sz w:val="24"/>
          <w:szCs w:val="24"/>
        </w:rPr>
        <w:t xml:space="preserve">, </w:t>
      </w:r>
      <w:hyperlink w:anchor="DEMENAGEMENT" w:history="1">
        <w:r w:rsidRPr="00CB6034">
          <w:rPr>
            <w:rStyle w:val="Lienhypertexte"/>
            <w:rFonts w:ascii="Arial" w:hAnsi="Arial" w:cs="Arial"/>
            <w:b/>
            <w:sz w:val="24"/>
            <w:szCs w:val="24"/>
          </w:rPr>
          <w:t>déménagements</w:t>
        </w:r>
      </w:hyperlink>
      <w:r w:rsidRPr="00CB6034">
        <w:rPr>
          <w:rFonts w:ascii="Arial" w:hAnsi="Arial" w:cs="Arial"/>
          <w:color w:val="000066"/>
          <w:sz w:val="24"/>
          <w:szCs w:val="24"/>
        </w:rPr>
        <w:t xml:space="preserve">, </w:t>
      </w:r>
      <w:hyperlink w:anchor="CHANGEMENT" w:history="1">
        <w:r w:rsidRPr="00CB6034">
          <w:rPr>
            <w:rStyle w:val="Lienhypertexte"/>
            <w:rFonts w:ascii="Arial" w:hAnsi="Arial" w:cs="Arial"/>
            <w:b/>
            <w:sz w:val="24"/>
            <w:szCs w:val="24"/>
          </w:rPr>
          <w:t>changement</w:t>
        </w:r>
      </w:hyperlink>
      <w:r w:rsidRPr="00CB6034">
        <w:rPr>
          <w:rStyle w:val="Lienhypertexte"/>
          <w:rFonts w:ascii="Arial" w:hAnsi="Arial" w:cs="Arial"/>
          <w:b/>
          <w:sz w:val="24"/>
          <w:szCs w:val="24"/>
        </w:rPr>
        <w:t xml:space="preserve"> </w:t>
      </w:r>
      <w:r w:rsidRPr="00CB6034">
        <w:rPr>
          <w:rFonts w:ascii="Arial" w:hAnsi="Arial" w:cs="Arial"/>
          <w:color w:val="000066"/>
          <w:sz w:val="24"/>
          <w:szCs w:val="24"/>
        </w:rPr>
        <w:t xml:space="preserve">de </w:t>
      </w:r>
      <w:hyperlink w:anchor="MILIEU" w:history="1">
        <w:r w:rsidRPr="00CB6034">
          <w:rPr>
            <w:rStyle w:val="Lienhypertexte"/>
            <w:rFonts w:ascii="Arial" w:hAnsi="Arial" w:cs="Arial"/>
            <w:b/>
            <w:sz w:val="24"/>
            <w:szCs w:val="24"/>
          </w:rPr>
          <w:t>milieu</w:t>
        </w:r>
      </w:hyperlink>
      <w:r w:rsidRPr="00CB6034">
        <w:rPr>
          <w:rFonts w:ascii="Arial" w:hAnsi="Arial" w:cs="Arial"/>
          <w:color w:val="000066"/>
          <w:sz w:val="24"/>
          <w:szCs w:val="24"/>
        </w:rPr>
        <w:t>)</w:t>
      </w:r>
    </w:p>
    <w:p w14:paraId="2932C844" w14:textId="77777777" w:rsidR="002E4FD5" w:rsidRPr="00CB6034" w:rsidRDefault="002E4FD5" w:rsidP="002E4FD5">
      <w:pPr>
        <w:pStyle w:val="Sansinterligne"/>
        <w:ind w:left="142" w:hanging="142"/>
        <w:jc w:val="both"/>
        <w:rPr>
          <w:rFonts w:ascii="Arial" w:hAnsi="Arial" w:cs="Arial"/>
          <w:i/>
          <w:color w:val="000066"/>
          <w:sz w:val="24"/>
          <w:szCs w:val="24"/>
          <w:lang w:val="en-US" w:eastAsia="fr-FR"/>
        </w:rPr>
      </w:pPr>
      <w:r w:rsidRPr="00CB6034">
        <w:rPr>
          <w:rFonts w:ascii="Arial" w:hAnsi="Arial" w:cs="Arial"/>
          <w:i/>
          <w:caps/>
          <w:color w:val="000066"/>
          <w:sz w:val="24"/>
          <w:szCs w:val="24"/>
          <w:lang w:val="en-US" w:eastAsia="fr-FR"/>
        </w:rPr>
        <w:t xml:space="preserve">– </w:t>
      </w:r>
      <w:r w:rsidRPr="00CB6034">
        <w:rPr>
          <w:rFonts w:ascii="Arial" w:hAnsi="Arial" w:cs="Arial"/>
          <w:i/>
          <w:color w:val="000066"/>
          <w:sz w:val="24"/>
          <w:szCs w:val="24"/>
          <w:lang w:val="en-US" w:eastAsia="fr-FR"/>
        </w:rPr>
        <w:t>mind, delusion, bed, touch the bed when lying; as if she did not, floating; and body and limbs were (1-1)</w:t>
      </w:r>
      <w:r w:rsidRPr="00CB6034">
        <w:rPr>
          <w:rFonts w:ascii="Arial" w:hAnsi="Arial" w:cs="Arial"/>
          <w:color w:val="000066"/>
          <w:sz w:val="24"/>
          <w:szCs w:val="24"/>
          <w:lang w:val="en-US"/>
        </w:rPr>
        <w:t xml:space="preserve"> (</w:t>
      </w:r>
      <w:hyperlink w:anchor="ANCRAGE" w:history="1">
        <w:r w:rsidRPr="00CB6034">
          <w:rPr>
            <w:rStyle w:val="Lienhypertexte"/>
            <w:rFonts w:ascii="Arial" w:hAnsi="Arial" w:cs="Arial"/>
            <w:b/>
            <w:sz w:val="24"/>
            <w:szCs w:val="24"/>
            <w:lang w:val="en-US"/>
          </w:rPr>
          <w:t>ancrage</w:t>
        </w:r>
      </w:hyperlink>
      <w:r w:rsidRPr="00CB6034">
        <w:rPr>
          <w:rFonts w:ascii="Arial" w:hAnsi="Arial" w:cs="Arial"/>
          <w:color w:val="000066"/>
          <w:sz w:val="24"/>
          <w:szCs w:val="24"/>
          <w:lang w:val="en-US"/>
        </w:rPr>
        <w:t xml:space="preserve">, </w:t>
      </w:r>
      <w:hyperlink w:anchor="LIBERTE" w:history="1">
        <w:r w:rsidRPr="00CB6034">
          <w:rPr>
            <w:rStyle w:val="Lienhypertexte"/>
            <w:rFonts w:ascii="Arial" w:hAnsi="Arial" w:cs="Arial"/>
            <w:b/>
            <w:sz w:val="24"/>
            <w:szCs w:val="24"/>
            <w:lang w:val="en-US"/>
          </w:rPr>
          <w:t>liberté</w:t>
        </w:r>
      </w:hyperlink>
      <w:r w:rsidRPr="00CB6034">
        <w:rPr>
          <w:rFonts w:ascii="Arial" w:hAnsi="Arial" w:cs="Arial"/>
          <w:color w:val="000066"/>
          <w:sz w:val="24"/>
          <w:szCs w:val="24"/>
          <w:lang w:val="en-US"/>
        </w:rPr>
        <w:t xml:space="preserve">, </w:t>
      </w:r>
      <w:hyperlink w:anchor="VOYAGE" w:history="1">
        <w:r w:rsidRPr="00CB6034">
          <w:rPr>
            <w:rStyle w:val="Lienhypertexte"/>
            <w:rFonts w:ascii="Arial" w:hAnsi="Arial" w:cs="Arial"/>
            <w:b/>
            <w:sz w:val="24"/>
            <w:szCs w:val="24"/>
            <w:lang w:val="en-US"/>
          </w:rPr>
          <w:t>voyage</w:t>
        </w:r>
      </w:hyperlink>
      <w:r w:rsidRPr="00CB6034">
        <w:rPr>
          <w:rFonts w:ascii="Arial" w:hAnsi="Arial" w:cs="Arial"/>
          <w:color w:val="000066"/>
          <w:sz w:val="24"/>
          <w:szCs w:val="24"/>
          <w:lang w:val="en-US"/>
        </w:rPr>
        <w:t xml:space="preserve">, </w:t>
      </w:r>
      <w:hyperlink w:anchor="VOLERPLANER" w:history="1">
        <w:r w:rsidRPr="00CB6034">
          <w:rPr>
            <w:rStyle w:val="Lienhypertexte"/>
            <w:rFonts w:ascii="Arial" w:hAnsi="Arial" w:cs="Arial"/>
            <w:b/>
            <w:sz w:val="24"/>
            <w:szCs w:val="24"/>
            <w:lang w:val="en-US"/>
          </w:rPr>
          <w:t>voler</w:t>
        </w:r>
      </w:hyperlink>
      <w:r w:rsidRPr="00CB6034">
        <w:rPr>
          <w:rFonts w:ascii="Arial" w:hAnsi="Arial" w:cs="Arial"/>
          <w:color w:val="000066"/>
          <w:sz w:val="24"/>
          <w:szCs w:val="24"/>
          <w:lang w:val="en-US"/>
        </w:rPr>
        <w:t xml:space="preserve">, </w:t>
      </w:r>
      <w:hyperlink w:anchor="LEGERETE" w:history="1">
        <w:r w:rsidRPr="00CB6034">
          <w:rPr>
            <w:rStyle w:val="Lienhypertexte"/>
            <w:rFonts w:ascii="Arial" w:hAnsi="Arial" w:cs="Arial"/>
            <w:b/>
            <w:sz w:val="24"/>
            <w:szCs w:val="24"/>
            <w:lang w:val="en-US"/>
          </w:rPr>
          <w:t>légèreté</w:t>
        </w:r>
      </w:hyperlink>
      <w:r w:rsidRPr="00CB6034">
        <w:rPr>
          <w:rFonts w:ascii="Arial" w:hAnsi="Arial" w:cs="Arial"/>
          <w:color w:val="000066"/>
          <w:sz w:val="24"/>
          <w:szCs w:val="24"/>
          <w:lang w:val="en-US"/>
        </w:rPr>
        <w:t xml:space="preserve">, </w:t>
      </w:r>
      <w:hyperlink w:anchor="MOBILITE" w:history="1">
        <w:r w:rsidRPr="00CB6034">
          <w:rPr>
            <w:rStyle w:val="Lienhypertexte"/>
            <w:rFonts w:ascii="Arial" w:hAnsi="Arial" w:cs="Arial"/>
            <w:b/>
            <w:sz w:val="24"/>
            <w:szCs w:val="24"/>
            <w:lang w:val="en-US"/>
          </w:rPr>
          <w:t>mobilité</w:t>
        </w:r>
      </w:hyperlink>
      <w:r w:rsidRPr="00CB6034">
        <w:rPr>
          <w:rFonts w:ascii="Arial" w:hAnsi="Arial" w:cs="Arial"/>
          <w:color w:val="000066"/>
          <w:sz w:val="24"/>
          <w:szCs w:val="24"/>
          <w:lang w:val="en-US"/>
        </w:rPr>
        <w:t>)</w:t>
      </w:r>
    </w:p>
    <w:p w14:paraId="1C39AAFA" w14:textId="77777777" w:rsidR="002E4FD5" w:rsidRPr="00CB6034" w:rsidRDefault="002E4FD5" w:rsidP="002E4FD5">
      <w:pPr>
        <w:jc w:val="both"/>
        <w:rPr>
          <w:rFonts w:ascii="Arial" w:hAnsi="Arial" w:cs="Arial"/>
          <w:b/>
          <w:color w:val="000066"/>
          <w:sz w:val="24"/>
          <w:szCs w:val="24"/>
          <w:lang w:val="en-US"/>
        </w:rPr>
      </w:pPr>
      <w:r w:rsidRPr="00CB6034">
        <w:rPr>
          <w:rFonts w:ascii="Arial" w:hAnsi="Arial" w:cs="Arial"/>
          <w:i/>
          <w:caps/>
          <w:color w:val="000066"/>
          <w:sz w:val="24"/>
          <w:szCs w:val="24"/>
          <w:lang w:val="en-US"/>
        </w:rPr>
        <w:t xml:space="preserve">– </w:t>
      </w:r>
      <w:r w:rsidRPr="00CB6034">
        <w:rPr>
          <w:rFonts w:ascii="Arial" w:eastAsia="Calibri" w:hAnsi="Arial" w:cs="Arial"/>
          <w:b/>
          <w:i/>
          <w:color w:val="000066"/>
          <w:sz w:val="24"/>
          <w:szCs w:val="24"/>
          <w:lang w:val="en-US"/>
        </w:rPr>
        <w:t>mind, hysteria, lie down, must</w:t>
      </w:r>
      <w:r w:rsidRPr="00CB6034">
        <w:rPr>
          <w:rFonts w:ascii="Arial" w:eastAsia="Calibri" w:hAnsi="Arial" w:cs="Arial"/>
          <w:i/>
          <w:color w:val="000066"/>
          <w:sz w:val="24"/>
          <w:szCs w:val="24"/>
          <w:lang w:val="en-US"/>
        </w:rPr>
        <w:t xml:space="preserve">(2-2) </w:t>
      </w:r>
      <w:r w:rsidRPr="00CB6034">
        <w:rPr>
          <w:rFonts w:ascii="Arial" w:hAnsi="Arial" w:cs="Arial"/>
          <w:color w:val="000066"/>
          <w:sz w:val="24"/>
          <w:szCs w:val="24"/>
          <w:lang w:val="en-US"/>
        </w:rPr>
        <w:t>(“</w:t>
      </w:r>
      <w:hyperlink w:anchor="EXISTENCE" w:history="1">
        <w:r w:rsidRPr="00CB6034">
          <w:rPr>
            <w:rStyle w:val="Lienhypertexte"/>
            <w:rFonts w:ascii="Arial" w:hAnsi="Arial" w:cs="Arial"/>
            <w:b/>
            <w:sz w:val="24"/>
            <w:szCs w:val="24"/>
            <w:lang w:val="en-US"/>
          </w:rPr>
          <w:t>non-vie</w:t>
        </w:r>
      </w:hyperlink>
      <w:r w:rsidRPr="00CB6034">
        <w:rPr>
          <w:rFonts w:ascii="Arial" w:hAnsi="Arial" w:cs="Arial"/>
          <w:color w:val="000066"/>
          <w:sz w:val="24"/>
          <w:szCs w:val="24"/>
          <w:lang w:val="en-US"/>
        </w:rPr>
        <w:t>”)</w:t>
      </w:r>
    </w:p>
    <w:p w14:paraId="6B60FD3A" w14:textId="77777777" w:rsidR="002E4FD5" w:rsidRPr="00CB6034" w:rsidRDefault="002E4FD5" w:rsidP="002E4FD5">
      <w:pPr>
        <w:ind w:right="-142"/>
        <w:jc w:val="both"/>
        <w:rPr>
          <w:rFonts w:ascii="Arial" w:hAnsi="Arial" w:cs="Arial"/>
          <w:color w:val="000066"/>
          <w:sz w:val="24"/>
          <w:szCs w:val="24"/>
          <w:lang w:val="en-US"/>
        </w:rPr>
      </w:pPr>
      <w:r w:rsidRPr="00CB6034">
        <w:rPr>
          <w:rFonts w:ascii="Arial" w:hAnsi="Arial" w:cs="Arial"/>
          <w:i/>
          <w:caps/>
          <w:color w:val="000066"/>
          <w:sz w:val="24"/>
          <w:szCs w:val="24"/>
          <w:lang w:val="en-US"/>
        </w:rPr>
        <w:t xml:space="preserve">– </w:t>
      </w:r>
      <w:r w:rsidRPr="00CB6034">
        <w:rPr>
          <w:rFonts w:ascii="Arial" w:hAnsi="Arial" w:cs="Arial"/>
          <w:b/>
          <w:i/>
          <w:color w:val="000066"/>
          <w:sz w:val="24"/>
          <w:szCs w:val="24"/>
          <w:lang w:val="en-US"/>
        </w:rPr>
        <w:t>mind, talking, listens; talks and does not care whether anyone</w:t>
      </w:r>
      <w:r w:rsidRPr="00CB6034">
        <w:rPr>
          <w:rFonts w:ascii="Arial" w:hAnsi="Arial" w:cs="Arial"/>
          <w:i/>
          <w:color w:val="000066"/>
          <w:sz w:val="24"/>
          <w:szCs w:val="24"/>
          <w:lang w:val="en-US"/>
        </w:rPr>
        <w:t xml:space="preserve"> (2-1) </w:t>
      </w:r>
      <w:r w:rsidRPr="00CB6034">
        <w:rPr>
          <w:rFonts w:ascii="Arial" w:hAnsi="Arial" w:cs="Arial"/>
          <w:color w:val="000066"/>
          <w:sz w:val="24"/>
          <w:szCs w:val="24"/>
          <w:lang w:val="en-US"/>
        </w:rPr>
        <w:t>(</w:t>
      </w:r>
      <w:hyperlink w:anchor="LOQUACITE" w:history="1">
        <w:r w:rsidRPr="00CB6034">
          <w:rPr>
            <w:rStyle w:val="Lienhypertexte"/>
            <w:rFonts w:ascii="Arial" w:hAnsi="Arial" w:cs="Arial"/>
            <w:b/>
            <w:sz w:val="24"/>
            <w:szCs w:val="24"/>
            <w:lang w:val="en-US"/>
          </w:rPr>
          <w:t>loquacité</w:t>
        </w:r>
      </w:hyperlink>
      <w:r w:rsidRPr="00CB6034">
        <w:rPr>
          <w:rFonts w:ascii="Arial" w:hAnsi="Arial" w:cs="Arial"/>
          <w:color w:val="000066"/>
          <w:sz w:val="24"/>
          <w:szCs w:val="24"/>
          <w:lang w:val="en-US"/>
        </w:rPr>
        <w:t xml:space="preserve">, </w:t>
      </w:r>
      <w:hyperlink w:anchor="AGITATION" w:history="1">
        <w:r w:rsidRPr="00CB6034">
          <w:rPr>
            <w:rStyle w:val="Lienhypertexte"/>
            <w:rFonts w:ascii="Arial" w:hAnsi="Arial" w:cs="Arial"/>
            <w:b/>
            <w:sz w:val="24"/>
            <w:szCs w:val="24"/>
            <w:lang w:val="en-US"/>
          </w:rPr>
          <w:t>agitation</w:t>
        </w:r>
      </w:hyperlink>
      <w:r w:rsidRPr="00CB6034">
        <w:rPr>
          <w:rFonts w:ascii="Arial" w:hAnsi="Arial" w:cs="Arial"/>
          <w:b/>
          <w:color w:val="000066"/>
          <w:sz w:val="24"/>
          <w:szCs w:val="24"/>
          <w:lang w:val="en-US"/>
        </w:rPr>
        <w:t>)</w:t>
      </w:r>
    </w:p>
    <w:p w14:paraId="02DF940F" w14:textId="77777777" w:rsidR="002E4FD5" w:rsidRPr="00CB6034" w:rsidRDefault="002E4FD5" w:rsidP="002E4FD5">
      <w:pPr>
        <w:pStyle w:val="Sansinterligne"/>
        <w:ind w:left="142" w:hanging="142"/>
        <w:jc w:val="both"/>
        <w:rPr>
          <w:rFonts w:ascii="Arial" w:hAnsi="Arial" w:cs="Arial"/>
          <w:i/>
          <w:color w:val="000066"/>
          <w:sz w:val="24"/>
          <w:szCs w:val="24"/>
          <w:lang w:val="en-US" w:eastAsia="fr-FR"/>
        </w:rPr>
      </w:pPr>
      <w:r w:rsidRPr="00CB6034">
        <w:rPr>
          <w:rFonts w:ascii="Arial" w:hAnsi="Arial" w:cs="Arial"/>
          <w:i/>
          <w:caps/>
          <w:color w:val="000066"/>
          <w:sz w:val="24"/>
          <w:szCs w:val="24"/>
          <w:lang w:val="en-US" w:eastAsia="fr-FR"/>
        </w:rPr>
        <w:t xml:space="preserve">– </w:t>
      </w:r>
      <w:r w:rsidRPr="00CB6034">
        <w:rPr>
          <w:rFonts w:ascii="Arial" w:hAnsi="Arial" w:cs="Arial"/>
          <w:b/>
          <w:i/>
          <w:caps/>
          <w:color w:val="000066"/>
          <w:sz w:val="24"/>
          <w:szCs w:val="24"/>
          <w:lang w:val="en-US" w:eastAsia="fr-FR"/>
        </w:rPr>
        <w:t>nose</w:t>
      </w:r>
      <w:r w:rsidRPr="00CB6034">
        <w:rPr>
          <w:rFonts w:ascii="Arial" w:hAnsi="Arial" w:cs="Arial"/>
          <w:b/>
          <w:i/>
          <w:caps/>
          <w:color w:val="000066"/>
          <w:sz w:val="24"/>
          <w:szCs w:val="24"/>
          <w:lang w:val="en-US"/>
        </w:rPr>
        <w:t xml:space="preserve">, </w:t>
      </w:r>
      <w:r w:rsidRPr="00CB6034">
        <w:rPr>
          <w:rFonts w:ascii="Arial" w:hAnsi="Arial" w:cs="Arial"/>
          <w:b/>
          <w:i/>
          <w:caps/>
          <w:color w:val="000066"/>
          <w:sz w:val="24"/>
          <w:szCs w:val="24"/>
          <w:lang w:val="en-US" w:eastAsia="fr-FR"/>
        </w:rPr>
        <w:t>blowing the nose, inclination to blow the nose; constant</w:t>
      </w:r>
      <w:r w:rsidRPr="00CB6034">
        <w:rPr>
          <w:rFonts w:ascii="Arial" w:hAnsi="Arial" w:cs="Arial"/>
          <w:i/>
          <w:color w:val="000066"/>
          <w:sz w:val="24"/>
          <w:szCs w:val="24"/>
          <w:lang w:val="en-US" w:eastAsia="fr-FR"/>
        </w:rPr>
        <w:t>(3-30)</w:t>
      </w:r>
      <w:r w:rsidRPr="00CB6034">
        <w:rPr>
          <w:rFonts w:ascii="Arial" w:hAnsi="Arial" w:cs="Arial"/>
          <w:color w:val="000066"/>
          <w:sz w:val="24"/>
          <w:szCs w:val="24"/>
          <w:lang w:val="en-US"/>
        </w:rPr>
        <w:t>(</w:t>
      </w:r>
      <w:hyperlink w:anchor="SECHERESSE" w:history="1">
        <w:r w:rsidRPr="00CB6034">
          <w:rPr>
            <w:rStyle w:val="Lienhypertexte"/>
            <w:rFonts w:ascii="Arial" w:hAnsi="Arial" w:cs="Arial"/>
            <w:b/>
            <w:sz w:val="24"/>
            <w:szCs w:val="24"/>
            <w:lang w:val="en-US" w:eastAsia="fr-FR"/>
          </w:rPr>
          <w:t>dessiccation</w:t>
        </w:r>
      </w:hyperlink>
      <w:r w:rsidRPr="00CB6034">
        <w:rPr>
          <w:rFonts w:ascii="Arial" w:hAnsi="Arial" w:cs="Arial"/>
          <w:color w:val="000066"/>
          <w:sz w:val="24"/>
          <w:szCs w:val="24"/>
          <w:lang w:val="en-US" w:eastAsia="fr-FR"/>
        </w:rPr>
        <w:t xml:space="preserve">, </w:t>
      </w:r>
      <w:hyperlink w:anchor="SECHERESSE" w:history="1">
        <w:r w:rsidRPr="00CB6034">
          <w:rPr>
            <w:rStyle w:val="Lienhypertexte"/>
            <w:rFonts w:ascii="Arial" w:hAnsi="Arial" w:cs="Arial"/>
            <w:b/>
            <w:sz w:val="24"/>
            <w:szCs w:val="24"/>
            <w:lang w:val="en-US" w:eastAsia="fr-FR"/>
          </w:rPr>
          <w:t>assèchement</w:t>
        </w:r>
      </w:hyperlink>
      <w:r w:rsidRPr="00CB6034">
        <w:rPr>
          <w:rFonts w:ascii="Arial" w:hAnsi="Arial" w:cs="Arial"/>
          <w:color w:val="000066"/>
          <w:sz w:val="24"/>
          <w:szCs w:val="24"/>
          <w:lang w:val="en-US" w:eastAsia="fr-FR"/>
        </w:rPr>
        <w:t xml:space="preserve">, </w:t>
      </w:r>
      <w:hyperlink w:anchor="OBSTRUCTION" w:history="1">
        <w:r w:rsidRPr="00CB6034">
          <w:rPr>
            <w:rStyle w:val="Lienhypertexte"/>
            <w:rFonts w:ascii="Arial" w:hAnsi="Arial" w:cs="Arial"/>
            <w:b/>
            <w:sz w:val="24"/>
            <w:szCs w:val="24"/>
            <w:lang w:val="en-US" w:eastAsia="fr-FR"/>
          </w:rPr>
          <w:t>obstruction</w:t>
        </w:r>
      </w:hyperlink>
      <w:r w:rsidRPr="00CB6034">
        <w:rPr>
          <w:rFonts w:ascii="Arial" w:hAnsi="Arial" w:cs="Arial"/>
          <w:color w:val="000066"/>
          <w:sz w:val="24"/>
          <w:szCs w:val="24"/>
          <w:lang w:val="en-US" w:eastAsia="fr-FR"/>
        </w:rPr>
        <w:t xml:space="preserve">, </w:t>
      </w:r>
      <w:hyperlink w:anchor="NEZ" w:history="1">
        <w:r w:rsidRPr="00CB6034">
          <w:rPr>
            <w:rStyle w:val="Lienhypertexte"/>
            <w:rFonts w:ascii="Arial" w:hAnsi="Arial" w:cs="Arial"/>
            <w:b/>
            <w:sz w:val="24"/>
            <w:szCs w:val="24"/>
            <w:lang w:val="en-US" w:eastAsia="fr-FR"/>
          </w:rPr>
          <w:t>nez</w:t>
        </w:r>
      </w:hyperlink>
      <w:r w:rsidRPr="00CB6034">
        <w:rPr>
          <w:rFonts w:ascii="Arial" w:hAnsi="Arial" w:cs="Arial"/>
          <w:color w:val="000066"/>
          <w:sz w:val="24"/>
          <w:szCs w:val="24"/>
          <w:lang w:val="en-US" w:eastAsia="fr-FR"/>
        </w:rPr>
        <w:t>)</w:t>
      </w:r>
    </w:p>
    <w:p w14:paraId="563FABD6" w14:textId="77777777" w:rsidR="002E4FD5" w:rsidRPr="00CB6034" w:rsidRDefault="002E4FD5" w:rsidP="002E4FD5">
      <w:pPr>
        <w:pStyle w:val="Sansinterligne"/>
        <w:jc w:val="both"/>
        <w:rPr>
          <w:rFonts w:ascii="Arial" w:hAnsi="Arial" w:cs="Arial"/>
          <w:i/>
          <w:color w:val="000066"/>
          <w:sz w:val="24"/>
          <w:szCs w:val="24"/>
          <w:lang w:val="en-US"/>
        </w:rPr>
      </w:pPr>
      <w:r w:rsidRPr="00CB6034">
        <w:rPr>
          <w:rFonts w:ascii="Arial" w:hAnsi="Arial" w:cs="Arial"/>
          <w:i/>
          <w:caps/>
          <w:color w:val="000066"/>
          <w:sz w:val="24"/>
          <w:szCs w:val="24"/>
          <w:lang w:val="en-US" w:eastAsia="fr-FR"/>
        </w:rPr>
        <w:t xml:space="preserve">– </w:t>
      </w:r>
      <w:r w:rsidRPr="00CB6034">
        <w:rPr>
          <w:rFonts w:ascii="Arial" w:hAnsi="Arial" w:cs="Arial"/>
          <w:b/>
          <w:i/>
          <w:caps/>
          <w:color w:val="000066"/>
          <w:sz w:val="24"/>
          <w:szCs w:val="24"/>
          <w:lang w:val="en-US" w:eastAsia="fr-FR"/>
        </w:rPr>
        <w:t>nose, catarrh, dry, chronic</w:t>
      </w:r>
      <w:r w:rsidRPr="00CB6034">
        <w:rPr>
          <w:rFonts w:ascii="Arial" w:hAnsi="Arial" w:cs="Arial"/>
          <w:i/>
          <w:color w:val="000066"/>
          <w:sz w:val="24"/>
          <w:szCs w:val="24"/>
          <w:lang w:val="en-US"/>
        </w:rPr>
        <w:t xml:space="preserve"> (</w:t>
      </w:r>
      <w:r w:rsidRPr="00CB6034">
        <w:rPr>
          <w:rFonts w:ascii="Arial" w:hAnsi="Arial" w:cs="Arial"/>
          <w:i/>
          <w:color w:val="000066"/>
          <w:sz w:val="24"/>
          <w:szCs w:val="24"/>
          <w:lang w:val="en-US" w:eastAsia="fr-FR"/>
        </w:rPr>
        <w:t>3-10)</w:t>
      </w:r>
    </w:p>
    <w:p w14:paraId="63B006E9" w14:textId="77777777" w:rsidR="002E4FD5" w:rsidRPr="00CB6034" w:rsidRDefault="002E4FD5" w:rsidP="002E4FD5">
      <w:pPr>
        <w:ind w:left="142" w:hanging="142"/>
        <w:jc w:val="both"/>
        <w:rPr>
          <w:rFonts w:ascii="Arial" w:hAnsi="Arial" w:cs="Arial"/>
          <w:b/>
          <w:sz w:val="24"/>
          <w:szCs w:val="24"/>
          <w:lang w:val="en-US"/>
        </w:rPr>
      </w:pPr>
      <w:r w:rsidRPr="00CB6034">
        <w:rPr>
          <w:rFonts w:ascii="Arial" w:hAnsi="Arial" w:cs="Arial"/>
          <w:i/>
          <w:color w:val="000066"/>
          <w:sz w:val="24"/>
          <w:szCs w:val="24"/>
          <w:lang w:val="en-US"/>
        </w:rPr>
        <w:t xml:space="preserve">– cough, dry, evening, and night; can neither sleep nor lie down evening (1-1) </w:t>
      </w:r>
      <w:r w:rsidRPr="00CB6034">
        <w:rPr>
          <w:rFonts w:ascii="Arial" w:hAnsi="Arial" w:cs="Arial"/>
          <w:color w:val="000066"/>
          <w:sz w:val="24"/>
          <w:szCs w:val="24"/>
          <w:lang w:val="en-US"/>
        </w:rPr>
        <w:t>(</w:t>
      </w:r>
      <w:hyperlink w:anchor="SECHERESSE" w:history="1">
        <w:r w:rsidRPr="00CB6034">
          <w:rPr>
            <w:rStyle w:val="Lienhypertexte"/>
            <w:rFonts w:ascii="Arial" w:hAnsi="Arial" w:cs="Arial"/>
            <w:b/>
            <w:sz w:val="24"/>
            <w:szCs w:val="24"/>
            <w:lang w:val="en-US"/>
          </w:rPr>
          <w:t>dessiccation</w:t>
        </w:r>
      </w:hyperlink>
      <w:r w:rsidRPr="00CB6034">
        <w:rPr>
          <w:rFonts w:ascii="Arial" w:hAnsi="Arial" w:cs="Arial"/>
          <w:color w:val="000066"/>
          <w:sz w:val="24"/>
          <w:szCs w:val="24"/>
          <w:lang w:val="en-US"/>
        </w:rPr>
        <w:t xml:space="preserve">, </w:t>
      </w:r>
      <w:hyperlink w:anchor="SECHERESSE" w:history="1">
        <w:r w:rsidRPr="00CB6034">
          <w:rPr>
            <w:rStyle w:val="Lienhypertexte"/>
            <w:rFonts w:ascii="Arial" w:hAnsi="Arial" w:cs="Arial"/>
            <w:b/>
            <w:sz w:val="24"/>
            <w:szCs w:val="24"/>
            <w:lang w:val="en-US"/>
          </w:rPr>
          <w:t>assèchement</w:t>
        </w:r>
      </w:hyperlink>
      <w:r w:rsidRPr="00CB6034">
        <w:rPr>
          <w:rFonts w:ascii="Arial" w:hAnsi="Arial" w:cs="Arial"/>
          <w:color w:val="000066"/>
          <w:sz w:val="24"/>
          <w:szCs w:val="24"/>
          <w:lang w:val="en-US"/>
        </w:rPr>
        <w:t xml:space="preserve">, </w:t>
      </w:r>
      <w:hyperlink w:anchor="TOux" w:history="1">
        <w:r w:rsidRPr="00CB6034">
          <w:rPr>
            <w:rStyle w:val="Lienhypertexte"/>
            <w:rFonts w:ascii="Arial" w:hAnsi="Arial" w:cs="Arial"/>
            <w:b/>
            <w:sz w:val="24"/>
            <w:szCs w:val="24"/>
            <w:lang w:val="en-US"/>
          </w:rPr>
          <w:t>toux</w:t>
        </w:r>
      </w:hyperlink>
      <w:r w:rsidRPr="00CB6034">
        <w:rPr>
          <w:rFonts w:ascii="Arial" w:hAnsi="Arial" w:cs="Arial"/>
          <w:color w:val="000066"/>
          <w:sz w:val="24"/>
          <w:szCs w:val="24"/>
          <w:lang w:val="en-US"/>
        </w:rPr>
        <w:t>,</w:t>
      </w:r>
      <w:hyperlink w:anchor="AGITATION" w:history="1">
        <w:r w:rsidRPr="00CB6034">
          <w:rPr>
            <w:rStyle w:val="Lienhypertexte"/>
            <w:rFonts w:ascii="Arial" w:hAnsi="Arial" w:cs="Arial"/>
            <w:b/>
            <w:sz w:val="24"/>
            <w:szCs w:val="24"/>
            <w:lang w:val="en-US"/>
          </w:rPr>
          <w:t>agitation</w:t>
        </w:r>
      </w:hyperlink>
      <w:r w:rsidRPr="00CB6034">
        <w:rPr>
          <w:rFonts w:ascii="Arial" w:hAnsi="Arial" w:cs="Arial"/>
          <w:color w:val="000066"/>
          <w:sz w:val="24"/>
          <w:szCs w:val="24"/>
          <w:lang w:val="en-US"/>
        </w:rPr>
        <w:t>)</w:t>
      </w:r>
    </w:p>
    <w:p w14:paraId="73060523" w14:textId="77777777" w:rsidR="002E4FD5" w:rsidRPr="00CB6034" w:rsidRDefault="002E4FD5" w:rsidP="002E4FD5">
      <w:pPr>
        <w:pStyle w:val="Sansinterligne"/>
        <w:ind w:left="142" w:hanging="142"/>
        <w:jc w:val="both"/>
        <w:rPr>
          <w:rFonts w:ascii="Arial" w:hAnsi="Arial" w:cs="Arial"/>
          <w:color w:val="000066"/>
          <w:sz w:val="24"/>
          <w:szCs w:val="24"/>
          <w:lang w:eastAsia="fr-FR"/>
        </w:rPr>
      </w:pPr>
      <w:r w:rsidRPr="00CB6034">
        <w:rPr>
          <w:rFonts w:ascii="Arial" w:hAnsi="Arial" w:cs="Arial"/>
          <w:i/>
          <w:color w:val="000066"/>
          <w:sz w:val="24"/>
          <w:szCs w:val="24"/>
          <w:lang w:eastAsia="fr-FR"/>
        </w:rPr>
        <w:t>– chest, milk, absent, delivery; after (1-2)</w:t>
      </w:r>
      <w:r w:rsidRPr="00CB6034">
        <w:rPr>
          <w:rFonts w:ascii="Arial" w:hAnsi="Arial" w:cs="Arial"/>
          <w:color w:val="000066"/>
          <w:sz w:val="24"/>
          <w:szCs w:val="24"/>
          <w:lang w:eastAsia="fr-FR"/>
        </w:rPr>
        <w:t xml:space="preserve"> (</w:t>
      </w:r>
      <w:hyperlink w:anchor="ATTACHEMENT" w:history="1">
        <w:r w:rsidRPr="00CB6034">
          <w:rPr>
            <w:rStyle w:val="Lienhypertexte"/>
            <w:rFonts w:ascii="Arial" w:hAnsi="Arial" w:cs="Arial"/>
            <w:b/>
            <w:sz w:val="24"/>
            <w:szCs w:val="24"/>
            <w:lang w:eastAsia="fr-FR"/>
          </w:rPr>
          <w:t>attachement</w:t>
        </w:r>
      </w:hyperlink>
      <w:r w:rsidRPr="00CB6034">
        <w:rPr>
          <w:rFonts w:ascii="Arial" w:hAnsi="Arial" w:cs="Arial"/>
          <w:color w:val="000066"/>
          <w:sz w:val="24"/>
          <w:szCs w:val="24"/>
          <w:lang w:eastAsia="fr-FR"/>
        </w:rPr>
        <w:t xml:space="preserve">, </w:t>
      </w:r>
      <w:hyperlink w:anchor="FAMILLE" w:history="1">
        <w:r w:rsidRPr="00CB6034">
          <w:rPr>
            <w:rStyle w:val="Lienhypertexte"/>
            <w:rFonts w:ascii="Arial" w:hAnsi="Arial" w:cs="Arial"/>
            <w:b/>
            <w:sz w:val="24"/>
            <w:szCs w:val="24"/>
            <w:lang w:eastAsia="fr-FR"/>
          </w:rPr>
          <w:t>famille</w:t>
        </w:r>
      </w:hyperlink>
      <w:r w:rsidRPr="00CB6034">
        <w:rPr>
          <w:rFonts w:ascii="Arial" w:hAnsi="Arial" w:cs="Arial"/>
          <w:color w:val="000066"/>
          <w:sz w:val="24"/>
          <w:szCs w:val="24"/>
          <w:lang w:eastAsia="fr-FR"/>
        </w:rPr>
        <w:t xml:space="preserve">, </w:t>
      </w:r>
      <w:hyperlink w:anchor="ASSOCIATION" w:history="1">
        <w:r w:rsidRPr="00CB6034">
          <w:rPr>
            <w:rStyle w:val="Lienhypertexte"/>
            <w:rFonts w:ascii="Arial" w:hAnsi="Arial" w:cs="Arial"/>
            <w:b/>
            <w:sz w:val="24"/>
            <w:szCs w:val="24"/>
            <w:lang w:eastAsia="fr-FR"/>
          </w:rPr>
          <w:t>association</w:t>
        </w:r>
      </w:hyperlink>
      <w:r w:rsidRPr="00CB6034">
        <w:rPr>
          <w:rFonts w:ascii="Arial" w:hAnsi="Arial" w:cs="Arial"/>
          <w:color w:val="000066"/>
          <w:sz w:val="24"/>
          <w:szCs w:val="24"/>
          <w:lang w:eastAsia="fr-FR"/>
        </w:rPr>
        <w:t xml:space="preserve">, </w:t>
      </w:r>
      <w:hyperlink w:anchor="SEPARATION" w:history="1">
        <w:r w:rsidRPr="00CB6034">
          <w:rPr>
            <w:rStyle w:val="Lienhypertexte"/>
            <w:rFonts w:ascii="Arial" w:hAnsi="Arial" w:cs="Arial"/>
            <w:b/>
            <w:sz w:val="24"/>
            <w:szCs w:val="24"/>
            <w:lang w:val="fr-FR" w:eastAsia="fr-FR"/>
          </w:rPr>
          <w:t>séparation</w:t>
        </w:r>
      </w:hyperlink>
      <w:r w:rsidRPr="00CB6034">
        <w:rPr>
          <w:rFonts w:ascii="Arial" w:hAnsi="Arial" w:cs="Arial"/>
          <w:color w:val="000066"/>
          <w:sz w:val="24"/>
          <w:szCs w:val="24"/>
          <w:lang w:eastAsia="fr-FR"/>
        </w:rPr>
        <w:t xml:space="preserve">, </w:t>
      </w:r>
      <w:hyperlink w:anchor="PERT" w:history="1">
        <w:r w:rsidRPr="00CB6034">
          <w:rPr>
            <w:rStyle w:val="Lienhypertexte"/>
            <w:rFonts w:ascii="Arial" w:hAnsi="Arial" w:cs="Arial"/>
            <w:b/>
            <w:sz w:val="24"/>
            <w:szCs w:val="24"/>
            <w:lang w:val="fr-FR" w:eastAsia="fr-FR"/>
          </w:rPr>
          <w:t>pertes liquidiennes</w:t>
        </w:r>
      </w:hyperlink>
      <w:r w:rsidRPr="00CB6034">
        <w:rPr>
          <w:rFonts w:ascii="Arial" w:hAnsi="Arial" w:cs="Arial"/>
          <w:color w:val="000066"/>
          <w:sz w:val="24"/>
          <w:szCs w:val="24"/>
          <w:lang w:eastAsia="fr-FR"/>
        </w:rPr>
        <w:t xml:space="preserve">, </w:t>
      </w:r>
      <w:hyperlink w:anchor="LAIT" w:history="1">
        <w:r w:rsidRPr="00CB6034">
          <w:rPr>
            <w:rStyle w:val="Lienhypertexte"/>
            <w:rFonts w:ascii="Arial" w:hAnsi="Arial" w:cs="Arial"/>
            <w:b/>
            <w:sz w:val="24"/>
            <w:szCs w:val="24"/>
            <w:lang w:val="fr-FR" w:eastAsia="fr-FR"/>
          </w:rPr>
          <w:t>lait</w:t>
        </w:r>
      </w:hyperlink>
      <w:r w:rsidRPr="00CB6034">
        <w:rPr>
          <w:rFonts w:ascii="Arial" w:hAnsi="Arial" w:cs="Arial"/>
          <w:color w:val="000066"/>
          <w:sz w:val="24"/>
          <w:szCs w:val="24"/>
          <w:lang w:eastAsia="fr-FR"/>
        </w:rPr>
        <w:t>)</w:t>
      </w:r>
    </w:p>
    <w:p w14:paraId="49001084" w14:textId="77777777" w:rsidR="002E4FD5" w:rsidRPr="00CB6034" w:rsidRDefault="002E4FD5" w:rsidP="002E4FD5">
      <w:pPr>
        <w:pStyle w:val="Sansinterligne"/>
        <w:tabs>
          <w:tab w:val="right" w:pos="9214"/>
        </w:tabs>
        <w:ind w:left="142" w:hanging="142"/>
        <w:jc w:val="both"/>
        <w:rPr>
          <w:rFonts w:ascii="Arial" w:hAnsi="Arial" w:cs="Arial"/>
          <w:i/>
          <w:color w:val="000066"/>
          <w:sz w:val="24"/>
          <w:szCs w:val="24"/>
          <w:lang w:eastAsia="fr-FR"/>
        </w:rPr>
      </w:pPr>
      <w:r w:rsidRPr="00CB6034">
        <w:rPr>
          <w:rFonts w:ascii="Arial" w:hAnsi="Arial" w:cs="Arial"/>
          <w:i/>
          <w:color w:val="000066"/>
          <w:sz w:val="24"/>
          <w:szCs w:val="24"/>
          <w:lang w:eastAsia="fr-FR"/>
        </w:rPr>
        <w:t>– back, tuberculosis, vertebrae; of, accompanied by, curvature of spine (1-5)</w:t>
      </w:r>
      <w:r w:rsidRPr="00CB6034">
        <w:rPr>
          <w:rFonts w:ascii="Arial" w:hAnsi="Arial" w:cs="Arial"/>
          <w:color w:val="000066"/>
          <w:sz w:val="24"/>
          <w:szCs w:val="24"/>
          <w:lang w:eastAsia="fr-FR"/>
        </w:rPr>
        <w:t xml:space="preserve"> (</w:t>
      </w:r>
      <w:hyperlink w:anchor="ARTICULATION" w:history="1">
        <w:r w:rsidRPr="00CB6034">
          <w:rPr>
            <w:rStyle w:val="Lienhypertexte"/>
            <w:rFonts w:ascii="Arial" w:hAnsi="Arial" w:cs="Arial"/>
            <w:b/>
            <w:sz w:val="24"/>
            <w:szCs w:val="24"/>
            <w:lang w:eastAsia="fr-FR"/>
          </w:rPr>
          <w:t>articulations</w:t>
        </w:r>
      </w:hyperlink>
      <w:r w:rsidRPr="00CB6034">
        <w:rPr>
          <w:rFonts w:ascii="Arial" w:hAnsi="Arial" w:cs="Arial"/>
          <w:color w:val="000066"/>
          <w:sz w:val="24"/>
          <w:szCs w:val="24"/>
          <w:lang w:eastAsia="fr-FR"/>
        </w:rPr>
        <w:t xml:space="preserve">, </w:t>
      </w:r>
      <w:hyperlink w:anchor="BULLE" w:history="1">
        <w:r w:rsidRPr="00CB6034">
          <w:rPr>
            <w:rStyle w:val="Lienhypertexte"/>
            <w:rFonts w:ascii="Arial" w:hAnsi="Arial" w:cs="Arial"/>
            <w:b/>
            <w:sz w:val="24"/>
            <w:szCs w:val="24"/>
            <w:lang w:val="fr-FR" w:eastAsia="fr-FR"/>
          </w:rPr>
          <w:t>pathologies en forme de bulle</w:t>
        </w:r>
      </w:hyperlink>
      <w:r w:rsidRPr="00CB6034">
        <w:rPr>
          <w:rFonts w:ascii="Arial" w:hAnsi="Arial" w:cs="Arial"/>
          <w:color w:val="000066"/>
          <w:sz w:val="24"/>
          <w:szCs w:val="24"/>
          <w:lang w:eastAsia="fr-FR"/>
        </w:rPr>
        <w:t xml:space="preserve">) </w:t>
      </w:r>
    </w:p>
    <w:p w14:paraId="22867B16" w14:textId="77777777" w:rsidR="002E4FD5" w:rsidRPr="00CB6034" w:rsidRDefault="002E4FD5" w:rsidP="002E4FD5">
      <w:pPr>
        <w:pStyle w:val="Sansinterligne"/>
        <w:jc w:val="both"/>
        <w:rPr>
          <w:rFonts w:ascii="Arial" w:hAnsi="Arial" w:cs="Arial"/>
          <w:color w:val="000066"/>
          <w:sz w:val="24"/>
          <w:szCs w:val="24"/>
        </w:rPr>
      </w:pPr>
      <w:r w:rsidRPr="00CB6034">
        <w:rPr>
          <w:rFonts w:ascii="Arial" w:hAnsi="Arial" w:cs="Arial"/>
          <w:i/>
          <w:color w:val="000066"/>
          <w:sz w:val="24"/>
          <w:szCs w:val="24"/>
          <w:lang w:eastAsia="fr-FR"/>
        </w:rPr>
        <w:t xml:space="preserve">– </w:t>
      </w:r>
      <w:r w:rsidRPr="00CB6034">
        <w:rPr>
          <w:rFonts w:ascii="Arial" w:hAnsi="Arial" w:cs="Arial"/>
          <w:b/>
          <w:i/>
          <w:color w:val="000066"/>
          <w:sz w:val="24"/>
          <w:szCs w:val="24"/>
          <w:lang w:eastAsia="fr-FR"/>
        </w:rPr>
        <w:t>extremities</w:t>
      </w:r>
      <w:r w:rsidRPr="00CB6034">
        <w:rPr>
          <w:rFonts w:ascii="Arial" w:hAnsi="Arial" w:cs="Arial"/>
          <w:b/>
          <w:i/>
          <w:color w:val="000066"/>
          <w:sz w:val="24"/>
          <w:szCs w:val="24"/>
        </w:rPr>
        <w:t>, inflammation, fingers, nails, roots</w:t>
      </w:r>
      <w:r w:rsidRPr="00CB6034">
        <w:rPr>
          <w:rFonts w:ascii="Arial" w:hAnsi="Arial" w:cs="Arial"/>
          <w:i/>
          <w:color w:val="000066"/>
          <w:sz w:val="24"/>
          <w:szCs w:val="24"/>
        </w:rPr>
        <w:t xml:space="preserve"> (2-3) </w:t>
      </w:r>
      <w:r w:rsidRPr="00CB6034">
        <w:rPr>
          <w:rFonts w:ascii="Arial" w:hAnsi="Arial" w:cs="Arial"/>
          <w:color w:val="000066"/>
          <w:sz w:val="24"/>
          <w:szCs w:val="24"/>
        </w:rPr>
        <w:t>(</w:t>
      </w:r>
      <w:hyperlink w:anchor="ANCRAGE" w:history="1">
        <w:r w:rsidRPr="00CB6034">
          <w:rPr>
            <w:rStyle w:val="Lienhypertexte"/>
            <w:rFonts w:ascii="Arial" w:hAnsi="Arial" w:cs="Arial"/>
            <w:b/>
            <w:sz w:val="24"/>
            <w:szCs w:val="24"/>
          </w:rPr>
          <w:t>ancrage</w:t>
        </w:r>
      </w:hyperlink>
      <w:r w:rsidRPr="00CB6034">
        <w:rPr>
          <w:rFonts w:ascii="Arial" w:hAnsi="Arial" w:cs="Arial"/>
          <w:color w:val="000066"/>
          <w:sz w:val="24"/>
          <w:szCs w:val="24"/>
        </w:rPr>
        <w:t xml:space="preserve">, </w:t>
      </w:r>
      <w:hyperlink w:anchor="ONGLES" w:history="1">
        <w:r w:rsidRPr="00CB6034">
          <w:rPr>
            <w:rStyle w:val="Lienhypertexte"/>
            <w:rFonts w:ascii="Arial" w:hAnsi="Arial" w:cs="Arial"/>
            <w:b/>
            <w:sz w:val="24"/>
            <w:szCs w:val="24"/>
          </w:rPr>
          <w:t>ongles</w:t>
        </w:r>
      </w:hyperlink>
      <w:r w:rsidRPr="00CB6034">
        <w:rPr>
          <w:rFonts w:ascii="Arial" w:hAnsi="Arial" w:cs="Arial"/>
          <w:color w:val="000066"/>
          <w:sz w:val="24"/>
          <w:szCs w:val="24"/>
        </w:rPr>
        <w:t>)</w:t>
      </w:r>
    </w:p>
    <w:p w14:paraId="1C2CBA62" w14:textId="77777777" w:rsidR="002E4FD5" w:rsidRPr="00CB6034" w:rsidRDefault="002E4FD5" w:rsidP="002E4FD5">
      <w:pPr>
        <w:pStyle w:val="Sansinterligne"/>
        <w:jc w:val="both"/>
        <w:rPr>
          <w:rFonts w:ascii="Arial" w:hAnsi="Arial" w:cs="Arial"/>
          <w:color w:val="000066"/>
          <w:sz w:val="24"/>
          <w:szCs w:val="24"/>
          <w:lang w:val="en-US"/>
        </w:rPr>
      </w:pPr>
      <w:r w:rsidRPr="00CB6034">
        <w:rPr>
          <w:rFonts w:ascii="Arial" w:hAnsi="Arial" w:cs="Arial"/>
          <w:i/>
          <w:color w:val="000066"/>
          <w:sz w:val="24"/>
          <w:szCs w:val="24"/>
          <w:lang w:val="en-US" w:eastAsia="fr-FR"/>
        </w:rPr>
        <w:t xml:space="preserve">– </w:t>
      </w:r>
      <w:r w:rsidRPr="00CB6034">
        <w:rPr>
          <w:rFonts w:ascii="Arial" w:hAnsi="Arial" w:cs="Arial"/>
          <w:b/>
          <w:i/>
          <w:color w:val="000066"/>
          <w:sz w:val="24"/>
          <w:szCs w:val="24"/>
          <w:lang w:val="en-US" w:eastAsia="fr-FR"/>
        </w:rPr>
        <w:t>extremities</w:t>
      </w:r>
      <w:r w:rsidRPr="00CB6034">
        <w:rPr>
          <w:rFonts w:ascii="Arial" w:hAnsi="Arial" w:cs="Arial"/>
          <w:b/>
          <w:i/>
          <w:color w:val="000066"/>
          <w:sz w:val="24"/>
          <w:szCs w:val="24"/>
          <w:lang w:val="en-US"/>
        </w:rPr>
        <w:t>, inflammation, knees, bursae</w:t>
      </w:r>
      <w:r w:rsidRPr="00CB6034">
        <w:rPr>
          <w:rFonts w:ascii="Arial" w:hAnsi="Arial" w:cs="Arial"/>
          <w:i/>
          <w:color w:val="000066"/>
          <w:sz w:val="24"/>
          <w:szCs w:val="24"/>
          <w:lang w:val="en-US"/>
        </w:rPr>
        <w:t xml:space="preserve"> (2-10) </w:t>
      </w:r>
      <w:r w:rsidRPr="00CB6034">
        <w:rPr>
          <w:rFonts w:ascii="Arial" w:hAnsi="Arial" w:cs="Arial"/>
          <w:color w:val="000066"/>
          <w:sz w:val="24"/>
          <w:szCs w:val="24"/>
          <w:lang w:val="en-US"/>
        </w:rPr>
        <w:t>(</w:t>
      </w:r>
      <w:hyperlink w:anchor="SERVANTE" w:history="1">
        <w:r w:rsidRPr="00CB6034">
          <w:rPr>
            <w:rStyle w:val="Lienhypertexte"/>
            <w:rFonts w:ascii="Arial" w:hAnsi="Arial" w:cs="Arial"/>
            <w:b/>
            <w:sz w:val="24"/>
            <w:szCs w:val="24"/>
            <w:lang w:val="en-US"/>
          </w:rPr>
          <w:t>housemaid'sknee</w:t>
        </w:r>
      </w:hyperlink>
      <w:r w:rsidRPr="00CB6034">
        <w:rPr>
          <w:rFonts w:ascii="Arial" w:hAnsi="Arial" w:cs="Arial"/>
          <w:color w:val="000066"/>
          <w:sz w:val="24"/>
          <w:szCs w:val="24"/>
          <w:lang w:val="en-US"/>
        </w:rPr>
        <w:t xml:space="preserve">, </w:t>
      </w:r>
      <w:hyperlink w:anchor="GENOU" w:history="1">
        <w:r w:rsidRPr="00CB6034">
          <w:rPr>
            <w:rStyle w:val="Lienhypertexte"/>
            <w:rFonts w:ascii="Arial" w:hAnsi="Arial" w:cs="Arial"/>
            <w:b/>
            <w:sz w:val="24"/>
            <w:szCs w:val="24"/>
            <w:lang w:val="en-US"/>
          </w:rPr>
          <w:t>genoux</w:t>
        </w:r>
      </w:hyperlink>
      <w:r w:rsidRPr="00CB6034">
        <w:rPr>
          <w:rFonts w:ascii="Arial" w:hAnsi="Arial" w:cs="Arial"/>
          <w:color w:val="000066"/>
          <w:sz w:val="24"/>
          <w:szCs w:val="24"/>
          <w:lang w:val="en-US"/>
        </w:rPr>
        <w:t>)</w:t>
      </w:r>
    </w:p>
    <w:p w14:paraId="7AF70EB3" w14:textId="77777777" w:rsidR="002E4FD5" w:rsidRPr="00CB6034" w:rsidRDefault="002E4FD5" w:rsidP="002E4FD5">
      <w:pPr>
        <w:pStyle w:val="Sansinterligne"/>
        <w:jc w:val="both"/>
        <w:rPr>
          <w:rFonts w:ascii="Arial" w:hAnsi="Arial" w:cs="Arial"/>
          <w:b/>
          <w:color w:val="000066"/>
          <w:sz w:val="24"/>
          <w:szCs w:val="24"/>
          <w:lang w:val="en-US"/>
        </w:rPr>
      </w:pPr>
      <w:r w:rsidRPr="00CB6034">
        <w:rPr>
          <w:rFonts w:ascii="Arial" w:hAnsi="Arial" w:cs="Arial"/>
          <w:i/>
          <w:color w:val="000066"/>
          <w:sz w:val="24"/>
          <w:szCs w:val="24"/>
          <w:lang w:val="en-US" w:eastAsia="fr-FR"/>
        </w:rPr>
        <w:t xml:space="preserve">– </w:t>
      </w:r>
      <w:r w:rsidRPr="00CB6034">
        <w:rPr>
          <w:rFonts w:ascii="Arial" w:hAnsi="Arial" w:cs="Arial"/>
          <w:b/>
          <w:i/>
          <w:color w:val="000066"/>
          <w:sz w:val="24"/>
          <w:szCs w:val="24"/>
          <w:lang w:val="en-US"/>
        </w:rPr>
        <w:t xml:space="preserve">sleep, sleeplessness, accident, after an </w:t>
      </w:r>
      <w:r w:rsidRPr="00CB6034">
        <w:rPr>
          <w:rFonts w:ascii="Arial" w:hAnsi="Arial" w:cs="Arial"/>
          <w:i/>
          <w:color w:val="000066"/>
          <w:sz w:val="24"/>
          <w:szCs w:val="24"/>
          <w:lang w:val="en-US"/>
        </w:rPr>
        <w:t>(2-1)</w:t>
      </w:r>
      <w:r w:rsidRPr="00CB6034">
        <w:rPr>
          <w:rFonts w:ascii="Arial" w:hAnsi="Arial" w:cs="Arial"/>
          <w:color w:val="000066"/>
          <w:sz w:val="24"/>
          <w:szCs w:val="24"/>
          <w:lang w:val="en-US"/>
        </w:rPr>
        <w:t xml:space="preserve"> (</w:t>
      </w:r>
      <w:hyperlink w:anchor="SOMMEIL" w:history="1">
        <w:r w:rsidRPr="00CB6034">
          <w:rPr>
            <w:rStyle w:val="Lienhypertexte"/>
            <w:rFonts w:ascii="Arial" w:hAnsi="Arial" w:cs="Arial"/>
            <w:b/>
            <w:sz w:val="24"/>
            <w:szCs w:val="24"/>
            <w:lang w:val="en-US"/>
          </w:rPr>
          <w:t>sommeil</w:t>
        </w:r>
      </w:hyperlink>
      <w:r w:rsidRPr="00CB6034">
        <w:rPr>
          <w:rFonts w:ascii="Arial" w:hAnsi="Arial" w:cs="Arial"/>
          <w:color w:val="000066"/>
          <w:sz w:val="24"/>
          <w:szCs w:val="24"/>
          <w:lang w:val="en-US"/>
        </w:rPr>
        <w:t xml:space="preserve">, </w:t>
      </w:r>
      <w:hyperlink w:anchor="RUPTURE" w:history="1">
        <w:r w:rsidRPr="00CB6034">
          <w:rPr>
            <w:rStyle w:val="Lienhypertexte"/>
            <w:rFonts w:ascii="Arial" w:hAnsi="Arial" w:cs="Arial"/>
            <w:b/>
            <w:sz w:val="24"/>
            <w:szCs w:val="24"/>
            <w:lang w:val="en-US"/>
          </w:rPr>
          <w:t>rupture</w:t>
        </w:r>
      </w:hyperlink>
      <w:r w:rsidRPr="00CB6034">
        <w:rPr>
          <w:rFonts w:ascii="Arial" w:hAnsi="Arial" w:cs="Arial"/>
          <w:color w:val="000066"/>
          <w:sz w:val="24"/>
          <w:szCs w:val="24"/>
          <w:lang w:val="en-US"/>
        </w:rPr>
        <w:t>)</w:t>
      </w:r>
    </w:p>
    <w:p w14:paraId="72FBE5B5" w14:textId="77777777" w:rsidR="002E4FD5" w:rsidRPr="00CB6034" w:rsidRDefault="002E4FD5" w:rsidP="002E4FD5">
      <w:pPr>
        <w:pStyle w:val="Sansinterligne"/>
        <w:jc w:val="both"/>
        <w:rPr>
          <w:rFonts w:ascii="Arial" w:hAnsi="Arial" w:cs="Arial"/>
          <w:color w:val="000066"/>
          <w:sz w:val="24"/>
          <w:szCs w:val="24"/>
        </w:rPr>
      </w:pPr>
      <w:r w:rsidRPr="00CB6034">
        <w:rPr>
          <w:rFonts w:ascii="Arial" w:hAnsi="Arial" w:cs="Arial"/>
          <w:i/>
          <w:color w:val="000066"/>
          <w:sz w:val="24"/>
          <w:szCs w:val="24"/>
          <w:lang w:eastAsia="fr-FR"/>
        </w:rPr>
        <w:t>– general</w:t>
      </w:r>
      <w:r w:rsidRPr="00CB6034">
        <w:rPr>
          <w:rFonts w:ascii="Arial" w:hAnsi="Arial" w:cs="Arial"/>
          <w:i/>
          <w:color w:val="000066"/>
          <w:sz w:val="24"/>
          <w:szCs w:val="24"/>
        </w:rPr>
        <w:t xml:space="preserve">, chorea, hemorrhages, after (1-1) </w:t>
      </w:r>
      <w:r w:rsidRPr="00CB6034">
        <w:rPr>
          <w:rFonts w:ascii="Arial" w:hAnsi="Arial" w:cs="Arial"/>
          <w:color w:val="000066"/>
          <w:sz w:val="24"/>
          <w:szCs w:val="24"/>
        </w:rPr>
        <w:t>(</w:t>
      </w:r>
      <w:hyperlink w:anchor="AGITATION" w:history="1">
        <w:r w:rsidRPr="00CB6034">
          <w:rPr>
            <w:rStyle w:val="Lienhypertexte"/>
            <w:rFonts w:ascii="Arial" w:hAnsi="Arial" w:cs="Arial"/>
            <w:b/>
            <w:sz w:val="24"/>
            <w:szCs w:val="24"/>
            <w:lang w:val="fr-FR"/>
          </w:rPr>
          <w:t>agitation</w:t>
        </w:r>
      </w:hyperlink>
      <w:r w:rsidRPr="00CB6034">
        <w:rPr>
          <w:rFonts w:ascii="Arial" w:hAnsi="Arial" w:cs="Arial"/>
          <w:color w:val="000066"/>
          <w:sz w:val="24"/>
          <w:szCs w:val="24"/>
        </w:rPr>
        <w:t xml:space="preserve">, </w:t>
      </w:r>
      <w:hyperlink w:anchor="PERT" w:history="1">
        <w:r w:rsidRPr="00CB6034">
          <w:rPr>
            <w:rStyle w:val="Lienhypertexte"/>
            <w:rFonts w:ascii="Arial" w:hAnsi="Arial" w:cs="Arial"/>
            <w:b/>
            <w:sz w:val="24"/>
            <w:szCs w:val="24"/>
            <w:lang w:val="fr-FR"/>
          </w:rPr>
          <w:t>pertes liquidiennes</w:t>
        </w:r>
      </w:hyperlink>
      <w:r w:rsidRPr="00CB6034">
        <w:rPr>
          <w:rFonts w:ascii="Arial" w:hAnsi="Arial" w:cs="Arial"/>
          <w:color w:val="000066"/>
          <w:sz w:val="24"/>
          <w:szCs w:val="24"/>
          <w:lang w:val="fr-FR"/>
        </w:rPr>
        <w:t xml:space="preserve">, </w:t>
      </w:r>
      <w:hyperlink w:anchor="HEMORRAGIE" w:history="1">
        <w:r w:rsidRPr="00CB6034">
          <w:rPr>
            <w:rStyle w:val="Lienhypertexte"/>
            <w:rFonts w:ascii="Arial" w:hAnsi="Arial" w:cs="Arial"/>
            <w:b/>
            <w:sz w:val="24"/>
            <w:szCs w:val="24"/>
            <w:lang w:val="fr-FR"/>
          </w:rPr>
          <w:t>hémorrhagie</w:t>
        </w:r>
      </w:hyperlink>
      <w:r w:rsidRPr="00CB6034">
        <w:rPr>
          <w:rFonts w:ascii="Arial" w:hAnsi="Arial" w:cs="Arial"/>
          <w:color w:val="000066"/>
          <w:sz w:val="24"/>
          <w:szCs w:val="24"/>
        </w:rPr>
        <w:t>)</w:t>
      </w:r>
    </w:p>
    <w:p w14:paraId="44A8342F" w14:textId="77777777" w:rsidR="002E4FD5" w:rsidRPr="00CB6034" w:rsidRDefault="002E4FD5" w:rsidP="002E4FD5">
      <w:pPr>
        <w:pStyle w:val="Sansinterligne"/>
        <w:jc w:val="both"/>
        <w:rPr>
          <w:rFonts w:ascii="Arial" w:hAnsi="Arial" w:cs="Arial"/>
          <w:color w:val="000066"/>
          <w:sz w:val="24"/>
          <w:szCs w:val="24"/>
        </w:rPr>
      </w:pPr>
    </w:p>
    <w:p w14:paraId="03E6CA6A" w14:textId="77777777" w:rsidR="002E4FD5" w:rsidRPr="00CB6034" w:rsidRDefault="002E4FD5" w:rsidP="002E4FD5">
      <w:pPr>
        <w:ind w:left="142" w:hanging="142"/>
        <w:jc w:val="both"/>
        <w:rPr>
          <w:rFonts w:ascii="Arial" w:hAnsi="Arial" w:cs="Arial"/>
          <w:sz w:val="24"/>
          <w:szCs w:val="24"/>
        </w:rPr>
      </w:pPr>
      <w:r w:rsidRPr="00CB6034">
        <w:rPr>
          <w:rFonts w:ascii="Arial" w:hAnsi="Arial" w:cs="Arial"/>
          <w:i/>
          <w:caps/>
          <w:color w:val="000066"/>
          <w:sz w:val="24"/>
          <w:szCs w:val="24"/>
        </w:rPr>
        <w:t>–</w:t>
      </w:r>
      <w:r w:rsidRPr="00CB6034">
        <w:rPr>
          <w:rFonts w:ascii="Arial" w:hAnsi="Arial" w:cs="Arial"/>
          <w:i/>
          <w:color w:val="000066"/>
          <w:sz w:val="24"/>
          <w:szCs w:val="24"/>
        </w:rPr>
        <w:t>psychisme, trouble suite de, déménagement (1-10)</w:t>
      </w:r>
      <w:r w:rsidRPr="00CB6034">
        <w:rPr>
          <w:rFonts w:ascii="Arial" w:hAnsi="Arial" w:cs="Arial"/>
          <w:b/>
          <w:color w:val="000066"/>
          <w:sz w:val="24"/>
          <w:szCs w:val="24"/>
        </w:rPr>
        <w:t>(</w:t>
      </w:r>
      <w:hyperlink w:anchor="STABILITE" w:history="1">
        <w:r w:rsidRPr="00CB6034">
          <w:rPr>
            <w:rStyle w:val="Lienhypertexte"/>
            <w:rFonts w:ascii="Arial" w:hAnsi="Arial" w:cs="Arial"/>
            <w:b/>
            <w:sz w:val="24"/>
            <w:szCs w:val="24"/>
          </w:rPr>
          <w:t>stable</w:t>
        </w:r>
      </w:hyperlink>
      <w:r w:rsidRPr="00CB6034">
        <w:rPr>
          <w:rFonts w:ascii="Arial" w:hAnsi="Arial" w:cs="Arial"/>
          <w:color w:val="000066"/>
          <w:sz w:val="24"/>
          <w:szCs w:val="24"/>
        </w:rPr>
        <w:t xml:space="preserve">, </w:t>
      </w:r>
      <w:hyperlink w:anchor="ATTACHEMENT" w:history="1">
        <w:r w:rsidRPr="00CB6034">
          <w:rPr>
            <w:rStyle w:val="Lienhypertexte"/>
            <w:rFonts w:ascii="Arial" w:hAnsi="Arial" w:cs="Arial"/>
            <w:b/>
            <w:sz w:val="24"/>
            <w:szCs w:val="24"/>
          </w:rPr>
          <w:t>attachement</w:t>
        </w:r>
      </w:hyperlink>
      <w:r w:rsidRPr="00CB6034">
        <w:rPr>
          <w:rFonts w:ascii="Arial" w:hAnsi="Arial" w:cs="Arial"/>
          <w:color w:val="000066"/>
          <w:sz w:val="24"/>
          <w:szCs w:val="24"/>
        </w:rPr>
        <w:t xml:space="preserve">, </w:t>
      </w:r>
      <w:hyperlink w:anchor="ANCRAGE" w:history="1">
        <w:r w:rsidRPr="00CB6034">
          <w:rPr>
            <w:rStyle w:val="Lienhypertexte"/>
            <w:rFonts w:ascii="Arial" w:hAnsi="Arial" w:cs="Arial"/>
            <w:b/>
            <w:sz w:val="24"/>
            <w:szCs w:val="24"/>
          </w:rPr>
          <w:t>ancrage</w:t>
        </w:r>
      </w:hyperlink>
      <w:r w:rsidRPr="00CB6034">
        <w:rPr>
          <w:rFonts w:ascii="Arial" w:hAnsi="Arial" w:cs="Arial"/>
          <w:color w:val="000066"/>
          <w:sz w:val="24"/>
          <w:szCs w:val="24"/>
        </w:rPr>
        <w:t xml:space="preserve">, </w:t>
      </w:r>
      <w:hyperlink w:anchor="MOUVEMENT" w:history="1">
        <w:r w:rsidRPr="00CB6034">
          <w:rPr>
            <w:rStyle w:val="Lienhypertexte"/>
            <w:rFonts w:ascii="Arial" w:hAnsi="Arial" w:cs="Arial"/>
            <w:b/>
            <w:sz w:val="24"/>
            <w:szCs w:val="24"/>
          </w:rPr>
          <w:t>motion &lt;</w:t>
        </w:r>
      </w:hyperlink>
      <w:r w:rsidRPr="00CB6034">
        <w:rPr>
          <w:rFonts w:ascii="Arial" w:hAnsi="Arial" w:cs="Arial"/>
          <w:color w:val="000066"/>
          <w:sz w:val="24"/>
          <w:szCs w:val="24"/>
        </w:rPr>
        <w:t xml:space="preserve">, </w:t>
      </w:r>
      <w:hyperlink w:anchor="DEMENAGEMENT" w:history="1">
        <w:r w:rsidRPr="00CB6034">
          <w:rPr>
            <w:rStyle w:val="Lienhypertexte"/>
            <w:rFonts w:ascii="Arial" w:hAnsi="Arial" w:cs="Arial"/>
            <w:b/>
            <w:sz w:val="24"/>
            <w:szCs w:val="24"/>
          </w:rPr>
          <w:t>déménagements</w:t>
        </w:r>
      </w:hyperlink>
      <w:r w:rsidRPr="00CB6034">
        <w:rPr>
          <w:rFonts w:ascii="Arial" w:hAnsi="Arial" w:cs="Arial"/>
          <w:color w:val="000066"/>
          <w:sz w:val="24"/>
          <w:szCs w:val="24"/>
        </w:rPr>
        <w:t xml:space="preserve">, </w:t>
      </w:r>
      <w:hyperlink w:anchor="CHANGEMENT" w:history="1">
        <w:r w:rsidRPr="00CB6034">
          <w:rPr>
            <w:rStyle w:val="Lienhypertexte"/>
            <w:rFonts w:ascii="Arial" w:hAnsi="Arial" w:cs="Arial"/>
            <w:b/>
            <w:sz w:val="24"/>
            <w:szCs w:val="24"/>
          </w:rPr>
          <w:t>changement</w:t>
        </w:r>
      </w:hyperlink>
      <w:r w:rsidRPr="00CB6034">
        <w:rPr>
          <w:rFonts w:ascii="Arial" w:hAnsi="Arial" w:cs="Arial"/>
          <w:sz w:val="24"/>
          <w:szCs w:val="24"/>
        </w:rPr>
        <w:t xml:space="preserve"> de </w:t>
      </w:r>
      <w:hyperlink w:anchor="MILIEU" w:history="1">
        <w:r w:rsidRPr="00CB6034">
          <w:rPr>
            <w:rStyle w:val="Lienhypertexte"/>
            <w:rFonts w:ascii="Arial" w:hAnsi="Arial" w:cs="Arial"/>
            <w:b/>
            <w:sz w:val="24"/>
            <w:szCs w:val="24"/>
          </w:rPr>
          <w:t>milieu</w:t>
        </w:r>
      </w:hyperlink>
      <w:r w:rsidRPr="00CB6034">
        <w:rPr>
          <w:rFonts w:ascii="Arial" w:hAnsi="Arial" w:cs="Arial"/>
          <w:b/>
          <w:color w:val="000066"/>
          <w:sz w:val="24"/>
          <w:szCs w:val="24"/>
        </w:rPr>
        <w:t>)</w:t>
      </w:r>
    </w:p>
    <w:p w14:paraId="47F00818" w14:textId="77777777" w:rsidR="002E4FD5" w:rsidRPr="00CB6034" w:rsidRDefault="002E4FD5" w:rsidP="002E4FD5">
      <w:pPr>
        <w:ind w:left="142" w:hanging="142"/>
        <w:jc w:val="both"/>
        <w:rPr>
          <w:rFonts w:ascii="Arial" w:hAnsi="Arial" w:cs="Arial"/>
          <w:sz w:val="24"/>
          <w:szCs w:val="24"/>
        </w:rPr>
      </w:pPr>
      <w:r w:rsidRPr="00CB6034">
        <w:rPr>
          <w:rFonts w:ascii="Arial" w:hAnsi="Arial" w:cs="Arial"/>
          <w:i/>
          <w:caps/>
          <w:color w:val="000066"/>
          <w:sz w:val="24"/>
          <w:szCs w:val="24"/>
        </w:rPr>
        <w:t xml:space="preserve">– </w:t>
      </w:r>
      <w:r w:rsidRPr="00CB6034">
        <w:rPr>
          <w:rFonts w:ascii="Arial" w:hAnsi="Arial" w:cs="Arial"/>
          <w:i/>
          <w:color w:val="000066"/>
          <w:sz w:val="24"/>
          <w:szCs w:val="24"/>
        </w:rPr>
        <w:t>psychisme, changement, aversion au, d'environnement (1-2)</w:t>
      </w:r>
      <w:r w:rsidRPr="00CB6034">
        <w:rPr>
          <w:rFonts w:ascii="Arial" w:hAnsi="Arial" w:cs="Arial"/>
          <w:b/>
          <w:color w:val="000066"/>
          <w:sz w:val="24"/>
          <w:szCs w:val="24"/>
        </w:rPr>
        <w:t>(</w:t>
      </w:r>
      <w:hyperlink w:anchor="STABILITE" w:history="1">
        <w:r w:rsidRPr="00CB6034">
          <w:rPr>
            <w:rStyle w:val="Lienhypertexte"/>
            <w:rFonts w:ascii="Arial" w:hAnsi="Arial" w:cs="Arial"/>
            <w:b/>
            <w:sz w:val="24"/>
            <w:szCs w:val="24"/>
          </w:rPr>
          <w:t>stable</w:t>
        </w:r>
      </w:hyperlink>
      <w:r w:rsidRPr="00CB6034">
        <w:rPr>
          <w:rFonts w:ascii="Arial" w:hAnsi="Arial" w:cs="Arial"/>
          <w:color w:val="000066"/>
          <w:sz w:val="24"/>
          <w:szCs w:val="24"/>
        </w:rPr>
        <w:t xml:space="preserve">, </w:t>
      </w:r>
      <w:hyperlink w:anchor="ATTACHEMENT" w:history="1">
        <w:r w:rsidRPr="00CB6034">
          <w:rPr>
            <w:rStyle w:val="Lienhypertexte"/>
            <w:rFonts w:ascii="Arial" w:hAnsi="Arial" w:cs="Arial"/>
            <w:b/>
            <w:sz w:val="24"/>
            <w:szCs w:val="24"/>
          </w:rPr>
          <w:t>attachement</w:t>
        </w:r>
      </w:hyperlink>
      <w:r w:rsidRPr="00CB6034">
        <w:rPr>
          <w:rFonts w:ascii="Arial" w:hAnsi="Arial" w:cs="Arial"/>
          <w:color w:val="000066"/>
          <w:sz w:val="24"/>
          <w:szCs w:val="24"/>
        </w:rPr>
        <w:t xml:space="preserve">, </w:t>
      </w:r>
      <w:hyperlink w:anchor="ANCRAGE" w:history="1">
        <w:r w:rsidRPr="00CB6034">
          <w:rPr>
            <w:rStyle w:val="Lienhypertexte"/>
            <w:rFonts w:ascii="Arial" w:hAnsi="Arial" w:cs="Arial"/>
            <w:b/>
            <w:sz w:val="24"/>
            <w:szCs w:val="24"/>
          </w:rPr>
          <w:t>ancrage</w:t>
        </w:r>
      </w:hyperlink>
      <w:r w:rsidRPr="00CB6034">
        <w:rPr>
          <w:rFonts w:ascii="Arial" w:hAnsi="Arial" w:cs="Arial"/>
          <w:color w:val="000066"/>
          <w:sz w:val="24"/>
          <w:szCs w:val="24"/>
        </w:rPr>
        <w:t xml:space="preserve">, </w:t>
      </w:r>
      <w:hyperlink w:anchor="MOUVEMENT" w:history="1">
        <w:r w:rsidRPr="00CB6034">
          <w:rPr>
            <w:rStyle w:val="Lienhypertexte"/>
            <w:rFonts w:ascii="Arial" w:hAnsi="Arial" w:cs="Arial"/>
            <w:b/>
            <w:sz w:val="24"/>
            <w:szCs w:val="24"/>
          </w:rPr>
          <w:t>motion &lt;</w:t>
        </w:r>
      </w:hyperlink>
      <w:r w:rsidRPr="00CB6034">
        <w:rPr>
          <w:rFonts w:ascii="Arial" w:hAnsi="Arial" w:cs="Arial"/>
          <w:color w:val="000066"/>
          <w:sz w:val="24"/>
          <w:szCs w:val="24"/>
        </w:rPr>
        <w:t xml:space="preserve">, </w:t>
      </w:r>
      <w:hyperlink w:anchor="DEMENAGEMENT" w:history="1">
        <w:r w:rsidRPr="00CB6034">
          <w:rPr>
            <w:rStyle w:val="Lienhypertexte"/>
            <w:rFonts w:ascii="Arial" w:hAnsi="Arial" w:cs="Arial"/>
            <w:b/>
            <w:sz w:val="24"/>
            <w:szCs w:val="24"/>
          </w:rPr>
          <w:t>déménagements</w:t>
        </w:r>
      </w:hyperlink>
      <w:r w:rsidRPr="00CB6034">
        <w:rPr>
          <w:rFonts w:ascii="Arial" w:hAnsi="Arial" w:cs="Arial"/>
          <w:color w:val="000066"/>
          <w:sz w:val="24"/>
          <w:szCs w:val="24"/>
        </w:rPr>
        <w:t xml:space="preserve">, </w:t>
      </w:r>
      <w:hyperlink w:anchor="CHANGEMENT" w:history="1">
        <w:r w:rsidRPr="00CB6034">
          <w:rPr>
            <w:rStyle w:val="Lienhypertexte"/>
            <w:rFonts w:ascii="Arial" w:hAnsi="Arial" w:cs="Arial"/>
            <w:b/>
            <w:sz w:val="24"/>
            <w:szCs w:val="24"/>
          </w:rPr>
          <w:t>changement</w:t>
        </w:r>
      </w:hyperlink>
      <w:r w:rsidRPr="00CB6034">
        <w:rPr>
          <w:rFonts w:ascii="Arial" w:hAnsi="Arial" w:cs="Arial"/>
          <w:sz w:val="24"/>
          <w:szCs w:val="24"/>
        </w:rPr>
        <w:t xml:space="preserve"> de </w:t>
      </w:r>
      <w:hyperlink w:anchor="MILIEU" w:history="1">
        <w:r w:rsidRPr="00CB6034">
          <w:rPr>
            <w:rStyle w:val="Lienhypertexte"/>
            <w:rFonts w:ascii="Arial" w:hAnsi="Arial" w:cs="Arial"/>
            <w:b/>
            <w:sz w:val="24"/>
            <w:szCs w:val="24"/>
          </w:rPr>
          <w:t>milieu</w:t>
        </w:r>
      </w:hyperlink>
      <w:r w:rsidRPr="00CB6034">
        <w:rPr>
          <w:rFonts w:ascii="Arial" w:hAnsi="Arial" w:cs="Arial"/>
          <w:b/>
          <w:color w:val="000066"/>
          <w:sz w:val="24"/>
          <w:szCs w:val="24"/>
        </w:rPr>
        <w:t>)</w:t>
      </w:r>
    </w:p>
    <w:p w14:paraId="5E73546A" w14:textId="77777777" w:rsidR="002E4FD5" w:rsidRPr="00CB6034" w:rsidRDefault="002E4FD5" w:rsidP="002E4FD5">
      <w:pPr>
        <w:pStyle w:val="Sansinterligne"/>
        <w:ind w:left="142" w:hanging="142"/>
        <w:jc w:val="both"/>
        <w:rPr>
          <w:rFonts w:ascii="Arial" w:hAnsi="Arial" w:cs="Arial"/>
          <w:i/>
          <w:color w:val="000066"/>
          <w:sz w:val="24"/>
          <w:szCs w:val="24"/>
          <w:lang w:eastAsia="fr-FR"/>
        </w:rPr>
      </w:pPr>
      <w:r w:rsidRPr="00CB6034">
        <w:rPr>
          <w:rFonts w:ascii="Arial" w:hAnsi="Arial" w:cs="Arial"/>
          <w:i/>
          <w:caps/>
          <w:color w:val="000066"/>
          <w:sz w:val="24"/>
          <w:szCs w:val="24"/>
          <w:lang w:eastAsia="fr-FR"/>
        </w:rPr>
        <w:t xml:space="preserve">– </w:t>
      </w:r>
      <w:r w:rsidRPr="00CB6034">
        <w:rPr>
          <w:rFonts w:ascii="Arial" w:hAnsi="Arial" w:cs="Arial"/>
          <w:i/>
          <w:color w:val="000066"/>
          <w:sz w:val="24"/>
          <w:szCs w:val="24"/>
          <w:lang w:eastAsia="fr-FR"/>
        </w:rPr>
        <w:t>psychisme, illusion, lit, toucher le lit en étant couché; de ne pas, flottent; et que son corps et ses membres (1-1)</w:t>
      </w:r>
      <w:r w:rsidRPr="00CB6034">
        <w:rPr>
          <w:rFonts w:ascii="Arial" w:hAnsi="Arial" w:cs="Arial"/>
          <w:b/>
          <w:color w:val="000066"/>
          <w:sz w:val="24"/>
          <w:szCs w:val="24"/>
        </w:rPr>
        <w:t xml:space="preserve"> (</w:t>
      </w:r>
      <w:hyperlink w:anchor="ANCRAGE" w:history="1">
        <w:r w:rsidRPr="00CB6034">
          <w:rPr>
            <w:rStyle w:val="Lienhypertexte"/>
            <w:rFonts w:ascii="Arial" w:hAnsi="Arial" w:cs="Arial"/>
            <w:b/>
            <w:sz w:val="24"/>
            <w:szCs w:val="24"/>
          </w:rPr>
          <w:t>ancrage</w:t>
        </w:r>
      </w:hyperlink>
      <w:r w:rsidRPr="00CB6034">
        <w:rPr>
          <w:rFonts w:ascii="Arial" w:hAnsi="Arial" w:cs="Arial"/>
          <w:color w:val="000066"/>
          <w:sz w:val="24"/>
          <w:szCs w:val="24"/>
        </w:rPr>
        <w:t xml:space="preserve">, </w:t>
      </w:r>
      <w:hyperlink w:anchor="LIBERTE" w:history="1">
        <w:r w:rsidRPr="00CB6034">
          <w:rPr>
            <w:rStyle w:val="Lienhypertexte"/>
            <w:rFonts w:ascii="Arial" w:hAnsi="Arial" w:cs="Arial"/>
            <w:b/>
            <w:sz w:val="24"/>
            <w:szCs w:val="24"/>
          </w:rPr>
          <w:t>liberté</w:t>
        </w:r>
      </w:hyperlink>
      <w:r w:rsidRPr="00CB6034">
        <w:rPr>
          <w:rFonts w:ascii="Arial" w:hAnsi="Arial" w:cs="Arial"/>
          <w:color w:val="000066"/>
          <w:sz w:val="24"/>
          <w:szCs w:val="24"/>
        </w:rPr>
        <w:t xml:space="preserve">, </w:t>
      </w:r>
      <w:hyperlink w:anchor="VOYAGE" w:history="1">
        <w:r w:rsidRPr="00CB6034">
          <w:rPr>
            <w:rStyle w:val="Lienhypertexte"/>
            <w:rFonts w:ascii="Arial" w:hAnsi="Arial" w:cs="Arial"/>
            <w:b/>
            <w:sz w:val="24"/>
            <w:szCs w:val="24"/>
          </w:rPr>
          <w:t>voyage</w:t>
        </w:r>
      </w:hyperlink>
      <w:r w:rsidRPr="00CB6034">
        <w:rPr>
          <w:rFonts w:ascii="Arial" w:hAnsi="Arial" w:cs="Arial"/>
          <w:color w:val="000066"/>
          <w:sz w:val="24"/>
          <w:szCs w:val="24"/>
        </w:rPr>
        <w:t xml:space="preserve">, </w:t>
      </w:r>
      <w:hyperlink w:anchor="VOLERPLANER" w:history="1">
        <w:r w:rsidRPr="00CB6034">
          <w:rPr>
            <w:rStyle w:val="Lienhypertexte"/>
            <w:rFonts w:ascii="Arial" w:hAnsi="Arial" w:cs="Arial"/>
            <w:b/>
            <w:sz w:val="24"/>
            <w:szCs w:val="24"/>
          </w:rPr>
          <w:t>voler</w:t>
        </w:r>
      </w:hyperlink>
      <w:r w:rsidRPr="00CB6034">
        <w:rPr>
          <w:rFonts w:ascii="Arial" w:hAnsi="Arial" w:cs="Arial"/>
          <w:color w:val="000066"/>
          <w:sz w:val="24"/>
          <w:szCs w:val="24"/>
        </w:rPr>
        <w:t xml:space="preserve">, </w:t>
      </w:r>
      <w:hyperlink w:anchor="LEGERETE" w:history="1">
        <w:r w:rsidRPr="00CB6034">
          <w:rPr>
            <w:rStyle w:val="Lienhypertexte"/>
            <w:rFonts w:ascii="Arial" w:hAnsi="Arial" w:cs="Arial"/>
            <w:b/>
            <w:sz w:val="24"/>
            <w:szCs w:val="24"/>
          </w:rPr>
          <w:t>légèreté</w:t>
        </w:r>
      </w:hyperlink>
      <w:r w:rsidRPr="00CB6034">
        <w:rPr>
          <w:rFonts w:ascii="Arial" w:hAnsi="Arial" w:cs="Arial"/>
          <w:color w:val="000066"/>
          <w:sz w:val="24"/>
          <w:szCs w:val="24"/>
        </w:rPr>
        <w:t xml:space="preserve">, </w:t>
      </w:r>
      <w:hyperlink w:anchor="MOBILITE" w:history="1">
        <w:r w:rsidRPr="00CB6034">
          <w:rPr>
            <w:rStyle w:val="Lienhypertexte"/>
            <w:rFonts w:ascii="Arial" w:hAnsi="Arial" w:cs="Arial"/>
            <w:b/>
            <w:sz w:val="24"/>
            <w:szCs w:val="24"/>
          </w:rPr>
          <w:t>mobilité</w:t>
        </w:r>
      </w:hyperlink>
      <w:r w:rsidRPr="00CB6034">
        <w:rPr>
          <w:rFonts w:ascii="Arial" w:hAnsi="Arial" w:cs="Arial"/>
          <w:b/>
          <w:color w:val="000066"/>
          <w:sz w:val="24"/>
          <w:szCs w:val="24"/>
        </w:rPr>
        <w:t>)</w:t>
      </w:r>
    </w:p>
    <w:p w14:paraId="097A3C3B" w14:textId="77777777" w:rsidR="002E4FD5" w:rsidRPr="00CB6034" w:rsidRDefault="002E4FD5" w:rsidP="002E4FD5">
      <w:pPr>
        <w:jc w:val="both"/>
        <w:rPr>
          <w:rFonts w:ascii="Arial" w:hAnsi="Arial" w:cs="Arial"/>
          <w:b/>
          <w:color w:val="000066"/>
          <w:sz w:val="24"/>
          <w:szCs w:val="24"/>
        </w:rPr>
      </w:pPr>
      <w:r w:rsidRPr="00CB6034">
        <w:rPr>
          <w:rFonts w:ascii="Arial" w:hAnsi="Arial" w:cs="Arial"/>
          <w:i/>
          <w:caps/>
          <w:color w:val="000066"/>
          <w:sz w:val="24"/>
          <w:szCs w:val="24"/>
        </w:rPr>
        <w:lastRenderedPageBreak/>
        <w:t xml:space="preserve">– </w:t>
      </w:r>
      <w:r w:rsidRPr="00CB6034">
        <w:rPr>
          <w:rFonts w:ascii="Arial" w:eastAsia="Calibri" w:hAnsi="Arial" w:cs="Arial"/>
          <w:b/>
          <w:i/>
          <w:color w:val="000066"/>
          <w:sz w:val="24"/>
          <w:szCs w:val="24"/>
        </w:rPr>
        <w:t xml:space="preserve">psychisme, hystérie, coucher, obligeant à se coucher </w:t>
      </w:r>
      <w:r w:rsidRPr="00CB6034">
        <w:rPr>
          <w:rFonts w:ascii="Arial" w:eastAsia="Calibri" w:hAnsi="Arial" w:cs="Arial"/>
          <w:i/>
          <w:color w:val="000066"/>
          <w:sz w:val="24"/>
          <w:szCs w:val="24"/>
        </w:rPr>
        <w:t xml:space="preserve">(2-2) </w:t>
      </w:r>
      <w:r w:rsidRPr="00CB6034">
        <w:rPr>
          <w:rFonts w:ascii="Arial" w:hAnsi="Arial" w:cs="Arial"/>
          <w:b/>
          <w:color w:val="000066"/>
          <w:sz w:val="24"/>
          <w:szCs w:val="24"/>
        </w:rPr>
        <w:t>(</w:t>
      </w:r>
      <w:r w:rsidRPr="00CB6034">
        <w:rPr>
          <w:rFonts w:ascii="Arial" w:hAnsi="Arial" w:cs="Arial"/>
          <w:color w:val="000066"/>
          <w:sz w:val="24"/>
          <w:szCs w:val="24"/>
        </w:rPr>
        <w:t>“</w:t>
      </w:r>
      <w:hyperlink w:anchor="EXISTENCE" w:history="1">
        <w:r w:rsidRPr="00CB6034">
          <w:rPr>
            <w:rStyle w:val="Lienhypertexte"/>
            <w:rFonts w:ascii="Arial" w:hAnsi="Arial" w:cs="Arial"/>
            <w:b/>
            <w:sz w:val="24"/>
            <w:szCs w:val="24"/>
          </w:rPr>
          <w:t>non-vie</w:t>
        </w:r>
      </w:hyperlink>
      <w:r w:rsidRPr="00CB6034">
        <w:rPr>
          <w:rFonts w:ascii="Arial" w:hAnsi="Arial" w:cs="Arial"/>
          <w:color w:val="000066"/>
          <w:sz w:val="24"/>
          <w:szCs w:val="24"/>
        </w:rPr>
        <w:t>”)</w:t>
      </w:r>
    </w:p>
    <w:p w14:paraId="31654F1E" w14:textId="77777777" w:rsidR="002E4FD5" w:rsidRPr="00CB6034" w:rsidRDefault="002E4FD5" w:rsidP="002E4FD5">
      <w:pPr>
        <w:ind w:right="-142"/>
        <w:jc w:val="both"/>
        <w:rPr>
          <w:rFonts w:ascii="Arial" w:hAnsi="Arial" w:cs="Arial"/>
          <w:color w:val="000066"/>
          <w:sz w:val="24"/>
          <w:szCs w:val="24"/>
        </w:rPr>
      </w:pPr>
      <w:r w:rsidRPr="00CB6034">
        <w:rPr>
          <w:rFonts w:ascii="Arial" w:hAnsi="Arial" w:cs="Arial"/>
          <w:i/>
          <w:caps/>
          <w:color w:val="000066"/>
          <w:sz w:val="24"/>
          <w:szCs w:val="24"/>
        </w:rPr>
        <w:t xml:space="preserve">– </w:t>
      </w:r>
      <w:r w:rsidRPr="00CB6034">
        <w:rPr>
          <w:rFonts w:ascii="Arial" w:hAnsi="Arial" w:cs="Arial"/>
          <w:b/>
          <w:i/>
          <w:color w:val="000066"/>
          <w:sz w:val="24"/>
          <w:szCs w:val="24"/>
        </w:rPr>
        <w:t>psychisme, parler, écouté; parle sans se soucier d'être</w:t>
      </w:r>
      <w:r w:rsidRPr="00CB6034">
        <w:rPr>
          <w:rFonts w:ascii="Arial" w:hAnsi="Arial" w:cs="Arial"/>
          <w:i/>
          <w:color w:val="000066"/>
          <w:sz w:val="24"/>
          <w:szCs w:val="24"/>
        </w:rPr>
        <w:t xml:space="preserve"> (2-1) </w:t>
      </w:r>
      <w:r w:rsidRPr="00CB6034">
        <w:rPr>
          <w:rFonts w:ascii="Arial" w:hAnsi="Arial" w:cs="Arial"/>
          <w:color w:val="000066"/>
          <w:sz w:val="24"/>
          <w:szCs w:val="24"/>
        </w:rPr>
        <w:t>(</w:t>
      </w:r>
      <w:hyperlink w:anchor="LOQUACITE" w:history="1">
        <w:r w:rsidRPr="00CB6034">
          <w:rPr>
            <w:rStyle w:val="Lienhypertexte"/>
            <w:rFonts w:ascii="Arial" w:hAnsi="Arial" w:cs="Arial"/>
            <w:b/>
            <w:sz w:val="24"/>
            <w:szCs w:val="24"/>
          </w:rPr>
          <w:t>loquacité</w:t>
        </w:r>
      </w:hyperlink>
      <w:r w:rsidRPr="00CB6034">
        <w:rPr>
          <w:rFonts w:ascii="Arial" w:hAnsi="Arial" w:cs="Arial"/>
          <w:color w:val="000066"/>
          <w:sz w:val="24"/>
          <w:szCs w:val="24"/>
        </w:rPr>
        <w:t xml:space="preserve">, </w:t>
      </w:r>
      <w:hyperlink w:anchor="AGITATION" w:history="1">
        <w:r w:rsidRPr="00CB6034">
          <w:rPr>
            <w:rStyle w:val="Lienhypertexte"/>
            <w:rFonts w:ascii="Arial" w:hAnsi="Arial" w:cs="Arial"/>
            <w:b/>
            <w:sz w:val="24"/>
            <w:szCs w:val="24"/>
          </w:rPr>
          <w:t>agitation</w:t>
        </w:r>
      </w:hyperlink>
      <w:r w:rsidRPr="00CB6034">
        <w:rPr>
          <w:rFonts w:ascii="Arial" w:hAnsi="Arial" w:cs="Arial"/>
          <w:b/>
          <w:color w:val="000066"/>
          <w:sz w:val="24"/>
          <w:szCs w:val="24"/>
        </w:rPr>
        <w:t>)</w:t>
      </w:r>
    </w:p>
    <w:p w14:paraId="169907C5" w14:textId="77777777" w:rsidR="002E4FD5" w:rsidRPr="00CB6034" w:rsidRDefault="002E4FD5" w:rsidP="002E4FD5">
      <w:pPr>
        <w:pStyle w:val="Sansinterligne"/>
        <w:ind w:left="142" w:hanging="142"/>
        <w:jc w:val="both"/>
        <w:rPr>
          <w:rFonts w:ascii="Arial" w:hAnsi="Arial" w:cs="Arial"/>
          <w:i/>
          <w:color w:val="000066"/>
          <w:sz w:val="24"/>
          <w:szCs w:val="24"/>
          <w:lang w:eastAsia="fr-FR"/>
        </w:rPr>
      </w:pPr>
      <w:r w:rsidRPr="00CB6034">
        <w:rPr>
          <w:rFonts w:ascii="Arial" w:hAnsi="Arial" w:cs="Arial"/>
          <w:i/>
          <w:caps/>
          <w:color w:val="000066"/>
          <w:sz w:val="24"/>
          <w:szCs w:val="24"/>
          <w:lang w:eastAsia="fr-FR"/>
        </w:rPr>
        <w:t xml:space="preserve">– </w:t>
      </w:r>
      <w:r w:rsidRPr="00CB6034">
        <w:rPr>
          <w:rFonts w:ascii="Arial" w:hAnsi="Arial" w:cs="Arial"/>
          <w:b/>
          <w:i/>
          <w:caps/>
          <w:color w:val="000066"/>
          <w:sz w:val="24"/>
          <w:szCs w:val="24"/>
          <w:lang w:eastAsia="fr-FR"/>
        </w:rPr>
        <w:t>nez</w:t>
      </w:r>
      <w:r w:rsidRPr="00CB6034">
        <w:rPr>
          <w:rFonts w:ascii="Arial" w:hAnsi="Arial" w:cs="Arial"/>
          <w:b/>
          <w:i/>
          <w:caps/>
          <w:color w:val="000066"/>
          <w:sz w:val="24"/>
          <w:szCs w:val="24"/>
        </w:rPr>
        <w:t xml:space="preserve">, </w:t>
      </w:r>
      <w:r w:rsidRPr="00CB6034">
        <w:rPr>
          <w:rFonts w:ascii="Arial" w:hAnsi="Arial" w:cs="Arial"/>
          <w:b/>
          <w:i/>
          <w:caps/>
          <w:color w:val="000066"/>
          <w:sz w:val="24"/>
          <w:szCs w:val="24"/>
          <w:lang w:eastAsia="fr-FR"/>
        </w:rPr>
        <w:t>moucher, se, envie constante de se moucher</w:t>
      </w:r>
      <w:r w:rsidRPr="00CB6034">
        <w:rPr>
          <w:rFonts w:ascii="Arial" w:hAnsi="Arial" w:cs="Arial"/>
          <w:i/>
          <w:color w:val="000066"/>
          <w:sz w:val="24"/>
          <w:szCs w:val="24"/>
          <w:lang w:eastAsia="fr-FR"/>
        </w:rPr>
        <w:t>(3-30)</w:t>
      </w:r>
      <w:r w:rsidRPr="00CB6034">
        <w:rPr>
          <w:rFonts w:ascii="Arial" w:hAnsi="Arial" w:cs="Arial"/>
          <w:color w:val="000066"/>
          <w:sz w:val="24"/>
          <w:szCs w:val="24"/>
        </w:rPr>
        <w:t>(</w:t>
      </w:r>
      <w:hyperlink w:anchor="SECHERESSE" w:history="1">
        <w:r w:rsidRPr="00CB6034">
          <w:rPr>
            <w:rStyle w:val="Lienhypertexte"/>
            <w:rFonts w:ascii="Arial" w:hAnsi="Arial" w:cs="Arial"/>
            <w:b/>
            <w:sz w:val="24"/>
            <w:szCs w:val="24"/>
            <w:lang w:eastAsia="fr-FR"/>
          </w:rPr>
          <w:t>dessication</w:t>
        </w:r>
      </w:hyperlink>
      <w:r w:rsidRPr="00CB6034">
        <w:rPr>
          <w:rFonts w:ascii="Arial" w:hAnsi="Arial" w:cs="Arial"/>
          <w:color w:val="000066"/>
          <w:sz w:val="24"/>
          <w:szCs w:val="24"/>
          <w:lang w:eastAsia="fr-FR"/>
        </w:rPr>
        <w:t xml:space="preserve">, </w:t>
      </w:r>
      <w:hyperlink w:anchor="SECHERESSE" w:history="1">
        <w:r w:rsidRPr="00CB6034">
          <w:rPr>
            <w:rStyle w:val="Lienhypertexte"/>
            <w:rFonts w:ascii="Arial" w:hAnsi="Arial" w:cs="Arial"/>
            <w:b/>
            <w:sz w:val="24"/>
            <w:szCs w:val="24"/>
            <w:lang w:eastAsia="fr-FR"/>
          </w:rPr>
          <w:t>assèchement</w:t>
        </w:r>
      </w:hyperlink>
      <w:r w:rsidRPr="00CB6034">
        <w:rPr>
          <w:rFonts w:ascii="Arial" w:hAnsi="Arial" w:cs="Arial"/>
          <w:color w:val="000066"/>
          <w:sz w:val="24"/>
          <w:szCs w:val="24"/>
          <w:lang w:eastAsia="fr-FR"/>
        </w:rPr>
        <w:t xml:space="preserve">, </w:t>
      </w:r>
      <w:hyperlink w:anchor="OBSTRUCTION" w:history="1">
        <w:r w:rsidRPr="00CB6034">
          <w:rPr>
            <w:rStyle w:val="Lienhypertexte"/>
            <w:rFonts w:ascii="Arial" w:hAnsi="Arial" w:cs="Arial"/>
            <w:b/>
            <w:sz w:val="24"/>
            <w:szCs w:val="24"/>
            <w:lang w:eastAsia="fr-FR"/>
          </w:rPr>
          <w:t>obstruction</w:t>
        </w:r>
      </w:hyperlink>
      <w:r w:rsidRPr="00CB6034">
        <w:rPr>
          <w:rFonts w:ascii="Arial" w:hAnsi="Arial" w:cs="Arial"/>
          <w:color w:val="000066"/>
          <w:sz w:val="24"/>
          <w:szCs w:val="24"/>
          <w:lang w:eastAsia="fr-FR"/>
        </w:rPr>
        <w:t xml:space="preserve">, </w:t>
      </w:r>
      <w:hyperlink w:anchor="NEZ" w:history="1">
        <w:r w:rsidRPr="00CB6034">
          <w:rPr>
            <w:rStyle w:val="Lienhypertexte"/>
            <w:rFonts w:ascii="Arial" w:hAnsi="Arial" w:cs="Arial"/>
            <w:b/>
            <w:sz w:val="24"/>
            <w:szCs w:val="24"/>
            <w:lang w:eastAsia="fr-FR"/>
          </w:rPr>
          <w:t>nez</w:t>
        </w:r>
      </w:hyperlink>
      <w:r w:rsidRPr="00CB6034">
        <w:rPr>
          <w:rFonts w:ascii="Arial" w:hAnsi="Arial" w:cs="Arial"/>
          <w:color w:val="000066"/>
          <w:sz w:val="24"/>
          <w:szCs w:val="24"/>
          <w:lang w:eastAsia="fr-FR"/>
        </w:rPr>
        <w:t>)</w:t>
      </w:r>
    </w:p>
    <w:p w14:paraId="07CBCA31" w14:textId="77777777" w:rsidR="002E4FD5" w:rsidRPr="00CB6034" w:rsidRDefault="002E4FD5" w:rsidP="002E4FD5">
      <w:pPr>
        <w:pStyle w:val="Sansinterligne"/>
        <w:ind w:left="142" w:hanging="142"/>
        <w:jc w:val="both"/>
        <w:rPr>
          <w:rFonts w:ascii="Arial" w:hAnsi="Arial" w:cs="Arial"/>
          <w:i/>
          <w:color w:val="000066"/>
          <w:sz w:val="24"/>
          <w:szCs w:val="24"/>
          <w:lang w:eastAsia="fr-FR"/>
        </w:rPr>
      </w:pPr>
      <w:r w:rsidRPr="00CB6034">
        <w:rPr>
          <w:rFonts w:ascii="Arial" w:hAnsi="Arial" w:cs="Arial"/>
          <w:i/>
          <w:caps/>
          <w:color w:val="000066"/>
          <w:sz w:val="24"/>
          <w:szCs w:val="24"/>
          <w:lang w:eastAsia="fr-FR"/>
        </w:rPr>
        <w:t xml:space="preserve">– </w:t>
      </w:r>
      <w:r w:rsidRPr="00CB6034">
        <w:rPr>
          <w:rFonts w:ascii="Arial" w:hAnsi="Arial" w:cs="Arial"/>
          <w:b/>
          <w:i/>
          <w:caps/>
          <w:color w:val="000066"/>
          <w:sz w:val="24"/>
          <w:szCs w:val="24"/>
          <w:lang w:eastAsia="fr-FR"/>
        </w:rPr>
        <w:t>nez, catarrhe, sec, chronique</w:t>
      </w:r>
      <w:r w:rsidRPr="00CB6034">
        <w:rPr>
          <w:rFonts w:ascii="Arial" w:hAnsi="Arial" w:cs="Arial"/>
          <w:i/>
          <w:color w:val="000066"/>
          <w:sz w:val="24"/>
          <w:szCs w:val="24"/>
        </w:rPr>
        <w:t xml:space="preserve"> (</w:t>
      </w:r>
      <w:r w:rsidRPr="00CB6034">
        <w:rPr>
          <w:rFonts w:ascii="Arial" w:hAnsi="Arial" w:cs="Arial"/>
          <w:i/>
          <w:color w:val="000066"/>
          <w:sz w:val="24"/>
          <w:szCs w:val="24"/>
          <w:lang w:eastAsia="fr-FR"/>
        </w:rPr>
        <w:t>3-10)</w:t>
      </w:r>
      <w:r w:rsidRPr="00CB6034">
        <w:rPr>
          <w:rFonts w:ascii="Arial" w:hAnsi="Arial" w:cs="Arial"/>
          <w:color w:val="000066"/>
          <w:sz w:val="24"/>
          <w:szCs w:val="24"/>
        </w:rPr>
        <w:t xml:space="preserve"> (</w:t>
      </w:r>
      <w:hyperlink w:anchor="SECHERESSE" w:history="1">
        <w:r w:rsidRPr="00CB6034">
          <w:rPr>
            <w:rStyle w:val="Lienhypertexte"/>
            <w:rFonts w:ascii="Arial" w:hAnsi="Arial" w:cs="Arial"/>
            <w:b/>
            <w:sz w:val="24"/>
            <w:szCs w:val="24"/>
            <w:lang w:eastAsia="fr-FR"/>
          </w:rPr>
          <w:t>dessication</w:t>
        </w:r>
      </w:hyperlink>
      <w:r w:rsidRPr="00CB6034">
        <w:rPr>
          <w:rFonts w:ascii="Arial" w:hAnsi="Arial" w:cs="Arial"/>
          <w:color w:val="000066"/>
          <w:sz w:val="24"/>
          <w:szCs w:val="24"/>
          <w:lang w:eastAsia="fr-FR"/>
        </w:rPr>
        <w:t xml:space="preserve">, </w:t>
      </w:r>
      <w:hyperlink w:anchor="SECHERESSE" w:history="1">
        <w:r w:rsidRPr="00CB6034">
          <w:rPr>
            <w:rStyle w:val="Lienhypertexte"/>
            <w:rFonts w:ascii="Arial" w:hAnsi="Arial" w:cs="Arial"/>
            <w:b/>
            <w:sz w:val="24"/>
            <w:szCs w:val="24"/>
            <w:lang w:eastAsia="fr-FR"/>
          </w:rPr>
          <w:t>assèchement</w:t>
        </w:r>
      </w:hyperlink>
      <w:r w:rsidRPr="00CB6034">
        <w:rPr>
          <w:rFonts w:ascii="Arial" w:hAnsi="Arial" w:cs="Arial"/>
          <w:color w:val="000066"/>
          <w:sz w:val="24"/>
          <w:szCs w:val="24"/>
          <w:lang w:eastAsia="fr-FR"/>
        </w:rPr>
        <w:t xml:space="preserve">, </w:t>
      </w:r>
      <w:hyperlink w:anchor="OBSTRUCTION" w:history="1">
        <w:r w:rsidRPr="00CB6034">
          <w:rPr>
            <w:rStyle w:val="Lienhypertexte"/>
            <w:rFonts w:ascii="Arial" w:hAnsi="Arial" w:cs="Arial"/>
            <w:b/>
            <w:sz w:val="24"/>
            <w:szCs w:val="24"/>
            <w:lang w:eastAsia="fr-FR"/>
          </w:rPr>
          <w:t>obstruction</w:t>
        </w:r>
      </w:hyperlink>
      <w:r w:rsidRPr="00CB6034">
        <w:rPr>
          <w:rFonts w:ascii="Arial" w:hAnsi="Arial" w:cs="Arial"/>
          <w:color w:val="000066"/>
          <w:sz w:val="24"/>
          <w:szCs w:val="24"/>
          <w:lang w:eastAsia="fr-FR"/>
        </w:rPr>
        <w:t xml:space="preserve">, </w:t>
      </w:r>
      <w:hyperlink w:anchor="NEZ" w:history="1">
        <w:r w:rsidRPr="00CB6034">
          <w:rPr>
            <w:rStyle w:val="Lienhypertexte"/>
            <w:rFonts w:ascii="Arial" w:hAnsi="Arial" w:cs="Arial"/>
            <w:b/>
            <w:sz w:val="24"/>
            <w:szCs w:val="24"/>
            <w:lang w:eastAsia="fr-FR"/>
          </w:rPr>
          <w:t>nez</w:t>
        </w:r>
      </w:hyperlink>
      <w:r w:rsidRPr="00CB6034">
        <w:rPr>
          <w:rFonts w:ascii="Arial" w:hAnsi="Arial" w:cs="Arial"/>
          <w:color w:val="000066"/>
          <w:sz w:val="24"/>
          <w:szCs w:val="24"/>
          <w:lang w:eastAsia="fr-FR"/>
        </w:rPr>
        <w:t>)</w:t>
      </w:r>
    </w:p>
    <w:p w14:paraId="30186111" w14:textId="77777777" w:rsidR="002E4FD5" w:rsidRPr="00CB6034" w:rsidRDefault="002E4FD5" w:rsidP="002E4FD5">
      <w:pPr>
        <w:ind w:left="142" w:hanging="142"/>
        <w:jc w:val="both"/>
        <w:rPr>
          <w:rFonts w:ascii="Arial" w:hAnsi="Arial" w:cs="Arial"/>
          <w:b/>
          <w:sz w:val="24"/>
          <w:szCs w:val="24"/>
        </w:rPr>
      </w:pPr>
      <w:r w:rsidRPr="00CB6034">
        <w:rPr>
          <w:rFonts w:ascii="Arial" w:hAnsi="Arial" w:cs="Arial"/>
          <w:i/>
          <w:color w:val="000066"/>
          <w:sz w:val="24"/>
          <w:szCs w:val="24"/>
        </w:rPr>
        <w:t xml:space="preserve">– toux, sèche, soir, et nuit; impossible de dormir ou de se coucher (1-1) </w:t>
      </w:r>
      <w:r w:rsidRPr="00CB6034">
        <w:rPr>
          <w:rFonts w:ascii="Arial" w:hAnsi="Arial" w:cs="Arial"/>
          <w:color w:val="000066"/>
          <w:sz w:val="24"/>
          <w:szCs w:val="24"/>
        </w:rPr>
        <w:t>(</w:t>
      </w:r>
      <w:r w:rsidRPr="00CB6034">
        <w:rPr>
          <w:rFonts w:ascii="Arial" w:hAnsi="Arial" w:cs="Arial"/>
          <w:sz w:val="24"/>
          <w:szCs w:val="24"/>
        </w:rPr>
        <w:t>dessiccation</w:t>
      </w:r>
      <w:r w:rsidRPr="00CB6034">
        <w:rPr>
          <w:rFonts w:ascii="Arial" w:hAnsi="Arial" w:cs="Arial"/>
          <w:color w:val="000066"/>
          <w:sz w:val="24"/>
          <w:szCs w:val="24"/>
        </w:rPr>
        <w:t xml:space="preserve">, </w:t>
      </w:r>
      <w:hyperlink w:anchor="SECHERESSE" w:history="1">
        <w:r w:rsidRPr="00CB6034">
          <w:rPr>
            <w:rStyle w:val="Lienhypertexte"/>
            <w:rFonts w:ascii="Arial" w:hAnsi="Arial" w:cs="Arial"/>
            <w:b/>
            <w:sz w:val="24"/>
            <w:szCs w:val="24"/>
          </w:rPr>
          <w:t>assèchement</w:t>
        </w:r>
      </w:hyperlink>
      <w:r w:rsidRPr="00CB6034">
        <w:rPr>
          <w:rFonts w:ascii="Arial" w:hAnsi="Arial" w:cs="Arial"/>
          <w:color w:val="000066"/>
          <w:sz w:val="24"/>
          <w:szCs w:val="24"/>
        </w:rPr>
        <w:t xml:space="preserve">, </w:t>
      </w:r>
      <w:hyperlink w:anchor="TOux" w:history="1">
        <w:r w:rsidRPr="00CB6034">
          <w:rPr>
            <w:rStyle w:val="Lienhypertexte"/>
            <w:rFonts w:ascii="Arial" w:hAnsi="Arial" w:cs="Arial"/>
            <w:b/>
            <w:sz w:val="24"/>
            <w:szCs w:val="24"/>
          </w:rPr>
          <w:t>toux</w:t>
        </w:r>
      </w:hyperlink>
      <w:r w:rsidRPr="00CB6034">
        <w:rPr>
          <w:rFonts w:ascii="Arial" w:hAnsi="Arial" w:cs="Arial"/>
          <w:color w:val="000066"/>
          <w:sz w:val="24"/>
          <w:szCs w:val="24"/>
        </w:rPr>
        <w:t xml:space="preserve">, </w:t>
      </w:r>
      <w:hyperlink w:anchor="AGITATION" w:history="1">
        <w:r w:rsidRPr="00CB6034">
          <w:rPr>
            <w:rStyle w:val="Lienhypertexte"/>
            <w:rFonts w:ascii="Arial" w:hAnsi="Arial" w:cs="Arial"/>
            <w:b/>
            <w:sz w:val="24"/>
            <w:szCs w:val="24"/>
          </w:rPr>
          <w:t>agitation</w:t>
        </w:r>
      </w:hyperlink>
      <w:r w:rsidRPr="00CB6034">
        <w:rPr>
          <w:rFonts w:ascii="Arial" w:hAnsi="Arial" w:cs="Arial"/>
          <w:b/>
          <w:color w:val="000066"/>
          <w:sz w:val="24"/>
          <w:szCs w:val="24"/>
        </w:rPr>
        <w:t>)</w:t>
      </w:r>
    </w:p>
    <w:p w14:paraId="3250838C" w14:textId="77777777" w:rsidR="002E4FD5" w:rsidRPr="00CB6034" w:rsidRDefault="002E4FD5" w:rsidP="002E4FD5">
      <w:pPr>
        <w:pStyle w:val="Sansinterligne"/>
        <w:ind w:left="142" w:hanging="142"/>
        <w:jc w:val="both"/>
        <w:rPr>
          <w:rFonts w:ascii="Arial" w:hAnsi="Arial" w:cs="Arial"/>
          <w:color w:val="000066"/>
          <w:sz w:val="24"/>
          <w:szCs w:val="24"/>
          <w:lang w:eastAsia="fr-FR"/>
        </w:rPr>
      </w:pPr>
      <w:r w:rsidRPr="00CB6034">
        <w:rPr>
          <w:rFonts w:ascii="Arial" w:hAnsi="Arial" w:cs="Arial"/>
          <w:i/>
          <w:color w:val="000066"/>
          <w:sz w:val="24"/>
          <w:szCs w:val="24"/>
          <w:lang w:eastAsia="fr-FR"/>
        </w:rPr>
        <w:t>– poitrine, lait, absence de lait, accouchement; après (1-2)</w:t>
      </w:r>
      <w:r w:rsidRPr="00CB6034">
        <w:rPr>
          <w:rFonts w:ascii="Arial" w:hAnsi="Arial" w:cs="Arial"/>
          <w:color w:val="000066"/>
          <w:sz w:val="24"/>
          <w:szCs w:val="24"/>
          <w:lang w:eastAsia="fr-FR"/>
        </w:rPr>
        <w:t xml:space="preserve"> (</w:t>
      </w:r>
      <w:hyperlink w:anchor="ATTACHEMENT" w:history="1">
        <w:r w:rsidRPr="00CB6034">
          <w:rPr>
            <w:rStyle w:val="Lienhypertexte"/>
            <w:rFonts w:ascii="Arial" w:hAnsi="Arial" w:cs="Arial"/>
            <w:b/>
            <w:sz w:val="24"/>
            <w:szCs w:val="24"/>
            <w:lang w:eastAsia="fr-FR"/>
          </w:rPr>
          <w:t>attachement</w:t>
        </w:r>
      </w:hyperlink>
      <w:r w:rsidRPr="00CB6034">
        <w:rPr>
          <w:rFonts w:ascii="Arial" w:hAnsi="Arial" w:cs="Arial"/>
          <w:color w:val="000066"/>
          <w:sz w:val="24"/>
          <w:szCs w:val="24"/>
          <w:lang w:eastAsia="fr-FR"/>
        </w:rPr>
        <w:t xml:space="preserve">, </w:t>
      </w:r>
      <w:hyperlink w:anchor="FAMILLE" w:history="1">
        <w:r w:rsidRPr="00CB6034">
          <w:rPr>
            <w:rStyle w:val="Lienhypertexte"/>
            <w:rFonts w:ascii="Arial" w:hAnsi="Arial" w:cs="Arial"/>
            <w:b/>
            <w:sz w:val="24"/>
            <w:szCs w:val="24"/>
            <w:lang w:eastAsia="fr-FR"/>
          </w:rPr>
          <w:t>famille</w:t>
        </w:r>
      </w:hyperlink>
      <w:r w:rsidRPr="00CB6034">
        <w:rPr>
          <w:rFonts w:ascii="Arial" w:hAnsi="Arial" w:cs="Arial"/>
          <w:color w:val="000066"/>
          <w:sz w:val="24"/>
          <w:szCs w:val="24"/>
          <w:lang w:eastAsia="fr-FR"/>
        </w:rPr>
        <w:t xml:space="preserve">, </w:t>
      </w:r>
      <w:hyperlink w:anchor="ASSOCIATION" w:history="1">
        <w:r w:rsidRPr="00CB6034">
          <w:rPr>
            <w:rStyle w:val="Lienhypertexte"/>
            <w:rFonts w:ascii="Arial" w:hAnsi="Arial" w:cs="Arial"/>
            <w:b/>
            <w:sz w:val="24"/>
            <w:szCs w:val="24"/>
            <w:lang w:eastAsia="fr-FR"/>
          </w:rPr>
          <w:t>association</w:t>
        </w:r>
      </w:hyperlink>
      <w:r w:rsidRPr="00CB6034">
        <w:rPr>
          <w:rFonts w:ascii="Arial" w:hAnsi="Arial" w:cs="Arial"/>
          <w:color w:val="000066"/>
          <w:sz w:val="24"/>
          <w:szCs w:val="24"/>
          <w:lang w:eastAsia="fr-FR"/>
        </w:rPr>
        <w:t xml:space="preserve">, </w:t>
      </w:r>
      <w:hyperlink w:anchor="SEPARATION" w:history="1">
        <w:r w:rsidRPr="00CB6034">
          <w:rPr>
            <w:rStyle w:val="Lienhypertexte"/>
            <w:rFonts w:ascii="Arial" w:hAnsi="Arial" w:cs="Arial"/>
            <w:b/>
            <w:sz w:val="24"/>
            <w:szCs w:val="24"/>
            <w:lang w:val="fr-FR" w:eastAsia="fr-FR"/>
          </w:rPr>
          <w:t>séparation</w:t>
        </w:r>
      </w:hyperlink>
      <w:r w:rsidRPr="00CB6034">
        <w:rPr>
          <w:rFonts w:ascii="Arial" w:hAnsi="Arial" w:cs="Arial"/>
          <w:color w:val="000066"/>
          <w:sz w:val="24"/>
          <w:szCs w:val="24"/>
          <w:lang w:eastAsia="fr-FR"/>
        </w:rPr>
        <w:t xml:space="preserve">, </w:t>
      </w:r>
      <w:hyperlink w:anchor="PERT" w:history="1">
        <w:r w:rsidRPr="00CB6034">
          <w:rPr>
            <w:rStyle w:val="Lienhypertexte"/>
            <w:rFonts w:ascii="Arial" w:hAnsi="Arial" w:cs="Arial"/>
            <w:b/>
            <w:sz w:val="24"/>
            <w:szCs w:val="24"/>
            <w:lang w:val="fr-FR" w:eastAsia="fr-FR"/>
          </w:rPr>
          <w:t>pertes liquidiennes</w:t>
        </w:r>
      </w:hyperlink>
      <w:r w:rsidRPr="00CB6034">
        <w:rPr>
          <w:rFonts w:ascii="Arial" w:hAnsi="Arial" w:cs="Arial"/>
          <w:color w:val="000066"/>
          <w:sz w:val="24"/>
          <w:szCs w:val="24"/>
          <w:lang w:eastAsia="fr-FR"/>
        </w:rPr>
        <w:t xml:space="preserve">, </w:t>
      </w:r>
      <w:hyperlink w:anchor="LAIT" w:history="1">
        <w:r w:rsidRPr="00CB6034">
          <w:rPr>
            <w:rStyle w:val="Lienhypertexte"/>
            <w:rFonts w:ascii="Arial" w:hAnsi="Arial" w:cs="Arial"/>
            <w:b/>
            <w:sz w:val="24"/>
            <w:szCs w:val="24"/>
            <w:lang w:val="fr-FR" w:eastAsia="fr-FR"/>
          </w:rPr>
          <w:t>lait</w:t>
        </w:r>
      </w:hyperlink>
      <w:r w:rsidRPr="00CB6034">
        <w:rPr>
          <w:rFonts w:ascii="Arial" w:hAnsi="Arial" w:cs="Arial"/>
          <w:color w:val="000066"/>
          <w:sz w:val="24"/>
          <w:szCs w:val="24"/>
          <w:lang w:eastAsia="fr-FR"/>
        </w:rPr>
        <w:t>)</w:t>
      </w:r>
    </w:p>
    <w:p w14:paraId="55D35871" w14:textId="77777777" w:rsidR="002E4FD5" w:rsidRPr="00CB6034" w:rsidRDefault="002E4FD5" w:rsidP="002E4FD5">
      <w:pPr>
        <w:pStyle w:val="Sansinterligne"/>
        <w:tabs>
          <w:tab w:val="right" w:pos="9214"/>
        </w:tabs>
        <w:ind w:left="142" w:hanging="142"/>
        <w:jc w:val="both"/>
        <w:rPr>
          <w:rFonts w:ascii="Arial" w:hAnsi="Arial" w:cs="Arial"/>
          <w:i/>
          <w:color w:val="000066"/>
          <w:sz w:val="24"/>
          <w:szCs w:val="24"/>
          <w:lang w:eastAsia="fr-FR"/>
        </w:rPr>
      </w:pPr>
      <w:r w:rsidRPr="00CB6034">
        <w:rPr>
          <w:rFonts w:ascii="Arial" w:hAnsi="Arial" w:cs="Arial"/>
          <w:i/>
          <w:color w:val="000066"/>
          <w:sz w:val="24"/>
          <w:szCs w:val="24"/>
          <w:lang w:eastAsia="fr-FR"/>
        </w:rPr>
        <w:t>– dos, tuberculose, vertèbres, accompagnée de, incurvation du rachis, gibbosité (1-5)</w:t>
      </w:r>
      <w:r w:rsidRPr="00CB6034">
        <w:rPr>
          <w:rFonts w:ascii="Arial" w:hAnsi="Arial" w:cs="Arial"/>
          <w:color w:val="000066"/>
          <w:sz w:val="24"/>
          <w:szCs w:val="24"/>
          <w:lang w:eastAsia="fr-FR"/>
        </w:rPr>
        <w:t xml:space="preserve"> (</w:t>
      </w:r>
      <w:hyperlink w:anchor="ARTICULATION" w:history="1">
        <w:r w:rsidRPr="00CB6034">
          <w:rPr>
            <w:rStyle w:val="Lienhypertexte"/>
            <w:rFonts w:ascii="Arial" w:hAnsi="Arial" w:cs="Arial"/>
            <w:b/>
            <w:sz w:val="24"/>
            <w:szCs w:val="24"/>
            <w:lang w:eastAsia="fr-FR"/>
          </w:rPr>
          <w:t>articulations</w:t>
        </w:r>
      </w:hyperlink>
      <w:r w:rsidRPr="00CB6034">
        <w:rPr>
          <w:rFonts w:ascii="Arial" w:hAnsi="Arial" w:cs="Arial"/>
          <w:color w:val="000066"/>
          <w:sz w:val="24"/>
          <w:szCs w:val="24"/>
          <w:lang w:eastAsia="fr-FR"/>
        </w:rPr>
        <w:t xml:space="preserve">, </w:t>
      </w:r>
      <w:hyperlink w:anchor="BULLE" w:history="1">
        <w:r w:rsidRPr="00CB6034">
          <w:rPr>
            <w:rStyle w:val="Lienhypertexte"/>
            <w:rFonts w:ascii="Arial" w:hAnsi="Arial" w:cs="Arial"/>
            <w:b/>
            <w:sz w:val="24"/>
            <w:szCs w:val="24"/>
            <w:lang w:val="fr-FR" w:eastAsia="fr-FR"/>
          </w:rPr>
          <w:t>pathologies en forme de bulle</w:t>
        </w:r>
      </w:hyperlink>
      <w:r w:rsidRPr="00CB6034">
        <w:rPr>
          <w:rFonts w:ascii="Arial" w:hAnsi="Arial" w:cs="Arial"/>
          <w:color w:val="000066"/>
          <w:sz w:val="24"/>
          <w:szCs w:val="24"/>
          <w:lang w:eastAsia="fr-FR"/>
        </w:rPr>
        <w:t xml:space="preserve">) </w:t>
      </w:r>
      <w:r w:rsidRPr="00CB6034">
        <w:rPr>
          <w:rFonts w:ascii="Arial" w:hAnsi="Arial" w:cs="Arial"/>
          <w:i/>
          <w:color w:val="000066"/>
          <w:sz w:val="24"/>
          <w:szCs w:val="24"/>
          <w:lang w:eastAsia="fr-FR"/>
        </w:rPr>
        <w:tab/>
      </w:r>
    </w:p>
    <w:p w14:paraId="27F4C4F0" w14:textId="77777777" w:rsidR="002E4FD5" w:rsidRPr="00CB6034" w:rsidRDefault="002E4FD5" w:rsidP="002E4FD5">
      <w:pPr>
        <w:pStyle w:val="Sansinterligne"/>
        <w:jc w:val="both"/>
        <w:rPr>
          <w:rFonts w:ascii="Arial" w:hAnsi="Arial" w:cs="Arial"/>
          <w:color w:val="000066"/>
          <w:sz w:val="24"/>
          <w:szCs w:val="24"/>
        </w:rPr>
      </w:pPr>
      <w:r w:rsidRPr="00CB6034">
        <w:rPr>
          <w:rFonts w:ascii="Arial" w:hAnsi="Arial" w:cs="Arial"/>
          <w:i/>
          <w:color w:val="000066"/>
          <w:sz w:val="24"/>
          <w:szCs w:val="24"/>
          <w:lang w:eastAsia="fr-FR"/>
        </w:rPr>
        <w:t xml:space="preserve">– </w:t>
      </w:r>
      <w:r w:rsidRPr="00CB6034">
        <w:rPr>
          <w:rFonts w:ascii="Arial" w:hAnsi="Arial" w:cs="Arial"/>
          <w:b/>
          <w:i/>
          <w:color w:val="000066"/>
          <w:sz w:val="24"/>
          <w:szCs w:val="24"/>
          <w:lang w:eastAsia="fr-FR"/>
        </w:rPr>
        <w:t>extrémités</w:t>
      </w:r>
      <w:r w:rsidRPr="00CB6034">
        <w:rPr>
          <w:rFonts w:ascii="Arial" w:hAnsi="Arial" w:cs="Arial"/>
          <w:b/>
          <w:i/>
          <w:color w:val="000066"/>
          <w:sz w:val="24"/>
          <w:szCs w:val="24"/>
        </w:rPr>
        <w:t>, inflammation, doigts, ongles, racine des ongles</w:t>
      </w:r>
      <w:r w:rsidRPr="00CB6034">
        <w:rPr>
          <w:rFonts w:ascii="Arial" w:hAnsi="Arial" w:cs="Arial"/>
          <w:i/>
          <w:color w:val="000066"/>
          <w:sz w:val="24"/>
          <w:szCs w:val="24"/>
        </w:rPr>
        <w:t xml:space="preserve"> (2-3) </w:t>
      </w:r>
      <w:r w:rsidRPr="00CB6034">
        <w:rPr>
          <w:rFonts w:ascii="Arial" w:hAnsi="Arial" w:cs="Arial"/>
          <w:color w:val="000066"/>
          <w:sz w:val="24"/>
          <w:szCs w:val="24"/>
        </w:rPr>
        <w:t>(</w:t>
      </w:r>
      <w:hyperlink w:anchor="ANCRAGE" w:history="1">
        <w:r w:rsidRPr="00CB6034">
          <w:rPr>
            <w:rStyle w:val="Lienhypertexte"/>
            <w:rFonts w:ascii="Arial" w:hAnsi="Arial" w:cs="Arial"/>
            <w:b/>
            <w:sz w:val="24"/>
            <w:szCs w:val="24"/>
            <w:lang w:val="fr-FR"/>
          </w:rPr>
          <w:t>ancrage</w:t>
        </w:r>
      </w:hyperlink>
      <w:r w:rsidRPr="00CB6034">
        <w:rPr>
          <w:rFonts w:ascii="Arial" w:hAnsi="Arial" w:cs="Arial"/>
          <w:color w:val="000066"/>
          <w:sz w:val="24"/>
          <w:szCs w:val="24"/>
        </w:rPr>
        <w:t xml:space="preserve">, </w:t>
      </w:r>
      <w:hyperlink w:anchor="ONGLES" w:history="1">
        <w:r w:rsidRPr="00CB6034">
          <w:rPr>
            <w:rStyle w:val="Lienhypertexte"/>
            <w:rFonts w:ascii="Arial" w:hAnsi="Arial" w:cs="Arial"/>
            <w:b/>
            <w:sz w:val="24"/>
            <w:szCs w:val="24"/>
            <w:lang w:val="fr-FR"/>
          </w:rPr>
          <w:t>ongles</w:t>
        </w:r>
      </w:hyperlink>
      <w:r w:rsidRPr="00CB6034">
        <w:rPr>
          <w:rFonts w:ascii="Arial" w:hAnsi="Arial" w:cs="Arial"/>
          <w:color w:val="000066"/>
          <w:sz w:val="24"/>
          <w:szCs w:val="24"/>
        </w:rPr>
        <w:t>)</w:t>
      </w:r>
    </w:p>
    <w:p w14:paraId="7433F583" w14:textId="77777777" w:rsidR="002E4FD5" w:rsidRPr="00CB6034" w:rsidRDefault="002E4FD5" w:rsidP="002E4FD5">
      <w:pPr>
        <w:pStyle w:val="Sansinterligne"/>
        <w:jc w:val="both"/>
        <w:rPr>
          <w:rFonts w:ascii="Arial" w:hAnsi="Arial" w:cs="Arial"/>
          <w:color w:val="000066"/>
          <w:sz w:val="24"/>
          <w:szCs w:val="24"/>
        </w:rPr>
      </w:pPr>
      <w:r w:rsidRPr="00CB6034">
        <w:rPr>
          <w:rFonts w:ascii="Arial" w:hAnsi="Arial" w:cs="Arial"/>
          <w:i/>
          <w:color w:val="000066"/>
          <w:sz w:val="24"/>
          <w:szCs w:val="24"/>
          <w:lang w:eastAsia="fr-FR"/>
        </w:rPr>
        <w:t xml:space="preserve">– </w:t>
      </w:r>
      <w:r w:rsidRPr="00CB6034">
        <w:rPr>
          <w:rFonts w:ascii="Arial" w:hAnsi="Arial" w:cs="Arial"/>
          <w:b/>
          <w:i/>
          <w:color w:val="000066"/>
          <w:sz w:val="24"/>
          <w:szCs w:val="24"/>
          <w:lang w:eastAsia="fr-FR"/>
        </w:rPr>
        <w:t>extrémités</w:t>
      </w:r>
      <w:r w:rsidRPr="00CB6034">
        <w:rPr>
          <w:rFonts w:ascii="Arial" w:hAnsi="Arial" w:cs="Arial"/>
          <w:b/>
          <w:i/>
          <w:color w:val="000066"/>
          <w:sz w:val="24"/>
          <w:szCs w:val="24"/>
        </w:rPr>
        <w:t>, inflammation, genoux, bursite</w:t>
      </w:r>
      <w:r w:rsidRPr="00CB6034">
        <w:rPr>
          <w:rFonts w:ascii="Arial" w:hAnsi="Arial" w:cs="Arial"/>
          <w:i/>
          <w:color w:val="000066"/>
          <w:sz w:val="24"/>
          <w:szCs w:val="24"/>
        </w:rPr>
        <w:t xml:space="preserve"> (2-10) </w:t>
      </w:r>
      <w:r w:rsidRPr="00CB6034">
        <w:rPr>
          <w:rFonts w:ascii="Arial" w:hAnsi="Arial" w:cs="Arial"/>
          <w:color w:val="000066"/>
          <w:sz w:val="24"/>
          <w:szCs w:val="24"/>
        </w:rPr>
        <w:t>(</w:t>
      </w:r>
      <w:hyperlink w:anchor="SERVANTE" w:history="1">
        <w:r w:rsidRPr="00CB6034">
          <w:rPr>
            <w:rStyle w:val="Lienhypertexte"/>
            <w:rFonts w:ascii="Arial" w:hAnsi="Arial" w:cs="Arial"/>
            <w:b/>
            <w:sz w:val="24"/>
            <w:szCs w:val="24"/>
          </w:rPr>
          <w:t>housemaid'sknee</w:t>
        </w:r>
      </w:hyperlink>
      <w:r w:rsidRPr="00CB6034">
        <w:rPr>
          <w:rFonts w:ascii="Arial" w:hAnsi="Arial" w:cs="Arial"/>
          <w:color w:val="000066"/>
          <w:sz w:val="24"/>
          <w:szCs w:val="24"/>
        </w:rPr>
        <w:t xml:space="preserve">, </w:t>
      </w:r>
      <w:hyperlink w:anchor="GENOU" w:history="1">
        <w:r w:rsidRPr="00CB6034">
          <w:rPr>
            <w:rStyle w:val="Lienhypertexte"/>
            <w:rFonts w:ascii="Arial" w:hAnsi="Arial" w:cs="Arial"/>
            <w:b/>
            <w:sz w:val="24"/>
            <w:szCs w:val="24"/>
          </w:rPr>
          <w:t>genoux</w:t>
        </w:r>
      </w:hyperlink>
      <w:r w:rsidRPr="00CB6034">
        <w:rPr>
          <w:rFonts w:ascii="Arial" w:hAnsi="Arial" w:cs="Arial"/>
          <w:color w:val="000066"/>
          <w:sz w:val="24"/>
          <w:szCs w:val="24"/>
        </w:rPr>
        <w:t>)</w:t>
      </w:r>
    </w:p>
    <w:p w14:paraId="085EA9FD" w14:textId="77777777" w:rsidR="002E4FD5" w:rsidRPr="00CB6034" w:rsidRDefault="002E4FD5" w:rsidP="002E4FD5">
      <w:pPr>
        <w:pStyle w:val="Sansinterligne"/>
        <w:jc w:val="both"/>
        <w:rPr>
          <w:rFonts w:ascii="Arial" w:hAnsi="Arial" w:cs="Arial"/>
          <w:b/>
          <w:color w:val="000066"/>
          <w:sz w:val="24"/>
          <w:szCs w:val="24"/>
        </w:rPr>
      </w:pPr>
      <w:r w:rsidRPr="00CB6034">
        <w:rPr>
          <w:rFonts w:ascii="Arial" w:hAnsi="Arial" w:cs="Arial"/>
          <w:i/>
          <w:color w:val="000066"/>
          <w:sz w:val="24"/>
          <w:szCs w:val="24"/>
          <w:lang w:eastAsia="fr-FR"/>
        </w:rPr>
        <w:t xml:space="preserve">– </w:t>
      </w:r>
      <w:r w:rsidRPr="00CB6034">
        <w:rPr>
          <w:rFonts w:ascii="Arial" w:hAnsi="Arial" w:cs="Arial"/>
          <w:b/>
          <w:i/>
          <w:color w:val="000066"/>
          <w:sz w:val="24"/>
          <w:szCs w:val="24"/>
        </w:rPr>
        <w:t xml:space="preserve">sommeil, insomnie, accident, après un </w:t>
      </w:r>
      <w:r w:rsidRPr="00CB6034">
        <w:rPr>
          <w:rFonts w:ascii="Arial" w:hAnsi="Arial" w:cs="Arial"/>
          <w:i/>
          <w:color w:val="000066"/>
          <w:sz w:val="24"/>
          <w:szCs w:val="24"/>
        </w:rPr>
        <w:t>(2-1)</w:t>
      </w:r>
      <w:r w:rsidRPr="00CB6034">
        <w:rPr>
          <w:rFonts w:ascii="Arial" w:hAnsi="Arial" w:cs="Arial"/>
          <w:color w:val="000066"/>
          <w:sz w:val="24"/>
          <w:szCs w:val="24"/>
        </w:rPr>
        <w:t xml:space="preserve"> (</w:t>
      </w:r>
      <w:hyperlink w:anchor="SOMMEIL" w:history="1">
        <w:r w:rsidRPr="00CB6034">
          <w:rPr>
            <w:rStyle w:val="Lienhypertexte"/>
            <w:rFonts w:ascii="Arial" w:hAnsi="Arial" w:cs="Arial"/>
            <w:b/>
            <w:sz w:val="24"/>
            <w:szCs w:val="24"/>
          </w:rPr>
          <w:t>sommeil</w:t>
        </w:r>
      </w:hyperlink>
      <w:r w:rsidRPr="00CB6034">
        <w:rPr>
          <w:rFonts w:ascii="Arial" w:hAnsi="Arial" w:cs="Arial"/>
          <w:color w:val="000066"/>
          <w:sz w:val="24"/>
          <w:szCs w:val="24"/>
        </w:rPr>
        <w:t xml:space="preserve">, </w:t>
      </w:r>
      <w:hyperlink w:anchor="RUPTURE" w:history="1">
        <w:r w:rsidRPr="00CB6034">
          <w:rPr>
            <w:rStyle w:val="Lienhypertexte"/>
            <w:rFonts w:ascii="Arial" w:hAnsi="Arial" w:cs="Arial"/>
            <w:b/>
            <w:sz w:val="24"/>
            <w:szCs w:val="24"/>
          </w:rPr>
          <w:t>rupture</w:t>
        </w:r>
      </w:hyperlink>
      <w:r w:rsidRPr="00CB6034">
        <w:rPr>
          <w:rFonts w:ascii="Arial" w:hAnsi="Arial" w:cs="Arial"/>
          <w:color w:val="000066"/>
          <w:sz w:val="24"/>
          <w:szCs w:val="24"/>
        </w:rPr>
        <w:t>)</w:t>
      </w:r>
    </w:p>
    <w:p w14:paraId="32AC0B14" w14:textId="77777777" w:rsidR="002E4FD5" w:rsidRPr="00CB6034" w:rsidRDefault="002E4FD5" w:rsidP="002E4FD5">
      <w:pPr>
        <w:pStyle w:val="Sansinterligne"/>
        <w:jc w:val="both"/>
        <w:rPr>
          <w:rFonts w:ascii="Arial" w:hAnsi="Arial" w:cs="Arial"/>
          <w:color w:val="000066"/>
          <w:sz w:val="24"/>
          <w:szCs w:val="24"/>
        </w:rPr>
      </w:pPr>
      <w:r w:rsidRPr="00CB6034">
        <w:rPr>
          <w:rFonts w:ascii="Arial" w:hAnsi="Arial" w:cs="Arial"/>
          <w:i/>
          <w:color w:val="000066"/>
          <w:sz w:val="24"/>
          <w:szCs w:val="24"/>
          <w:lang w:eastAsia="fr-FR"/>
        </w:rPr>
        <w:t>– généraux</w:t>
      </w:r>
      <w:r w:rsidRPr="00CB6034">
        <w:rPr>
          <w:rFonts w:ascii="Arial" w:hAnsi="Arial" w:cs="Arial"/>
          <w:i/>
          <w:color w:val="000066"/>
          <w:sz w:val="24"/>
          <w:szCs w:val="24"/>
        </w:rPr>
        <w:t xml:space="preserve">, chorée, hémorragies, après (1-1) </w:t>
      </w:r>
      <w:r w:rsidRPr="00CB6034">
        <w:rPr>
          <w:rFonts w:ascii="Arial" w:hAnsi="Arial" w:cs="Arial"/>
          <w:color w:val="000066"/>
          <w:sz w:val="24"/>
          <w:szCs w:val="24"/>
        </w:rPr>
        <w:t>(</w:t>
      </w:r>
      <w:hyperlink w:anchor="AGITATION" w:history="1">
        <w:r w:rsidRPr="00CB6034">
          <w:rPr>
            <w:rStyle w:val="Lienhypertexte"/>
            <w:rFonts w:ascii="Arial" w:hAnsi="Arial" w:cs="Arial"/>
            <w:b/>
            <w:sz w:val="24"/>
            <w:szCs w:val="24"/>
            <w:lang w:val="fr-FR"/>
          </w:rPr>
          <w:t>agitation</w:t>
        </w:r>
      </w:hyperlink>
      <w:r w:rsidRPr="00CB6034">
        <w:rPr>
          <w:rFonts w:ascii="Arial" w:hAnsi="Arial" w:cs="Arial"/>
          <w:color w:val="000066"/>
          <w:sz w:val="24"/>
          <w:szCs w:val="24"/>
        </w:rPr>
        <w:t xml:space="preserve">, </w:t>
      </w:r>
      <w:hyperlink w:anchor="PERT" w:history="1">
        <w:r w:rsidRPr="00CB6034">
          <w:rPr>
            <w:rStyle w:val="Lienhypertexte"/>
            <w:rFonts w:ascii="Arial" w:hAnsi="Arial" w:cs="Arial"/>
            <w:b/>
            <w:sz w:val="24"/>
            <w:szCs w:val="24"/>
            <w:lang w:val="fr-FR"/>
          </w:rPr>
          <w:t>pertes liquidiennes</w:t>
        </w:r>
      </w:hyperlink>
      <w:r w:rsidRPr="00CB6034">
        <w:rPr>
          <w:rFonts w:ascii="Arial" w:hAnsi="Arial" w:cs="Arial"/>
          <w:color w:val="000066"/>
          <w:sz w:val="24"/>
          <w:szCs w:val="24"/>
          <w:lang w:val="fr-FR"/>
        </w:rPr>
        <w:t xml:space="preserve">, </w:t>
      </w:r>
      <w:hyperlink w:anchor="HEMORRAGIE" w:history="1">
        <w:r w:rsidRPr="00CB6034">
          <w:rPr>
            <w:rStyle w:val="Lienhypertexte"/>
            <w:rFonts w:ascii="Arial" w:hAnsi="Arial" w:cs="Arial"/>
            <w:b/>
            <w:sz w:val="24"/>
            <w:szCs w:val="24"/>
            <w:lang w:val="fr-FR"/>
          </w:rPr>
          <w:t>hémorrhagie</w:t>
        </w:r>
      </w:hyperlink>
      <w:r w:rsidRPr="00CB6034">
        <w:rPr>
          <w:rFonts w:ascii="Arial" w:hAnsi="Arial" w:cs="Arial"/>
          <w:color w:val="000066"/>
          <w:sz w:val="24"/>
          <w:szCs w:val="24"/>
        </w:rPr>
        <w:t>)</w:t>
      </w:r>
    </w:p>
    <w:p w14:paraId="0D31D2A3" w14:textId="77777777" w:rsidR="002E4FD5" w:rsidRPr="00CB6034" w:rsidRDefault="002E4FD5" w:rsidP="002E4FD5">
      <w:pPr>
        <w:tabs>
          <w:tab w:val="left" w:pos="900"/>
          <w:tab w:val="left" w:pos="1620"/>
        </w:tabs>
        <w:jc w:val="both"/>
        <w:rPr>
          <w:rFonts w:ascii="Arial" w:hAnsi="Arial" w:cs="Arial"/>
          <w:sz w:val="24"/>
          <w:szCs w:val="24"/>
        </w:rPr>
      </w:pPr>
    </w:p>
    <w:p w14:paraId="4B6A7EEC" w14:textId="77777777" w:rsidR="002E4FD5" w:rsidRPr="00CB6034" w:rsidRDefault="002E4FD5" w:rsidP="002E4FD5">
      <w:pPr>
        <w:tabs>
          <w:tab w:val="left" w:pos="900"/>
          <w:tab w:val="left" w:pos="1620"/>
        </w:tabs>
        <w:jc w:val="both"/>
        <w:rPr>
          <w:rFonts w:ascii="Arial" w:hAnsi="Arial" w:cs="Arial"/>
          <w:b/>
          <w:sz w:val="24"/>
          <w:szCs w:val="24"/>
          <w:lang w:val="en-GB"/>
        </w:rPr>
      </w:pPr>
      <w:r w:rsidRPr="00CB6034">
        <w:rPr>
          <w:rFonts w:ascii="Arial" w:hAnsi="Arial" w:cs="Arial"/>
          <w:sz w:val="24"/>
          <w:szCs w:val="24"/>
          <w:lang w:val="en-GB"/>
        </w:rPr>
        <w:t xml:space="preserve">As if she cannot keep her tongue still </w:t>
      </w:r>
      <w:r w:rsidRPr="00CB6034">
        <w:rPr>
          <w:rFonts w:ascii="Arial" w:hAnsi="Arial" w:cs="Arial"/>
          <w:b/>
          <w:sz w:val="24"/>
          <w:szCs w:val="24"/>
          <w:lang w:val="en-GB"/>
        </w:rPr>
        <w:t>AJOUT</w:t>
      </w:r>
    </w:p>
    <w:p w14:paraId="4F93F70E" w14:textId="77777777" w:rsidR="002E4FD5" w:rsidRPr="00CB6034" w:rsidRDefault="002E4FD5" w:rsidP="002E4FD5">
      <w:pPr>
        <w:tabs>
          <w:tab w:val="left" w:pos="900"/>
          <w:tab w:val="left" w:pos="1620"/>
        </w:tabs>
        <w:jc w:val="both"/>
        <w:rPr>
          <w:rFonts w:ascii="Arial" w:hAnsi="Arial" w:cs="Arial"/>
          <w:b/>
          <w:sz w:val="24"/>
          <w:szCs w:val="24"/>
        </w:rPr>
      </w:pPr>
      <w:r w:rsidRPr="00CB6034">
        <w:rPr>
          <w:rFonts w:ascii="Arial" w:hAnsi="Arial" w:cs="Arial"/>
          <w:sz w:val="24"/>
          <w:szCs w:val="24"/>
        </w:rPr>
        <w:t xml:space="preserve">Mind-yielding disposition </w:t>
      </w:r>
      <w:r w:rsidRPr="00CB6034">
        <w:rPr>
          <w:rFonts w:ascii="Arial" w:hAnsi="Arial" w:cs="Arial"/>
          <w:b/>
          <w:sz w:val="24"/>
          <w:szCs w:val="24"/>
        </w:rPr>
        <w:t>AJOUT</w:t>
      </w:r>
    </w:p>
    <w:p w14:paraId="7A79AD53" w14:textId="77777777" w:rsidR="002E4FD5" w:rsidRPr="00CB6034" w:rsidRDefault="002E4FD5" w:rsidP="002E4FD5">
      <w:pPr>
        <w:jc w:val="both"/>
        <w:rPr>
          <w:rFonts w:ascii="Arial" w:hAnsi="Arial" w:cs="Arial"/>
          <w:caps/>
          <w:color w:val="333333"/>
          <w:sz w:val="24"/>
          <w:szCs w:val="24"/>
          <w:u w:val="single"/>
        </w:rPr>
      </w:pPr>
    </w:p>
    <w:p w14:paraId="28FB2FCE" w14:textId="77777777" w:rsidR="002E4FD5" w:rsidRPr="00CB6034" w:rsidRDefault="002E4FD5" w:rsidP="002E4FD5">
      <w:pPr>
        <w:jc w:val="both"/>
        <w:outlineLvl w:val="0"/>
        <w:rPr>
          <w:rFonts w:ascii="Arial" w:hAnsi="Arial" w:cs="Arial"/>
          <w:caps/>
          <w:color w:val="333333"/>
          <w:sz w:val="24"/>
          <w:szCs w:val="24"/>
          <w:u w:val="single"/>
        </w:rPr>
      </w:pPr>
      <w:r w:rsidRPr="00CB6034">
        <w:rPr>
          <w:rFonts w:ascii="Arial" w:hAnsi="Arial" w:cs="Arial"/>
          <w:caps/>
          <w:color w:val="333333"/>
          <w:sz w:val="24"/>
          <w:szCs w:val="24"/>
          <w:u w:val="single"/>
        </w:rPr>
        <w:t>REMÈDES À COMPARER</w:t>
      </w:r>
    </w:p>
    <w:p w14:paraId="4765C5FB" w14:textId="77777777" w:rsidR="002E4FD5" w:rsidRPr="00CB6034" w:rsidRDefault="002E4FD5" w:rsidP="002E4FD5">
      <w:pPr>
        <w:jc w:val="both"/>
        <w:rPr>
          <w:rFonts w:ascii="Arial" w:hAnsi="Arial" w:cs="Arial"/>
          <w:color w:val="333333"/>
          <w:sz w:val="24"/>
          <w:szCs w:val="24"/>
        </w:rPr>
      </w:pPr>
      <w:r w:rsidRPr="00CB6034">
        <w:rPr>
          <w:rFonts w:ascii="Arial" w:hAnsi="Arial" w:cs="Arial"/>
          <w:color w:val="333333"/>
          <w:sz w:val="24"/>
          <w:szCs w:val="24"/>
        </w:rPr>
        <w:tab/>
        <w:t xml:space="preserve">au mental : </w:t>
      </w:r>
      <w:hyperlink w:anchor="PHELL01" w:history="1">
        <w:r w:rsidRPr="00CB6034">
          <w:rPr>
            <w:rStyle w:val="Lienhypertexte"/>
            <w:rFonts w:ascii="Arial" w:hAnsi="Arial" w:cs="Arial"/>
            <w:b/>
            <w:sz w:val="24"/>
            <w:szCs w:val="24"/>
          </w:rPr>
          <w:t>phel</w:t>
        </w:r>
      </w:hyperlink>
      <w:r w:rsidRPr="00CB6034">
        <w:rPr>
          <w:rFonts w:ascii="Arial" w:hAnsi="Arial" w:cs="Arial"/>
          <w:color w:val="333333"/>
          <w:sz w:val="24"/>
          <w:szCs w:val="24"/>
        </w:rPr>
        <w:t xml:space="preserve">, </w:t>
      </w:r>
      <w:hyperlink w:anchor="RANB01" w:history="1">
        <w:r w:rsidRPr="00CB6034">
          <w:rPr>
            <w:rStyle w:val="Lienhypertexte"/>
            <w:rFonts w:ascii="Arial" w:hAnsi="Arial" w:cs="Arial"/>
            <w:b/>
            <w:sz w:val="24"/>
            <w:szCs w:val="24"/>
          </w:rPr>
          <w:t>ran-b</w:t>
        </w:r>
      </w:hyperlink>
      <w:r w:rsidRPr="00CB6034">
        <w:rPr>
          <w:rFonts w:ascii="Arial" w:hAnsi="Arial" w:cs="Arial"/>
          <w:color w:val="333333"/>
          <w:sz w:val="24"/>
          <w:szCs w:val="24"/>
        </w:rPr>
        <w:t>, (conditions environnementales difficiles)</w:t>
      </w:r>
    </w:p>
    <w:p w14:paraId="2669075A" w14:textId="77777777" w:rsidR="002E4FD5" w:rsidRPr="00CB6034" w:rsidRDefault="002E4FD5" w:rsidP="002E4FD5">
      <w:pPr>
        <w:jc w:val="both"/>
        <w:rPr>
          <w:rFonts w:ascii="Arial" w:hAnsi="Arial" w:cs="Arial"/>
          <w:b/>
          <w:sz w:val="24"/>
          <w:szCs w:val="24"/>
        </w:rPr>
      </w:pPr>
      <w:r w:rsidRPr="00CB6034">
        <w:rPr>
          <w:rFonts w:ascii="Arial" w:hAnsi="Arial" w:cs="Arial"/>
          <w:color w:val="333333"/>
          <w:sz w:val="24"/>
          <w:szCs w:val="24"/>
        </w:rPr>
        <w:tab/>
        <w:t>au physique :</w:t>
      </w:r>
      <w:r w:rsidRPr="00CB6034">
        <w:rPr>
          <w:rFonts w:ascii="Arial" w:hAnsi="Arial" w:cs="Arial"/>
          <w:b/>
          <w:color w:val="333333"/>
          <w:sz w:val="24"/>
          <w:szCs w:val="24"/>
        </w:rPr>
        <w:t>kali-bi</w:t>
      </w:r>
      <w:r w:rsidRPr="00CB6034">
        <w:rPr>
          <w:rFonts w:ascii="Arial" w:hAnsi="Arial" w:cs="Arial"/>
          <w:color w:val="333333"/>
          <w:sz w:val="24"/>
          <w:szCs w:val="24"/>
        </w:rPr>
        <w:t xml:space="preserve">, </w:t>
      </w:r>
      <w:hyperlink w:anchor="LEMNA01" w:history="1">
        <w:r w:rsidRPr="00CB6034">
          <w:rPr>
            <w:rStyle w:val="Lienhypertexte"/>
            <w:rFonts w:ascii="Arial" w:hAnsi="Arial" w:cs="Arial"/>
            <w:b/>
            <w:sz w:val="24"/>
            <w:szCs w:val="24"/>
          </w:rPr>
          <w:t>lem-m</w:t>
        </w:r>
      </w:hyperlink>
      <w:r w:rsidRPr="00CB6034">
        <w:rPr>
          <w:rFonts w:ascii="Arial" w:hAnsi="Arial" w:cs="Arial"/>
          <w:color w:val="333333"/>
          <w:sz w:val="24"/>
          <w:szCs w:val="24"/>
        </w:rPr>
        <w:t>, (</w:t>
      </w:r>
      <w:hyperlink w:anchor="NEZ" w:history="1">
        <w:r w:rsidRPr="00CB6034">
          <w:rPr>
            <w:rStyle w:val="Lienhypertexte"/>
            <w:rFonts w:ascii="Arial" w:hAnsi="Arial" w:cs="Arial"/>
            <w:b/>
            <w:sz w:val="24"/>
            <w:szCs w:val="24"/>
          </w:rPr>
          <w:t>nez</w:t>
        </w:r>
      </w:hyperlink>
      <w:r w:rsidRPr="00CB6034">
        <w:rPr>
          <w:rFonts w:ascii="Arial" w:hAnsi="Arial" w:cs="Arial"/>
          <w:color w:val="333333"/>
          <w:sz w:val="24"/>
          <w:szCs w:val="24"/>
        </w:rPr>
        <w:t>)</w:t>
      </w:r>
    </w:p>
    <w:p w14:paraId="264BC104" w14:textId="77777777" w:rsidR="002E4FD5" w:rsidRPr="00CB6034" w:rsidRDefault="002E4FD5" w:rsidP="002E4FD5">
      <w:pPr>
        <w:jc w:val="both"/>
        <w:rPr>
          <w:rFonts w:ascii="Arial" w:hAnsi="Arial" w:cs="Arial"/>
          <w:bCs/>
          <w:sz w:val="24"/>
          <w:szCs w:val="24"/>
        </w:rPr>
      </w:pPr>
    </w:p>
    <w:p w14:paraId="29AFA2AC" w14:textId="5F18AEBC" w:rsidR="002E4FD5" w:rsidRPr="00CB6034" w:rsidRDefault="002E4FD5" w:rsidP="002E4FD5">
      <w:pPr>
        <w:pBdr>
          <w:top w:val="single" w:sz="24" w:space="4" w:color="FF9900"/>
        </w:pBdr>
        <w:jc w:val="center"/>
        <w:rPr>
          <w:rFonts w:ascii="Arial" w:hAnsi="Arial" w:cs="Arial"/>
          <w:b/>
          <w:i/>
          <w:caps/>
          <w:color w:val="3333FF"/>
          <w:spacing w:val="4"/>
          <w:sz w:val="24"/>
          <w:szCs w:val="24"/>
        </w:rPr>
      </w:pPr>
      <w:r w:rsidRPr="00CB6034">
        <w:rPr>
          <w:rFonts w:ascii="Arial" w:hAnsi="Arial" w:cs="Arial"/>
          <w:sz w:val="24"/>
          <w:szCs w:val="24"/>
        </w:rPr>
        <w:t>[#S2]</w:t>
      </w:r>
      <w:r w:rsidRPr="00CB6034">
        <w:rPr>
          <w:rFonts w:ascii="Arial" w:hAnsi="Arial" w:cs="Arial"/>
          <w:b/>
          <w:i/>
          <w:caps/>
          <w:color w:val="FF9900"/>
          <w:spacing w:val="4"/>
          <w:sz w:val="24"/>
          <w:szCs w:val="24"/>
        </w:rPr>
        <w:t xml:space="preserve"> </w:t>
      </w:r>
      <w:r w:rsidR="00660FBB" w:rsidRPr="00CB6034">
        <w:rPr>
          <w:rFonts w:ascii="Arial" w:hAnsi="Arial" w:cs="Arial"/>
          <w:b/>
          <w:i/>
          <w:caps/>
          <w:color w:val="FF9900"/>
          <w:spacing w:val="4"/>
          <w:sz w:val="24"/>
          <w:szCs w:val="24"/>
        </w:rPr>
        <w:t>r</w:t>
      </w:r>
      <w:r w:rsidR="00660FBB" w:rsidRPr="00CB6034">
        <w:rPr>
          <w:rFonts w:ascii="Arial" w:hAnsi="Arial" w:cs="Arial"/>
          <w:b/>
          <w:i/>
          <w:color w:val="FF9900"/>
          <w:spacing w:val="4"/>
          <w:sz w:val="24"/>
          <w:szCs w:val="24"/>
        </w:rPr>
        <w:t>éfléxions de samuel hahnemann</w:t>
      </w:r>
    </w:p>
    <w:p w14:paraId="5200596E" w14:textId="77777777" w:rsidR="002E4FD5" w:rsidRPr="00CB6034" w:rsidRDefault="002E4FD5" w:rsidP="002E4FD5">
      <w:pPr>
        <w:ind w:firstLine="284"/>
        <w:rPr>
          <w:rFonts w:ascii="Arial" w:hAnsi="Arial" w:cs="Arial"/>
          <w:bCs/>
          <w:spacing w:val="4"/>
          <w:sz w:val="24"/>
          <w:szCs w:val="24"/>
        </w:rPr>
      </w:pPr>
    </w:p>
    <w:p w14:paraId="7273AC98" w14:textId="77777777" w:rsidR="002E4FD5" w:rsidRPr="00CB6034" w:rsidRDefault="002E4FD5" w:rsidP="002E4FD5">
      <w:pPr>
        <w:ind w:firstLine="284"/>
        <w:rPr>
          <w:rFonts w:ascii="Arial" w:hAnsi="Arial" w:cs="Arial"/>
          <w:bCs/>
          <w:spacing w:val="4"/>
          <w:sz w:val="24"/>
          <w:szCs w:val="24"/>
        </w:rPr>
      </w:pPr>
      <w:r w:rsidRPr="00CB6034">
        <w:rPr>
          <w:rFonts w:ascii="Arial" w:hAnsi="Arial" w:cs="Arial"/>
          <w:bCs/>
          <w:spacing w:val="4"/>
          <w:sz w:val="24"/>
          <w:szCs w:val="24"/>
        </w:rPr>
        <w:t xml:space="preserve">« Avec ces fausses idées matérielles sur l’origine et l’essence des maladies, il n’est pas surprenant que, dans tous les temps, les petits comme les grands praticiens, et même les inventeurs des systèmes les plus sublimes, n’aient eu pour but principal que l’élimination et l’expulsion d’une prétendue matière pathogène, et que l’indication la plus fréquemment établie ait été celle d’inciser cette matière, de la rendre mobile, de la faire sortir par la salive, les crachats, la sueur et l’urine, de purifier le sang par l’action intelligente des tisanes, de le débarrasser ainsi d’âcretés et d’impuretés qui n’existèrent jamais, de soutirer </w:t>
      </w:r>
      <w:r w:rsidRPr="00CB6034">
        <w:rPr>
          <w:rFonts w:ascii="Arial" w:hAnsi="Arial" w:cs="Arial"/>
          <w:bCs/>
          <w:spacing w:val="4"/>
          <w:sz w:val="24"/>
          <w:szCs w:val="24"/>
        </w:rPr>
        <w:lastRenderedPageBreak/>
        <w:t>mécaniquement la matière pathogène imaginaire par des sétons, des cautères, des vésicatoires permanents, mais principalement de la faire sortir par le canal intestinal, au moyen de laxatifs et de purgatifs, décorés du titre d’apéritifs et de dissolvants, afin de leur donner plus d’importance et des dehors plus imposants.</w:t>
      </w:r>
    </w:p>
    <w:p w14:paraId="5AB1490A" w14:textId="77777777" w:rsidR="002E4FD5" w:rsidRPr="00CB6034" w:rsidRDefault="002E4FD5" w:rsidP="002E4FD5">
      <w:pPr>
        <w:ind w:firstLine="284"/>
        <w:rPr>
          <w:rFonts w:ascii="Arial" w:hAnsi="Arial" w:cs="Arial"/>
          <w:bCs/>
          <w:spacing w:val="4"/>
          <w:sz w:val="24"/>
          <w:szCs w:val="24"/>
        </w:rPr>
      </w:pPr>
    </w:p>
    <w:p w14:paraId="5E4BEE5B" w14:textId="545C830D" w:rsidR="002E4FD5" w:rsidRPr="00CB6034" w:rsidRDefault="002E4FD5" w:rsidP="002E4FD5">
      <w:pPr>
        <w:ind w:firstLine="284"/>
        <w:rPr>
          <w:rFonts w:ascii="Arial" w:hAnsi="Arial" w:cs="Arial"/>
          <w:bCs/>
          <w:spacing w:val="4"/>
          <w:sz w:val="24"/>
          <w:szCs w:val="24"/>
        </w:rPr>
      </w:pPr>
      <w:r w:rsidRPr="00CB6034">
        <w:rPr>
          <w:rFonts w:ascii="Arial" w:hAnsi="Arial" w:cs="Arial"/>
          <w:bCs/>
          <w:spacing w:val="4"/>
          <w:sz w:val="24"/>
          <w:szCs w:val="24"/>
        </w:rPr>
        <w:t>Ces efforts d’expulsion d’une matière pathogène capable d’engendrer et d’entretenir les maladies, devaient nécessairement échouer. L’organisme humain vivant, étant animé par un principe immatériel, les maladies ne sont rien d’autre que des désaccords immatériels et dynamiques de sa vie, modifiée</w:t>
      </w:r>
      <w:r w:rsidR="002A497D" w:rsidRPr="00CB6034">
        <w:rPr>
          <w:rFonts w:ascii="Arial" w:hAnsi="Arial" w:cs="Arial"/>
          <w:spacing w:val="4"/>
          <w:kern w:val="2"/>
          <w:sz w:val="24"/>
          <w:szCs w:val="24"/>
        </w:rPr>
        <w:t>(1)</w:t>
      </w:r>
      <w:r w:rsidRPr="00CB6034">
        <w:rPr>
          <w:rFonts w:ascii="Arial" w:hAnsi="Arial" w:cs="Arial"/>
          <w:bCs/>
          <w:spacing w:val="4"/>
          <w:sz w:val="24"/>
          <w:szCs w:val="24"/>
        </w:rPr>
        <w:t xml:space="preserve"> en sensation et en activité. »</w:t>
      </w:r>
    </w:p>
    <w:p w14:paraId="2203FE37" w14:textId="77996FA2" w:rsidR="002E4FD5" w:rsidRPr="00CB6034" w:rsidRDefault="002A497D" w:rsidP="002E4FD5">
      <w:pPr>
        <w:ind w:firstLine="284"/>
        <w:rPr>
          <w:rFonts w:ascii="Arial" w:hAnsi="Arial" w:cs="Arial"/>
          <w:bCs/>
          <w:spacing w:val="4"/>
          <w:sz w:val="24"/>
          <w:szCs w:val="24"/>
        </w:rPr>
      </w:pPr>
      <w:r w:rsidRPr="00CB6034">
        <w:rPr>
          <w:rFonts w:ascii="Arial" w:hAnsi="Arial" w:cs="Arial"/>
          <w:sz w:val="24"/>
          <w:szCs w:val="24"/>
          <w:lang w:eastAsia="fr-BE"/>
        </w:rPr>
        <w:t>[#N](1)</w:t>
      </w:r>
      <w:r w:rsidRPr="00CB6034">
        <w:rPr>
          <w:rFonts w:ascii="Arial" w:hAnsi="Arial" w:cs="Arial"/>
          <w:bCs/>
          <w:sz w:val="24"/>
          <w:szCs w:val="24"/>
          <w:lang w:val="fr-BE"/>
        </w:rPr>
        <w:t xml:space="preserve"> C’est bien sa vie qui est modifiée.</w:t>
      </w:r>
    </w:p>
    <w:p w14:paraId="0E3C3FB4" w14:textId="77777777" w:rsidR="002E4FD5" w:rsidRPr="00CB6034" w:rsidRDefault="002E4FD5" w:rsidP="002E4FD5">
      <w:pPr>
        <w:ind w:left="2124"/>
        <w:jc w:val="both"/>
        <w:rPr>
          <w:rFonts w:ascii="Arial" w:hAnsi="Arial" w:cs="Arial"/>
          <w:sz w:val="24"/>
          <w:szCs w:val="24"/>
        </w:rPr>
      </w:pPr>
    </w:p>
    <w:p w14:paraId="386486F3" w14:textId="77777777" w:rsidR="002E4FD5" w:rsidRPr="00CB6034" w:rsidRDefault="002E4FD5" w:rsidP="002E4FD5">
      <w:pPr>
        <w:ind w:left="2124"/>
        <w:jc w:val="both"/>
        <w:rPr>
          <w:rFonts w:ascii="Arial" w:hAnsi="Arial" w:cs="Arial"/>
          <w:sz w:val="24"/>
          <w:szCs w:val="24"/>
        </w:rPr>
      </w:pPr>
      <w:r w:rsidRPr="00CB6034">
        <w:rPr>
          <w:rFonts w:ascii="Arial" w:hAnsi="Arial" w:cs="Arial"/>
          <w:sz w:val="24"/>
          <w:szCs w:val="24"/>
        </w:rPr>
        <w:t>Organon de l’Art de guérir, 5</w:t>
      </w:r>
      <w:r w:rsidRPr="00CB6034">
        <w:rPr>
          <w:rFonts w:ascii="Arial" w:hAnsi="Arial" w:cs="Arial"/>
          <w:sz w:val="24"/>
          <w:szCs w:val="24"/>
          <w:vertAlign w:val="superscript"/>
        </w:rPr>
        <w:t>ème</w:t>
      </w:r>
      <w:r w:rsidRPr="00CB6034">
        <w:rPr>
          <w:rFonts w:ascii="Arial" w:hAnsi="Arial" w:cs="Arial"/>
          <w:sz w:val="24"/>
          <w:szCs w:val="24"/>
        </w:rPr>
        <w:t xml:space="preserve"> édition, §22</w:t>
      </w:r>
    </w:p>
    <w:p w14:paraId="0399F8B7" w14:textId="77777777" w:rsidR="002E4FD5" w:rsidRPr="00CB6034" w:rsidRDefault="002E4FD5" w:rsidP="002E4FD5">
      <w:pPr>
        <w:rPr>
          <w:rFonts w:ascii="Arial" w:hAnsi="Arial" w:cs="Arial"/>
          <w:sz w:val="24"/>
          <w:szCs w:val="24"/>
        </w:rPr>
      </w:pPr>
    </w:p>
    <w:p w14:paraId="10798DDC" w14:textId="44E72F31" w:rsidR="0088381F" w:rsidRPr="00CB6034" w:rsidRDefault="0088381F" w:rsidP="00DA1B49">
      <w:pPr>
        <w:rPr>
          <w:rFonts w:ascii="Arial" w:hAnsi="Arial" w:cs="Arial"/>
          <w:sz w:val="24"/>
          <w:szCs w:val="24"/>
          <w:lang w:val="fr-BE" w:eastAsia="fr-BE"/>
        </w:rPr>
      </w:pPr>
    </w:p>
    <w:p w14:paraId="5987831D" w14:textId="6ED10530" w:rsidR="002E4FD5" w:rsidRPr="00CB6034" w:rsidRDefault="002E4FD5" w:rsidP="002E4FD5">
      <w:pPr>
        <w:pBdr>
          <w:top w:val="single" w:sz="36" w:space="4" w:color="1F497D" w:themeColor="text2"/>
        </w:pBdr>
        <w:jc w:val="center"/>
        <w:rPr>
          <w:rFonts w:ascii="Arial" w:hAnsi="Arial" w:cs="Arial"/>
          <w:i/>
          <w:caps/>
          <w:color w:val="1F497D" w:themeColor="text2"/>
          <w:spacing w:val="4"/>
          <w:sz w:val="24"/>
          <w:szCs w:val="24"/>
        </w:rPr>
      </w:pPr>
      <w:r w:rsidRPr="00CB6034">
        <w:rPr>
          <w:rFonts w:ascii="Arial" w:hAnsi="Arial" w:cs="Arial"/>
          <w:sz w:val="24"/>
          <w:szCs w:val="24"/>
        </w:rPr>
        <w:t>[#S2]</w:t>
      </w:r>
      <w:r w:rsidRPr="00CB6034">
        <w:rPr>
          <w:rFonts w:ascii="Arial" w:hAnsi="Arial" w:cs="Arial"/>
          <w:b/>
          <w:i/>
          <w:caps/>
          <w:color w:val="1F497D" w:themeColor="text2"/>
          <w:spacing w:val="4"/>
          <w:sz w:val="24"/>
          <w:szCs w:val="24"/>
        </w:rPr>
        <w:t xml:space="preserve"> p</w:t>
      </w:r>
      <w:r w:rsidR="00660FBB" w:rsidRPr="00CB6034">
        <w:rPr>
          <w:rFonts w:ascii="Arial" w:hAnsi="Arial" w:cs="Arial"/>
          <w:b/>
          <w:i/>
          <w:color w:val="1F497D" w:themeColor="text2"/>
          <w:spacing w:val="4"/>
          <w:sz w:val="24"/>
          <w:szCs w:val="24"/>
        </w:rPr>
        <w:t xml:space="preserve">etites annonces </w:t>
      </w:r>
      <w:r w:rsidRPr="00CB6034">
        <w:rPr>
          <w:rFonts w:ascii="Arial" w:hAnsi="Arial" w:cs="Arial"/>
          <w:b/>
          <w:i/>
          <w:caps/>
          <w:color w:val="1F497D" w:themeColor="text2"/>
          <w:spacing w:val="4"/>
          <w:sz w:val="24"/>
          <w:szCs w:val="24"/>
        </w:rPr>
        <w:t>…</w:t>
      </w:r>
    </w:p>
    <w:p w14:paraId="3EBDC2DB" w14:textId="77777777" w:rsidR="002E4FD5" w:rsidRPr="00CB6034" w:rsidRDefault="002E4FD5" w:rsidP="002E4FD5">
      <w:pPr>
        <w:pStyle w:val="Titre2"/>
        <w:shd w:val="clear" w:color="auto" w:fill="FFFFFF"/>
        <w:spacing w:before="390" w:after="0"/>
        <w:rPr>
          <w:rFonts w:ascii="Arial" w:hAnsi="Arial" w:cs="Arial"/>
          <w:color w:val="1F497D" w:themeColor="text2"/>
          <w:sz w:val="24"/>
          <w:szCs w:val="24"/>
        </w:rPr>
      </w:pPr>
    </w:p>
    <w:p w14:paraId="10E924CD" w14:textId="77777777" w:rsidR="002E4FD5" w:rsidRPr="00CB6034" w:rsidRDefault="002E4FD5" w:rsidP="002E4FD5">
      <w:pPr>
        <w:pStyle w:val="Titre2"/>
        <w:shd w:val="clear" w:color="auto" w:fill="FFFFFF"/>
        <w:spacing w:before="390" w:after="0"/>
        <w:rPr>
          <w:rFonts w:ascii="Arial" w:hAnsi="Arial" w:cs="Arial"/>
          <w:color w:val="1F497D" w:themeColor="text2"/>
          <w:sz w:val="24"/>
          <w:szCs w:val="24"/>
        </w:rPr>
      </w:pPr>
      <w:r w:rsidRPr="00CB6034">
        <w:rPr>
          <w:rFonts w:ascii="Arial" w:hAnsi="Arial" w:cs="Arial"/>
          <w:color w:val="1F497D" w:themeColor="text2"/>
          <w:sz w:val="24"/>
          <w:szCs w:val="24"/>
        </w:rPr>
        <w:t>INHF-Paris - Rencontre avec le Dr Gaurang Gaikwad</w:t>
      </w:r>
    </w:p>
    <w:p w14:paraId="5B358CC3" w14:textId="77777777" w:rsidR="002E4FD5" w:rsidRPr="00CB6034" w:rsidRDefault="002E4FD5" w:rsidP="002E4FD5">
      <w:pPr>
        <w:rPr>
          <w:rFonts w:ascii="Arial" w:hAnsi="Arial" w:cs="Arial"/>
          <w:sz w:val="24"/>
          <w:szCs w:val="24"/>
        </w:rPr>
      </w:pPr>
    </w:p>
    <w:p w14:paraId="3065E8D6" w14:textId="77777777" w:rsidR="002E4FD5" w:rsidRPr="00CB6034" w:rsidRDefault="002E4FD5" w:rsidP="002E4FD5">
      <w:pPr>
        <w:rPr>
          <w:rFonts w:ascii="Arial" w:hAnsi="Arial" w:cs="Arial"/>
          <w:sz w:val="24"/>
          <w:szCs w:val="24"/>
        </w:rPr>
      </w:pPr>
      <w:r w:rsidRPr="00CB6034">
        <w:rPr>
          <w:rFonts w:ascii="Arial" w:hAnsi="Arial" w:cs="Arial"/>
          <w:sz w:val="24"/>
          <w:szCs w:val="24"/>
        </w:rPr>
        <w:t>les 24 &amp; 25 avril 2020 au NOVOTEL Paris Sud (94200Charenton le Pont)</w:t>
      </w:r>
      <w:r w:rsidRPr="00CB6034">
        <w:rPr>
          <w:rFonts w:ascii="Arial" w:hAnsi="Arial" w:cs="Arial"/>
          <w:sz w:val="24"/>
          <w:szCs w:val="24"/>
        </w:rPr>
        <w:br/>
      </w:r>
    </w:p>
    <w:p w14:paraId="50A224F8" w14:textId="77777777" w:rsidR="002E4FD5" w:rsidRPr="00CB6034" w:rsidRDefault="002E4FD5" w:rsidP="002E4FD5">
      <w:pPr>
        <w:rPr>
          <w:rFonts w:ascii="Arial" w:hAnsi="Arial" w:cs="Arial"/>
          <w:b/>
          <w:bCs/>
          <w:i/>
          <w:iCs/>
          <w:color w:val="1F497D" w:themeColor="text2"/>
          <w:sz w:val="24"/>
          <w:szCs w:val="24"/>
        </w:rPr>
      </w:pPr>
    </w:p>
    <w:p w14:paraId="77712604" w14:textId="77777777" w:rsidR="002E4FD5" w:rsidRPr="00CB6034" w:rsidRDefault="002E4FD5" w:rsidP="002E4FD5">
      <w:pPr>
        <w:rPr>
          <w:rFonts w:ascii="Arial" w:hAnsi="Arial" w:cs="Arial"/>
          <w:b/>
          <w:bCs/>
          <w:i/>
          <w:iCs/>
          <w:color w:val="1F497D" w:themeColor="text2"/>
          <w:sz w:val="24"/>
          <w:szCs w:val="24"/>
        </w:rPr>
      </w:pPr>
    </w:p>
    <w:p w14:paraId="4ACC652F" w14:textId="77777777" w:rsidR="002E4FD5" w:rsidRPr="00CB6034" w:rsidRDefault="002E4FD5" w:rsidP="002E4FD5">
      <w:pPr>
        <w:rPr>
          <w:rFonts w:ascii="Arial" w:hAnsi="Arial" w:cs="Arial"/>
          <w:b/>
          <w:bCs/>
          <w:i/>
          <w:iCs/>
          <w:color w:val="1F497D" w:themeColor="text2"/>
          <w:sz w:val="24"/>
          <w:szCs w:val="24"/>
        </w:rPr>
      </w:pPr>
      <w:r w:rsidRPr="00CB6034">
        <w:rPr>
          <w:rFonts w:ascii="Arial" w:hAnsi="Arial" w:cs="Arial"/>
          <w:b/>
          <w:bCs/>
          <w:i/>
          <w:iCs/>
          <w:color w:val="1F497D" w:themeColor="text2"/>
          <w:sz w:val="24"/>
          <w:szCs w:val="24"/>
        </w:rPr>
        <w:t xml:space="preserve">ODENTH </w:t>
      </w:r>
    </w:p>
    <w:p w14:paraId="1E528E20" w14:textId="77777777" w:rsidR="002E4FD5" w:rsidRPr="00CB6034" w:rsidRDefault="002E4FD5" w:rsidP="002E4FD5">
      <w:pPr>
        <w:rPr>
          <w:rFonts w:ascii="Arial" w:hAnsi="Arial" w:cs="Arial"/>
          <w:iCs/>
          <w:sz w:val="24"/>
          <w:szCs w:val="24"/>
        </w:rPr>
      </w:pPr>
    </w:p>
    <w:p w14:paraId="60231121" w14:textId="77777777" w:rsidR="002E4FD5" w:rsidRPr="00CB6034" w:rsidRDefault="002E4FD5" w:rsidP="002E4FD5">
      <w:pPr>
        <w:rPr>
          <w:rFonts w:ascii="Arial" w:hAnsi="Arial" w:cs="Arial"/>
          <w:b/>
          <w:bCs/>
          <w:i/>
          <w:iCs/>
          <w:color w:val="1F497D" w:themeColor="text2"/>
          <w:sz w:val="24"/>
          <w:szCs w:val="24"/>
        </w:rPr>
      </w:pPr>
      <w:r w:rsidRPr="00CB6034">
        <w:rPr>
          <w:rFonts w:ascii="Arial" w:hAnsi="Arial" w:cs="Arial"/>
          <w:iCs/>
          <w:sz w:val="24"/>
          <w:szCs w:val="24"/>
        </w:rPr>
        <w:t>Congrès les 21 et 22 mai 2020 à Porto-Vecchio.</w:t>
      </w:r>
      <w:r w:rsidRPr="00CB6034">
        <w:rPr>
          <w:rFonts w:ascii="Arial" w:hAnsi="Arial" w:cs="Arial"/>
          <w:b/>
          <w:bCs/>
          <w:i/>
          <w:iCs/>
          <w:color w:val="1F497D" w:themeColor="text2"/>
          <w:sz w:val="24"/>
          <w:szCs w:val="24"/>
        </w:rPr>
        <w:br/>
      </w:r>
      <w:r w:rsidRPr="00CB6034">
        <w:rPr>
          <w:rFonts w:ascii="Arial" w:hAnsi="Arial" w:cs="Arial"/>
          <w:b/>
          <w:bCs/>
          <w:i/>
          <w:iCs/>
          <w:color w:val="1F497D" w:themeColor="text2"/>
          <w:sz w:val="24"/>
          <w:szCs w:val="24"/>
        </w:rPr>
        <w:br/>
      </w:r>
    </w:p>
    <w:p w14:paraId="3C54FEF9" w14:textId="77777777" w:rsidR="002E4FD5" w:rsidRPr="00CB6034" w:rsidRDefault="002E4FD5" w:rsidP="002E4FD5">
      <w:pPr>
        <w:jc w:val="center"/>
        <w:rPr>
          <w:rFonts w:ascii="Arial" w:hAnsi="Arial" w:cs="Arial"/>
          <w:sz w:val="24"/>
          <w:szCs w:val="24"/>
        </w:rPr>
      </w:pPr>
    </w:p>
    <w:p w14:paraId="23C66416" w14:textId="77777777" w:rsidR="002E4FD5" w:rsidRPr="00CB6034" w:rsidRDefault="002E4FD5" w:rsidP="002E4FD5">
      <w:pPr>
        <w:spacing w:line="300" w:lineRule="auto"/>
        <w:rPr>
          <w:rFonts w:ascii="Arial" w:hAnsi="Arial" w:cs="Arial"/>
          <w:b/>
          <w:bCs/>
          <w:i/>
          <w:iCs/>
          <w:color w:val="1F497D" w:themeColor="text2"/>
          <w:sz w:val="24"/>
          <w:szCs w:val="24"/>
        </w:rPr>
      </w:pPr>
      <w:r w:rsidRPr="00CB6034">
        <w:rPr>
          <w:rFonts w:ascii="Arial" w:hAnsi="Arial" w:cs="Arial"/>
          <w:b/>
          <w:bCs/>
          <w:i/>
          <w:iCs/>
          <w:color w:val="1F497D" w:themeColor="text2"/>
          <w:sz w:val="24"/>
          <w:szCs w:val="24"/>
        </w:rPr>
        <w:t xml:space="preserve">Partage de cabinet  </w:t>
      </w:r>
    </w:p>
    <w:p w14:paraId="0CFA5A5D" w14:textId="77777777" w:rsidR="002E4FD5" w:rsidRPr="00CB6034" w:rsidRDefault="002E4FD5" w:rsidP="002E4FD5">
      <w:pPr>
        <w:pStyle w:val="NormalWeb"/>
        <w:rPr>
          <w:rFonts w:ascii="Arial" w:hAnsi="Arial" w:cs="Arial"/>
          <w:sz w:val="24"/>
          <w:szCs w:val="24"/>
          <w:lang w:val="fr-BE" w:eastAsia="fr-BE"/>
        </w:rPr>
      </w:pPr>
      <w:r w:rsidRPr="00CB6034">
        <w:rPr>
          <w:rFonts w:ascii="Arial" w:hAnsi="Arial" w:cs="Arial"/>
          <w:sz w:val="24"/>
          <w:szCs w:val="24"/>
          <w:lang w:val="fr-BE" w:eastAsia="fr-BE"/>
        </w:rPr>
        <w:lastRenderedPageBreak/>
        <w:t>Cause retraite, 2 médecins généralistes cherchent 1 ou 2 successeurs à temps partiel ou 1 temps plein pour partager le cabinet à Echirolles centre ville, proche de la clinique des Cèdres, dans une location accessible aux handicapés.</w:t>
      </w:r>
    </w:p>
    <w:p w14:paraId="7B69685D" w14:textId="77777777" w:rsidR="002E4FD5" w:rsidRPr="00CB6034" w:rsidRDefault="002E4FD5" w:rsidP="002E4FD5">
      <w:pPr>
        <w:pStyle w:val="NormalWeb"/>
        <w:rPr>
          <w:rFonts w:ascii="Arial" w:hAnsi="Arial" w:cs="Arial"/>
          <w:sz w:val="24"/>
          <w:szCs w:val="24"/>
          <w:lang w:val="fr-BE" w:eastAsia="fr-BE"/>
        </w:rPr>
      </w:pPr>
      <w:r w:rsidRPr="00CB6034">
        <w:rPr>
          <w:rFonts w:ascii="Arial" w:hAnsi="Arial" w:cs="Arial"/>
          <w:sz w:val="24"/>
          <w:szCs w:val="24"/>
          <w:lang w:val="fr-BE" w:eastAsia="fr-BE"/>
        </w:rPr>
        <w:t>Charges réduites.</w:t>
      </w:r>
      <w:r w:rsidRPr="00CB6034">
        <w:rPr>
          <w:rFonts w:ascii="Arial" w:hAnsi="Arial" w:cs="Arial"/>
          <w:sz w:val="24"/>
          <w:szCs w:val="24"/>
          <w:lang w:val="fr-BE" w:eastAsia="fr-BE"/>
        </w:rPr>
        <w:br/>
        <w:t>Un des bureaux est climatisé.</w:t>
      </w:r>
      <w:r w:rsidRPr="00CB6034">
        <w:rPr>
          <w:rFonts w:ascii="Arial" w:hAnsi="Arial" w:cs="Arial"/>
          <w:sz w:val="24"/>
          <w:szCs w:val="24"/>
          <w:lang w:val="fr-BE" w:eastAsia="fr-BE"/>
        </w:rPr>
        <w:br/>
        <w:t>Possibilité de reprise d’une partie du matériel médical gratuitement.</w:t>
      </w:r>
      <w:r w:rsidRPr="00CB6034">
        <w:rPr>
          <w:rFonts w:ascii="Arial" w:hAnsi="Arial" w:cs="Arial"/>
          <w:sz w:val="24"/>
          <w:szCs w:val="24"/>
          <w:lang w:val="fr-BE" w:eastAsia="fr-BE"/>
        </w:rPr>
        <w:br/>
        <w:t>Libre au 01.01.2021</w:t>
      </w:r>
      <w:r w:rsidRPr="00CB6034">
        <w:rPr>
          <w:rFonts w:ascii="Arial" w:hAnsi="Arial" w:cs="Arial"/>
          <w:sz w:val="24"/>
          <w:szCs w:val="24"/>
          <w:lang w:val="fr-BE" w:eastAsia="fr-BE"/>
        </w:rPr>
        <w:br/>
      </w:r>
    </w:p>
    <w:p w14:paraId="15D5BC09" w14:textId="77777777" w:rsidR="002E4FD5" w:rsidRPr="00CB6034" w:rsidRDefault="002E4FD5" w:rsidP="002E4FD5">
      <w:pPr>
        <w:pStyle w:val="NormalWeb"/>
        <w:rPr>
          <w:rFonts w:ascii="Arial" w:hAnsi="Arial" w:cs="Arial"/>
          <w:sz w:val="24"/>
          <w:szCs w:val="24"/>
          <w:lang w:val="fr-BE" w:eastAsia="fr-BE"/>
        </w:rPr>
      </w:pPr>
      <w:r w:rsidRPr="00CB6034">
        <w:rPr>
          <w:rFonts w:ascii="Arial" w:hAnsi="Arial" w:cs="Arial"/>
          <w:sz w:val="24"/>
          <w:szCs w:val="24"/>
          <w:lang w:val="fr-BE" w:eastAsia="fr-BE"/>
        </w:rPr>
        <w:t xml:space="preserve">Mail : </w:t>
      </w:r>
      <w:hyperlink r:id="rId66" w:tgtFrame="_blank" w:history="1">
        <w:r w:rsidRPr="00CB6034">
          <w:rPr>
            <w:rFonts w:ascii="Arial" w:hAnsi="Arial" w:cs="Arial"/>
            <w:sz w:val="24"/>
            <w:szCs w:val="24"/>
            <w:lang w:val="fr-BE" w:eastAsia="fr-BE"/>
          </w:rPr>
          <w:t>a.laverlochere@free.fr</w:t>
        </w:r>
      </w:hyperlink>
      <w:r w:rsidRPr="00CB6034">
        <w:rPr>
          <w:rFonts w:ascii="Arial" w:hAnsi="Arial" w:cs="Arial"/>
          <w:sz w:val="24"/>
          <w:szCs w:val="24"/>
          <w:lang w:val="fr-BE" w:eastAsia="fr-BE"/>
        </w:rPr>
        <w:t xml:space="preserve"> et </w:t>
      </w:r>
      <w:hyperlink r:id="rId67" w:tgtFrame="_blank" w:history="1">
        <w:r w:rsidRPr="00CB6034">
          <w:rPr>
            <w:rFonts w:ascii="Arial" w:hAnsi="Arial" w:cs="Arial"/>
            <w:sz w:val="24"/>
            <w:szCs w:val="24"/>
            <w:lang w:val="fr-BE" w:eastAsia="fr-BE"/>
          </w:rPr>
          <w:t>mcsenellart@yahoo.fr</w:t>
        </w:r>
      </w:hyperlink>
    </w:p>
    <w:p w14:paraId="439B6FAC" w14:textId="77777777" w:rsidR="002E4FD5" w:rsidRPr="00CB6034" w:rsidRDefault="002E4FD5" w:rsidP="002E4FD5">
      <w:pPr>
        <w:pStyle w:val="NormalWeb"/>
        <w:rPr>
          <w:rFonts w:ascii="Arial" w:hAnsi="Arial" w:cs="Arial"/>
          <w:sz w:val="24"/>
          <w:szCs w:val="24"/>
          <w:lang w:val="fr-BE" w:eastAsia="fr-BE"/>
        </w:rPr>
      </w:pPr>
      <w:r w:rsidRPr="00CB6034">
        <w:rPr>
          <w:rFonts w:ascii="Arial" w:hAnsi="Arial" w:cs="Arial"/>
          <w:sz w:val="24"/>
          <w:szCs w:val="24"/>
          <w:lang w:val="fr-BE" w:eastAsia="fr-BE"/>
        </w:rPr>
        <w:t>Avec tous nos cordiaux remerciements,</w:t>
      </w:r>
    </w:p>
    <w:p w14:paraId="3D18017C" w14:textId="77777777" w:rsidR="002E4FD5" w:rsidRPr="00CB6034" w:rsidRDefault="002E4FD5" w:rsidP="002E4FD5">
      <w:pPr>
        <w:pStyle w:val="NormalWeb"/>
        <w:rPr>
          <w:rFonts w:ascii="Arial" w:hAnsi="Arial" w:cs="Arial"/>
          <w:sz w:val="24"/>
          <w:szCs w:val="24"/>
          <w:lang w:val="fr-BE" w:eastAsia="fr-BE"/>
        </w:rPr>
      </w:pPr>
      <w:r w:rsidRPr="00CB6034">
        <w:rPr>
          <w:rFonts w:ascii="Arial" w:hAnsi="Arial" w:cs="Arial"/>
          <w:sz w:val="24"/>
          <w:szCs w:val="24"/>
          <w:lang w:val="fr-BE" w:eastAsia="fr-BE"/>
        </w:rPr>
        <w:tab/>
      </w:r>
      <w:r w:rsidRPr="00CB6034">
        <w:rPr>
          <w:rFonts w:ascii="Arial" w:hAnsi="Arial" w:cs="Arial"/>
          <w:sz w:val="24"/>
          <w:szCs w:val="24"/>
          <w:lang w:val="fr-BE" w:eastAsia="fr-BE"/>
        </w:rPr>
        <w:tab/>
      </w:r>
      <w:r w:rsidRPr="00CB6034">
        <w:rPr>
          <w:rFonts w:ascii="Arial" w:hAnsi="Arial" w:cs="Arial"/>
          <w:sz w:val="24"/>
          <w:szCs w:val="24"/>
          <w:lang w:val="fr-BE" w:eastAsia="fr-BE"/>
        </w:rPr>
        <w:tab/>
        <w:t>Annick Laverlochère et Marie-Christine Senellart</w:t>
      </w:r>
    </w:p>
    <w:p w14:paraId="236CB9E8" w14:textId="5CFDD061" w:rsidR="0088381F" w:rsidRPr="00CB6034" w:rsidRDefault="0088381F" w:rsidP="00DA1B49">
      <w:pPr>
        <w:rPr>
          <w:rFonts w:ascii="Arial" w:hAnsi="Arial" w:cs="Arial"/>
          <w:sz w:val="24"/>
          <w:szCs w:val="24"/>
          <w:lang w:val="fr-BE" w:eastAsia="fr-BE"/>
        </w:rPr>
      </w:pPr>
    </w:p>
    <w:p w14:paraId="7D9EB7FF" w14:textId="34800EBE" w:rsidR="002E4FD5" w:rsidRPr="00CB6034" w:rsidRDefault="002E4FD5" w:rsidP="002E4FD5">
      <w:pPr>
        <w:rPr>
          <w:rFonts w:ascii="Arial" w:hAnsi="Arial" w:cs="Arial"/>
          <w:sz w:val="24"/>
          <w:szCs w:val="24"/>
          <w:lang w:val="fr-BE" w:eastAsia="fr-BE"/>
        </w:rPr>
      </w:pPr>
      <w:r w:rsidRPr="00CB6034">
        <w:rPr>
          <w:rFonts w:ascii="Arial" w:hAnsi="Arial" w:cs="Arial"/>
          <w:sz w:val="24"/>
          <w:szCs w:val="24"/>
        </w:rPr>
        <w:t xml:space="preserve">[#S1] </w:t>
      </w:r>
      <w:r w:rsidRPr="00CB6034">
        <w:rPr>
          <w:rFonts w:ascii="Arial" w:hAnsi="Arial" w:cs="Arial"/>
          <w:sz w:val="24"/>
          <w:szCs w:val="24"/>
          <w:lang w:val="fr-BE" w:eastAsia="fr-BE"/>
        </w:rPr>
        <w:t>N° 182</w:t>
      </w:r>
    </w:p>
    <w:p w14:paraId="2700D23D" w14:textId="658E4261" w:rsidR="0088381F" w:rsidRPr="00CB6034" w:rsidRDefault="0088381F" w:rsidP="00DA1B49">
      <w:pPr>
        <w:rPr>
          <w:rFonts w:ascii="Arial" w:hAnsi="Arial" w:cs="Arial"/>
          <w:sz w:val="24"/>
          <w:szCs w:val="24"/>
          <w:lang w:val="fr-BE" w:eastAsia="fr-BE"/>
        </w:rPr>
      </w:pPr>
    </w:p>
    <w:p w14:paraId="4CD43E23" w14:textId="7ADD69F2" w:rsidR="002E4FD5" w:rsidRPr="00CB6034" w:rsidRDefault="002E4FD5" w:rsidP="002E4FD5">
      <w:pPr>
        <w:pBdr>
          <w:top w:val="single" w:sz="36" w:space="4" w:color="FF00FF"/>
        </w:pBdr>
        <w:ind w:firstLine="284"/>
        <w:jc w:val="center"/>
        <w:rPr>
          <w:rFonts w:ascii="Arial" w:hAnsi="Arial" w:cs="Arial"/>
          <w:b/>
          <w:i/>
          <w:caps/>
          <w:color w:val="FF00FF"/>
          <w:spacing w:val="4"/>
          <w:sz w:val="24"/>
          <w:szCs w:val="24"/>
        </w:rPr>
      </w:pPr>
      <w:r w:rsidRPr="00CB6034">
        <w:rPr>
          <w:rFonts w:ascii="Arial" w:hAnsi="Arial" w:cs="Arial"/>
          <w:sz w:val="24"/>
          <w:szCs w:val="24"/>
        </w:rPr>
        <w:t>[#S2]</w:t>
      </w:r>
      <w:r w:rsidRPr="00CB6034">
        <w:rPr>
          <w:rFonts w:ascii="Arial" w:hAnsi="Arial" w:cs="Arial"/>
          <w:b/>
          <w:i/>
          <w:caps/>
          <w:color w:val="FF00FF"/>
          <w:spacing w:val="4"/>
          <w:sz w:val="24"/>
          <w:szCs w:val="24"/>
        </w:rPr>
        <w:t xml:space="preserve"> É</w:t>
      </w:r>
      <w:r w:rsidR="00660FBB" w:rsidRPr="00CB6034">
        <w:rPr>
          <w:rFonts w:ascii="Arial" w:hAnsi="Arial" w:cs="Arial"/>
          <w:b/>
          <w:i/>
          <w:color w:val="FF00FF"/>
          <w:spacing w:val="4"/>
          <w:sz w:val="24"/>
          <w:szCs w:val="24"/>
        </w:rPr>
        <w:t>ditorial</w:t>
      </w:r>
    </w:p>
    <w:p w14:paraId="0560A441" w14:textId="77777777" w:rsidR="002E4FD5" w:rsidRPr="00CB6034" w:rsidRDefault="002E4FD5" w:rsidP="002E4FD5">
      <w:pPr>
        <w:ind w:firstLine="284"/>
        <w:jc w:val="both"/>
        <w:rPr>
          <w:rFonts w:ascii="Arial" w:hAnsi="Arial" w:cs="Arial"/>
          <w:spacing w:val="4"/>
          <w:sz w:val="24"/>
          <w:szCs w:val="24"/>
        </w:rPr>
      </w:pPr>
    </w:p>
    <w:p w14:paraId="6789F56D" w14:textId="77777777" w:rsidR="002E4FD5" w:rsidRPr="00CB6034" w:rsidRDefault="002E4FD5" w:rsidP="002E4FD5">
      <w:pPr>
        <w:ind w:firstLine="284"/>
        <w:jc w:val="both"/>
        <w:rPr>
          <w:rFonts w:ascii="Arial" w:hAnsi="Arial" w:cs="Arial"/>
          <w:spacing w:val="4"/>
          <w:sz w:val="24"/>
          <w:szCs w:val="24"/>
        </w:rPr>
      </w:pPr>
    </w:p>
    <w:p w14:paraId="3299500F"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Voici le numéro 182 des Échos. Consacré, comme il se doit, à sa majesté le Covid-19.</w:t>
      </w:r>
    </w:p>
    <w:p w14:paraId="3EA113C9" w14:textId="77777777" w:rsidR="002E4FD5" w:rsidRPr="00CB6034" w:rsidRDefault="002E4FD5" w:rsidP="002E4FD5">
      <w:pPr>
        <w:ind w:firstLine="284"/>
        <w:jc w:val="both"/>
        <w:rPr>
          <w:rFonts w:ascii="Arial" w:hAnsi="Arial" w:cs="Arial"/>
          <w:sz w:val="24"/>
          <w:szCs w:val="24"/>
        </w:rPr>
      </w:pPr>
      <w:r w:rsidRPr="00CB6034">
        <w:rPr>
          <w:rFonts w:ascii="Arial" w:hAnsi="Arial" w:cs="Arial"/>
          <w:spacing w:val="4"/>
          <w:sz w:val="24"/>
          <w:szCs w:val="24"/>
        </w:rPr>
        <w:t>Le J’ai lu d’abord. Emmené par son enthousiasme homéo, et la conviction de l’efficacité de la méthode dans les cas d’épidémies, D. Bachelart s’est plongé dans les travaux de Robert Séror et André Saine ; choléra et typhus ont été au XIX</w:t>
      </w:r>
      <w:r w:rsidRPr="00CB6034">
        <w:rPr>
          <w:rFonts w:ascii="Arial" w:hAnsi="Arial" w:cs="Arial"/>
          <w:spacing w:val="4"/>
          <w:sz w:val="24"/>
          <w:szCs w:val="24"/>
          <w:vertAlign w:val="superscript"/>
        </w:rPr>
        <w:t>e</w:t>
      </w:r>
      <w:r w:rsidRPr="00CB6034">
        <w:rPr>
          <w:rFonts w:ascii="Arial" w:hAnsi="Arial" w:cs="Arial"/>
          <w:spacing w:val="4"/>
          <w:sz w:val="24"/>
          <w:szCs w:val="24"/>
        </w:rPr>
        <w:t xml:space="preserve"> siècle les terrains où les homéopathes ont prouvé l’efficacité de leur art, et la nette supériorité de leurs résultats par rapport à la médecine académique. Et évoqué une période, hélas loin de nous, où l’urgence créée par une épidémie poussait à reconnaître et accepter l’évidence sautant aux yeux et où il y eut même occasionnellement des hôpitaux « mixtes », homéo et allo… Petit appendice de dernière minute à ce J’ai Lu : Brigitte Jubien nous informe d’un </w:t>
      </w:r>
      <w:r w:rsidRPr="00CB6034">
        <w:rPr>
          <w:rFonts w:ascii="Arial" w:hAnsi="Arial" w:cs="Arial"/>
          <w:sz w:val="24"/>
          <w:szCs w:val="24"/>
        </w:rPr>
        <w:t xml:space="preserve">texte de Lucile Lasveaux intitulé </w:t>
      </w:r>
      <w:r w:rsidRPr="00CB6034">
        <w:rPr>
          <w:rFonts w:ascii="Arial" w:hAnsi="Arial" w:cs="Arial"/>
          <w:i/>
          <w:iCs/>
          <w:sz w:val="24"/>
          <w:szCs w:val="24"/>
        </w:rPr>
        <w:t>Traitement homéopathique du choléra dans la France du XIX</w:t>
      </w:r>
      <w:r w:rsidRPr="00CB6034">
        <w:rPr>
          <w:rFonts w:ascii="Arial" w:hAnsi="Arial" w:cs="Arial"/>
          <w:i/>
          <w:iCs/>
          <w:sz w:val="24"/>
          <w:szCs w:val="24"/>
          <w:vertAlign w:val="superscript"/>
        </w:rPr>
        <w:t>e</w:t>
      </w:r>
      <w:r w:rsidRPr="00CB6034">
        <w:rPr>
          <w:rFonts w:ascii="Arial" w:hAnsi="Arial" w:cs="Arial"/>
          <w:i/>
          <w:iCs/>
          <w:sz w:val="24"/>
          <w:szCs w:val="24"/>
        </w:rPr>
        <w:t xml:space="preserve"> siècle</w:t>
      </w:r>
      <w:r w:rsidRPr="00CB6034">
        <w:rPr>
          <w:rFonts w:ascii="Arial" w:hAnsi="Arial" w:cs="Arial"/>
          <w:sz w:val="24"/>
          <w:szCs w:val="24"/>
        </w:rPr>
        <w:t>.</w:t>
      </w:r>
    </w:p>
    <w:p w14:paraId="4480D2AC" w14:textId="77777777" w:rsidR="002E4FD5" w:rsidRPr="00CB6034" w:rsidRDefault="002E4FD5" w:rsidP="002E4FD5">
      <w:pPr>
        <w:ind w:firstLine="284"/>
        <w:jc w:val="both"/>
        <w:rPr>
          <w:rFonts w:ascii="Arial" w:hAnsi="Arial" w:cs="Arial"/>
          <w:spacing w:val="4"/>
          <w:sz w:val="24"/>
          <w:szCs w:val="24"/>
        </w:rPr>
      </w:pPr>
    </w:p>
    <w:p w14:paraId="1D1EE35C"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Nathalie Erbacher et Jacques Perick vont nous faire profiter de leur expérience clinique.</w:t>
      </w:r>
    </w:p>
    <w:p w14:paraId="4504EFDA"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lastRenderedPageBreak/>
        <w:t>Jacques entame le tour d’horizon avec un cas où il est question d’enfermement. Puis un 2</w:t>
      </w:r>
      <w:r w:rsidRPr="00CB6034">
        <w:rPr>
          <w:rFonts w:ascii="Arial" w:hAnsi="Arial" w:cs="Arial"/>
          <w:spacing w:val="4"/>
          <w:sz w:val="24"/>
          <w:szCs w:val="24"/>
          <w:vertAlign w:val="superscript"/>
        </w:rPr>
        <w:t>ème</w:t>
      </w:r>
      <w:r w:rsidRPr="00CB6034">
        <w:rPr>
          <w:rFonts w:ascii="Arial" w:hAnsi="Arial" w:cs="Arial"/>
          <w:spacing w:val="4"/>
          <w:sz w:val="24"/>
          <w:szCs w:val="24"/>
        </w:rPr>
        <w:t xml:space="preserve"> cas qui doit forcer pour inspirer et expirer et « veut aller consulter un pneumologue »</w:t>
      </w:r>
    </w:p>
    <w:p w14:paraId="69725735"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 xml:space="preserve">Nathalie nous fait part de son expérience chez Myriam et Clémence et de la difficulté rencontrée mais gérée si intelligemment ! </w:t>
      </w:r>
    </w:p>
    <w:p w14:paraId="6288845D" w14:textId="77777777" w:rsidR="002E4FD5" w:rsidRPr="00CB6034" w:rsidRDefault="002E4FD5" w:rsidP="002E4FD5">
      <w:pPr>
        <w:ind w:firstLine="284"/>
        <w:jc w:val="both"/>
        <w:rPr>
          <w:rFonts w:ascii="Arial" w:hAnsi="Arial" w:cs="Arial"/>
          <w:spacing w:val="4"/>
          <w:sz w:val="24"/>
          <w:szCs w:val="24"/>
        </w:rPr>
      </w:pPr>
    </w:p>
    <w:p w14:paraId="2A4AC425"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Brigitte Jubien et Pascale Franck nous partagent leurs réflexions sur la pandémie. Mais je partage l’opinion de Marie-Isabelle Wera qui propose un partage sur ce sujet lors du Séminaire d’Automne, car il y a tant à dire…</w:t>
      </w:r>
    </w:p>
    <w:p w14:paraId="1153898C" w14:textId="77777777" w:rsidR="002E4FD5" w:rsidRPr="00CB6034" w:rsidRDefault="002E4FD5" w:rsidP="002E4FD5">
      <w:pPr>
        <w:ind w:firstLine="284"/>
        <w:jc w:val="both"/>
        <w:rPr>
          <w:rFonts w:ascii="Arial" w:hAnsi="Arial" w:cs="Arial"/>
          <w:spacing w:val="4"/>
          <w:sz w:val="24"/>
          <w:szCs w:val="24"/>
        </w:rPr>
      </w:pPr>
    </w:p>
    <w:p w14:paraId="4CD08BFC"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Ouf, merci les vétos d’être là pour nous faire respirer un autre air que le Covid, et nous aider à déconfiner…</w:t>
      </w:r>
    </w:p>
    <w:p w14:paraId="7797315D"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D’abord, ils viennent à la rescousse pour nous donner un avis et rappeler les règles apparemment simples de gestion d’une épidémie. Pratico-pratique, Alain Duport et philosophico-pratique, Luc Van Damme.</w:t>
      </w:r>
    </w:p>
    <w:p w14:paraId="7E4DAF6C"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 xml:space="preserve">Puis la vie, sous forme de maternités, nous est servie, même si entachée de difficultés… Grâce à Paul Polis, on entend un autre bêlement que Covid-19… </w:t>
      </w:r>
    </w:p>
    <w:p w14:paraId="054FBF25"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Et Albert Andres nous parle de cette maman truie qui est tellement soucieuse de ses petits qu’elle en néglige de se nourrir…</w:t>
      </w:r>
    </w:p>
    <w:p w14:paraId="5F649A1F" w14:textId="77777777" w:rsidR="002E4FD5" w:rsidRPr="00CB6034" w:rsidRDefault="002E4FD5" w:rsidP="002E4FD5">
      <w:pPr>
        <w:ind w:firstLine="284"/>
        <w:jc w:val="both"/>
        <w:rPr>
          <w:rFonts w:ascii="Arial" w:hAnsi="Arial" w:cs="Arial"/>
          <w:spacing w:val="4"/>
          <w:sz w:val="24"/>
          <w:szCs w:val="24"/>
        </w:rPr>
      </w:pPr>
    </w:p>
    <w:p w14:paraId="3179937E"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Enfin, après toute cette période austère, jouer n’est pas du luxe. Merci Johan Jans, et son Pathopatix, de nous en donner l’occasion tout en nous instruisant ; j’ai échappé pourtant de peu à la migraine ! Et merci à Pascale Franck de nous faire un beau portrait du remède découvert. Seul bémol : as-tu déjà, Pascale, tenté de soigner cette charmante plante ? si tu comptes le faire, mets un vêtement en jeans bien épais !</w:t>
      </w:r>
    </w:p>
    <w:p w14:paraId="201C28C2" w14:textId="77777777" w:rsidR="002E4FD5" w:rsidRPr="00CB6034" w:rsidRDefault="002E4FD5" w:rsidP="002E4FD5">
      <w:pPr>
        <w:ind w:firstLine="284"/>
        <w:jc w:val="both"/>
        <w:rPr>
          <w:rFonts w:ascii="Arial" w:hAnsi="Arial" w:cs="Arial"/>
          <w:spacing w:val="4"/>
          <w:sz w:val="24"/>
          <w:szCs w:val="24"/>
        </w:rPr>
      </w:pPr>
    </w:p>
    <w:p w14:paraId="73546819"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Et, comme on apprend tous les jours, j’apprends deux nouvelles voies d’administration des remèdes : intravaginale pour la truie d’Albert A. et ici en application cutanée ! au plus grand étonnement d’ailleurs de sa prescriptrice, Laurence Depienne.</w:t>
      </w:r>
    </w:p>
    <w:p w14:paraId="082A8E2E"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t>Cette même Laurence qui nous refile un tuyau informatique pour qui veut s’informer sur les compléments alimentaires !</w:t>
      </w:r>
    </w:p>
    <w:p w14:paraId="639D415E" w14:textId="77777777" w:rsidR="002E4FD5" w:rsidRPr="00CB6034" w:rsidRDefault="002E4FD5" w:rsidP="002E4FD5">
      <w:pPr>
        <w:ind w:firstLine="284"/>
        <w:jc w:val="both"/>
        <w:rPr>
          <w:rFonts w:ascii="Arial" w:hAnsi="Arial" w:cs="Arial"/>
          <w:spacing w:val="4"/>
          <w:sz w:val="24"/>
          <w:szCs w:val="24"/>
        </w:rPr>
      </w:pPr>
    </w:p>
    <w:p w14:paraId="22E19801" w14:textId="77777777" w:rsidR="002E4FD5" w:rsidRPr="00CB6034" w:rsidRDefault="002E4FD5" w:rsidP="002E4FD5">
      <w:pPr>
        <w:ind w:firstLine="284"/>
        <w:jc w:val="both"/>
        <w:rPr>
          <w:rFonts w:ascii="Arial" w:hAnsi="Arial" w:cs="Arial"/>
          <w:spacing w:val="4"/>
          <w:sz w:val="24"/>
          <w:szCs w:val="24"/>
        </w:rPr>
      </w:pPr>
      <w:r w:rsidRPr="00CB6034">
        <w:rPr>
          <w:rFonts w:ascii="Arial" w:hAnsi="Arial" w:cs="Arial"/>
          <w:spacing w:val="4"/>
          <w:sz w:val="24"/>
          <w:szCs w:val="24"/>
        </w:rPr>
        <w:lastRenderedPageBreak/>
        <w:t>Donc, j’espère vous retrouver au Séminaire d’automne du 26 au 29 novembre pour échanger et tirer un maximum de leçons de cette pandémie…</w:t>
      </w:r>
    </w:p>
    <w:p w14:paraId="43912492" w14:textId="77777777" w:rsidR="002E4FD5" w:rsidRPr="00CB6034" w:rsidRDefault="002E4FD5" w:rsidP="002E4FD5">
      <w:pPr>
        <w:ind w:firstLine="284"/>
        <w:jc w:val="both"/>
        <w:rPr>
          <w:rFonts w:ascii="Arial" w:hAnsi="Arial" w:cs="Arial"/>
          <w:i/>
          <w:iCs/>
          <w:color w:val="FF00FF"/>
          <w:spacing w:val="4"/>
          <w:sz w:val="24"/>
          <w:szCs w:val="24"/>
        </w:rPr>
      </w:pPr>
    </w:p>
    <w:p w14:paraId="3234D672" w14:textId="77777777" w:rsidR="002E4FD5" w:rsidRPr="00CB6034" w:rsidRDefault="002E4FD5" w:rsidP="002E4FD5">
      <w:pPr>
        <w:ind w:firstLine="284"/>
        <w:jc w:val="right"/>
        <w:rPr>
          <w:rFonts w:ascii="Arial" w:hAnsi="Arial" w:cs="Arial"/>
          <w:i/>
          <w:iCs/>
          <w:color w:val="FF00FF"/>
          <w:spacing w:val="4"/>
          <w:sz w:val="24"/>
          <w:szCs w:val="24"/>
        </w:rPr>
      </w:pPr>
      <w:r w:rsidRPr="00CB6034">
        <w:rPr>
          <w:rFonts w:ascii="Arial" w:hAnsi="Arial" w:cs="Arial"/>
          <w:i/>
          <w:iCs/>
          <w:color w:val="FF00FF"/>
          <w:spacing w:val="4"/>
          <w:sz w:val="24"/>
          <w:szCs w:val="24"/>
        </w:rPr>
        <w:t>Dr Marie-Louise Allen</w:t>
      </w:r>
    </w:p>
    <w:p w14:paraId="3013B259" w14:textId="77777777" w:rsidR="002E4FD5" w:rsidRPr="00CB6034" w:rsidRDefault="002E4FD5" w:rsidP="002E4FD5">
      <w:pPr>
        <w:ind w:firstLine="284"/>
        <w:jc w:val="both"/>
        <w:rPr>
          <w:rFonts w:ascii="Arial" w:hAnsi="Arial" w:cs="Arial"/>
          <w:spacing w:val="4"/>
          <w:sz w:val="24"/>
          <w:szCs w:val="24"/>
        </w:rPr>
      </w:pPr>
    </w:p>
    <w:p w14:paraId="3C775769" w14:textId="3ADBF435" w:rsidR="002E4FD5" w:rsidRPr="00CB6034" w:rsidRDefault="002E4FD5" w:rsidP="002E4FD5">
      <w:pPr>
        <w:pBdr>
          <w:top w:val="single" w:sz="36" w:space="4" w:color="FF00FF"/>
        </w:pBdr>
        <w:jc w:val="center"/>
        <w:rPr>
          <w:rFonts w:ascii="Arial" w:hAnsi="Arial" w:cs="Arial"/>
          <w:b/>
          <w:i/>
          <w:caps/>
          <w:color w:val="FF00FF"/>
          <w:spacing w:val="4"/>
          <w:sz w:val="24"/>
          <w:szCs w:val="24"/>
        </w:rPr>
      </w:pPr>
      <w:r w:rsidRPr="00CB6034">
        <w:rPr>
          <w:rFonts w:ascii="Arial" w:hAnsi="Arial" w:cs="Arial"/>
          <w:sz w:val="24"/>
          <w:szCs w:val="24"/>
        </w:rPr>
        <w:t>[#S2]</w:t>
      </w:r>
      <w:r w:rsidRPr="00CB6034">
        <w:rPr>
          <w:rFonts w:ascii="Arial" w:hAnsi="Arial" w:cs="Arial"/>
          <w:i/>
          <w:color w:val="FF00FF"/>
          <w:spacing w:val="4"/>
          <w:sz w:val="24"/>
          <w:szCs w:val="24"/>
        </w:rPr>
        <w:t xml:space="preserve"> “</w:t>
      </w:r>
      <w:r w:rsidRPr="00CB6034">
        <w:rPr>
          <w:rFonts w:ascii="Arial" w:hAnsi="Arial" w:cs="Arial"/>
          <w:b/>
          <w:i/>
          <w:caps/>
          <w:color w:val="FF00FF"/>
          <w:spacing w:val="4"/>
          <w:sz w:val="24"/>
          <w:szCs w:val="24"/>
        </w:rPr>
        <w:t>J’</w:t>
      </w:r>
      <w:r w:rsidR="00660FBB" w:rsidRPr="00CB6034">
        <w:rPr>
          <w:rFonts w:ascii="Arial" w:hAnsi="Arial" w:cs="Arial"/>
          <w:b/>
          <w:i/>
          <w:color w:val="FF00FF"/>
          <w:spacing w:val="4"/>
          <w:sz w:val="24"/>
          <w:szCs w:val="24"/>
        </w:rPr>
        <w:t>ai lu …</w:t>
      </w:r>
      <w:r w:rsidR="00660FBB" w:rsidRPr="00CB6034">
        <w:rPr>
          <w:rFonts w:ascii="Arial" w:hAnsi="Arial" w:cs="Arial"/>
          <w:i/>
          <w:color w:val="FF00FF"/>
          <w:spacing w:val="4"/>
          <w:sz w:val="24"/>
          <w:szCs w:val="24"/>
        </w:rPr>
        <w:t>”</w:t>
      </w:r>
      <w:r w:rsidR="00660FBB" w:rsidRPr="00CB6034">
        <w:rPr>
          <w:rFonts w:ascii="Arial" w:hAnsi="Arial" w:cs="Arial"/>
          <w:spacing w:val="4"/>
          <w:sz w:val="24"/>
          <w:szCs w:val="24"/>
        </w:rPr>
        <w:t xml:space="preserve">. </w:t>
      </w:r>
    </w:p>
    <w:p w14:paraId="49613D6C" w14:textId="77777777" w:rsidR="002E4FD5" w:rsidRPr="00CB6034" w:rsidRDefault="002E4FD5" w:rsidP="002E4FD5">
      <w:pPr>
        <w:ind w:firstLine="284"/>
        <w:jc w:val="both"/>
        <w:rPr>
          <w:rFonts w:ascii="Arial" w:hAnsi="Arial" w:cs="Arial"/>
          <w:spacing w:val="4"/>
          <w:sz w:val="24"/>
          <w:szCs w:val="24"/>
        </w:rPr>
      </w:pPr>
    </w:p>
    <w:p w14:paraId="327E2FC0" w14:textId="77777777" w:rsidR="002E4FD5" w:rsidRPr="00CB6034" w:rsidRDefault="002E4FD5" w:rsidP="002E4FD5">
      <w:pPr>
        <w:ind w:firstLine="284"/>
        <w:jc w:val="both"/>
        <w:rPr>
          <w:rFonts w:ascii="Arial" w:hAnsi="Arial" w:cs="Arial"/>
          <w:spacing w:val="4"/>
          <w:sz w:val="24"/>
          <w:szCs w:val="24"/>
        </w:rPr>
      </w:pPr>
    </w:p>
    <w:p w14:paraId="2DFAB896" w14:textId="77777777" w:rsidR="002E4FD5" w:rsidRPr="00CB6034" w:rsidRDefault="002E4FD5" w:rsidP="002E4FD5">
      <w:pPr>
        <w:jc w:val="center"/>
        <w:rPr>
          <w:rFonts w:ascii="Arial" w:hAnsi="Arial" w:cs="Arial"/>
          <w:b/>
          <w:color w:val="FF00FF"/>
          <w:sz w:val="24"/>
          <w:szCs w:val="24"/>
        </w:rPr>
      </w:pPr>
      <w:r w:rsidRPr="00CB6034">
        <w:rPr>
          <w:rFonts w:ascii="Arial" w:hAnsi="Arial" w:cs="Arial"/>
          <w:b/>
          <w:color w:val="FF00FF"/>
          <w:sz w:val="24"/>
          <w:szCs w:val="24"/>
        </w:rPr>
        <w:t>L’évidence de l’efficacité de l’homéopathie révélée par son histoire avant l’essor de la médecine moderne - le cas des épidémies de typhus et de cholera au dix-neuvième siècle</w:t>
      </w:r>
    </w:p>
    <w:p w14:paraId="0688122F" w14:textId="77777777" w:rsidR="002E4FD5" w:rsidRPr="00CB6034" w:rsidRDefault="002E4FD5" w:rsidP="002E4FD5">
      <w:pPr>
        <w:jc w:val="center"/>
        <w:rPr>
          <w:rFonts w:ascii="Arial" w:hAnsi="Arial" w:cs="Arial"/>
          <w:b/>
          <w:color w:val="FF00FF"/>
          <w:sz w:val="24"/>
          <w:szCs w:val="24"/>
        </w:rPr>
      </w:pPr>
    </w:p>
    <w:p w14:paraId="2D2E57B0" w14:textId="77777777" w:rsidR="002E4FD5" w:rsidRPr="00CB6034" w:rsidRDefault="002E4FD5" w:rsidP="002E4FD5">
      <w:pPr>
        <w:ind w:firstLine="284"/>
        <w:jc w:val="right"/>
        <w:rPr>
          <w:rFonts w:ascii="Arial" w:hAnsi="Arial" w:cs="Arial"/>
          <w:spacing w:val="4"/>
          <w:sz w:val="24"/>
          <w:szCs w:val="24"/>
        </w:rPr>
      </w:pPr>
      <w:r w:rsidRPr="00CB6034">
        <w:rPr>
          <w:rFonts w:ascii="Arial" w:hAnsi="Arial" w:cs="Arial"/>
          <w:i/>
          <w:color w:val="FF00FF"/>
          <w:spacing w:val="4"/>
          <w:sz w:val="24"/>
          <w:szCs w:val="24"/>
        </w:rPr>
        <w:t>Dr Daniel Bachelart</w:t>
      </w:r>
    </w:p>
    <w:p w14:paraId="65E6C0C5" w14:textId="77777777" w:rsidR="002E4FD5" w:rsidRPr="00CB6034" w:rsidRDefault="002E4FD5" w:rsidP="002E4FD5">
      <w:pPr>
        <w:jc w:val="both"/>
        <w:rPr>
          <w:rFonts w:ascii="Arial" w:hAnsi="Arial" w:cs="Arial"/>
          <w:spacing w:val="4"/>
          <w:sz w:val="24"/>
          <w:szCs w:val="24"/>
        </w:rPr>
      </w:pPr>
    </w:p>
    <w:p w14:paraId="607E2A7E" w14:textId="77777777" w:rsidR="002E4FD5" w:rsidRPr="00CB6034" w:rsidRDefault="002E4FD5" w:rsidP="002E4FD5">
      <w:pPr>
        <w:ind w:left="709"/>
        <w:rPr>
          <w:rFonts w:ascii="Arial" w:hAnsi="Arial" w:cs="Arial"/>
          <w:sz w:val="24"/>
          <w:szCs w:val="24"/>
        </w:rPr>
      </w:pPr>
    </w:p>
    <w:p w14:paraId="63311750" w14:textId="77777777" w:rsidR="002E4FD5" w:rsidRPr="00CB6034" w:rsidRDefault="002E4FD5" w:rsidP="002E4FD5">
      <w:pPr>
        <w:ind w:left="709"/>
        <w:rPr>
          <w:rFonts w:ascii="Arial" w:hAnsi="Arial" w:cs="Arial"/>
          <w:sz w:val="24"/>
          <w:szCs w:val="24"/>
        </w:rPr>
      </w:pPr>
      <w:r w:rsidRPr="00CB6034">
        <w:rPr>
          <w:rFonts w:ascii="Arial" w:hAnsi="Arial" w:cs="Arial"/>
          <w:sz w:val="24"/>
          <w:szCs w:val="24"/>
        </w:rPr>
        <w:t>INTRODUCTION</w:t>
      </w:r>
    </w:p>
    <w:p w14:paraId="6D583559" w14:textId="77777777" w:rsidR="002E4FD5" w:rsidRPr="00CB6034" w:rsidRDefault="002E4FD5" w:rsidP="002E4FD5">
      <w:pPr>
        <w:ind w:left="709"/>
        <w:rPr>
          <w:rFonts w:ascii="Arial" w:hAnsi="Arial" w:cs="Arial"/>
          <w:sz w:val="24"/>
          <w:szCs w:val="24"/>
        </w:rPr>
      </w:pPr>
    </w:p>
    <w:p w14:paraId="6C0376A3"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L’homéopathie existe depuis plus de 200 ans et s’est développée malgré les critiques parce que tant les patients que les médecins la pratiquant, constataient ses résultats, nets, parfois même étonnants : son efficacité était une évidence. Ce mot signifie « preuve » en anglais et c’est à dessein que je l’ai choisi parce que de nos jours, la « médecine par les preuves » est devenue prépondérante dans l’investigation médicale. Néanmoins, malgré ses avantages elle ne se s’applique pas toujours à toutes les recherches scientifiques, en particulier les sciences humaines comme la psychologie et la psychiatrie, qui sont centrées sur l’étude de l’individu plus que l’étude de groupe, et aussi l’homéopathie. Néanmoins, les homéosceptiques placent d’autorité le débat sur le terrain des méta-analyses, oubliant que </w:t>
      </w:r>
      <w:r w:rsidRPr="00CB6034">
        <w:rPr>
          <w:rFonts w:ascii="Arial" w:hAnsi="Arial" w:cs="Arial"/>
          <w:i/>
          <w:iCs/>
          <w:sz w:val="24"/>
          <w:szCs w:val="24"/>
        </w:rPr>
        <w:t>évidence</w:t>
      </w:r>
      <w:r w:rsidRPr="00CB6034">
        <w:rPr>
          <w:rFonts w:ascii="Arial" w:hAnsi="Arial" w:cs="Arial"/>
          <w:sz w:val="24"/>
          <w:szCs w:val="24"/>
        </w:rPr>
        <w:t xml:space="preserve"> en français s’écrit avec un « é » et signifie « caractère de ce qui s’impose à l’esprit comme une vérité ou une réalité, sans qu’il soit besoin d’aucune preuve ou justification. Le mot vient du latin videre, voir. ».</w:t>
      </w:r>
    </w:p>
    <w:p w14:paraId="5BEB4D37"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grandes épidémies historiques avant le développement de la médecine chimique moderne (avant le milieu du vingtième siècle), offrent à cet égard des exemples intéressants. En effet, à ces moments, la médecine « classique » était souvent dépourvue de traitements efficaces et donc, si l’homéopathie agit par effet placebo, </w:t>
      </w:r>
      <w:r w:rsidRPr="00CB6034">
        <w:rPr>
          <w:rFonts w:ascii="Arial" w:hAnsi="Arial" w:cs="Arial"/>
          <w:sz w:val="24"/>
          <w:szCs w:val="24"/>
        </w:rPr>
        <w:lastRenderedPageBreak/>
        <w:t xml:space="preserve">elle ne doit pas faire mieux que les résultats classiques et vice versa. Il est amusant de se souvenir que Hahnemann avait renoncé à une lucrative carrière dans les milieux huppés et affronté des années de recherche dans une grande pauvreté, précisément pour « cesser de tromper les pauvres humains par des paroles vides de sens et commencer à agir, c’est-à-dire à soulager et guérir réellement les malades » (§1 de l’Organon). </w:t>
      </w:r>
    </w:p>
    <w:p w14:paraId="6CFE1683" w14:textId="77777777" w:rsidR="002E4FD5" w:rsidRPr="00CB6034" w:rsidRDefault="002E4FD5" w:rsidP="002E4FD5">
      <w:pPr>
        <w:rPr>
          <w:rFonts w:ascii="Arial" w:hAnsi="Arial" w:cs="Arial"/>
          <w:sz w:val="24"/>
          <w:szCs w:val="24"/>
        </w:rPr>
      </w:pPr>
    </w:p>
    <w:p w14:paraId="6AB29021" w14:textId="77777777" w:rsidR="002E4FD5" w:rsidRPr="00CB6034" w:rsidRDefault="002E4FD5" w:rsidP="002E4FD5">
      <w:pPr>
        <w:rPr>
          <w:rFonts w:ascii="Arial" w:hAnsi="Arial" w:cs="Arial"/>
          <w:sz w:val="24"/>
          <w:szCs w:val="24"/>
        </w:rPr>
      </w:pPr>
      <w:r w:rsidRPr="00CB6034">
        <w:rPr>
          <w:rFonts w:ascii="Arial" w:hAnsi="Arial" w:cs="Arial"/>
          <w:sz w:val="24"/>
          <w:szCs w:val="24"/>
        </w:rPr>
        <w:t>Voyons maintenant ce qu’il en est dans la réalité, en étudiant l’histoire des épidémies du XIX</w:t>
      </w:r>
      <w:r w:rsidRPr="00CB6034">
        <w:rPr>
          <w:rFonts w:ascii="Arial" w:hAnsi="Arial" w:cs="Arial"/>
          <w:sz w:val="24"/>
          <w:szCs w:val="24"/>
          <w:vertAlign w:val="superscript"/>
        </w:rPr>
        <w:t>e</w:t>
      </w:r>
      <w:r w:rsidRPr="00CB6034">
        <w:rPr>
          <w:rFonts w:ascii="Arial" w:hAnsi="Arial" w:cs="Arial"/>
          <w:sz w:val="24"/>
          <w:szCs w:val="24"/>
        </w:rPr>
        <w:t xml:space="preserve"> siècle. </w:t>
      </w:r>
    </w:p>
    <w:p w14:paraId="5F503B98" w14:textId="77777777" w:rsidR="002E4FD5" w:rsidRPr="00CB6034" w:rsidRDefault="002E4FD5" w:rsidP="002E4FD5">
      <w:pPr>
        <w:rPr>
          <w:rFonts w:ascii="Arial" w:hAnsi="Arial" w:cs="Arial"/>
          <w:sz w:val="24"/>
          <w:szCs w:val="24"/>
        </w:rPr>
      </w:pPr>
    </w:p>
    <w:p w14:paraId="240B2EDB" w14:textId="77777777" w:rsidR="002E4FD5" w:rsidRPr="00CB6034" w:rsidRDefault="002E4FD5" w:rsidP="002E4FD5">
      <w:pPr>
        <w:rPr>
          <w:rFonts w:ascii="Arial" w:hAnsi="Arial" w:cs="Arial"/>
          <w:sz w:val="24"/>
          <w:szCs w:val="24"/>
        </w:rPr>
      </w:pPr>
      <w:r w:rsidRPr="00CB6034">
        <w:rPr>
          <w:rFonts w:ascii="Arial" w:hAnsi="Arial" w:cs="Arial"/>
          <w:sz w:val="24"/>
          <w:szCs w:val="24"/>
        </w:rPr>
        <w:t>Ce travail se base sur le formidable travail de traduction, de compilation, de mise en page, effectué par le docteur Robert Séror, source précieuse d’informations historiques référencées, disponible gratuitement sur son site. Je souhaite lui exprimer ma gratitude et mon admiration.</w:t>
      </w:r>
    </w:p>
    <w:p w14:paraId="5C114BF7"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w:t>
      </w:r>
    </w:p>
    <w:p w14:paraId="1E9C3CB7" w14:textId="77777777" w:rsidR="002E4FD5" w:rsidRPr="00CB6034" w:rsidRDefault="002E4FD5" w:rsidP="002E4FD5">
      <w:pPr>
        <w:rPr>
          <w:rFonts w:ascii="Arial" w:hAnsi="Arial" w:cs="Arial"/>
          <w:sz w:val="24"/>
          <w:szCs w:val="24"/>
        </w:rPr>
      </w:pPr>
      <w:r w:rsidRPr="00CB6034">
        <w:rPr>
          <w:rFonts w:ascii="Arial" w:hAnsi="Arial" w:cs="Arial"/>
          <w:sz w:val="24"/>
          <w:szCs w:val="24"/>
        </w:rPr>
        <w:t>Il se base aussi sur deux articles publiés par André Saine, homéopathe canadien, consacrés à la grippe « espagnole » et à l’épidémie du Covid. Ces deux travaux sont très complets et comportent des centaines de références.</w:t>
      </w:r>
    </w:p>
    <w:p w14:paraId="6AD2073A" w14:textId="77777777" w:rsidR="002E4FD5" w:rsidRPr="00CB6034" w:rsidRDefault="002E4FD5" w:rsidP="002E4FD5">
      <w:pPr>
        <w:rPr>
          <w:rFonts w:ascii="Arial" w:hAnsi="Arial" w:cs="Arial"/>
          <w:sz w:val="24"/>
          <w:szCs w:val="24"/>
        </w:rPr>
      </w:pPr>
    </w:p>
    <w:p w14:paraId="166C389B" w14:textId="77777777" w:rsidR="002E4FD5" w:rsidRPr="00CB6034" w:rsidRDefault="002E4FD5" w:rsidP="002E4FD5">
      <w:pPr>
        <w:rPr>
          <w:rFonts w:ascii="Arial" w:hAnsi="Arial" w:cs="Arial"/>
          <w:sz w:val="24"/>
          <w:szCs w:val="24"/>
        </w:rPr>
      </w:pPr>
      <w:r w:rsidRPr="00CB6034">
        <w:rPr>
          <w:rFonts w:ascii="Arial" w:hAnsi="Arial" w:cs="Arial"/>
          <w:b/>
          <w:bCs/>
          <w:sz w:val="24"/>
          <w:szCs w:val="24"/>
          <w:u w:val="single"/>
        </w:rPr>
        <w:t>PREMIERE DIFFUSION DE L’HOMEOPATHIE</w:t>
      </w:r>
    </w:p>
    <w:p w14:paraId="50C44196" w14:textId="77777777" w:rsidR="002E4FD5" w:rsidRPr="00CB6034" w:rsidRDefault="002E4FD5" w:rsidP="002E4FD5">
      <w:pPr>
        <w:rPr>
          <w:rFonts w:ascii="Arial" w:hAnsi="Arial" w:cs="Arial"/>
          <w:sz w:val="24"/>
          <w:szCs w:val="24"/>
        </w:rPr>
      </w:pPr>
    </w:p>
    <w:p w14:paraId="141508F0" w14:textId="77777777" w:rsidR="002E4FD5" w:rsidRPr="00CB6034" w:rsidRDefault="002E4FD5" w:rsidP="002E4FD5">
      <w:pPr>
        <w:rPr>
          <w:rFonts w:ascii="Arial" w:hAnsi="Arial" w:cs="Arial"/>
          <w:spacing w:val="-2"/>
          <w:sz w:val="24"/>
          <w:szCs w:val="24"/>
        </w:rPr>
      </w:pPr>
      <w:r w:rsidRPr="00CB6034">
        <w:rPr>
          <w:rFonts w:ascii="Arial" w:hAnsi="Arial" w:cs="Arial"/>
          <w:spacing w:val="-2"/>
          <w:sz w:val="24"/>
          <w:szCs w:val="24"/>
        </w:rPr>
        <w:t>L’homéopathie existe depuis 1792 et s’est rapidement propagée à partir des travaux de Samuel Hahnemann qui ont abouti à la publication du livre qui codifie sa pratique, l’ORGANON DE L’ART DE GUERIR, en 1810.</w:t>
      </w:r>
    </w:p>
    <w:p w14:paraId="060492D1" w14:textId="77777777" w:rsidR="002E4FD5" w:rsidRPr="00CB6034" w:rsidRDefault="002E4FD5" w:rsidP="002E4FD5">
      <w:pPr>
        <w:rPr>
          <w:rFonts w:ascii="Arial" w:hAnsi="Arial" w:cs="Arial"/>
          <w:spacing w:val="-2"/>
          <w:sz w:val="24"/>
          <w:szCs w:val="24"/>
        </w:rPr>
      </w:pPr>
    </w:p>
    <w:p w14:paraId="7881152B" w14:textId="77777777" w:rsidR="002E4FD5" w:rsidRPr="00CB6034" w:rsidRDefault="002E4FD5" w:rsidP="002E4FD5">
      <w:pPr>
        <w:rPr>
          <w:rFonts w:ascii="Arial" w:hAnsi="Arial" w:cs="Arial"/>
          <w:sz w:val="24"/>
          <w:szCs w:val="24"/>
        </w:rPr>
      </w:pPr>
      <w:r w:rsidRPr="00CB6034">
        <w:rPr>
          <w:rFonts w:ascii="Arial" w:hAnsi="Arial" w:cs="Arial"/>
          <w:sz w:val="24"/>
          <w:szCs w:val="24"/>
        </w:rPr>
        <w:t>Depuis l’Allemagne, sa notoriété s’est répandue par vagues, d’abord en Hongrie, Autriche et Tchécoslovaquie, puis aux environs de 1830 en France, Suisse et Belgique, avant de se répandre au reste du monde. Ce premier essor s’est effectué entre 1792 et 1860. On a estimé à dix mille le nombre de travaux homéopathiques publiés dans le monde à ce jour.</w:t>
      </w:r>
    </w:p>
    <w:p w14:paraId="0B160A23" w14:textId="77777777" w:rsidR="002E4FD5" w:rsidRPr="00CB6034" w:rsidRDefault="002E4FD5" w:rsidP="002E4FD5">
      <w:pPr>
        <w:rPr>
          <w:rFonts w:ascii="Arial" w:hAnsi="Arial" w:cs="Arial"/>
          <w:sz w:val="24"/>
          <w:szCs w:val="24"/>
        </w:rPr>
      </w:pPr>
    </w:p>
    <w:p w14:paraId="678F8966" w14:textId="77777777" w:rsidR="002E4FD5" w:rsidRPr="00CB6034" w:rsidRDefault="002E4FD5" w:rsidP="002E4FD5">
      <w:pPr>
        <w:rPr>
          <w:rFonts w:ascii="Arial" w:hAnsi="Arial" w:cs="Arial"/>
          <w:sz w:val="24"/>
          <w:szCs w:val="24"/>
        </w:rPr>
      </w:pPr>
      <w:r w:rsidRPr="00CB6034">
        <w:rPr>
          <w:rFonts w:ascii="Arial" w:hAnsi="Arial" w:cs="Arial"/>
          <w:b/>
          <w:bCs/>
          <w:sz w:val="24"/>
          <w:szCs w:val="24"/>
          <w:u w:val="single"/>
        </w:rPr>
        <w:t>NAPOLEON, HAHNEMANN ET LE TYPHUS A LEIPZIG</w:t>
      </w:r>
    </w:p>
    <w:p w14:paraId="08970019" w14:textId="77777777" w:rsidR="002E4FD5" w:rsidRPr="00CB6034" w:rsidRDefault="002E4FD5" w:rsidP="002E4FD5">
      <w:pPr>
        <w:rPr>
          <w:rFonts w:ascii="Arial" w:hAnsi="Arial" w:cs="Arial"/>
          <w:sz w:val="24"/>
          <w:szCs w:val="24"/>
        </w:rPr>
      </w:pPr>
    </w:p>
    <w:p w14:paraId="23EB8418"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En juin 1812, Napoléon quitte la France pour conquérir la Russie. Il commande à 600.000 soldats mais seulement 3.000 vivront encore 1 an plus tard et on estime que 200.000 sont morts du typhus. Dans sa retraite, il a établi ses troupes à Leipzig, dans le sud de l’Allemagne, obligeant les autorités à créer des hôpitaux de fortune avec des médecins réquisitionnés. Les chiffres avancés pour la mortalité du typhus sont variables, mais tournent autour de 15 %, plus dans les cas de guerre. Hahnemann qui était médecin dans la ville à ce moment, a ainsi pris en charge 183 patients et eu 3 morts, soit une mortalité de 1,6 %.</w:t>
      </w:r>
    </w:p>
    <w:p w14:paraId="1D374B5C" w14:textId="77777777" w:rsidR="002E4FD5" w:rsidRPr="00CB6034" w:rsidRDefault="002E4FD5" w:rsidP="002E4FD5">
      <w:pPr>
        <w:rPr>
          <w:rFonts w:ascii="Arial" w:hAnsi="Arial" w:cs="Arial"/>
          <w:sz w:val="24"/>
          <w:szCs w:val="24"/>
        </w:rPr>
      </w:pPr>
    </w:p>
    <w:p w14:paraId="6D52DC90" w14:textId="77777777" w:rsidR="002E4FD5" w:rsidRPr="00CB6034" w:rsidRDefault="002E4FD5" w:rsidP="002E4FD5">
      <w:pPr>
        <w:rPr>
          <w:rFonts w:ascii="Arial" w:hAnsi="Arial" w:cs="Arial"/>
          <w:sz w:val="24"/>
          <w:szCs w:val="24"/>
        </w:rPr>
      </w:pPr>
      <w:r w:rsidRPr="00CB6034">
        <w:rPr>
          <w:rFonts w:ascii="Arial" w:hAnsi="Arial" w:cs="Arial"/>
          <w:b/>
          <w:bCs/>
          <w:sz w:val="24"/>
          <w:szCs w:val="24"/>
          <w:u w:val="single"/>
        </w:rPr>
        <w:t>LES EPIDEMIES DE CHOLERA EN AUTRICHE ET EN HONGRIE</w:t>
      </w:r>
    </w:p>
    <w:p w14:paraId="1EE47FD8" w14:textId="77777777" w:rsidR="002E4FD5" w:rsidRPr="00CB6034" w:rsidRDefault="002E4FD5" w:rsidP="002E4FD5">
      <w:pPr>
        <w:rPr>
          <w:rFonts w:ascii="Arial" w:hAnsi="Arial" w:cs="Arial"/>
          <w:sz w:val="24"/>
          <w:szCs w:val="24"/>
        </w:rPr>
      </w:pPr>
    </w:p>
    <w:p w14:paraId="3F093AF0" w14:textId="77777777" w:rsidR="002E4FD5" w:rsidRPr="00CB6034" w:rsidRDefault="002E4FD5" w:rsidP="002E4FD5">
      <w:pPr>
        <w:rPr>
          <w:rFonts w:ascii="Arial" w:hAnsi="Arial" w:cs="Arial"/>
          <w:sz w:val="24"/>
          <w:szCs w:val="24"/>
        </w:rPr>
      </w:pPr>
      <w:r w:rsidRPr="00CB6034">
        <w:rPr>
          <w:rFonts w:ascii="Arial" w:hAnsi="Arial" w:cs="Arial"/>
          <w:sz w:val="24"/>
          <w:szCs w:val="24"/>
        </w:rPr>
        <w:t>Vers 1830, le choléra se répand avec une mortalité qui tourne, à l’époque, autour de 50 %. Sur le site du docteur Séror, vous trouverez un magnifique article publié par le pharmacien Charles Janot en 1935, bien référencé (« </w:t>
      </w:r>
      <w:r w:rsidRPr="00CB6034">
        <w:rPr>
          <w:rFonts w:ascii="Arial" w:hAnsi="Arial" w:cs="Arial"/>
          <w:i/>
          <w:iCs/>
          <w:sz w:val="24"/>
          <w:szCs w:val="24"/>
        </w:rPr>
        <w:t>Le choléra et les homéopathes il y a cent ans</w:t>
      </w:r>
      <w:r w:rsidRPr="00CB6034">
        <w:rPr>
          <w:rFonts w:ascii="Arial" w:hAnsi="Arial" w:cs="Arial"/>
          <w:sz w:val="24"/>
          <w:szCs w:val="24"/>
        </w:rPr>
        <w:t> »), dont vous trouverez ci-dessous quelques extraits et citations.</w:t>
      </w:r>
    </w:p>
    <w:p w14:paraId="6026EF3D" w14:textId="77777777" w:rsidR="002E4FD5" w:rsidRPr="00CB6034" w:rsidRDefault="002E4FD5" w:rsidP="002E4FD5">
      <w:pPr>
        <w:rPr>
          <w:rFonts w:ascii="Arial" w:hAnsi="Arial" w:cs="Arial"/>
          <w:sz w:val="24"/>
          <w:szCs w:val="24"/>
        </w:rPr>
      </w:pPr>
    </w:p>
    <w:p w14:paraId="50B4E022"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Citons la statistique du Dr Bakody, de Raab (Hongrie), car elle donne un excellent point de comparaison. Ce médecin, atteint deux fois par </w:t>
      </w:r>
      <w:r w:rsidRPr="00CB6034">
        <w:rPr>
          <w:rFonts w:ascii="Arial" w:eastAsia="NSimSun" w:hAnsi="Arial" w:cs="Arial"/>
          <w:kern w:val="2"/>
          <w:sz w:val="24"/>
          <w:szCs w:val="24"/>
          <w:lang w:eastAsia="zh-CN" w:bidi="hi-IN"/>
        </w:rPr>
        <w:t>le</w:t>
      </w:r>
      <w:r w:rsidRPr="00CB6034">
        <w:rPr>
          <w:rFonts w:ascii="Arial" w:hAnsi="Arial" w:cs="Arial"/>
          <w:sz w:val="24"/>
          <w:szCs w:val="24"/>
        </w:rPr>
        <w:t xml:space="preserve"> choléra, se dévoua sans compter.</w:t>
      </w:r>
    </w:p>
    <w:p w14:paraId="4607648C" w14:textId="77777777" w:rsidR="002E4FD5" w:rsidRPr="00CB6034" w:rsidRDefault="002E4FD5" w:rsidP="002E4FD5">
      <w:pPr>
        <w:rPr>
          <w:rFonts w:ascii="Arial" w:hAnsi="Arial" w:cs="Arial"/>
          <w:sz w:val="24"/>
          <w:szCs w:val="24"/>
        </w:rPr>
      </w:pPr>
      <w:r w:rsidRPr="00CB6034">
        <w:rPr>
          <w:rFonts w:ascii="Arial" w:hAnsi="Arial" w:cs="Arial"/>
          <w:sz w:val="24"/>
          <w:szCs w:val="24"/>
        </w:rPr>
        <w:t>Comme il ne pouvait pas plus suffire aux demandes, les habitants résolurent la question en rédigeant le 28 août 1831, une pétition demandant aux allopathes d’adopter le traitement homéopathique. Ils invitaient en même temps les autres homéopathes qui le pourraient à venir les secourir. […].  Bakody a traité 154 cas en 6 semaines et n’en perdit que 6. Il estimait avoir eu 81 malades au stade 1, 59 au stade 2 et 14 au stade 3. Il déposa la liste de tous ces malades avec leur adresse entre les mains du commissaire sanitaire impérial, Son Excellence le comte Franz Zichi Ferraris, ce qui permit d'établir pour la ville de Raab ce qui suit :</w:t>
      </w:r>
    </w:p>
    <w:p w14:paraId="24A933CA" w14:textId="77777777" w:rsidR="002E4FD5" w:rsidRPr="00CB6034" w:rsidRDefault="002E4FD5" w:rsidP="002E4FD5">
      <w:pPr>
        <w:rPr>
          <w:rFonts w:ascii="Arial" w:hAnsi="Arial" w:cs="Arial"/>
          <w:sz w:val="24"/>
          <w:szCs w:val="24"/>
        </w:rPr>
      </w:pPr>
    </w:p>
    <w:p w14:paraId="0A349990" w14:textId="77777777" w:rsidR="002E4FD5" w:rsidRPr="00CB6034" w:rsidRDefault="002E4FD5" w:rsidP="002E4FD5">
      <w:pPr>
        <w:pStyle w:val="Corpsdetexte"/>
        <w:rPr>
          <w:rFonts w:ascii="Arial" w:hAnsi="Arial" w:cs="Arial"/>
          <w:sz w:val="24"/>
          <w:szCs w:val="24"/>
        </w:rPr>
      </w:pPr>
      <w:r w:rsidRPr="00CB6034">
        <w:rPr>
          <w:rFonts w:ascii="Arial" w:hAnsi="Arial" w:cs="Arial"/>
          <w:noProof/>
          <w:sz w:val="24"/>
          <w:szCs w:val="24"/>
          <w:lang w:val="fr-BE" w:eastAsia="fr-BE"/>
        </w:rPr>
        <w:drawing>
          <wp:inline distT="0" distB="0" distL="0" distR="0" wp14:anchorId="18E88016" wp14:editId="2A869666">
            <wp:extent cx="3299460" cy="388620"/>
            <wp:effectExtent l="0" t="0" r="0" b="0"/>
            <wp:docPr id="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8"/>
                    <a:stretch>
                      <a:fillRect/>
                    </a:stretch>
                  </pic:blipFill>
                  <pic:spPr bwMode="auto">
                    <a:xfrm>
                      <a:off x="0" y="0"/>
                      <a:ext cx="3299460" cy="388620"/>
                    </a:xfrm>
                    <a:prstGeom prst="rect">
                      <a:avLst/>
                    </a:prstGeom>
                  </pic:spPr>
                </pic:pic>
              </a:graphicData>
            </a:graphic>
          </wp:inline>
        </w:drawing>
      </w:r>
    </w:p>
    <w:p w14:paraId="1EF3E03D" w14:textId="77777777" w:rsidR="002E4FD5" w:rsidRPr="00CB6034" w:rsidRDefault="002E4FD5" w:rsidP="002E4FD5">
      <w:pPr>
        <w:pStyle w:val="Corpsdetexte"/>
        <w:rPr>
          <w:rFonts w:ascii="Arial" w:hAnsi="Arial" w:cs="Arial"/>
          <w:sz w:val="24"/>
          <w:szCs w:val="24"/>
        </w:rPr>
      </w:pPr>
      <w:r w:rsidRPr="00CB6034">
        <w:rPr>
          <w:rFonts w:ascii="Arial" w:hAnsi="Arial" w:cs="Arial"/>
          <w:sz w:val="24"/>
          <w:szCs w:val="24"/>
        </w:rPr>
        <w:t>Signalons encore la statistique du choléra à Tischnowitz, en Moravie. Elle fut fournie par les autorités de la ville au Dr Quin, médecin de Léopold de Belgique, qui avait été sur place soigner et contrôler les résultats de l'homéopathie. (Bibl. hom. 1832, p. 162.)</w:t>
      </w:r>
    </w:p>
    <w:p w14:paraId="0CEE3D1C" w14:textId="77777777" w:rsidR="002E4FD5" w:rsidRPr="00CB6034" w:rsidRDefault="002E4FD5" w:rsidP="002E4FD5">
      <w:pPr>
        <w:pStyle w:val="Corpsdetexte"/>
        <w:rPr>
          <w:rFonts w:ascii="Arial" w:hAnsi="Arial" w:cs="Arial"/>
          <w:sz w:val="24"/>
          <w:szCs w:val="24"/>
        </w:rPr>
      </w:pPr>
      <w:r w:rsidRPr="00CB6034">
        <w:rPr>
          <w:rFonts w:ascii="Arial" w:hAnsi="Arial" w:cs="Arial"/>
          <w:noProof/>
          <w:sz w:val="24"/>
          <w:szCs w:val="24"/>
          <w:lang w:val="fr-BE" w:eastAsia="fr-BE"/>
        </w:rPr>
        <w:lastRenderedPageBreak/>
        <w:drawing>
          <wp:anchor distT="0" distB="0" distL="0" distR="0" simplePos="0" relativeHeight="251683840" behindDoc="0" locked="0" layoutInCell="1" allowOverlap="1" wp14:anchorId="084488B2" wp14:editId="483CCCA3">
            <wp:simplePos x="0" y="0"/>
            <wp:positionH relativeFrom="column">
              <wp:posOffset>1007110</wp:posOffset>
            </wp:positionH>
            <wp:positionV relativeFrom="paragraph">
              <wp:posOffset>120650</wp:posOffset>
            </wp:positionV>
            <wp:extent cx="1704975" cy="623570"/>
            <wp:effectExtent l="0" t="0" r="9525" b="5080"/>
            <wp:wrapSquare wrapText="largest"/>
            <wp:docPr id="54" name="Image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 descr="Une image contenant texte&#10;&#10;Description générée automatiquement"/>
                    <pic:cNvPicPr>
                      <a:picLocks noChangeAspect="1" noChangeArrowheads="1"/>
                    </pic:cNvPicPr>
                  </pic:nvPicPr>
                  <pic:blipFill>
                    <a:blip r:embed="rId69"/>
                    <a:stretch>
                      <a:fillRect/>
                    </a:stretch>
                  </pic:blipFill>
                  <pic:spPr bwMode="auto">
                    <a:xfrm>
                      <a:off x="0" y="0"/>
                      <a:ext cx="1704975" cy="623570"/>
                    </a:xfrm>
                    <a:prstGeom prst="rect">
                      <a:avLst/>
                    </a:prstGeom>
                  </pic:spPr>
                </pic:pic>
              </a:graphicData>
            </a:graphic>
            <wp14:sizeRelH relativeFrom="margin">
              <wp14:pctWidth>0</wp14:pctWidth>
            </wp14:sizeRelH>
            <wp14:sizeRelV relativeFrom="margin">
              <wp14:pctHeight>0</wp14:pctHeight>
            </wp14:sizeRelV>
          </wp:anchor>
        </w:drawing>
      </w:r>
    </w:p>
    <w:p w14:paraId="2AAB1073" w14:textId="77777777" w:rsidR="002E4FD5" w:rsidRPr="00CB6034" w:rsidRDefault="002E4FD5" w:rsidP="002E4FD5">
      <w:pPr>
        <w:pStyle w:val="Corpsdetexte"/>
        <w:rPr>
          <w:rFonts w:ascii="Arial" w:hAnsi="Arial" w:cs="Arial"/>
          <w:sz w:val="24"/>
          <w:szCs w:val="24"/>
        </w:rPr>
      </w:pPr>
    </w:p>
    <w:p w14:paraId="7FA2C4DF" w14:textId="77777777" w:rsidR="002E4FD5" w:rsidRPr="00CB6034" w:rsidRDefault="002E4FD5" w:rsidP="002E4FD5">
      <w:pPr>
        <w:pStyle w:val="Corpsdetexte"/>
        <w:rPr>
          <w:rFonts w:ascii="Arial" w:hAnsi="Arial" w:cs="Arial"/>
          <w:sz w:val="24"/>
          <w:szCs w:val="24"/>
        </w:rPr>
      </w:pPr>
    </w:p>
    <w:p w14:paraId="22678896" w14:textId="77777777" w:rsidR="002E4FD5" w:rsidRPr="00CB6034" w:rsidRDefault="002E4FD5" w:rsidP="002E4FD5">
      <w:pPr>
        <w:pStyle w:val="Corpsdetexte"/>
        <w:rPr>
          <w:rFonts w:ascii="Arial" w:hAnsi="Arial" w:cs="Arial"/>
          <w:sz w:val="24"/>
          <w:szCs w:val="24"/>
        </w:rPr>
      </w:pPr>
    </w:p>
    <w:p w14:paraId="78EFB9C8" w14:textId="77777777" w:rsidR="002E4FD5" w:rsidRPr="00CB6034" w:rsidRDefault="002E4FD5" w:rsidP="002E4FD5">
      <w:pPr>
        <w:pStyle w:val="Corpsdetexte"/>
        <w:rPr>
          <w:rFonts w:ascii="Arial" w:hAnsi="Arial" w:cs="Arial"/>
          <w:sz w:val="24"/>
          <w:szCs w:val="24"/>
        </w:rPr>
      </w:pPr>
      <w:r w:rsidRPr="00CB6034">
        <w:rPr>
          <w:rFonts w:ascii="Arial" w:hAnsi="Arial" w:cs="Arial"/>
          <w:sz w:val="24"/>
          <w:szCs w:val="24"/>
        </w:rPr>
        <w:t>Pour en terminer avec l'Autriche nous avons gardé le plus intéressant pour la fin, une des rares statistiques qui a trouvé grâce devant les hypercritiques de l'Art Médical en 1865.</w:t>
      </w:r>
    </w:p>
    <w:p w14:paraId="1FB71EF3" w14:textId="77777777" w:rsidR="002E4FD5" w:rsidRPr="00CB6034" w:rsidRDefault="002E4FD5" w:rsidP="002E4FD5">
      <w:pPr>
        <w:pStyle w:val="Corpsdetexte"/>
        <w:rPr>
          <w:rFonts w:ascii="Arial" w:hAnsi="Arial" w:cs="Arial"/>
          <w:sz w:val="24"/>
          <w:szCs w:val="24"/>
        </w:rPr>
      </w:pPr>
      <w:r w:rsidRPr="00CB6034">
        <w:rPr>
          <w:rFonts w:ascii="Arial" w:hAnsi="Arial" w:cs="Arial"/>
          <w:sz w:val="24"/>
          <w:szCs w:val="24"/>
        </w:rPr>
        <w:t>Le choléra revint à Vienne en 1836. Les homéopathes qui pratiquaient discrètement leur méthode depuis quelques années à l'hôpital de Gumpendorff firent savoir aux autorités, par le Dr. Fleischmann, qu'ils s'engageaient à ne recevoir que des cholériques dans leur salles à condition qu'on garantirait à cet hôpital et pour toujours le libre exercice de la nouvelle méthode. La hardiesse de la proposition minimisée par l'inquiétude de l'heure passa sans trop de difficultés. Les 60 lits de l'hôpital Gumpendorff reçurent des cholériques du 1</w:t>
      </w:r>
      <w:r w:rsidRPr="00CB6034">
        <w:rPr>
          <w:rFonts w:ascii="Arial" w:hAnsi="Arial" w:cs="Arial"/>
          <w:sz w:val="24"/>
          <w:szCs w:val="24"/>
          <w:vertAlign w:val="superscript"/>
        </w:rPr>
        <w:t xml:space="preserve">er </w:t>
      </w:r>
      <w:r w:rsidRPr="00CB6034">
        <w:rPr>
          <w:rFonts w:ascii="Arial" w:hAnsi="Arial" w:cs="Arial"/>
          <w:sz w:val="24"/>
          <w:szCs w:val="24"/>
        </w:rPr>
        <w:t>juillet au 4 octobre 1836. Le Dr Fleischmann, un jeune homéopathe qui n'avait pas l'expérience du choléra de 1831, fut chargé de la direction des traitements. Il ne s'en tira pas trop mal, quoique la mortalité parût trop élevée aux vieux praticiens ; peut-être les cas étaient-ils plus uniformément graves. Le docteur Knoltz, président du Conseil de Santé assisté de plusieurs collègues, surveilla loyalement les traitements. 732 cholériques furent soignés, 244 moururent. Le rapport fut remis au ministre de l'Intérieur, le comte Colowrath, ainsi que celui des autres établissements hospitaliers de la ville. Contre une mortalité de 33 % à l'hôpital Gumpendorff, les hôpitaux de Vienne marquaient 70 %. Le ministre frappé du résultat détermina Ferdinand 1</w:t>
      </w:r>
      <w:r w:rsidRPr="00CB6034">
        <w:rPr>
          <w:rFonts w:ascii="Arial" w:hAnsi="Arial" w:cs="Arial"/>
          <w:sz w:val="24"/>
          <w:szCs w:val="24"/>
          <w:vertAlign w:val="superscript"/>
        </w:rPr>
        <w:t>er</w:t>
      </w:r>
      <w:r w:rsidRPr="00CB6034">
        <w:rPr>
          <w:rFonts w:ascii="Arial" w:hAnsi="Arial" w:cs="Arial"/>
          <w:sz w:val="24"/>
          <w:szCs w:val="24"/>
        </w:rPr>
        <w:t xml:space="preserve"> à annuler les interdictions précédemment portées contre l'homéopathie.</w:t>
      </w:r>
    </w:p>
    <w:p w14:paraId="4F2B1C54" w14:textId="77777777" w:rsidR="002E4FD5" w:rsidRPr="00CB6034" w:rsidRDefault="002E4FD5" w:rsidP="002E4FD5">
      <w:pPr>
        <w:pStyle w:val="Corpsdetexte"/>
        <w:rPr>
          <w:rFonts w:ascii="Arial" w:hAnsi="Arial" w:cs="Arial"/>
          <w:sz w:val="24"/>
          <w:szCs w:val="24"/>
        </w:rPr>
      </w:pPr>
      <w:r w:rsidRPr="00CB6034">
        <w:rPr>
          <w:rFonts w:ascii="Arial" w:hAnsi="Arial" w:cs="Arial"/>
          <w:sz w:val="24"/>
          <w:szCs w:val="24"/>
        </w:rPr>
        <w:t xml:space="preserve">Un décret parut : " </w:t>
      </w:r>
      <w:r w:rsidRPr="00CB6034">
        <w:rPr>
          <w:rFonts w:ascii="Arial" w:hAnsi="Arial" w:cs="Arial"/>
          <w:spacing w:val="-2"/>
          <w:sz w:val="24"/>
          <w:szCs w:val="24"/>
        </w:rPr>
        <w:t>Je casse, disait-il, les dispositions prises par mon père en 1819 et 1825 pour l'abolition de l'homéopathie dont la pratique est désormais permise. J’établis en outre un Conseil composé de praticiens homéopathes expérimentés dans le but de régler la dispensation des remèdes et d'aviser aux moyens de prévenir le charlatanisme qui pourrait s'introduire dans l'art médical à la suite de la nouvelle méthode. " (Bulletin de la Société de Médec. Hom. de paris 1848-Dr. Roth, p. 5 et suivantes. Histoire de la doctrine homéopathique 1847. Rapout. I. p. 257.)</w:t>
      </w:r>
    </w:p>
    <w:p w14:paraId="43EAAA5E" w14:textId="77777777" w:rsidR="002E4FD5" w:rsidRPr="00CB6034" w:rsidRDefault="002E4FD5" w:rsidP="002E4FD5">
      <w:pPr>
        <w:pStyle w:val="Corpsdetexte"/>
        <w:rPr>
          <w:rFonts w:ascii="Arial" w:hAnsi="Arial" w:cs="Arial"/>
          <w:sz w:val="24"/>
          <w:szCs w:val="24"/>
        </w:rPr>
      </w:pPr>
      <w:r w:rsidRPr="00CB6034">
        <w:rPr>
          <w:rFonts w:ascii="Arial" w:hAnsi="Arial" w:cs="Arial"/>
          <w:sz w:val="24"/>
          <w:szCs w:val="24"/>
        </w:rPr>
        <w:t xml:space="preserve">C'est à partir de ce moment que l'homéopathie put s'épanouir sans contrainte en Autriche. » </w:t>
      </w:r>
    </w:p>
    <w:p w14:paraId="1C96A88D" w14:textId="77777777" w:rsidR="002E4FD5" w:rsidRPr="00CB6034" w:rsidRDefault="002E4FD5" w:rsidP="002E4FD5">
      <w:pPr>
        <w:pStyle w:val="Corpsdetexte"/>
        <w:rPr>
          <w:rFonts w:ascii="Arial" w:hAnsi="Arial" w:cs="Arial"/>
          <w:sz w:val="24"/>
          <w:szCs w:val="24"/>
        </w:rPr>
      </w:pPr>
      <w:r w:rsidRPr="00CB6034">
        <w:rPr>
          <w:rFonts w:ascii="Arial" w:hAnsi="Arial" w:cs="Arial"/>
          <w:sz w:val="24"/>
          <w:szCs w:val="24"/>
        </w:rPr>
        <w:t>Dans le contexte de 2020, on croit rêver en constatant que les autorités rétablissent l’homéopathie au lieu de la restreindre et même veillent à la qualité de sa pratique : l’évidence est que les résultats étaient excellents.</w:t>
      </w:r>
    </w:p>
    <w:p w14:paraId="5ACCD8E0" w14:textId="77777777" w:rsidR="002E4FD5" w:rsidRPr="00CB6034" w:rsidRDefault="002E4FD5" w:rsidP="002E4FD5">
      <w:pPr>
        <w:pStyle w:val="Corpsdetexte"/>
        <w:rPr>
          <w:rFonts w:ascii="Arial" w:hAnsi="Arial" w:cs="Arial"/>
          <w:spacing w:val="-14"/>
          <w:sz w:val="24"/>
          <w:szCs w:val="24"/>
        </w:rPr>
      </w:pPr>
      <w:r w:rsidRPr="00CB6034">
        <w:rPr>
          <w:rFonts w:ascii="Arial" w:hAnsi="Arial" w:cs="Arial"/>
          <w:b/>
          <w:bCs/>
          <w:spacing w:val="-14"/>
          <w:sz w:val="24"/>
          <w:szCs w:val="24"/>
          <w:u w:val="single"/>
        </w:rPr>
        <w:t>LE CHOLERA AUX ETATS-UNIS ET L’ESSOR DE L’HOMEOPATHIE</w:t>
      </w:r>
    </w:p>
    <w:p w14:paraId="7FA8F74B"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Aux USA le choléra sévit aussi, en particulier à Cincinnati en 1849. Deux médecins homéopathes publient chaque jour dans la presse, le résultat de leurs traitements, ce qui leur a donné un retentissement national. A la fin de l’épidémie, ils avaient traité 2.646 cas et eu 35 décès, soit un taux de mortalité de 1,3 %, alors que « l’allopathie avait perdu près de la moitié des cas selon le rapport du Conseil de la Santé ».</w:t>
      </w:r>
    </w:p>
    <w:p w14:paraId="1023E3FF" w14:textId="77777777" w:rsidR="002E4FD5" w:rsidRPr="00CB6034" w:rsidRDefault="002E4FD5" w:rsidP="002E4FD5">
      <w:pPr>
        <w:rPr>
          <w:rFonts w:ascii="Arial" w:hAnsi="Arial" w:cs="Arial"/>
          <w:sz w:val="24"/>
          <w:szCs w:val="24"/>
        </w:rPr>
      </w:pPr>
    </w:p>
    <w:p w14:paraId="4BEE68E8" w14:textId="77777777" w:rsidR="002E4FD5" w:rsidRPr="00CB6034" w:rsidRDefault="002E4FD5" w:rsidP="002E4FD5">
      <w:pPr>
        <w:rPr>
          <w:rFonts w:ascii="Arial" w:hAnsi="Arial" w:cs="Arial"/>
          <w:sz w:val="24"/>
          <w:szCs w:val="24"/>
        </w:rPr>
      </w:pPr>
      <w:r w:rsidRPr="00CB6034">
        <w:rPr>
          <w:rFonts w:ascii="Arial" w:hAnsi="Arial" w:cs="Arial"/>
          <w:sz w:val="24"/>
          <w:szCs w:val="24"/>
        </w:rPr>
        <w:t>En lien avec ces constatations, il faut signaler le formidable essor de l’homéopathie dans ce pays.</w:t>
      </w:r>
    </w:p>
    <w:p w14:paraId="143B59C3" w14:textId="77777777" w:rsidR="002E4FD5" w:rsidRPr="00CB6034" w:rsidRDefault="002E4FD5" w:rsidP="002E4FD5">
      <w:pPr>
        <w:rPr>
          <w:rFonts w:ascii="Arial" w:hAnsi="Arial" w:cs="Arial"/>
          <w:sz w:val="24"/>
          <w:szCs w:val="24"/>
        </w:rPr>
      </w:pPr>
      <w:r w:rsidRPr="00CB6034">
        <w:rPr>
          <w:rFonts w:ascii="Arial" w:hAnsi="Arial" w:cs="Arial"/>
          <w:sz w:val="24"/>
          <w:szCs w:val="24"/>
        </w:rPr>
        <w:t>En 1867, ils sont 3.637 homéopathes à pratiquer et il s’en forme 150 par an (le pays compte environ 35 millions d’habitants). Des hôpitaux et dispensaires fonctionnaient dans 13 villes et dix périodiques étaient publiés.</w:t>
      </w:r>
    </w:p>
    <w:p w14:paraId="43EF3A46"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En 1899 il y a 63 millions d’habitants (un peu moins qu’en France de nos jours) et on comptait 20 collèges d’enseignement de la médecine homéopathique, fréquentés par 13.120 étudiants, il y avait 195 hôpitaux homéopathiques, possédant 16.037 lits. Dans les villes secondaires, allopathes et homéopathes unissaient leurs capitaux, pour fonder des hôpitaux mixtes où chacun soignait selon sa méthode. Sur un total de 75.000 médecins, 9300 sont uniquement et strictement homéopathes, soit 12 ,51 % du total » (Robert Séror, citant Charles Janot, la propagation de l’homéopathie aux USA, du début jusqu’en 1934). </w:t>
      </w:r>
    </w:p>
    <w:p w14:paraId="4B9B5E41" w14:textId="77777777" w:rsidR="002E4FD5" w:rsidRPr="00CB6034" w:rsidRDefault="002E4FD5" w:rsidP="002E4FD5">
      <w:pPr>
        <w:rPr>
          <w:rFonts w:ascii="Arial" w:hAnsi="Arial" w:cs="Arial"/>
          <w:sz w:val="24"/>
          <w:szCs w:val="24"/>
        </w:rPr>
      </w:pPr>
    </w:p>
    <w:p w14:paraId="227BC0C0" w14:textId="77777777" w:rsidR="002E4FD5" w:rsidRPr="00CB6034" w:rsidRDefault="002E4FD5" w:rsidP="002E4FD5">
      <w:pPr>
        <w:rPr>
          <w:rFonts w:ascii="Arial" w:hAnsi="Arial" w:cs="Arial"/>
          <w:sz w:val="24"/>
          <w:szCs w:val="24"/>
        </w:rPr>
      </w:pPr>
      <w:r w:rsidRPr="00CB6034">
        <w:rPr>
          <w:rFonts w:ascii="Arial" w:hAnsi="Arial" w:cs="Arial"/>
          <w:sz w:val="24"/>
          <w:szCs w:val="24"/>
        </w:rPr>
        <w:t>Le moins qu’on puisse dire est qu’il y avait beaucoup de partisans de l’homéopathie et qu’on savait unir les forces des systèmes de soins !</w:t>
      </w:r>
    </w:p>
    <w:p w14:paraId="009E5720" w14:textId="77777777" w:rsidR="002E4FD5" w:rsidRPr="00CB6034" w:rsidRDefault="002E4FD5" w:rsidP="002E4FD5">
      <w:pPr>
        <w:jc w:val="center"/>
        <w:rPr>
          <w:rFonts w:ascii="Arial" w:hAnsi="Arial" w:cs="Arial"/>
          <w:sz w:val="24"/>
          <w:szCs w:val="24"/>
        </w:rPr>
      </w:pPr>
    </w:p>
    <w:p w14:paraId="55812424" w14:textId="77777777" w:rsidR="002E4FD5" w:rsidRPr="00CB6034" w:rsidRDefault="002E4FD5" w:rsidP="002E4FD5">
      <w:pPr>
        <w:rPr>
          <w:rFonts w:ascii="Arial" w:hAnsi="Arial" w:cs="Arial"/>
          <w:sz w:val="24"/>
          <w:szCs w:val="24"/>
        </w:rPr>
      </w:pPr>
      <w:r w:rsidRPr="00CB6034">
        <w:rPr>
          <w:rFonts w:ascii="Arial" w:hAnsi="Arial" w:cs="Arial"/>
          <w:b/>
          <w:bCs/>
          <w:sz w:val="24"/>
          <w:szCs w:val="24"/>
          <w:u w:val="single"/>
        </w:rPr>
        <w:t>L’EVIDENCE</w:t>
      </w:r>
    </w:p>
    <w:p w14:paraId="565457CA" w14:textId="77777777" w:rsidR="002E4FD5" w:rsidRPr="00CB6034" w:rsidRDefault="002E4FD5" w:rsidP="002E4FD5">
      <w:pPr>
        <w:rPr>
          <w:rFonts w:ascii="Arial" w:hAnsi="Arial" w:cs="Arial"/>
          <w:sz w:val="24"/>
          <w:szCs w:val="24"/>
        </w:rPr>
      </w:pPr>
    </w:p>
    <w:p w14:paraId="7CB8B619" w14:textId="77777777" w:rsidR="002E4FD5" w:rsidRPr="00CB6034" w:rsidRDefault="002E4FD5" w:rsidP="002E4FD5">
      <w:pPr>
        <w:rPr>
          <w:rFonts w:ascii="Arial" w:hAnsi="Arial" w:cs="Arial"/>
          <w:sz w:val="24"/>
          <w:szCs w:val="24"/>
        </w:rPr>
      </w:pPr>
      <w:r w:rsidRPr="00CB6034">
        <w:rPr>
          <w:rFonts w:ascii="Arial" w:hAnsi="Arial" w:cs="Arial"/>
          <w:sz w:val="24"/>
          <w:szCs w:val="24"/>
        </w:rPr>
        <w:t>Ce qui frappe dans cette revue historique de cas de typhus et de choléra traités par homéopathie, c’est que les résultats sautent aux yeux. André Saine cite à ce sujet le prix Nobel Ernest Rutherford (physicien et chimiste considéré comme le père de la physique nucléaire) : « Si votre expérience a besoin de statistiques, vous auriez dû faire une meilleure expérience ». Il y a de la boutade dans cette citation, mais cela montre que ce qui se voit à « l’œil nu » est une évidence qui n’a pas besoin d’autres preuves, que ce soit pour des collectivités ou des individus.</w:t>
      </w:r>
    </w:p>
    <w:p w14:paraId="552ED57E"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Pour faire une comparaison avec une étude classique, quand le docteur Lind a donné des agrumes à des marins atteints du scorbut le 20 mai 1747, répartissant le groupe en entités témoins n’en recevant pas, il n’a pas eu besoin de statistiques pour voir que ceux qui en avaient pris étaient guéris. La seule observation des faits était suffisante. </w:t>
      </w:r>
    </w:p>
    <w:p w14:paraId="00C118B8"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A l’échelon individuel, les homéopathes font cette constatation avec les cas cliniques réussis, parfois spectaculaires, qu’ils publient et présentent dans les congrès.</w:t>
      </w:r>
    </w:p>
    <w:p w14:paraId="0ADE0B6F"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Malheureusement, les « homéosceptiques » ne lisent pas ces études et n’assistent pas à ces congrès, pensant, d’une façon non scientifique, qu’on peut donner son avis sur un sujet de l’extérieur, sans s’y plonger. </w:t>
      </w:r>
    </w:p>
    <w:p w14:paraId="03696AD6" w14:textId="77777777" w:rsidR="002E4FD5" w:rsidRPr="00CB6034" w:rsidRDefault="002E4FD5" w:rsidP="002E4FD5">
      <w:pPr>
        <w:rPr>
          <w:rFonts w:ascii="Arial" w:hAnsi="Arial" w:cs="Arial"/>
          <w:sz w:val="24"/>
          <w:szCs w:val="24"/>
        </w:rPr>
      </w:pPr>
      <w:r w:rsidRPr="00CB6034">
        <w:rPr>
          <w:rFonts w:ascii="Arial" w:hAnsi="Arial" w:cs="Arial"/>
          <w:sz w:val="24"/>
          <w:szCs w:val="24"/>
        </w:rPr>
        <w:t>Pour terminer avec le docteur Lind, ce qui est amusant c’est qu’alors qu’il a eu le grand mérite de tester la bonne hypothèse avec succès et est parfois considéré comme le « père » de la médecine par les preuves, il n’a jamais admis que la guérison des marins était imputable à une substance présente dans le jus des agrumes. Pour lui, c’est leur acidité qui, détruisant l’humidité excessive du corps, cause selon lui de la maladie, a guéri les patients. Comme quoi les études en double aveugle ne sont pas la seule voie de découverte scientifique et comme quoi les conclusions d’une étude bien menée, peuvent aboutir à des conclusions partiellement fausses.</w:t>
      </w:r>
    </w:p>
    <w:p w14:paraId="7E34339F" w14:textId="77777777" w:rsidR="002E4FD5" w:rsidRPr="00CB6034" w:rsidRDefault="002E4FD5" w:rsidP="002E4FD5">
      <w:pPr>
        <w:rPr>
          <w:rFonts w:ascii="Arial" w:hAnsi="Arial" w:cs="Arial"/>
          <w:sz w:val="24"/>
          <w:szCs w:val="24"/>
        </w:rPr>
      </w:pPr>
    </w:p>
    <w:p w14:paraId="33AD52D6" w14:textId="77777777" w:rsidR="002E4FD5" w:rsidRPr="00CB6034" w:rsidRDefault="002E4FD5" w:rsidP="002E4FD5">
      <w:pPr>
        <w:rPr>
          <w:rFonts w:ascii="Arial" w:hAnsi="Arial" w:cs="Arial"/>
          <w:sz w:val="24"/>
          <w:szCs w:val="24"/>
        </w:rPr>
      </w:pPr>
      <w:r w:rsidRPr="00CB6034">
        <w:rPr>
          <w:rFonts w:ascii="Arial" w:hAnsi="Arial" w:cs="Arial"/>
          <w:b/>
          <w:bCs/>
          <w:sz w:val="24"/>
          <w:szCs w:val="24"/>
          <w:u w:val="single"/>
        </w:rPr>
        <w:t>LES CONCLUSIONS</w:t>
      </w:r>
    </w:p>
    <w:p w14:paraId="1B4FA58D" w14:textId="77777777" w:rsidR="002E4FD5" w:rsidRPr="00CB6034" w:rsidRDefault="002E4FD5" w:rsidP="002E4FD5">
      <w:pPr>
        <w:rPr>
          <w:rFonts w:ascii="Arial" w:hAnsi="Arial" w:cs="Arial"/>
          <w:sz w:val="24"/>
          <w:szCs w:val="24"/>
        </w:rPr>
      </w:pPr>
      <w:r w:rsidRPr="00CB6034">
        <w:rPr>
          <w:rFonts w:ascii="Arial" w:hAnsi="Arial" w:cs="Arial"/>
          <w:spacing w:val="2"/>
          <w:sz w:val="24"/>
          <w:szCs w:val="24"/>
        </w:rPr>
        <w:t>Pour terminer cette présentation des traitements homéopathiques dans le contexte historique des épidémies de typhus et de choléra au XIX</w:t>
      </w:r>
      <w:r w:rsidRPr="00CB6034">
        <w:rPr>
          <w:rFonts w:ascii="Arial" w:hAnsi="Arial" w:cs="Arial"/>
          <w:spacing w:val="2"/>
          <w:sz w:val="24"/>
          <w:szCs w:val="24"/>
          <w:vertAlign w:val="superscript"/>
        </w:rPr>
        <w:t>e</w:t>
      </w:r>
      <w:r w:rsidRPr="00CB6034">
        <w:rPr>
          <w:rFonts w:ascii="Arial" w:hAnsi="Arial" w:cs="Arial"/>
          <w:spacing w:val="2"/>
          <w:sz w:val="24"/>
          <w:szCs w:val="24"/>
        </w:rPr>
        <w:t xml:space="preserve"> siècle</w:t>
      </w:r>
      <w:r w:rsidRPr="00CB6034">
        <w:rPr>
          <w:rFonts w:ascii="Arial" w:hAnsi="Arial" w:cs="Arial"/>
          <w:sz w:val="24"/>
          <w:szCs w:val="24"/>
        </w:rPr>
        <w:t>, reprenons quelques conclusions logiques d’André Saine.</w:t>
      </w:r>
    </w:p>
    <w:p w14:paraId="598EC27A" w14:textId="77777777" w:rsidR="002E4FD5" w:rsidRPr="00CB6034" w:rsidRDefault="002E4FD5" w:rsidP="002E4FD5">
      <w:pPr>
        <w:rPr>
          <w:rFonts w:ascii="Arial" w:hAnsi="Arial" w:cs="Arial"/>
          <w:sz w:val="24"/>
          <w:szCs w:val="24"/>
        </w:rPr>
      </w:pPr>
    </w:p>
    <w:p w14:paraId="54C79B42" w14:textId="77777777" w:rsidR="002E4FD5" w:rsidRPr="00CB6034" w:rsidRDefault="002E4FD5" w:rsidP="002E4FD5">
      <w:pPr>
        <w:rPr>
          <w:rFonts w:ascii="Arial" w:hAnsi="Arial" w:cs="Arial"/>
          <w:sz w:val="24"/>
          <w:szCs w:val="24"/>
        </w:rPr>
      </w:pPr>
      <w:r w:rsidRPr="00CB6034">
        <w:rPr>
          <w:rFonts w:ascii="Arial" w:hAnsi="Arial" w:cs="Arial"/>
          <w:sz w:val="24"/>
          <w:szCs w:val="24"/>
        </w:rPr>
        <w:t>Il affirme d’abord que les résultats obtenus par l’homéopathi</w:t>
      </w:r>
      <w:r w:rsidRPr="00CB6034">
        <w:rPr>
          <w:rFonts w:ascii="Arial" w:eastAsia="NSimSun" w:hAnsi="Arial" w:cs="Arial"/>
          <w:kern w:val="2"/>
          <w:sz w:val="24"/>
          <w:szCs w:val="24"/>
          <w:lang w:eastAsia="zh-CN" w:bidi="hi-IN"/>
        </w:rPr>
        <w:t xml:space="preserve">e, </w:t>
      </w:r>
      <w:r w:rsidRPr="00CB6034">
        <w:rPr>
          <w:rFonts w:ascii="Arial" w:hAnsi="Arial" w:cs="Arial"/>
          <w:sz w:val="24"/>
          <w:szCs w:val="24"/>
        </w:rPr>
        <w:t>au vu de leur importance, établissent une relation de cause à effet par rapport à la guérison et aux vies sauvées.</w:t>
      </w:r>
    </w:p>
    <w:p w14:paraId="089C241F"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D’autre part, que ces résultats ne peuvent être expliqués par l’effet placebo. </w:t>
      </w:r>
    </w:p>
    <w:p w14:paraId="69227760" w14:textId="77777777" w:rsidR="002E4FD5" w:rsidRPr="00CB6034" w:rsidRDefault="002E4FD5" w:rsidP="002E4FD5">
      <w:pPr>
        <w:rPr>
          <w:rFonts w:ascii="Arial" w:hAnsi="Arial" w:cs="Arial"/>
          <w:sz w:val="24"/>
          <w:szCs w:val="24"/>
        </w:rPr>
      </w:pPr>
    </w:p>
    <w:p w14:paraId="6A4A8DF7" w14:textId="77777777" w:rsidR="002E4FD5" w:rsidRPr="00CB6034" w:rsidRDefault="002E4FD5" w:rsidP="002E4FD5">
      <w:pPr>
        <w:rPr>
          <w:rFonts w:ascii="Arial" w:hAnsi="Arial" w:cs="Arial"/>
          <w:spacing w:val="4"/>
          <w:sz w:val="24"/>
          <w:szCs w:val="24"/>
        </w:rPr>
      </w:pPr>
      <w:r w:rsidRPr="00CB6034">
        <w:rPr>
          <w:rFonts w:ascii="Arial" w:hAnsi="Arial" w:cs="Arial"/>
          <w:sz w:val="24"/>
          <w:szCs w:val="24"/>
        </w:rPr>
        <w:t xml:space="preserve">Si vous voulez en savoir plus, lisez le livre écrit en 1900 par Thomas Lindsey Bradford, titré </w:t>
      </w:r>
      <w:r w:rsidRPr="00CB6034">
        <w:rPr>
          <w:rFonts w:ascii="Arial" w:hAnsi="Arial" w:cs="Arial"/>
          <w:i/>
          <w:iCs/>
          <w:sz w:val="24"/>
          <w:szCs w:val="24"/>
        </w:rPr>
        <w:t>The Logic of Figures</w:t>
      </w:r>
      <w:r w:rsidRPr="00CB6034">
        <w:rPr>
          <w:rFonts w:ascii="Arial" w:hAnsi="Arial" w:cs="Arial"/>
          <w:sz w:val="24"/>
          <w:szCs w:val="24"/>
        </w:rPr>
        <w:t xml:space="preserve">, dont une copie est disponible gratuitement sur le site de Wellcome Library (lisible sur le site arciv.org) et qui a été résumé par Julian Winston, sous le titre de </w:t>
      </w:r>
      <w:r w:rsidRPr="00CB6034">
        <w:rPr>
          <w:rFonts w:ascii="Arial" w:hAnsi="Arial" w:cs="Arial"/>
          <w:i/>
          <w:iCs/>
          <w:sz w:val="24"/>
          <w:szCs w:val="24"/>
        </w:rPr>
        <w:t>Treatment of Epidemics with Homeopathy- A History</w:t>
      </w:r>
      <w:r w:rsidRPr="00CB6034">
        <w:rPr>
          <w:rFonts w:ascii="Arial" w:hAnsi="Arial" w:cs="Arial"/>
          <w:sz w:val="24"/>
          <w:szCs w:val="24"/>
        </w:rPr>
        <w:t>.</w:t>
      </w:r>
    </w:p>
    <w:p w14:paraId="1D956360" w14:textId="493532BE" w:rsidR="0088381F" w:rsidRPr="00CB6034" w:rsidRDefault="0088381F" w:rsidP="00DA1B49">
      <w:pPr>
        <w:rPr>
          <w:rFonts w:ascii="Arial" w:hAnsi="Arial" w:cs="Arial"/>
          <w:sz w:val="24"/>
          <w:szCs w:val="24"/>
          <w:lang w:val="fr-BE" w:eastAsia="fr-BE"/>
        </w:rPr>
      </w:pPr>
    </w:p>
    <w:p w14:paraId="3BBD6663" w14:textId="7E23A7DC"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0000FF"/>
          <w:sz w:val="24"/>
          <w:szCs w:val="24"/>
        </w:rPr>
        <w:t>Ammonium carbonicum</w:t>
      </w:r>
    </w:p>
    <w:p w14:paraId="775E2B97" w14:textId="67CEC80A" w:rsidR="002E4FD5" w:rsidRPr="00CB6034" w:rsidRDefault="002E4FD5" w:rsidP="002E4FD5">
      <w:pPr>
        <w:pBdr>
          <w:top w:val="single" w:sz="36" w:space="4" w:color="3333FF"/>
        </w:pBdr>
        <w:jc w:val="center"/>
        <w:rPr>
          <w:rFonts w:ascii="Arial" w:hAnsi="Arial" w:cs="Arial"/>
          <w:spacing w:val="4"/>
          <w:sz w:val="24"/>
          <w:szCs w:val="24"/>
        </w:rPr>
      </w:pPr>
      <w:r w:rsidRPr="00CB6034">
        <w:rPr>
          <w:rFonts w:ascii="Arial" w:hAnsi="Arial" w:cs="Arial"/>
          <w:sz w:val="24"/>
          <w:szCs w:val="24"/>
        </w:rPr>
        <w:t>[#CH3]</w:t>
      </w:r>
      <w:r w:rsidRPr="00CB6034">
        <w:rPr>
          <w:rFonts w:ascii="Arial" w:hAnsi="Arial" w:cs="Arial"/>
          <w:b/>
          <w:i/>
          <w:caps/>
          <w:color w:val="3333FF"/>
          <w:spacing w:val="4"/>
          <w:sz w:val="24"/>
          <w:szCs w:val="24"/>
        </w:rPr>
        <w:t>p</w:t>
      </w:r>
      <w:r w:rsidR="00660FBB" w:rsidRPr="00CB6034">
        <w:rPr>
          <w:rFonts w:ascii="Arial" w:hAnsi="Arial" w:cs="Arial"/>
          <w:b/>
          <w:i/>
          <w:color w:val="3333FF"/>
          <w:spacing w:val="4"/>
          <w:sz w:val="24"/>
          <w:szCs w:val="24"/>
        </w:rPr>
        <w:t xml:space="preserve">remier cas humain covid </w:t>
      </w:r>
    </w:p>
    <w:p w14:paraId="72BB3C29" w14:textId="77777777" w:rsidR="002E4FD5" w:rsidRPr="00CB6034" w:rsidRDefault="002E4FD5" w:rsidP="002E4FD5">
      <w:pPr>
        <w:ind w:firstLine="284"/>
        <w:jc w:val="both"/>
        <w:rPr>
          <w:rFonts w:ascii="Arial" w:hAnsi="Arial" w:cs="Arial"/>
          <w:spacing w:val="4"/>
          <w:sz w:val="24"/>
          <w:szCs w:val="24"/>
        </w:rPr>
      </w:pPr>
    </w:p>
    <w:p w14:paraId="13FFD7ED" w14:textId="77777777" w:rsidR="002E4FD5" w:rsidRPr="00CB6034" w:rsidRDefault="002E4FD5" w:rsidP="002E4FD5">
      <w:pPr>
        <w:ind w:firstLine="284"/>
        <w:jc w:val="both"/>
        <w:rPr>
          <w:rFonts w:ascii="Arial" w:hAnsi="Arial" w:cs="Arial"/>
          <w:spacing w:val="4"/>
          <w:sz w:val="24"/>
          <w:szCs w:val="24"/>
        </w:rPr>
      </w:pPr>
    </w:p>
    <w:p w14:paraId="590B4948" w14:textId="77777777" w:rsidR="002E4FD5" w:rsidRPr="00CB6034" w:rsidRDefault="002E4FD5" w:rsidP="002E4FD5">
      <w:pPr>
        <w:jc w:val="right"/>
        <w:rPr>
          <w:rFonts w:ascii="Arial" w:hAnsi="Arial" w:cs="Arial"/>
          <w:i/>
          <w:color w:val="3333FF"/>
          <w:spacing w:val="4"/>
          <w:sz w:val="24"/>
          <w:szCs w:val="24"/>
          <w:lang w:val="fr-CH"/>
        </w:rPr>
      </w:pPr>
      <w:r w:rsidRPr="00CB6034">
        <w:rPr>
          <w:rFonts w:ascii="Arial" w:hAnsi="Arial" w:cs="Arial"/>
          <w:i/>
          <w:color w:val="3333FF"/>
          <w:spacing w:val="4"/>
          <w:sz w:val="24"/>
          <w:szCs w:val="24"/>
        </w:rPr>
        <w:lastRenderedPageBreak/>
        <w:t>Dr</w:t>
      </w:r>
      <w:r w:rsidRPr="00CB6034">
        <w:rPr>
          <w:rFonts w:ascii="Arial" w:eastAsiaTheme="minorHAnsi" w:hAnsi="Arial" w:cs="Arial"/>
          <w:sz w:val="24"/>
          <w:szCs w:val="24"/>
          <w:lang w:val="fr-CH"/>
        </w:rPr>
        <w:t xml:space="preserve"> </w:t>
      </w:r>
      <w:r w:rsidRPr="00CB6034">
        <w:rPr>
          <w:rFonts w:ascii="Arial" w:hAnsi="Arial" w:cs="Arial"/>
          <w:i/>
          <w:color w:val="3333FF"/>
          <w:spacing w:val="4"/>
          <w:sz w:val="24"/>
          <w:szCs w:val="24"/>
          <w:lang w:val="fr-CH"/>
        </w:rPr>
        <w:t>Jacques Perick</w:t>
      </w:r>
    </w:p>
    <w:p w14:paraId="144429C5"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2107331D" w14:textId="77777777" w:rsidR="002E4FD5" w:rsidRPr="00CB6034" w:rsidRDefault="002E4FD5" w:rsidP="002E4FD5">
      <w:pPr>
        <w:jc w:val="right"/>
        <w:rPr>
          <w:rFonts w:ascii="Arial" w:hAnsi="Arial" w:cs="Arial"/>
          <w:i/>
          <w:color w:val="3333FF"/>
          <w:spacing w:val="4"/>
          <w:sz w:val="24"/>
          <w:szCs w:val="24"/>
          <w:lang w:val="fr-CH"/>
        </w:rPr>
      </w:pPr>
    </w:p>
    <w:p w14:paraId="2C409EDA"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Si le nombre de cas traités pour cette pandémie est de plusieurs dizaines de patients et que sortiront du lot dans ma pratique Bryonia et Phosphorus, j’ai choisi ici quelques cas plus atypiques. Bonne lecture.</w:t>
      </w:r>
    </w:p>
    <w:p w14:paraId="461AD754" w14:textId="77777777" w:rsidR="002E4FD5" w:rsidRPr="00CB6034" w:rsidRDefault="002E4FD5" w:rsidP="002E4FD5">
      <w:pPr>
        <w:jc w:val="right"/>
        <w:rPr>
          <w:rFonts w:ascii="Arial" w:hAnsi="Arial" w:cs="Arial"/>
          <w:i/>
          <w:color w:val="3333FF"/>
          <w:spacing w:val="4"/>
          <w:sz w:val="24"/>
          <w:szCs w:val="24"/>
        </w:rPr>
      </w:pPr>
    </w:p>
    <w:p w14:paraId="0EC38BF5" w14:textId="77777777" w:rsidR="002E4FD5" w:rsidRPr="00CB6034" w:rsidRDefault="002E4FD5" w:rsidP="002E4FD5">
      <w:pPr>
        <w:jc w:val="center"/>
        <w:rPr>
          <w:rFonts w:ascii="Arial" w:hAnsi="Arial" w:cs="Arial"/>
          <w:b/>
          <w:i/>
          <w:iCs/>
          <w:color w:val="3333FF"/>
          <w:sz w:val="24"/>
          <w:szCs w:val="24"/>
        </w:rPr>
      </w:pPr>
      <w:r w:rsidRPr="00CB6034">
        <w:rPr>
          <w:rFonts w:ascii="Arial" w:hAnsi="Arial" w:cs="Arial"/>
          <w:b/>
          <w:bCs/>
          <w:i/>
          <w:iCs/>
          <w:color w:val="3333FF"/>
          <w:sz w:val="24"/>
          <w:szCs w:val="24"/>
        </w:rPr>
        <w:t>Enfermer, Confiner, Empêcher de sortir</w:t>
      </w:r>
    </w:p>
    <w:p w14:paraId="7EDCF2B1" w14:textId="77777777" w:rsidR="002E4FD5" w:rsidRPr="00CB6034" w:rsidRDefault="002E4FD5" w:rsidP="002E4FD5">
      <w:pPr>
        <w:rPr>
          <w:rFonts w:ascii="Arial" w:hAnsi="Arial" w:cs="Arial"/>
          <w:sz w:val="24"/>
          <w:szCs w:val="24"/>
        </w:rPr>
      </w:pPr>
    </w:p>
    <w:p w14:paraId="7D577572" w14:textId="77777777" w:rsidR="002E4FD5" w:rsidRPr="00CB6034" w:rsidRDefault="002E4FD5" w:rsidP="002E4FD5">
      <w:pPr>
        <w:pStyle w:val="Sansinterligne"/>
        <w:rPr>
          <w:rFonts w:ascii="Arial" w:hAnsi="Arial" w:cs="Arial"/>
          <w:sz w:val="24"/>
          <w:szCs w:val="24"/>
        </w:rPr>
      </w:pPr>
      <w:r w:rsidRPr="00CB6034">
        <w:rPr>
          <w:rFonts w:ascii="Arial" w:hAnsi="Arial" w:cs="Arial"/>
          <w:color w:val="3333FF"/>
          <w:sz w:val="24"/>
          <w:szCs w:val="24"/>
          <w:u w:val="single"/>
        </w:rPr>
        <w:t>Le 31 mars 2020,</w:t>
      </w:r>
      <w:r w:rsidRPr="00CB6034">
        <w:rPr>
          <w:rFonts w:ascii="Arial" w:hAnsi="Arial" w:cs="Arial"/>
          <w:color w:val="3333FF"/>
          <w:sz w:val="24"/>
          <w:szCs w:val="24"/>
        </w:rPr>
        <w:t xml:space="preserve"> </w:t>
      </w:r>
      <w:r w:rsidRPr="00CB6034">
        <w:rPr>
          <w:rFonts w:ascii="Arial" w:hAnsi="Arial" w:cs="Arial"/>
          <w:sz w:val="24"/>
          <w:szCs w:val="24"/>
        </w:rPr>
        <w:t>une patiente connue de 49 ans me contacte. Elle s’inquiète sur son état général surtout que l’on est dans la période de l’ascension du pic épidémique du COVID-19. Madame W. travaille en maison de repos.</w:t>
      </w:r>
    </w:p>
    <w:p w14:paraId="1F418E14" w14:textId="77777777" w:rsidR="002E4FD5" w:rsidRPr="00CB6034" w:rsidRDefault="002E4FD5" w:rsidP="002E4FD5">
      <w:pPr>
        <w:pStyle w:val="Sansinterligne"/>
        <w:rPr>
          <w:rFonts w:ascii="Arial" w:hAnsi="Arial" w:cs="Arial"/>
          <w:sz w:val="24"/>
          <w:szCs w:val="24"/>
        </w:rPr>
      </w:pPr>
    </w:p>
    <w:p w14:paraId="30F44BE4" w14:textId="77777777" w:rsidR="002E4FD5" w:rsidRPr="00CB6034" w:rsidRDefault="002E4FD5" w:rsidP="002E4FD5">
      <w:pPr>
        <w:pStyle w:val="Sansinterligne"/>
        <w:rPr>
          <w:rFonts w:ascii="Arial" w:hAnsi="Arial" w:cs="Arial"/>
          <w:sz w:val="24"/>
          <w:szCs w:val="24"/>
          <w:lang w:eastAsia="fr-FR"/>
        </w:rPr>
      </w:pPr>
      <w:r w:rsidRPr="00CB6034">
        <w:rPr>
          <w:rFonts w:ascii="Arial" w:hAnsi="Arial" w:cs="Arial"/>
          <w:sz w:val="24"/>
          <w:szCs w:val="24"/>
        </w:rPr>
        <w:t>« </w:t>
      </w:r>
      <w:r w:rsidRPr="00CB6034">
        <w:rPr>
          <w:rFonts w:ascii="Arial" w:hAnsi="Arial" w:cs="Arial"/>
          <w:i/>
          <w:iCs/>
          <w:sz w:val="24"/>
          <w:szCs w:val="24"/>
        </w:rPr>
        <w:t>Dans les conditions actuelles, c'est sans doute normal, étant donné que je fais beaucoup plus d'heures que prévu étant donné mes collègues de la maison de repos qui "tombent" l'une après l'autre</w:t>
      </w:r>
      <w:r w:rsidRPr="00CB6034">
        <w:rPr>
          <w:rFonts w:ascii="Arial" w:hAnsi="Arial" w:cs="Arial"/>
          <w:sz w:val="24"/>
          <w:szCs w:val="24"/>
        </w:rPr>
        <w:t> »</w:t>
      </w:r>
    </w:p>
    <w:p w14:paraId="27102D44"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Je dors énormément.</w:t>
      </w:r>
    </w:p>
    <w:p w14:paraId="32A54F76"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J’arrive difficilement à me lever.</w:t>
      </w:r>
    </w:p>
    <w:p w14:paraId="0AE63FD5"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J’ai froid, je frissonne.</w:t>
      </w:r>
    </w:p>
    <w:p w14:paraId="3E2B7950"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J’ai des douleurs articulaires gérables.</w:t>
      </w:r>
    </w:p>
    <w:p w14:paraId="24D9CEFA"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Je tousse un peu (et j'expectore un peu).</w:t>
      </w:r>
    </w:p>
    <w:p w14:paraId="52E60949"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J’ai un ganglion gonflé et douloureux en-dessous de la mandibule à droite.  Parfois des maux de tête.</w:t>
      </w:r>
    </w:p>
    <w:p w14:paraId="5DFF25C3"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J’ai les gencives qui saignent.</w:t>
      </w:r>
    </w:p>
    <w:p w14:paraId="2058876D"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 xml:space="preserve">Et ma t° est montée à 37,2, ce qui est plutôt rare chez moi... </w:t>
      </w:r>
    </w:p>
    <w:p w14:paraId="7F50356A" w14:textId="77777777" w:rsidR="002E4FD5" w:rsidRPr="00CB6034" w:rsidRDefault="002E4FD5" w:rsidP="002E4FD5">
      <w:pPr>
        <w:pStyle w:val="Sansinterligne"/>
        <w:rPr>
          <w:rFonts w:ascii="Arial" w:hAnsi="Arial" w:cs="Arial"/>
          <w:i/>
          <w:iCs/>
          <w:sz w:val="24"/>
          <w:szCs w:val="24"/>
        </w:rPr>
      </w:pPr>
      <w:r w:rsidRPr="00CB6034">
        <w:rPr>
          <w:rFonts w:ascii="Arial" w:hAnsi="Arial" w:cs="Arial"/>
          <w:i/>
          <w:iCs/>
          <w:sz w:val="24"/>
          <w:szCs w:val="24"/>
        </w:rPr>
        <w:t>Je n’ai pas envie de rentrer dans la psychose Corona, mais bon...</w:t>
      </w:r>
    </w:p>
    <w:p w14:paraId="431E1506" w14:textId="77777777" w:rsidR="002E4FD5" w:rsidRPr="00CB6034" w:rsidRDefault="002E4FD5" w:rsidP="002E4FD5">
      <w:pPr>
        <w:pStyle w:val="Sansinterligne"/>
        <w:rPr>
          <w:rFonts w:ascii="Arial" w:hAnsi="Arial" w:cs="Arial"/>
          <w:sz w:val="24"/>
          <w:szCs w:val="24"/>
          <w:lang w:eastAsia="fr-FR"/>
        </w:rPr>
      </w:pPr>
    </w:p>
    <w:p w14:paraId="74196835"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 xml:space="preserve">On est en plein partage d’expériences sur les forums et voyant cette répertorisation, et les développements dans la pandémie de graves pneumonies virales, je choisis de prescrire </w:t>
      </w:r>
    </w:p>
    <w:p w14:paraId="0DBFC214"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R/ </w:t>
      </w:r>
      <w:r w:rsidRPr="00CB6034">
        <w:rPr>
          <w:rFonts w:ascii="Arial" w:hAnsi="Arial" w:cs="Arial"/>
          <w:color w:val="3333FF"/>
          <w:sz w:val="24"/>
          <w:szCs w:val="24"/>
        </w:rPr>
        <w:t>X1</w:t>
      </w:r>
    </w:p>
    <w:p w14:paraId="10852075" w14:textId="77777777" w:rsidR="002E4FD5" w:rsidRPr="00CB6034" w:rsidRDefault="002E4FD5" w:rsidP="002E4FD5">
      <w:pPr>
        <w:rPr>
          <w:rFonts w:ascii="Arial" w:hAnsi="Arial" w:cs="Arial"/>
          <w:sz w:val="24"/>
          <w:szCs w:val="24"/>
        </w:rPr>
      </w:pPr>
    </w:p>
    <w:p w14:paraId="5E3ADBE7"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Elle est testée positive au Covid.</w:t>
      </w:r>
    </w:p>
    <w:p w14:paraId="13131DFD" w14:textId="77777777" w:rsidR="002E4FD5" w:rsidRPr="00CB6034" w:rsidRDefault="002E4FD5" w:rsidP="002E4FD5">
      <w:pPr>
        <w:pStyle w:val="Sansinterligne"/>
        <w:rPr>
          <w:rFonts w:ascii="Arial" w:hAnsi="Arial" w:cs="Arial"/>
          <w:sz w:val="24"/>
          <w:szCs w:val="24"/>
        </w:rPr>
      </w:pPr>
      <w:r w:rsidRPr="00CB6034">
        <w:rPr>
          <w:rFonts w:ascii="Arial" w:hAnsi="Arial" w:cs="Arial"/>
          <w:color w:val="3333FF"/>
          <w:sz w:val="24"/>
          <w:szCs w:val="24"/>
          <w:u w:val="single"/>
        </w:rPr>
        <w:t>Le 03 avril </w:t>
      </w:r>
      <w:r w:rsidRPr="00CB6034">
        <w:rPr>
          <w:rFonts w:ascii="Arial" w:hAnsi="Arial" w:cs="Arial"/>
          <w:sz w:val="24"/>
          <w:szCs w:val="24"/>
        </w:rPr>
        <w:t>: « J’ai laissé passer la journée d'hier pour vous donner de mes nouvelles, car j'ai eu énormément de mal à me lever et j'ai réussi à 15h ! Sommeil un peu entrecoupé mais tellement peu d'énergie pour sortir de mon lit, en plus des maux de dos puis rendormie 3 heures plus tard avec un mal de tête. J'ai beaucoup pleuré, mais je ne sais pas pourquoi, je pense que c’est mon épuisement ...</w:t>
      </w:r>
    </w:p>
    <w:p w14:paraId="5F722A0E"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u w:val="single"/>
        </w:rPr>
        <w:t>Aujourd'hui</w:t>
      </w:r>
      <w:r w:rsidRPr="00CB6034">
        <w:rPr>
          <w:rFonts w:ascii="Arial" w:hAnsi="Arial" w:cs="Arial"/>
          <w:sz w:val="24"/>
          <w:szCs w:val="24"/>
        </w:rPr>
        <w:t xml:space="preserve"> :</w:t>
      </w:r>
    </w:p>
    <w:p w14:paraId="39C44F4D"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Toux sèche et grasse (expectoration OK). </w:t>
      </w:r>
    </w:p>
    <w:p w14:paraId="3B230C3F"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Essoufflée quand j'ai une </w:t>
      </w:r>
      <w:r w:rsidRPr="00CB6034">
        <w:rPr>
          <w:rFonts w:ascii="Arial" w:hAnsi="Arial" w:cs="Arial"/>
          <w:sz w:val="24"/>
          <w:szCs w:val="24"/>
        </w:rPr>
        <w:t>conversation,</w:t>
      </w:r>
      <w:r w:rsidRPr="00CB6034">
        <w:rPr>
          <w:rFonts w:ascii="Arial" w:hAnsi="Arial" w:cs="Arial"/>
          <w:sz w:val="24"/>
          <w:szCs w:val="24"/>
          <w:lang w:eastAsia="fr-BE"/>
        </w:rPr>
        <w:t xml:space="preserve"> cela m’épuise</w:t>
      </w:r>
      <w:r w:rsidRPr="00CB6034">
        <w:rPr>
          <w:rFonts w:ascii="Arial" w:hAnsi="Arial" w:cs="Arial"/>
          <w:sz w:val="24"/>
          <w:szCs w:val="24"/>
        </w:rPr>
        <w:t xml:space="preserve">, dès 5 minutes j’arrête ; ou quand je monte des escaliers, c’est bizarre ... </w:t>
      </w:r>
    </w:p>
    <w:p w14:paraId="4A99AD78"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Maux de tête : mieux. </w:t>
      </w:r>
    </w:p>
    <w:p w14:paraId="04A0B39B"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lastRenderedPageBreak/>
        <w:t xml:space="preserve">Moins fatiguée. </w:t>
      </w:r>
    </w:p>
    <w:p w14:paraId="24170113"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Ma température varie entre 36,5 et 37,3. </w:t>
      </w:r>
    </w:p>
    <w:p w14:paraId="2190FF7C"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Mal dans le bas du dos assez douloureux le matin, un peu moins en journée (plus les coudes, mais ça c'est habituel). </w:t>
      </w:r>
    </w:p>
    <w:p w14:paraId="52A5F9C2"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Ganglion en-dessous de la mandibule légèrement dégonflé et beaucoup moins douloureux. </w:t>
      </w:r>
    </w:p>
    <w:p w14:paraId="446B6CC8"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Mal oreille droite fini. </w:t>
      </w:r>
    </w:p>
    <w:p w14:paraId="6838FE4F"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Niveau digestif, je ne mange plus le matin puisque je dors, mais les autres repas je mange raisonnablement ; pas d'envie de grignoter. </w:t>
      </w:r>
    </w:p>
    <w:p w14:paraId="6D810BBE"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Selles collantes mais régulières. </w:t>
      </w:r>
    </w:p>
    <w:p w14:paraId="0AAC5936"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Pas soif (sauf pour mon café), je me force un peu à boire de l'eau. </w:t>
      </w:r>
    </w:p>
    <w:p w14:paraId="10E7105C"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Frissons le soir surtout (et maintenant je dors enroulée dans un gros plaid et je crois que ça m'aide). </w:t>
      </w:r>
    </w:p>
    <w:p w14:paraId="0B6B658D"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Saignement de gencives à chaque fois que je me brosse les dents et parfois, petit goût de sang dans la bouche. </w:t>
      </w:r>
    </w:p>
    <w:p w14:paraId="32239AAE"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Hier, mon odorat me lâchait, aujourd'hui, j'en ai encore, mais il me paraît altéré. </w:t>
      </w:r>
    </w:p>
    <w:p w14:paraId="1AF1D17E"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Le goût, c'est OK</w:t>
      </w:r>
      <w:r w:rsidRPr="00CB6034">
        <w:rPr>
          <w:rFonts w:ascii="Arial" w:hAnsi="Arial" w:cs="Arial"/>
          <w:sz w:val="24"/>
          <w:szCs w:val="24"/>
        </w:rPr>
        <w:t xml:space="preserve"> mais j’ai un goût de sang dans la bouche. </w:t>
      </w:r>
    </w:p>
    <w:p w14:paraId="49FE7ECD" w14:textId="77777777" w:rsidR="002E4FD5" w:rsidRPr="00CB6034" w:rsidRDefault="002E4FD5" w:rsidP="002E4FD5">
      <w:pPr>
        <w:pStyle w:val="Sansinterligne"/>
        <w:rPr>
          <w:rFonts w:ascii="Arial" w:hAnsi="Arial" w:cs="Arial"/>
          <w:sz w:val="24"/>
          <w:szCs w:val="24"/>
          <w:lang w:eastAsia="fr-BE"/>
        </w:rPr>
      </w:pPr>
    </w:p>
    <w:p w14:paraId="435368DF"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lang w:eastAsia="fr-BE"/>
        </w:rPr>
        <w:t>Le virus est bel et bien arrivé dans la maison de repos, il y a eu 2 décès avérés Covid, j'espère que ce n'est pas le début de l'hécatombe...</w:t>
      </w:r>
    </w:p>
    <w:p w14:paraId="5AD92464" w14:textId="5755FE06" w:rsidR="0088381F" w:rsidRPr="00CB6034" w:rsidRDefault="0088381F" w:rsidP="00DA1B49">
      <w:pPr>
        <w:rPr>
          <w:rFonts w:ascii="Arial" w:hAnsi="Arial" w:cs="Arial"/>
          <w:sz w:val="24"/>
          <w:szCs w:val="24"/>
          <w:lang w:val="fr-BE" w:eastAsia="fr-BE"/>
        </w:rPr>
      </w:pPr>
    </w:p>
    <w:p w14:paraId="58AE259E"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3570A554" w14:textId="77777777" w:rsidR="002E4FD5" w:rsidRPr="00CB6034" w:rsidRDefault="002E4FD5" w:rsidP="002E4FD5">
      <w:pPr>
        <w:pStyle w:val="Sansinterligne"/>
        <w:ind w:firstLine="142"/>
        <w:rPr>
          <w:rFonts w:ascii="Arial" w:hAnsi="Arial" w:cs="Arial"/>
          <w:sz w:val="24"/>
          <w:szCs w:val="24"/>
        </w:rPr>
      </w:pPr>
      <w:r w:rsidRPr="00CB6034">
        <w:rPr>
          <w:rFonts w:ascii="Arial" w:hAnsi="Arial" w:cs="Arial"/>
          <w:noProof/>
          <w:sz w:val="24"/>
          <w:szCs w:val="24"/>
          <w:lang w:eastAsia="fr-BE"/>
        </w:rPr>
        <w:drawing>
          <wp:inline distT="0" distB="0" distL="0" distR="0" wp14:anchorId="66F74105" wp14:editId="36863A07">
            <wp:extent cx="4695619" cy="1038225"/>
            <wp:effectExtent l="19050" t="0" r="0" b="0"/>
            <wp:docPr id="55" name="Image 6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60" descr="Une image contenant table&#10;&#10;Description générée automatiquement"/>
                    <pic:cNvPicPr/>
                  </pic:nvPicPr>
                  <pic:blipFill>
                    <a:blip r:embed="rId70"/>
                    <a:stretch>
                      <a:fillRect/>
                    </a:stretch>
                  </pic:blipFill>
                  <pic:spPr>
                    <a:xfrm>
                      <a:off x="0" y="0"/>
                      <a:ext cx="4698685" cy="1038903"/>
                    </a:xfrm>
                    <a:prstGeom prst="rect">
                      <a:avLst/>
                    </a:prstGeom>
                  </pic:spPr>
                </pic:pic>
              </a:graphicData>
            </a:graphic>
          </wp:inline>
        </w:drawing>
      </w:r>
    </w:p>
    <w:p w14:paraId="3D8368C6" w14:textId="77777777" w:rsidR="002E4FD5" w:rsidRPr="00CB6034" w:rsidRDefault="002E4FD5" w:rsidP="002E4FD5">
      <w:pPr>
        <w:pStyle w:val="Sansinterligne"/>
        <w:ind w:hanging="709"/>
        <w:rPr>
          <w:rFonts w:ascii="Arial" w:hAnsi="Arial" w:cs="Arial"/>
          <w:sz w:val="24"/>
          <w:szCs w:val="24"/>
        </w:rPr>
      </w:pPr>
    </w:p>
    <w:p w14:paraId="755744ED"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 xml:space="preserve">  On est en plein partage d’expériences sur les forums et voyant cette répertorisation, et les développements dans la pandémie de graves pneumonies virales, je choisis de prescrire </w:t>
      </w:r>
      <w:r w:rsidRPr="00CB6034">
        <w:rPr>
          <w:rFonts w:ascii="Arial" w:hAnsi="Arial" w:cs="Arial"/>
          <w:color w:val="3333FF"/>
          <w:sz w:val="24"/>
          <w:szCs w:val="24"/>
        </w:rPr>
        <w:t xml:space="preserve">Crot-h. 5 CH </w:t>
      </w:r>
      <w:r w:rsidRPr="00CB6034">
        <w:rPr>
          <w:rFonts w:ascii="Arial" w:hAnsi="Arial" w:cs="Arial"/>
          <w:sz w:val="24"/>
          <w:szCs w:val="24"/>
        </w:rPr>
        <w:t>(= X1).</w:t>
      </w:r>
    </w:p>
    <w:p w14:paraId="2FFC1F80"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 xml:space="preserve"> </w:t>
      </w:r>
    </w:p>
    <w:p w14:paraId="76513E73"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Quand un patient dit de soi-même que c’est bizarre, je considère ce symptôme de haute valeur. </w:t>
      </w:r>
    </w:p>
    <w:p w14:paraId="25D5B086"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Je démarre ma seconde répertorisation par la dyspnée en montant les escaliers car elle a insisté dessus.</w:t>
      </w:r>
    </w:p>
    <w:p w14:paraId="11E1CA24" w14:textId="77777777" w:rsidR="002E4FD5" w:rsidRPr="00CB6034" w:rsidRDefault="002E4FD5" w:rsidP="002E4FD5">
      <w:pPr>
        <w:pStyle w:val="Sansinterligne"/>
        <w:rPr>
          <w:rFonts w:ascii="Arial" w:hAnsi="Arial" w:cs="Arial"/>
          <w:noProof/>
          <w:sz w:val="24"/>
          <w:szCs w:val="24"/>
        </w:rPr>
      </w:pPr>
    </w:p>
    <w:p w14:paraId="1E14892B" w14:textId="77777777" w:rsidR="002E4FD5" w:rsidRPr="00CB6034" w:rsidRDefault="002E4FD5" w:rsidP="002E4FD5">
      <w:pPr>
        <w:pStyle w:val="Sansinterligne"/>
        <w:ind w:left="-709"/>
        <w:rPr>
          <w:rFonts w:ascii="Arial" w:hAnsi="Arial" w:cs="Arial"/>
          <w:noProof/>
          <w:sz w:val="24"/>
          <w:szCs w:val="24"/>
        </w:rPr>
      </w:pPr>
      <w:r w:rsidRPr="00CB6034">
        <w:rPr>
          <w:rFonts w:ascii="Arial" w:hAnsi="Arial" w:cs="Arial"/>
          <w:noProof/>
          <w:sz w:val="24"/>
          <w:szCs w:val="24"/>
          <w:lang w:eastAsia="fr-BE"/>
        </w:rPr>
        <w:drawing>
          <wp:inline distT="0" distB="0" distL="0" distR="0" wp14:anchorId="566CF6E2" wp14:editId="2D481BDD">
            <wp:extent cx="4855100" cy="1216550"/>
            <wp:effectExtent l="19050" t="0" r="2650" b="0"/>
            <wp:docPr id="13"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99127" cy="1227582"/>
                    </a:xfrm>
                    <a:prstGeom prst="rect">
                      <a:avLst/>
                    </a:prstGeom>
                  </pic:spPr>
                </pic:pic>
              </a:graphicData>
            </a:graphic>
          </wp:inline>
        </w:drawing>
      </w:r>
    </w:p>
    <w:p w14:paraId="14DEF20B" w14:textId="77777777" w:rsidR="002E4FD5" w:rsidRPr="00CB6034" w:rsidRDefault="002E4FD5" w:rsidP="002E4FD5">
      <w:pPr>
        <w:pStyle w:val="Sansinterligne"/>
        <w:rPr>
          <w:rFonts w:ascii="Arial" w:hAnsi="Arial" w:cs="Arial"/>
          <w:sz w:val="24"/>
          <w:szCs w:val="24"/>
        </w:rPr>
      </w:pPr>
    </w:p>
    <w:p w14:paraId="47F8450C" w14:textId="77777777" w:rsidR="002E4FD5" w:rsidRPr="00CB6034" w:rsidRDefault="002E4FD5" w:rsidP="002E4FD5">
      <w:pPr>
        <w:pStyle w:val="Sansinterligne"/>
        <w:rPr>
          <w:rFonts w:ascii="Arial" w:hAnsi="Arial" w:cs="Arial"/>
          <w:b/>
          <w:bCs/>
          <w:color w:val="0000FF"/>
          <w:sz w:val="24"/>
          <w:szCs w:val="24"/>
        </w:rPr>
      </w:pPr>
      <w:r w:rsidRPr="00CB6034">
        <w:rPr>
          <w:rFonts w:ascii="Arial" w:hAnsi="Arial" w:cs="Arial"/>
          <w:b/>
          <w:bCs/>
          <w:color w:val="0000FF"/>
          <w:sz w:val="24"/>
          <w:szCs w:val="24"/>
        </w:rPr>
        <w:t xml:space="preserve">Ammonium carbonicum 5CH </w:t>
      </w:r>
    </w:p>
    <w:p w14:paraId="1A7DA7EA" w14:textId="77777777" w:rsidR="002E4FD5" w:rsidRPr="00CB6034" w:rsidRDefault="002E4FD5" w:rsidP="002E4FD5">
      <w:pPr>
        <w:pStyle w:val="Sansinterligne"/>
        <w:ind w:left="-567"/>
        <w:rPr>
          <w:rFonts w:ascii="Arial" w:hAnsi="Arial" w:cs="Arial"/>
          <w:sz w:val="24"/>
          <w:szCs w:val="24"/>
        </w:rPr>
      </w:pPr>
      <w:r w:rsidRPr="00CB6034">
        <w:rPr>
          <w:rFonts w:ascii="Arial" w:hAnsi="Arial" w:cs="Arial"/>
          <w:noProof/>
          <w:sz w:val="24"/>
          <w:szCs w:val="24"/>
          <w:lang w:eastAsia="fr-BE"/>
        </w:rPr>
        <w:drawing>
          <wp:inline distT="0" distB="0" distL="0" distR="0" wp14:anchorId="4261A602" wp14:editId="372A6176">
            <wp:extent cx="4837844" cy="349857"/>
            <wp:effectExtent l="19050" t="0" r="856"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rcRect r="5033"/>
                    <a:stretch>
                      <a:fillRect/>
                    </a:stretch>
                  </pic:blipFill>
                  <pic:spPr>
                    <a:xfrm>
                      <a:off x="0" y="0"/>
                      <a:ext cx="4837844" cy="349857"/>
                    </a:xfrm>
                    <a:prstGeom prst="rect">
                      <a:avLst/>
                    </a:prstGeom>
                  </pic:spPr>
                </pic:pic>
              </a:graphicData>
            </a:graphic>
          </wp:inline>
        </w:drawing>
      </w:r>
    </w:p>
    <w:p w14:paraId="619F8B94" w14:textId="77777777" w:rsidR="002E4FD5" w:rsidRPr="00CB6034" w:rsidRDefault="002E4FD5" w:rsidP="002E4FD5">
      <w:pPr>
        <w:pStyle w:val="Sansinterligne"/>
        <w:ind w:left="-567"/>
        <w:rPr>
          <w:rFonts w:ascii="Arial" w:hAnsi="Arial" w:cs="Arial"/>
          <w:sz w:val="24"/>
          <w:szCs w:val="24"/>
        </w:rPr>
      </w:pPr>
      <w:r w:rsidRPr="00CB6034">
        <w:rPr>
          <w:rFonts w:ascii="Arial" w:hAnsi="Arial" w:cs="Arial"/>
          <w:noProof/>
          <w:sz w:val="24"/>
          <w:szCs w:val="24"/>
          <w:lang w:eastAsia="fr-BE"/>
        </w:rPr>
        <w:lastRenderedPageBreak/>
        <w:drawing>
          <wp:inline distT="0" distB="0" distL="0" distR="0" wp14:anchorId="6FE9B153" wp14:editId="7344A599">
            <wp:extent cx="5113573" cy="373711"/>
            <wp:effectExtent l="19050" t="0" r="0" b="0"/>
            <wp:docPr id="15"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 descr="Une image contenant texte&#10;&#10;Description générée automatiquement"/>
                    <pic:cNvPicPr/>
                  </pic:nvPicPr>
                  <pic:blipFill>
                    <a:blip r:embed="rId73"/>
                    <a:stretch>
                      <a:fillRect/>
                    </a:stretch>
                  </pic:blipFill>
                  <pic:spPr>
                    <a:xfrm>
                      <a:off x="0" y="0"/>
                      <a:ext cx="5167813" cy="377675"/>
                    </a:xfrm>
                    <a:prstGeom prst="rect">
                      <a:avLst/>
                    </a:prstGeom>
                  </pic:spPr>
                </pic:pic>
              </a:graphicData>
            </a:graphic>
          </wp:inline>
        </w:drawing>
      </w:r>
    </w:p>
    <w:p w14:paraId="40BAA939" w14:textId="77777777" w:rsidR="002E4FD5" w:rsidRPr="00CB6034" w:rsidRDefault="002E4FD5" w:rsidP="002E4FD5">
      <w:pPr>
        <w:pStyle w:val="Sansinterligne"/>
        <w:rPr>
          <w:rFonts w:ascii="Arial" w:hAnsi="Arial" w:cs="Arial"/>
          <w:sz w:val="24"/>
          <w:szCs w:val="24"/>
        </w:rPr>
      </w:pPr>
      <w:r w:rsidRPr="00CB6034">
        <w:rPr>
          <w:rFonts w:ascii="Arial" w:hAnsi="Arial" w:cs="Arial"/>
          <w:color w:val="3333FF"/>
          <w:sz w:val="24"/>
          <w:szCs w:val="24"/>
          <w:u w:val="single"/>
        </w:rPr>
        <w:t>Le 05 avril</w:t>
      </w:r>
      <w:r w:rsidRPr="00CB6034">
        <w:rPr>
          <w:rFonts w:ascii="Arial" w:hAnsi="Arial" w:cs="Arial"/>
          <w:sz w:val="24"/>
          <w:szCs w:val="24"/>
        </w:rPr>
        <w:t>, elle n’a plus de difficultés respiratoires mais tousse toujours très sec.</w:t>
      </w:r>
    </w:p>
    <w:p w14:paraId="53FABE3B"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Elle se plaint encore de fatigue et de frilosité importante.</w:t>
      </w:r>
    </w:p>
    <w:p w14:paraId="5560C50F" w14:textId="77777777" w:rsidR="002E4FD5" w:rsidRPr="00CB6034" w:rsidRDefault="002E4FD5" w:rsidP="002E4FD5">
      <w:pPr>
        <w:pStyle w:val="Sansinterligne"/>
        <w:rPr>
          <w:rFonts w:ascii="Arial" w:hAnsi="Arial" w:cs="Arial"/>
          <w:sz w:val="24"/>
          <w:szCs w:val="24"/>
        </w:rPr>
      </w:pPr>
      <w:r w:rsidRPr="00CB6034">
        <w:rPr>
          <w:rFonts w:ascii="Arial" w:hAnsi="Arial" w:cs="Arial"/>
          <w:color w:val="3333FF"/>
          <w:sz w:val="24"/>
          <w:szCs w:val="24"/>
          <w:u w:val="single"/>
        </w:rPr>
        <w:t>Le 07, ce matin</w:t>
      </w:r>
      <w:r w:rsidRPr="00CB6034">
        <w:rPr>
          <w:rFonts w:ascii="Arial" w:hAnsi="Arial" w:cs="Arial"/>
          <w:sz w:val="24"/>
          <w:szCs w:val="24"/>
        </w:rPr>
        <w:t xml:space="preserve">, elle se dit guérie ou presque. Nettement moins fatiguée, elle tousse mais de manière très espacée. Elle respire bien et a d’ailleurs téléphoné plus d’une heure à sa maman ! </w:t>
      </w:r>
    </w:p>
    <w:p w14:paraId="7C74B24D" w14:textId="77777777" w:rsidR="002E4FD5" w:rsidRPr="00CB6034" w:rsidRDefault="002E4FD5" w:rsidP="002E4FD5">
      <w:pPr>
        <w:pStyle w:val="Sansinterligne"/>
        <w:rPr>
          <w:rFonts w:ascii="Arial" w:hAnsi="Arial" w:cs="Arial"/>
          <w:sz w:val="24"/>
          <w:szCs w:val="24"/>
        </w:rPr>
      </w:pPr>
    </w:p>
    <w:p w14:paraId="23E93CB8"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 xml:space="preserve">A noter que je l’ai revue </w:t>
      </w:r>
      <w:r w:rsidRPr="00CB6034">
        <w:rPr>
          <w:rFonts w:ascii="Arial" w:hAnsi="Arial" w:cs="Arial"/>
          <w:color w:val="3333FF"/>
          <w:sz w:val="24"/>
          <w:szCs w:val="24"/>
          <w:u w:val="single"/>
        </w:rPr>
        <w:t>mi-mai</w:t>
      </w:r>
      <w:r w:rsidRPr="00CB6034">
        <w:rPr>
          <w:rFonts w:ascii="Arial" w:hAnsi="Arial" w:cs="Arial"/>
          <w:sz w:val="24"/>
          <w:szCs w:val="24"/>
        </w:rPr>
        <w:t xml:space="preserve"> en relative bonne forme mais pour des douleurs articulaires des mains surtout quand elle poigne dans les objets. Elle me relatera aussi ce drame de 14 décès de personnes âgées dans son home, personnes qui n’ont pas pu voir leurs proches et étaient enfermées dans leurs chambres ... </w:t>
      </w:r>
    </w:p>
    <w:p w14:paraId="45CB255A" w14:textId="77777777" w:rsidR="002E4FD5" w:rsidRPr="00CB6034" w:rsidRDefault="002E4FD5" w:rsidP="002E4FD5">
      <w:pPr>
        <w:pStyle w:val="Sansinterligne"/>
        <w:rPr>
          <w:rFonts w:ascii="Arial" w:hAnsi="Arial" w:cs="Arial"/>
          <w:sz w:val="24"/>
          <w:szCs w:val="24"/>
        </w:rPr>
      </w:pPr>
    </w:p>
    <w:p w14:paraId="1D64C49D" w14:textId="77777777" w:rsidR="002E4FD5" w:rsidRPr="00CB6034" w:rsidRDefault="002E4FD5" w:rsidP="002E4FD5">
      <w:pPr>
        <w:pStyle w:val="Sansinterligne"/>
        <w:rPr>
          <w:rFonts w:ascii="Arial" w:hAnsi="Arial" w:cs="Arial"/>
          <w:sz w:val="24"/>
          <w:szCs w:val="24"/>
        </w:rPr>
      </w:pPr>
      <w:r w:rsidRPr="00CB6034">
        <w:rPr>
          <w:rFonts w:ascii="Arial" w:hAnsi="Arial" w:cs="Arial"/>
          <w:b/>
          <w:bCs/>
          <w:color w:val="3333FF"/>
          <w:sz w:val="24"/>
          <w:szCs w:val="24"/>
        </w:rPr>
        <w:t>ENFERMER - CONFINER - EMPÊCHER DE SORTIR…</w:t>
      </w:r>
      <w:r w:rsidRPr="00CB6034">
        <w:rPr>
          <w:rFonts w:ascii="Arial" w:hAnsi="Arial" w:cs="Arial"/>
          <w:color w:val="3333FF"/>
          <w:sz w:val="24"/>
          <w:szCs w:val="24"/>
        </w:rPr>
        <w:t xml:space="preserve"> </w:t>
      </w:r>
      <w:r w:rsidRPr="00CB6034">
        <w:rPr>
          <w:rFonts w:ascii="Arial" w:hAnsi="Arial" w:cs="Arial"/>
          <w:sz w:val="24"/>
          <w:szCs w:val="24"/>
        </w:rPr>
        <w:t xml:space="preserve">  </w:t>
      </w:r>
    </w:p>
    <w:p w14:paraId="3DD7897C"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Quel est le remède qui a le plus de difficulté à sortir ?</w:t>
      </w:r>
    </w:p>
    <w:p w14:paraId="10C23AB5" w14:textId="77777777" w:rsidR="002E4FD5" w:rsidRPr="00CB6034" w:rsidRDefault="002E4FD5" w:rsidP="002E4FD5">
      <w:pPr>
        <w:pStyle w:val="Sansinterligne"/>
        <w:rPr>
          <w:rFonts w:ascii="Arial" w:hAnsi="Arial" w:cs="Arial"/>
          <w:sz w:val="24"/>
          <w:szCs w:val="24"/>
        </w:rPr>
      </w:pPr>
    </w:p>
    <w:p w14:paraId="0652F15F" w14:textId="77777777" w:rsidR="002E4FD5" w:rsidRPr="00CB6034" w:rsidRDefault="002E4FD5" w:rsidP="002E4FD5">
      <w:pPr>
        <w:pStyle w:val="Sansinterligne"/>
        <w:ind w:left="-567"/>
        <w:rPr>
          <w:rFonts w:ascii="Arial" w:hAnsi="Arial" w:cs="Arial"/>
          <w:sz w:val="24"/>
          <w:szCs w:val="24"/>
        </w:rPr>
      </w:pPr>
      <w:r w:rsidRPr="00CB6034">
        <w:rPr>
          <w:rFonts w:ascii="Arial" w:hAnsi="Arial" w:cs="Arial"/>
          <w:noProof/>
          <w:sz w:val="24"/>
          <w:szCs w:val="24"/>
          <w:lang w:eastAsia="fr-BE"/>
        </w:rPr>
        <w:drawing>
          <wp:inline distT="0" distB="0" distL="0" distR="0" wp14:anchorId="2B91E6E1" wp14:editId="175308CD">
            <wp:extent cx="4815343" cy="349858"/>
            <wp:effectExtent l="19050" t="0" r="4307"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rcRect r="9574" b="11306"/>
                    <a:stretch>
                      <a:fillRect/>
                    </a:stretch>
                  </pic:blipFill>
                  <pic:spPr>
                    <a:xfrm>
                      <a:off x="0" y="0"/>
                      <a:ext cx="4815343" cy="349858"/>
                    </a:xfrm>
                    <a:prstGeom prst="rect">
                      <a:avLst/>
                    </a:prstGeom>
                  </pic:spPr>
                </pic:pic>
              </a:graphicData>
            </a:graphic>
          </wp:inline>
        </w:drawing>
      </w:r>
    </w:p>
    <w:p w14:paraId="37028528" w14:textId="77777777" w:rsidR="002E4FD5" w:rsidRPr="00CB6034" w:rsidRDefault="002E4FD5" w:rsidP="002E4FD5">
      <w:pPr>
        <w:pStyle w:val="Sansinterligne"/>
        <w:rPr>
          <w:rFonts w:ascii="Arial" w:hAnsi="Arial" w:cs="Arial"/>
          <w:sz w:val="24"/>
          <w:szCs w:val="24"/>
        </w:rPr>
      </w:pPr>
    </w:p>
    <w:p w14:paraId="76BB197C"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b/>
          <w:bCs/>
          <w:color w:val="0000FF"/>
          <w:sz w:val="24"/>
          <w:szCs w:val="24"/>
          <w:lang w:eastAsia="fr-BE"/>
        </w:rPr>
        <w:t>Ammonium carbonicum 200 K</w:t>
      </w:r>
      <w:r w:rsidRPr="00CB6034">
        <w:rPr>
          <w:rFonts w:ascii="Arial" w:hAnsi="Arial" w:cs="Arial"/>
          <w:sz w:val="24"/>
          <w:szCs w:val="24"/>
          <w:lang w:eastAsia="fr-BE"/>
        </w:rPr>
        <w:t xml:space="preserve"> a amélioré le problème</w:t>
      </w:r>
    </w:p>
    <w:p w14:paraId="02CD8E9B" w14:textId="77777777" w:rsidR="002E4FD5" w:rsidRPr="00CB6034" w:rsidRDefault="002E4FD5" w:rsidP="002E4FD5">
      <w:pPr>
        <w:pStyle w:val="Sansinterligne"/>
        <w:rPr>
          <w:rFonts w:ascii="Arial" w:hAnsi="Arial" w:cs="Arial"/>
          <w:sz w:val="24"/>
          <w:szCs w:val="24"/>
          <w:lang w:eastAsia="fr-BE"/>
        </w:rPr>
      </w:pPr>
    </w:p>
    <w:p w14:paraId="22E47ACC"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Une analyse de sang a mis en évidence des anticorps</w:t>
      </w:r>
    </w:p>
    <w:p w14:paraId="32479737" w14:textId="77777777" w:rsidR="002E4FD5" w:rsidRPr="00CB6034" w:rsidRDefault="002E4FD5" w:rsidP="002E4FD5">
      <w:pPr>
        <w:pStyle w:val="Sansinterligne"/>
        <w:ind w:left="-284"/>
        <w:rPr>
          <w:rFonts w:ascii="Arial" w:hAnsi="Arial" w:cs="Arial"/>
          <w:sz w:val="24"/>
          <w:szCs w:val="24"/>
          <w:lang w:eastAsia="fr-BE"/>
        </w:rPr>
      </w:pPr>
      <w:r w:rsidRPr="00CB6034">
        <w:rPr>
          <w:rFonts w:ascii="Arial" w:hAnsi="Arial" w:cs="Arial"/>
          <w:noProof/>
          <w:sz w:val="24"/>
          <w:szCs w:val="24"/>
          <w:lang w:eastAsia="fr-BE"/>
        </w:rPr>
        <w:drawing>
          <wp:inline distT="0" distB="0" distL="0" distR="0" wp14:anchorId="678569C0" wp14:editId="0436DD52">
            <wp:extent cx="4520793" cy="1146578"/>
            <wp:effectExtent l="19050" t="0" r="0" b="0"/>
            <wp:docPr id="17"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descr="Une image contenant texte&#10;&#10;Description générée automatiquement"/>
                    <pic:cNvPicPr/>
                  </pic:nvPicPr>
                  <pic:blipFill>
                    <a:blip r:embed="rId75"/>
                    <a:stretch>
                      <a:fillRect/>
                    </a:stretch>
                  </pic:blipFill>
                  <pic:spPr>
                    <a:xfrm>
                      <a:off x="0" y="0"/>
                      <a:ext cx="4528671" cy="1148576"/>
                    </a:xfrm>
                    <a:prstGeom prst="rect">
                      <a:avLst/>
                    </a:prstGeom>
                  </pic:spPr>
                </pic:pic>
              </a:graphicData>
            </a:graphic>
          </wp:inline>
        </w:drawing>
      </w:r>
    </w:p>
    <w:p w14:paraId="7F80DECF" w14:textId="77777777" w:rsidR="002E4FD5" w:rsidRPr="00CB6034" w:rsidRDefault="002E4FD5" w:rsidP="002E4FD5">
      <w:pPr>
        <w:pStyle w:val="Sansinterligne"/>
        <w:rPr>
          <w:rFonts w:ascii="Arial" w:hAnsi="Arial" w:cs="Arial"/>
          <w:spacing w:val="-2"/>
          <w:sz w:val="24"/>
          <w:szCs w:val="24"/>
          <w:lang w:eastAsia="fr-BE"/>
        </w:rPr>
      </w:pPr>
      <w:r w:rsidRPr="00CB6034">
        <w:rPr>
          <w:rFonts w:ascii="Arial" w:hAnsi="Arial" w:cs="Arial"/>
          <w:spacing w:val="-2"/>
          <w:sz w:val="24"/>
          <w:szCs w:val="24"/>
          <w:lang w:eastAsia="fr-BE"/>
        </w:rPr>
        <w:t>Ammonium carbonicum est le sesquicarbonate d’ammonium, sel contenu dans la corne de cerf que l’on faisait respirer au siècle passé, aux dames qui s’évanouissaient quand elles entraient dans un endroit clos</w:t>
      </w:r>
      <w:r w:rsidRPr="00CB6034">
        <w:rPr>
          <w:rFonts w:ascii="Arial" w:hAnsi="Arial" w:cs="Arial"/>
          <w:b/>
          <w:bCs/>
          <w:spacing w:val="-2"/>
          <w:sz w:val="24"/>
          <w:szCs w:val="24"/>
          <w:lang w:eastAsia="fr-BE"/>
        </w:rPr>
        <w:t xml:space="preserve">. </w:t>
      </w:r>
      <w:r w:rsidRPr="00CB6034">
        <w:rPr>
          <w:rFonts w:ascii="Arial" w:hAnsi="Arial" w:cs="Arial"/>
          <w:color w:val="3333FF"/>
          <w:spacing w:val="-2"/>
          <w:sz w:val="24"/>
          <w:szCs w:val="24"/>
          <w:lang w:eastAsia="fr-BE"/>
        </w:rPr>
        <w:t>Une odeur forte à réveiller un mort</w:t>
      </w:r>
      <w:r w:rsidRPr="00CB6034">
        <w:rPr>
          <w:rFonts w:ascii="Arial" w:hAnsi="Arial" w:cs="Arial"/>
          <w:spacing w:val="-2"/>
          <w:sz w:val="24"/>
          <w:szCs w:val="24"/>
          <w:lang w:eastAsia="fr-BE"/>
        </w:rPr>
        <w:t>. Son odeur est extrêmement âcre.</w:t>
      </w:r>
    </w:p>
    <w:p w14:paraId="0DF0B67F"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Il est impératif que ce flacon reste hermétiquement fermé parce que ce sel s’évapore rapidement et se sublime pour </w:t>
      </w:r>
      <w:r w:rsidRPr="00CB6034">
        <w:rPr>
          <w:rFonts w:ascii="Arial" w:hAnsi="Arial" w:cs="Arial"/>
          <w:sz w:val="24"/>
          <w:szCs w:val="24"/>
          <w:u w:val="single"/>
          <w:lang w:eastAsia="fr-BE"/>
        </w:rPr>
        <w:t>passer spontanément de l’état solide à l’état gazeux</w:t>
      </w:r>
      <w:r w:rsidRPr="00CB6034">
        <w:rPr>
          <w:rFonts w:ascii="Arial" w:hAnsi="Arial" w:cs="Arial"/>
          <w:sz w:val="24"/>
          <w:szCs w:val="24"/>
          <w:lang w:eastAsia="fr-BE"/>
        </w:rPr>
        <w:t xml:space="preserve">. </w:t>
      </w:r>
    </w:p>
    <w:p w14:paraId="6695CD06" w14:textId="77777777" w:rsidR="002E4FD5" w:rsidRPr="00CB6034" w:rsidRDefault="002E4FD5" w:rsidP="002E4FD5">
      <w:pPr>
        <w:pStyle w:val="Sansinterligne"/>
        <w:rPr>
          <w:rFonts w:ascii="Arial" w:hAnsi="Arial" w:cs="Arial"/>
          <w:sz w:val="24"/>
          <w:szCs w:val="24"/>
          <w:lang w:eastAsia="fr-BE"/>
        </w:rPr>
      </w:pPr>
    </w:p>
    <w:p w14:paraId="1BE74370"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Tel est donc son dilemme : survivre péniblement en </w:t>
      </w:r>
      <w:r w:rsidRPr="00CB6034">
        <w:rPr>
          <w:rFonts w:ascii="Arial" w:hAnsi="Arial" w:cs="Arial"/>
          <w:b/>
          <w:bCs/>
          <w:color w:val="3333FF"/>
          <w:sz w:val="24"/>
          <w:szCs w:val="24"/>
          <w:lang w:eastAsia="fr-BE"/>
        </w:rPr>
        <w:t>vase clos</w:t>
      </w:r>
      <w:r w:rsidRPr="00CB6034">
        <w:rPr>
          <w:rFonts w:ascii="Arial" w:hAnsi="Arial" w:cs="Arial"/>
          <w:sz w:val="24"/>
          <w:szCs w:val="24"/>
          <w:lang w:eastAsia="fr-BE"/>
        </w:rPr>
        <w:t xml:space="preserve">, ou s’ouvrir sur le monde extérieur, vivre, se sublimer, mais en risquant de perdre sa substance. En perdant son existence solide, Ammonium carbonicum rend la vie à ceux qui s’évanouissent ; c’est sa façon à lui de se sublimer (au sens figuré, et non plus au sens propre) … en sortant de son bocal, et en offrant sa propre substance. </w:t>
      </w:r>
    </w:p>
    <w:p w14:paraId="1212D484" w14:textId="77777777" w:rsidR="002E4FD5" w:rsidRPr="00CB6034" w:rsidRDefault="002E4FD5" w:rsidP="002E4FD5">
      <w:pPr>
        <w:pStyle w:val="Sansinterligne"/>
        <w:rPr>
          <w:rFonts w:ascii="Arial" w:hAnsi="Arial" w:cs="Arial"/>
          <w:sz w:val="24"/>
          <w:szCs w:val="24"/>
          <w:lang w:eastAsia="fr-BE"/>
        </w:rPr>
      </w:pPr>
    </w:p>
    <w:p w14:paraId="776F8199"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Problématique de vouloir contrôler ce qui peut s’échapper. </w:t>
      </w:r>
    </w:p>
    <w:p w14:paraId="0BCBCCE3"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Extrêmement asocial, afin que les autres ne viennent pas soulever le couvercle, et qu’on le laisse en paix. Si j’ouvre mon flacon, ma vie m’échappe ! (M. Brunson) </w:t>
      </w:r>
    </w:p>
    <w:p w14:paraId="247FCF26"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pacing w:val="-4"/>
          <w:sz w:val="24"/>
          <w:szCs w:val="24"/>
          <w:lang w:eastAsia="fr-BE"/>
        </w:rPr>
        <w:t>"Si je m’ouvre à l’extérieur, je me perds : ne touche pas à mon couvercle ! "</w:t>
      </w:r>
      <w:r w:rsidRPr="00CB6034">
        <w:rPr>
          <w:rFonts w:ascii="Arial" w:hAnsi="Arial" w:cs="Arial"/>
          <w:sz w:val="24"/>
          <w:szCs w:val="24"/>
          <w:lang w:eastAsia="fr-BE"/>
        </w:rPr>
        <w:t xml:space="preserve"> (J. Dabeux)</w:t>
      </w:r>
    </w:p>
    <w:p w14:paraId="563A9E80" w14:textId="77777777" w:rsidR="002E4FD5" w:rsidRPr="00CB6034" w:rsidRDefault="002E4FD5" w:rsidP="002E4FD5">
      <w:pPr>
        <w:pStyle w:val="Sansinterligne"/>
        <w:rPr>
          <w:rFonts w:ascii="Arial" w:hAnsi="Arial" w:cs="Arial"/>
          <w:sz w:val="24"/>
          <w:szCs w:val="24"/>
          <w:lang w:eastAsia="fr-BE"/>
        </w:rPr>
      </w:pPr>
    </w:p>
    <w:p w14:paraId="21DF6919" w14:textId="77777777" w:rsidR="002E4FD5" w:rsidRPr="00CB6034" w:rsidRDefault="002E4FD5" w:rsidP="002E4FD5">
      <w:pPr>
        <w:pStyle w:val="Sansinterligne"/>
        <w:rPr>
          <w:rFonts w:ascii="Arial" w:hAnsi="Arial" w:cs="Arial"/>
          <w:b/>
          <w:bCs/>
          <w:color w:val="3333FF"/>
          <w:sz w:val="24"/>
          <w:szCs w:val="24"/>
          <w:lang w:eastAsia="fr-BE"/>
        </w:rPr>
      </w:pPr>
      <w:r w:rsidRPr="00CB6034">
        <w:rPr>
          <w:rFonts w:ascii="Arial" w:hAnsi="Arial" w:cs="Arial"/>
          <w:b/>
          <w:bCs/>
          <w:color w:val="3333FF"/>
          <w:sz w:val="24"/>
          <w:szCs w:val="24"/>
          <w:lang w:eastAsia="fr-BE"/>
        </w:rPr>
        <w:t xml:space="preserve">LE BOCAL DOIT ETRE FERME </w:t>
      </w:r>
    </w:p>
    <w:p w14:paraId="12CF9A55" w14:textId="77777777" w:rsidR="002E4FD5" w:rsidRPr="00CB6034" w:rsidRDefault="002E4FD5" w:rsidP="002E4FD5">
      <w:pPr>
        <w:pStyle w:val="Sansinterligne"/>
        <w:rPr>
          <w:rFonts w:ascii="Arial" w:hAnsi="Arial" w:cs="Arial"/>
          <w:b/>
          <w:bCs/>
          <w:sz w:val="24"/>
          <w:szCs w:val="24"/>
          <w:lang w:eastAsia="fr-BE"/>
        </w:rPr>
      </w:pPr>
    </w:p>
    <w:p w14:paraId="416075D6" w14:textId="77777777" w:rsidR="002E4FD5" w:rsidRPr="00CB6034" w:rsidRDefault="002E4FD5" w:rsidP="00C5259D">
      <w:pPr>
        <w:pStyle w:val="Sansinterligne"/>
        <w:numPr>
          <w:ilvl w:val="0"/>
          <w:numId w:val="22"/>
        </w:numPr>
        <w:rPr>
          <w:rFonts w:ascii="Arial" w:hAnsi="Arial" w:cs="Arial"/>
          <w:sz w:val="24"/>
          <w:szCs w:val="24"/>
          <w:lang w:eastAsia="fr-BE"/>
        </w:rPr>
      </w:pPr>
      <w:r w:rsidRPr="00CB6034">
        <w:rPr>
          <w:rFonts w:ascii="Arial" w:hAnsi="Arial" w:cs="Arial"/>
          <w:sz w:val="24"/>
          <w:szCs w:val="24"/>
          <w:lang w:eastAsia="fr-BE"/>
        </w:rPr>
        <w:t xml:space="preserve">UN DES MEILLEURS REMEDES DE L'EMPHYSEME </w:t>
      </w:r>
    </w:p>
    <w:p w14:paraId="2C956D1B" w14:textId="77777777" w:rsidR="002E4FD5" w:rsidRPr="00CB6034" w:rsidRDefault="002E4FD5" w:rsidP="002E4FD5">
      <w:pPr>
        <w:pStyle w:val="Sansinterligne"/>
        <w:ind w:left="720"/>
        <w:rPr>
          <w:rFonts w:ascii="Arial" w:hAnsi="Arial" w:cs="Arial"/>
          <w:sz w:val="24"/>
          <w:szCs w:val="24"/>
          <w:lang w:eastAsia="fr-BE"/>
        </w:rPr>
      </w:pPr>
      <w:r w:rsidRPr="00CB6034">
        <w:rPr>
          <w:rFonts w:ascii="Arial" w:hAnsi="Arial" w:cs="Arial"/>
          <w:sz w:val="24"/>
          <w:szCs w:val="24"/>
          <w:lang w:eastAsia="fr-BE"/>
        </w:rPr>
        <w:t xml:space="preserve">(Allen HC) : ça ne sort pas ! </w:t>
      </w:r>
    </w:p>
    <w:p w14:paraId="7B8780E4"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lastRenderedPageBreak/>
        <w:t xml:space="preserve">GRANDE OPPRESSION RESPIRATOIRE, </w:t>
      </w:r>
      <w:r w:rsidRPr="00CB6034">
        <w:rPr>
          <w:rFonts w:ascii="Arial" w:hAnsi="Arial" w:cs="Arial"/>
          <w:b/>
          <w:bCs/>
          <w:color w:val="FF0000"/>
          <w:sz w:val="24"/>
          <w:szCs w:val="24"/>
          <w:lang w:eastAsia="fr-BE"/>
        </w:rPr>
        <w:t>SURTOUT EN MONTANT, même QUELQUES MARCHES</w:t>
      </w:r>
      <w:r w:rsidRPr="00CB6034">
        <w:rPr>
          <w:rFonts w:ascii="Arial" w:hAnsi="Arial" w:cs="Arial"/>
          <w:sz w:val="24"/>
          <w:szCs w:val="24"/>
          <w:lang w:eastAsia="fr-BE"/>
        </w:rPr>
        <w:t>, pire dans une pièce chaude.</w:t>
      </w:r>
    </w:p>
    <w:p w14:paraId="1868B419" w14:textId="77777777" w:rsidR="002E4FD5" w:rsidRPr="00CB6034" w:rsidRDefault="002E4FD5" w:rsidP="00C5259D">
      <w:pPr>
        <w:pStyle w:val="Sansinterligne"/>
        <w:numPr>
          <w:ilvl w:val="0"/>
          <w:numId w:val="22"/>
        </w:numPr>
        <w:rPr>
          <w:rFonts w:ascii="Arial" w:hAnsi="Arial" w:cs="Arial"/>
          <w:sz w:val="24"/>
          <w:szCs w:val="24"/>
          <w:lang w:eastAsia="fr-BE"/>
        </w:rPr>
      </w:pPr>
      <w:r w:rsidRPr="00CB6034">
        <w:rPr>
          <w:rFonts w:ascii="Arial" w:hAnsi="Arial" w:cs="Arial"/>
          <w:sz w:val="24"/>
          <w:szCs w:val="24"/>
          <w:lang w:eastAsia="fr-BE"/>
        </w:rPr>
        <w:t xml:space="preserve">Bronchite chronique </w:t>
      </w:r>
    </w:p>
    <w:p w14:paraId="03D1F3EF" w14:textId="77777777" w:rsidR="002E4FD5" w:rsidRPr="00CB6034" w:rsidRDefault="002E4FD5" w:rsidP="00C5259D">
      <w:pPr>
        <w:pStyle w:val="Sansinterligne"/>
        <w:numPr>
          <w:ilvl w:val="0"/>
          <w:numId w:val="22"/>
        </w:numPr>
        <w:rPr>
          <w:rFonts w:ascii="Arial" w:hAnsi="Arial" w:cs="Arial"/>
          <w:sz w:val="24"/>
          <w:szCs w:val="24"/>
          <w:lang w:eastAsia="fr-BE"/>
        </w:rPr>
      </w:pPr>
      <w:r w:rsidRPr="00CB6034">
        <w:rPr>
          <w:rFonts w:ascii="Arial" w:hAnsi="Arial" w:cs="Arial"/>
          <w:sz w:val="24"/>
          <w:szCs w:val="24"/>
          <w:lang w:eastAsia="fr-BE"/>
        </w:rPr>
        <w:t xml:space="preserve">Insuffisance cardiaque </w:t>
      </w:r>
    </w:p>
    <w:p w14:paraId="2887CAED" w14:textId="77777777" w:rsidR="002E4FD5" w:rsidRPr="00CB6034" w:rsidRDefault="002E4FD5" w:rsidP="00C5259D">
      <w:pPr>
        <w:pStyle w:val="Sansinterligne"/>
        <w:numPr>
          <w:ilvl w:val="0"/>
          <w:numId w:val="22"/>
        </w:numPr>
        <w:rPr>
          <w:rFonts w:ascii="Arial" w:hAnsi="Arial" w:cs="Arial"/>
          <w:sz w:val="24"/>
          <w:szCs w:val="24"/>
          <w:lang w:eastAsia="fr-BE"/>
        </w:rPr>
      </w:pPr>
      <w:r w:rsidRPr="00CB6034">
        <w:rPr>
          <w:rFonts w:ascii="Arial" w:hAnsi="Arial" w:cs="Arial"/>
          <w:sz w:val="24"/>
          <w:szCs w:val="24"/>
          <w:lang w:eastAsia="fr-BE"/>
        </w:rPr>
        <w:t>Œdème pulmonaire aigu</w:t>
      </w:r>
    </w:p>
    <w:p w14:paraId="7C80BB4A" w14:textId="77777777" w:rsidR="002E4FD5" w:rsidRPr="00CB6034" w:rsidRDefault="002E4FD5" w:rsidP="00C5259D">
      <w:pPr>
        <w:pStyle w:val="Sansinterligne"/>
        <w:numPr>
          <w:ilvl w:val="0"/>
          <w:numId w:val="22"/>
        </w:numPr>
        <w:rPr>
          <w:rFonts w:ascii="Arial" w:hAnsi="Arial" w:cs="Arial"/>
          <w:sz w:val="24"/>
          <w:szCs w:val="24"/>
          <w:lang w:eastAsia="fr-BE"/>
        </w:rPr>
      </w:pPr>
      <w:r w:rsidRPr="00CB6034">
        <w:rPr>
          <w:rFonts w:ascii="Arial" w:hAnsi="Arial" w:cs="Arial"/>
          <w:sz w:val="24"/>
          <w:szCs w:val="24"/>
          <w:lang w:eastAsia="fr-BE"/>
        </w:rPr>
        <w:t xml:space="preserve">Apnées du sommeil - Perd le souffle en s´endormant, doit être réveillé pour retrouver le souffle  </w:t>
      </w:r>
    </w:p>
    <w:p w14:paraId="719DF3E0" w14:textId="77777777" w:rsidR="002E4FD5" w:rsidRPr="00CB6034" w:rsidRDefault="002E4FD5" w:rsidP="002E4FD5">
      <w:pPr>
        <w:pStyle w:val="Sansinterligne"/>
        <w:rPr>
          <w:rFonts w:ascii="Arial" w:hAnsi="Arial" w:cs="Arial"/>
          <w:sz w:val="24"/>
          <w:szCs w:val="24"/>
          <w:lang w:eastAsia="fr-BE"/>
        </w:rPr>
      </w:pPr>
    </w:p>
    <w:p w14:paraId="53A1CB17"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Le remède est plein de symptômes de catarrhe et de toux avec beaucoup de cliquetis de mucus dans la poitrine et l’arbre respiratoire ; remplissage de la poitrine de mucosités difficile à expulser.</w:t>
      </w:r>
    </w:p>
    <w:p w14:paraId="00F90ECC"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Il est très proche de la faiblesse de la poitrine de Stannum et ne sait tousser fortement ni expulser les mucosités comme Ant-tart. </w:t>
      </w:r>
    </w:p>
    <w:p w14:paraId="6DB948A0"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Grande froideur, faiblesse dans la poitrine.</w:t>
      </w:r>
    </w:p>
    <w:p w14:paraId="78241BE2"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Grande oppression dans la poitrine avant 2-3h du matin.</w:t>
      </w:r>
    </w:p>
    <w:p w14:paraId="1C4E98ED"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Tension, constriction étroitesse de la poitrine.</w:t>
      </w:r>
    </w:p>
    <w:p w14:paraId="0E4D7E43"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Lourdeur et oppression sternale surtout la nuit.</w:t>
      </w:r>
    </w:p>
    <w:p w14:paraId="4DF192BA"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Dyspnée nocturne.</w:t>
      </w:r>
    </w:p>
    <w:p w14:paraId="4796C0DD"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Douleurs des côtés. </w:t>
      </w:r>
    </w:p>
    <w:p w14:paraId="7D71A936"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Douleurs piquantes.</w:t>
      </w:r>
    </w:p>
    <w:p w14:paraId="0C756F09"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Brûlures de la poitrine.</w:t>
      </w:r>
    </w:p>
    <w:p w14:paraId="10316DD6" w14:textId="77777777" w:rsidR="002E4FD5" w:rsidRPr="00CB6034" w:rsidRDefault="002E4FD5" w:rsidP="002E4FD5">
      <w:pPr>
        <w:pStyle w:val="Sansinterligne"/>
        <w:rPr>
          <w:rFonts w:ascii="Arial" w:hAnsi="Arial" w:cs="Arial"/>
          <w:sz w:val="24"/>
          <w:szCs w:val="24"/>
          <w:lang w:eastAsia="fr-BE"/>
        </w:rPr>
      </w:pPr>
    </w:p>
    <w:p w14:paraId="534F5BBF"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LE BOCAL SE FERME : </w:t>
      </w:r>
      <w:r w:rsidRPr="00CB6034">
        <w:rPr>
          <w:rFonts w:ascii="Arial" w:hAnsi="Arial" w:cs="Arial"/>
          <w:b/>
          <w:bCs/>
          <w:color w:val="3333FF"/>
          <w:sz w:val="24"/>
          <w:szCs w:val="24"/>
          <w:lang w:eastAsia="fr-BE"/>
        </w:rPr>
        <w:t>OBSTRUCTION DU NEZ</w:t>
      </w:r>
      <w:r w:rsidRPr="00CB6034">
        <w:rPr>
          <w:rFonts w:ascii="Arial" w:hAnsi="Arial" w:cs="Arial"/>
          <w:b/>
          <w:bCs/>
          <w:sz w:val="24"/>
          <w:szCs w:val="24"/>
          <w:lang w:eastAsia="fr-BE"/>
        </w:rPr>
        <w:t xml:space="preserve"> </w:t>
      </w:r>
      <w:r w:rsidRPr="00CB6034">
        <w:rPr>
          <w:rFonts w:ascii="Arial" w:hAnsi="Arial" w:cs="Arial"/>
          <w:sz w:val="24"/>
          <w:szCs w:val="24"/>
          <w:lang w:eastAsia="fr-BE"/>
        </w:rPr>
        <w:t xml:space="preserve">(Hep., Nux-v., Samb., Stict.)       </w:t>
      </w:r>
      <w:r w:rsidRPr="00CB6034">
        <w:rPr>
          <w:rFonts w:ascii="Arial" w:hAnsi="Arial" w:cs="Arial"/>
          <w:sz w:val="24"/>
          <w:szCs w:val="24"/>
          <w:lang w:eastAsia="fr-BE"/>
        </w:rPr>
        <w:tab/>
      </w:r>
    </w:p>
    <w:p w14:paraId="267F8049" w14:textId="77777777" w:rsidR="002E4FD5" w:rsidRPr="00CB6034" w:rsidRDefault="002E4FD5" w:rsidP="002E4FD5">
      <w:pPr>
        <w:pStyle w:val="Sansinterligne"/>
        <w:rPr>
          <w:rFonts w:ascii="Arial" w:hAnsi="Arial" w:cs="Arial"/>
          <w:sz w:val="24"/>
          <w:szCs w:val="24"/>
          <w:lang w:eastAsia="fr-BE"/>
        </w:rPr>
      </w:pPr>
    </w:p>
    <w:p w14:paraId="04693874"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DOIT RESPIRER PAR LA BOUCHE surtout la nuit à 03H00. </w:t>
      </w:r>
    </w:p>
    <w:p w14:paraId="53A77C00" w14:textId="77777777" w:rsidR="002E4FD5" w:rsidRPr="00CB6034" w:rsidRDefault="002E4FD5" w:rsidP="002E4FD5">
      <w:pPr>
        <w:pStyle w:val="Sansinterligne"/>
        <w:rPr>
          <w:rFonts w:ascii="Arial" w:hAnsi="Arial" w:cs="Arial"/>
          <w:sz w:val="24"/>
          <w:szCs w:val="24"/>
          <w:lang w:eastAsia="fr-BE"/>
        </w:rPr>
      </w:pPr>
    </w:p>
    <w:p w14:paraId="5B4CFF3D" w14:textId="77777777" w:rsidR="002E4FD5" w:rsidRPr="00CB6034" w:rsidRDefault="002E4FD5" w:rsidP="002E4FD5">
      <w:pPr>
        <w:pStyle w:val="Sansinterligne"/>
        <w:rPr>
          <w:rFonts w:ascii="Arial" w:hAnsi="Arial" w:cs="Arial"/>
          <w:b/>
          <w:bCs/>
          <w:sz w:val="24"/>
          <w:szCs w:val="24"/>
          <w:lang w:eastAsia="fr-BE"/>
        </w:rPr>
      </w:pPr>
      <w:r w:rsidRPr="00CB6034">
        <w:rPr>
          <w:rFonts w:ascii="Arial" w:hAnsi="Arial" w:cs="Arial"/>
          <w:sz w:val="24"/>
          <w:szCs w:val="24"/>
          <w:lang w:eastAsia="fr-BE"/>
        </w:rPr>
        <w:t>SE PROTEGE par</w:t>
      </w:r>
    </w:p>
    <w:p w14:paraId="33E8AEF0" w14:textId="77777777" w:rsidR="002E4FD5" w:rsidRPr="00CB6034" w:rsidRDefault="002E4FD5" w:rsidP="00C5259D">
      <w:pPr>
        <w:pStyle w:val="Sansinterligne"/>
        <w:numPr>
          <w:ilvl w:val="0"/>
          <w:numId w:val="21"/>
        </w:numPr>
        <w:rPr>
          <w:rFonts w:ascii="Arial" w:hAnsi="Arial" w:cs="Arial"/>
          <w:sz w:val="24"/>
          <w:szCs w:val="24"/>
          <w:lang w:eastAsia="fr-BE"/>
        </w:rPr>
      </w:pPr>
      <w:r w:rsidRPr="00CB6034">
        <w:rPr>
          <w:rFonts w:ascii="Arial" w:hAnsi="Arial" w:cs="Arial"/>
          <w:sz w:val="24"/>
          <w:szCs w:val="24"/>
          <w:lang w:eastAsia="fr-BE"/>
        </w:rPr>
        <w:t xml:space="preserve">Une couche de crasse protectrice </w:t>
      </w:r>
    </w:p>
    <w:p w14:paraId="008BF69F" w14:textId="77777777" w:rsidR="002E4FD5" w:rsidRPr="00CB6034" w:rsidRDefault="002E4FD5" w:rsidP="002E4FD5">
      <w:pPr>
        <w:pStyle w:val="Sansinterligne"/>
        <w:ind w:left="720"/>
        <w:rPr>
          <w:rFonts w:ascii="Arial" w:hAnsi="Arial" w:cs="Arial"/>
          <w:sz w:val="24"/>
          <w:szCs w:val="24"/>
          <w:lang w:eastAsia="fr-BE"/>
        </w:rPr>
      </w:pPr>
      <w:r w:rsidRPr="00CB6034">
        <w:rPr>
          <w:rFonts w:ascii="Arial" w:hAnsi="Arial" w:cs="Arial"/>
          <w:sz w:val="24"/>
          <w:szCs w:val="24"/>
          <w:lang w:eastAsia="fr-BE"/>
        </w:rPr>
        <w:tab/>
        <w:t>AVERSION BAIN – EAU - SE LAVER</w:t>
      </w:r>
      <w:r w:rsidRPr="00CB6034">
        <w:rPr>
          <w:rFonts w:ascii="Arial" w:hAnsi="Arial" w:cs="Arial"/>
          <w:sz w:val="24"/>
          <w:szCs w:val="24"/>
          <w:lang w:eastAsia="fr-BE"/>
        </w:rPr>
        <w:tab/>
      </w:r>
      <w:r w:rsidRPr="00CB6034">
        <w:rPr>
          <w:rFonts w:ascii="Arial" w:hAnsi="Arial" w:cs="Arial"/>
          <w:sz w:val="24"/>
          <w:szCs w:val="24"/>
          <w:lang w:eastAsia="fr-BE"/>
        </w:rPr>
        <w:tab/>
      </w:r>
    </w:p>
    <w:p w14:paraId="1480E58A" w14:textId="77777777" w:rsidR="002E4FD5" w:rsidRPr="00CB6034" w:rsidRDefault="002E4FD5" w:rsidP="002E4FD5">
      <w:pPr>
        <w:pStyle w:val="Sansinterligne"/>
        <w:ind w:left="720"/>
        <w:rPr>
          <w:rFonts w:ascii="Arial" w:hAnsi="Arial" w:cs="Arial"/>
          <w:sz w:val="24"/>
          <w:szCs w:val="24"/>
          <w:lang w:eastAsia="fr-BE"/>
        </w:rPr>
      </w:pPr>
      <w:r w:rsidRPr="00CB6034">
        <w:rPr>
          <w:rFonts w:ascii="Arial" w:hAnsi="Arial" w:cs="Arial"/>
          <w:sz w:val="24"/>
          <w:szCs w:val="24"/>
          <w:lang w:eastAsia="fr-BE"/>
        </w:rPr>
        <w:tab/>
        <w:t>Sujet SALE   et qui SALIT TOUT</w:t>
      </w:r>
    </w:p>
    <w:p w14:paraId="2FF2A651" w14:textId="77777777" w:rsidR="002E4FD5" w:rsidRPr="00CB6034" w:rsidRDefault="002E4FD5" w:rsidP="002E4FD5">
      <w:pPr>
        <w:pStyle w:val="Sansinterligne"/>
        <w:ind w:firstLine="708"/>
        <w:rPr>
          <w:rFonts w:ascii="Arial" w:hAnsi="Arial" w:cs="Arial"/>
          <w:sz w:val="24"/>
          <w:szCs w:val="24"/>
          <w:lang w:eastAsia="fr-BE"/>
        </w:rPr>
      </w:pPr>
      <w:r w:rsidRPr="00CB6034">
        <w:rPr>
          <w:rFonts w:ascii="Arial" w:hAnsi="Arial" w:cs="Arial"/>
          <w:sz w:val="24"/>
          <w:szCs w:val="24"/>
          <w:lang w:eastAsia="fr-BE"/>
        </w:rPr>
        <w:tab/>
        <w:t>Manque d'élégance</w:t>
      </w:r>
    </w:p>
    <w:p w14:paraId="0AE345D6" w14:textId="77777777" w:rsidR="002E4FD5" w:rsidRPr="00CB6034" w:rsidRDefault="002E4FD5" w:rsidP="00C5259D">
      <w:pPr>
        <w:pStyle w:val="Sansinterligne"/>
        <w:numPr>
          <w:ilvl w:val="0"/>
          <w:numId w:val="21"/>
        </w:numPr>
        <w:rPr>
          <w:rFonts w:ascii="Arial" w:hAnsi="Arial" w:cs="Arial"/>
          <w:sz w:val="24"/>
          <w:szCs w:val="24"/>
          <w:lang w:eastAsia="fr-BE"/>
        </w:rPr>
      </w:pPr>
      <w:r w:rsidRPr="00CB6034">
        <w:rPr>
          <w:rFonts w:ascii="Arial" w:hAnsi="Arial" w:cs="Arial"/>
          <w:sz w:val="24"/>
          <w:szCs w:val="24"/>
          <w:lang w:eastAsia="fr-BE"/>
        </w:rPr>
        <w:t xml:space="preserve">Par une couche de graisse : OBESITE        </w:t>
      </w:r>
    </w:p>
    <w:p w14:paraId="4BFADAC0" w14:textId="77777777" w:rsidR="002E4FD5" w:rsidRPr="00CB6034" w:rsidRDefault="002E4FD5" w:rsidP="00C5259D">
      <w:pPr>
        <w:pStyle w:val="Sansinterligne"/>
        <w:numPr>
          <w:ilvl w:val="0"/>
          <w:numId w:val="21"/>
        </w:numPr>
        <w:rPr>
          <w:rFonts w:ascii="Arial" w:hAnsi="Arial" w:cs="Arial"/>
          <w:sz w:val="24"/>
          <w:szCs w:val="24"/>
          <w:lang w:eastAsia="fr-BE"/>
        </w:rPr>
      </w:pPr>
      <w:r w:rsidRPr="00CB6034">
        <w:rPr>
          <w:rFonts w:ascii="Arial" w:hAnsi="Arial" w:cs="Arial"/>
          <w:sz w:val="24"/>
          <w:szCs w:val="24"/>
          <w:lang w:eastAsia="fr-BE"/>
        </w:rPr>
        <w:t>WEARINESS WOMEN OBESE 1/1</w:t>
      </w:r>
    </w:p>
    <w:p w14:paraId="71A6DC30" w14:textId="77777777" w:rsidR="002E4FD5" w:rsidRPr="00CB6034" w:rsidRDefault="002E4FD5" w:rsidP="002E4FD5">
      <w:pPr>
        <w:pStyle w:val="Sansinterligne"/>
        <w:ind w:firstLine="708"/>
        <w:rPr>
          <w:rFonts w:ascii="Arial" w:hAnsi="Arial" w:cs="Arial"/>
          <w:sz w:val="24"/>
          <w:szCs w:val="24"/>
          <w:lang w:eastAsia="fr-BE"/>
        </w:rPr>
      </w:pPr>
    </w:p>
    <w:p w14:paraId="295A1D44" w14:textId="77777777" w:rsidR="002E4FD5" w:rsidRPr="00CB6034" w:rsidRDefault="002E4FD5" w:rsidP="002E4FD5">
      <w:pPr>
        <w:pStyle w:val="Sansinterligne"/>
        <w:ind w:firstLine="708"/>
        <w:rPr>
          <w:rFonts w:ascii="Arial" w:hAnsi="Arial" w:cs="Arial"/>
          <w:sz w:val="24"/>
          <w:szCs w:val="24"/>
          <w:lang w:eastAsia="fr-BE"/>
        </w:rPr>
      </w:pPr>
      <w:r w:rsidRPr="00CB6034">
        <w:rPr>
          <w:rFonts w:ascii="Arial" w:hAnsi="Arial" w:cs="Arial"/>
          <w:sz w:val="24"/>
          <w:szCs w:val="24"/>
          <w:lang w:eastAsia="fr-BE"/>
        </w:rPr>
        <w:t>Pachydermie et malpropreté sont les moyens trouvés par Am-c. pour se protéger.</w:t>
      </w:r>
    </w:p>
    <w:p w14:paraId="01218F0D" w14:textId="77777777" w:rsidR="002E4FD5" w:rsidRPr="00CB6034" w:rsidRDefault="002E4FD5" w:rsidP="002E4FD5">
      <w:pPr>
        <w:pStyle w:val="Sansinterligne"/>
        <w:rPr>
          <w:rFonts w:ascii="Arial" w:hAnsi="Arial" w:cs="Arial"/>
          <w:b/>
          <w:bCs/>
          <w:sz w:val="24"/>
          <w:szCs w:val="24"/>
          <w:lang w:eastAsia="fr-BE"/>
        </w:rPr>
      </w:pPr>
      <w:r w:rsidRPr="00CB6034">
        <w:rPr>
          <w:rFonts w:ascii="Arial" w:hAnsi="Arial" w:cs="Arial"/>
          <w:b/>
          <w:bCs/>
          <w:sz w:val="24"/>
          <w:szCs w:val="24"/>
          <w:lang w:eastAsia="fr-BE"/>
        </w:rPr>
        <w:tab/>
      </w:r>
      <w:r w:rsidRPr="00CB6034">
        <w:rPr>
          <w:rFonts w:ascii="Arial" w:hAnsi="Arial" w:cs="Arial"/>
          <w:b/>
          <w:bCs/>
          <w:color w:val="3333FF"/>
          <w:sz w:val="24"/>
          <w:szCs w:val="24"/>
          <w:lang w:eastAsia="fr-BE"/>
        </w:rPr>
        <w:t xml:space="preserve">ENFANT SALE AU NEZ BOUCHE QUI DORT LA BOUCHE OUVERTE </w:t>
      </w:r>
    </w:p>
    <w:p w14:paraId="7F7994ED" w14:textId="77777777" w:rsidR="002E4FD5" w:rsidRPr="00CB6034" w:rsidRDefault="002E4FD5" w:rsidP="002E4FD5">
      <w:pPr>
        <w:pStyle w:val="Sansinterligne"/>
        <w:rPr>
          <w:rFonts w:ascii="Arial" w:hAnsi="Arial" w:cs="Arial"/>
          <w:sz w:val="24"/>
          <w:szCs w:val="24"/>
          <w:lang w:eastAsia="fr-BE"/>
        </w:rPr>
      </w:pPr>
    </w:p>
    <w:p w14:paraId="76533292"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FAIT TOUT POUR VIVRE EN VASE CLOS </w:t>
      </w:r>
    </w:p>
    <w:p w14:paraId="70C7F4C3"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b/>
          <w:bCs/>
          <w:color w:val="3333FF"/>
          <w:sz w:val="24"/>
          <w:szCs w:val="24"/>
          <w:lang w:eastAsia="fr-BE"/>
        </w:rPr>
        <w:t>LE REMÈDE QUI A LE PLUS PEUR DE SORTIR</w:t>
      </w:r>
      <w:r w:rsidRPr="00CB6034">
        <w:rPr>
          <w:rFonts w:ascii="Arial" w:hAnsi="Arial" w:cs="Arial"/>
          <w:b/>
          <w:bCs/>
          <w:sz w:val="24"/>
          <w:szCs w:val="24"/>
          <w:lang w:eastAsia="fr-BE"/>
        </w:rPr>
        <w:t xml:space="preserve"> </w:t>
      </w:r>
      <w:r w:rsidRPr="00CB6034">
        <w:rPr>
          <w:rFonts w:ascii="Arial" w:hAnsi="Arial" w:cs="Arial"/>
          <w:sz w:val="24"/>
          <w:szCs w:val="24"/>
          <w:lang w:eastAsia="fr-BE"/>
        </w:rPr>
        <w:t>(touche pas à mon couvercle ...)</w:t>
      </w:r>
    </w:p>
    <w:p w14:paraId="4205C211" w14:textId="77777777" w:rsidR="002E4FD5" w:rsidRPr="00CB6034" w:rsidRDefault="002E4FD5" w:rsidP="002E4FD5">
      <w:pPr>
        <w:pStyle w:val="Sansinterligne"/>
        <w:rPr>
          <w:rFonts w:ascii="Arial" w:hAnsi="Arial" w:cs="Arial"/>
          <w:sz w:val="24"/>
          <w:szCs w:val="24"/>
        </w:rPr>
      </w:pPr>
    </w:p>
    <w:p w14:paraId="71F2EF4C"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 xml:space="preserve">Grande FRILOSITE </w:t>
      </w:r>
    </w:p>
    <w:p w14:paraId="0FD330BF"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 xml:space="preserve">EXTREMITIES - NUMBNESS - Leg - lain on 1/1 </w:t>
      </w:r>
    </w:p>
    <w:p w14:paraId="3401C5DC" w14:textId="77777777" w:rsidR="002E4FD5" w:rsidRPr="00CB6034" w:rsidRDefault="002E4FD5" w:rsidP="002E4FD5">
      <w:pPr>
        <w:pStyle w:val="Sansinterligne"/>
        <w:rPr>
          <w:rFonts w:ascii="Arial" w:hAnsi="Arial" w:cs="Arial"/>
          <w:sz w:val="24"/>
          <w:szCs w:val="24"/>
        </w:rPr>
      </w:pPr>
      <w:r w:rsidRPr="00CB6034">
        <w:rPr>
          <w:rFonts w:ascii="Arial" w:hAnsi="Arial" w:cs="Arial"/>
          <w:sz w:val="24"/>
          <w:szCs w:val="24"/>
        </w:rPr>
        <w:t xml:space="preserve">FACE - DISCOLORATION - red - spots </w:t>
      </w:r>
      <w:r w:rsidRPr="00CB6034">
        <w:rPr>
          <w:rFonts w:ascii="Arial" w:hAnsi="Arial" w:cs="Arial"/>
          <w:sz w:val="24"/>
          <w:szCs w:val="24"/>
        </w:rPr>
        <w:tab/>
      </w:r>
    </w:p>
    <w:p w14:paraId="431064C9" w14:textId="77777777" w:rsidR="002E4FD5" w:rsidRPr="00CB6034" w:rsidRDefault="002E4FD5" w:rsidP="002E4FD5">
      <w:pPr>
        <w:spacing w:line="360" w:lineRule="auto"/>
        <w:ind w:firstLine="142"/>
        <w:rPr>
          <w:rFonts w:ascii="Arial" w:hAnsi="Arial" w:cs="Arial"/>
          <w:sz w:val="24"/>
          <w:szCs w:val="24"/>
        </w:rPr>
      </w:pPr>
    </w:p>
    <w:p w14:paraId="4BE8DC40" w14:textId="736EA57A" w:rsidR="002E4FD5" w:rsidRPr="00CB6034" w:rsidRDefault="002E4FD5" w:rsidP="002E4FD5">
      <w:pPr>
        <w:pBdr>
          <w:top w:val="single" w:sz="36" w:space="4" w:color="00B050"/>
        </w:pBdr>
        <w:jc w:val="center"/>
        <w:rPr>
          <w:rFonts w:ascii="Arial" w:hAnsi="Arial" w:cs="Arial"/>
          <w:b/>
          <w:i/>
          <w:caps/>
          <w:color w:val="00B050"/>
          <w:spacing w:val="4"/>
          <w:sz w:val="24"/>
          <w:szCs w:val="24"/>
        </w:rPr>
      </w:pPr>
      <w:r w:rsidRPr="00CB6034">
        <w:rPr>
          <w:rFonts w:ascii="Arial" w:hAnsi="Arial" w:cs="Arial"/>
          <w:sz w:val="24"/>
          <w:szCs w:val="24"/>
        </w:rPr>
        <w:t>[#S2]</w:t>
      </w:r>
      <w:r w:rsidRPr="00CB6034">
        <w:rPr>
          <w:rFonts w:ascii="Arial" w:hAnsi="Arial" w:cs="Arial"/>
          <w:b/>
          <w:i/>
          <w:caps/>
          <w:color w:val="00B050"/>
          <w:spacing w:val="4"/>
          <w:sz w:val="24"/>
          <w:szCs w:val="24"/>
        </w:rPr>
        <w:t xml:space="preserve"> </w:t>
      </w:r>
      <w:r w:rsidR="00660FBB" w:rsidRPr="00CB6034">
        <w:rPr>
          <w:rFonts w:ascii="Arial" w:hAnsi="Arial" w:cs="Arial"/>
          <w:b/>
          <w:i/>
          <w:color w:val="00B050"/>
          <w:spacing w:val="4"/>
          <w:sz w:val="24"/>
          <w:szCs w:val="24"/>
        </w:rPr>
        <w:t xml:space="preserve">réfléxions de </w:t>
      </w:r>
      <w:r w:rsidR="00660FBB" w:rsidRPr="00CB6034">
        <w:rPr>
          <w:rFonts w:ascii="Arial" w:hAnsi="Arial" w:cs="Arial"/>
          <w:b/>
          <w:i/>
          <w:color w:val="009900"/>
          <w:spacing w:val="4"/>
          <w:sz w:val="24"/>
          <w:szCs w:val="24"/>
        </w:rPr>
        <w:t>vétérinaires</w:t>
      </w:r>
    </w:p>
    <w:p w14:paraId="3F566495" w14:textId="77777777" w:rsidR="002E4FD5" w:rsidRPr="00CB6034" w:rsidRDefault="002E4FD5" w:rsidP="002E4FD5">
      <w:pPr>
        <w:jc w:val="both"/>
        <w:rPr>
          <w:rFonts w:ascii="Arial" w:hAnsi="Arial" w:cs="Arial"/>
          <w:spacing w:val="4"/>
          <w:sz w:val="24"/>
          <w:szCs w:val="24"/>
        </w:rPr>
      </w:pPr>
    </w:p>
    <w:p w14:paraId="705D8018" w14:textId="77777777" w:rsidR="002E4FD5" w:rsidRPr="00CB6034" w:rsidRDefault="002E4FD5" w:rsidP="002E4FD5">
      <w:pPr>
        <w:jc w:val="right"/>
        <w:rPr>
          <w:rFonts w:ascii="Arial" w:hAnsi="Arial" w:cs="Arial"/>
          <w:i/>
          <w:color w:val="00B050"/>
          <w:spacing w:val="4"/>
          <w:sz w:val="24"/>
          <w:szCs w:val="24"/>
        </w:rPr>
      </w:pPr>
      <w:r w:rsidRPr="00CB6034">
        <w:rPr>
          <w:rFonts w:ascii="Arial" w:hAnsi="Arial" w:cs="Arial"/>
          <w:i/>
          <w:color w:val="00B050"/>
          <w:spacing w:val="4"/>
          <w:sz w:val="24"/>
          <w:szCs w:val="24"/>
        </w:rPr>
        <w:t>Dr Alain Duport</w:t>
      </w:r>
    </w:p>
    <w:p w14:paraId="4E07FC00" w14:textId="77777777" w:rsidR="002E4FD5" w:rsidRPr="00CB6034" w:rsidRDefault="002E4FD5" w:rsidP="002E4FD5">
      <w:pPr>
        <w:jc w:val="right"/>
        <w:rPr>
          <w:rFonts w:ascii="Arial" w:hAnsi="Arial" w:cs="Arial"/>
          <w:i/>
          <w:color w:val="3333FF"/>
          <w:spacing w:val="4"/>
          <w:sz w:val="24"/>
          <w:szCs w:val="24"/>
        </w:rPr>
      </w:pPr>
    </w:p>
    <w:p w14:paraId="235B5967" w14:textId="77777777" w:rsidR="002E4FD5" w:rsidRPr="00CB6034" w:rsidRDefault="002E4FD5" w:rsidP="002E4FD5">
      <w:pPr>
        <w:rPr>
          <w:rFonts w:ascii="Arial" w:hAnsi="Arial" w:cs="Arial"/>
          <w:sz w:val="24"/>
          <w:szCs w:val="24"/>
        </w:rPr>
      </w:pPr>
      <w:r w:rsidRPr="00CB6034">
        <w:rPr>
          <w:rFonts w:ascii="Arial" w:hAnsi="Arial" w:cs="Arial"/>
          <w:sz w:val="24"/>
          <w:szCs w:val="24"/>
        </w:rPr>
        <w:t>Suite à la demande de Dominique Viola aux vétos pour savoir quelle serait leur approche de l’épidémie Covid 19, je vous faire part de ma petite expérience des épidémies en médecine vétérinaire.</w:t>
      </w:r>
    </w:p>
    <w:p w14:paraId="02819040"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Tout d’abord je mettrai des limites à mes propos car </w:t>
      </w:r>
    </w:p>
    <w:p w14:paraId="3F8793D5" w14:textId="77777777" w:rsidR="002E4FD5" w:rsidRPr="00CB6034" w:rsidRDefault="002E4FD5" w:rsidP="00C5259D">
      <w:pPr>
        <w:pStyle w:val="Paragraphedeliste"/>
        <w:numPr>
          <w:ilvl w:val="0"/>
          <w:numId w:val="23"/>
        </w:numPr>
        <w:spacing w:after="160" w:line="259" w:lineRule="auto"/>
        <w:contextualSpacing/>
        <w:rPr>
          <w:rFonts w:ascii="Arial" w:hAnsi="Arial" w:cs="Arial"/>
          <w:sz w:val="24"/>
          <w:szCs w:val="24"/>
        </w:rPr>
      </w:pPr>
      <w:r w:rsidRPr="00CB6034">
        <w:rPr>
          <w:rFonts w:ascii="Arial" w:hAnsi="Arial" w:cs="Arial"/>
          <w:sz w:val="24"/>
          <w:szCs w:val="24"/>
        </w:rPr>
        <w:t>n’étant pas médecin, certains réflexes et certaines connaissances me font défaut.</w:t>
      </w:r>
    </w:p>
    <w:p w14:paraId="4F3F2F24" w14:textId="77777777" w:rsidR="002E4FD5" w:rsidRPr="00CB6034" w:rsidRDefault="002E4FD5" w:rsidP="00C5259D">
      <w:pPr>
        <w:pStyle w:val="Paragraphedeliste"/>
        <w:numPr>
          <w:ilvl w:val="0"/>
          <w:numId w:val="23"/>
        </w:numPr>
        <w:spacing w:after="160" w:line="259" w:lineRule="auto"/>
        <w:contextualSpacing/>
        <w:rPr>
          <w:rFonts w:ascii="Arial" w:hAnsi="Arial" w:cs="Arial"/>
          <w:spacing w:val="-2"/>
          <w:sz w:val="24"/>
          <w:szCs w:val="24"/>
        </w:rPr>
      </w:pPr>
      <w:r w:rsidRPr="00CB6034">
        <w:rPr>
          <w:rFonts w:ascii="Arial" w:hAnsi="Arial" w:cs="Arial"/>
          <w:spacing w:val="-6"/>
          <w:sz w:val="24"/>
          <w:szCs w:val="24"/>
        </w:rPr>
        <w:t xml:space="preserve">Jusqu’à ce jour la région où je vis n’est que peu touchée par cette épidémie et personne de mon entourage ni aucun de mes clients n’a été contaminé (les zones désertifiées et désindustrialisées ont aussi leurs avantages !!). </w:t>
      </w:r>
      <w:r w:rsidRPr="00CB6034">
        <w:rPr>
          <w:rFonts w:ascii="Arial" w:hAnsi="Arial" w:cs="Arial"/>
          <w:spacing w:val="-2"/>
          <w:sz w:val="24"/>
          <w:szCs w:val="24"/>
        </w:rPr>
        <w:t>Pourvu que cela continue ainsi !</w:t>
      </w:r>
    </w:p>
    <w:p w14:paraId="460063FA" w14:textId="77777777" w:rsidR="002E4FD5" w:rsidRPr="00CB6034" w:rsidRDefault="002E4FD5" w:rsidP="00C5259D">
      <w:pPr>
        <w:pStyle w:val="Paragraphedeliste"/>
        <w:numPr>
          <w:ilvl w:val="0"/>
          <w:numId w:val="23"/>
        </w:numPr>
        <w:spacing w:after="160" w:line="259" w:lineRule="auto"/>
        <w:contextualSpacing/>
        <w:rPr>
          <w:rFonts w:ascii="Arial" w:hAnsi="Arial" w:cs="Arial"/>
          <w:sz w:val="24"/>
          <w:szCs w:val="24"/>
        </w:rPr>
      </w:pPr>
      <w:r w:rsidRPr="00CB6034">
        <w:rPr>
          <w:rFonts w:ascii="Arial" w:hAnsi="Arial" w:cs="Arial"/>
          <w:sz w:val="24"/>
          <w:szCs w:val="24"/>
        </w:rPr>
        <w:t>En tant que véto, le contexte des épidémies auxquelles je suis confronté est un peu différent. Cela concerne des grandes populations (10000 poulets ou 500 brebis) mais dans un environnement très défini dans lequel il sera plus aisé de trouver des facteurs favorisants et déclenchants.</w:t>
      </w:r>
    </w:p>
    <w:p w14:paraId="180836E1" w14:textId="77777777" w:rsidR="002E4FD5" w:rsidRPr="00CB6034" w:rsidRDefault="002E4FD5" w:rsidP="00C5259D">
      <w:pPr>
        <w:pStyle w:val="Paragraphedeliste"/>
        <w:numPr>
          <w:ilvl w:val="0"/>
          <w:numId w:val="23"/>
        </w:numPr>
        <w:spacing w:after="160" w:line="259" w:lineRule="auto"/>
        <w:contextualSpacing/>
        <w:rPr>
          <w:rFonts w:ascii="Arial" w:hAnsi="Arial" w:cs="Arial"/>
          <w:sz w:val="24"/>
          <w:szCs w:val="24"/>
        </w:rPr>
      </w:pPr>
      <w:r w:rsidRPr="00CB6034">
        <w:rPr>
          <w:rFonts w:ascii="Arial" w:hAnsi="Arial" w:cs="Arial"/>
          <w:spacing w:val="-4"/>
          <w:sz w:val="24"/>
          <w:szCs w:val="24"/>
        </w:rPr>
        <w:t>Seule l’expérience de la grippe aviaire se rapproche du Covid-19, malheureusement dans ce cas nous avions interdiction de soigner,</w:t>
      </w:r>
      <w:r w:rsidRPr="00CB6034">
        <w:rPr>
          <w:rFonts w:ascii="Arial" w:hAnsi="Arial" w:cs="Arial"/>
          <w:sz w:val="24"/>
          <w:szCs w:val="24"/>
        </w:rPr>
        <w:t xml:space="preserve"> nous n’intervenions que pour l’euthanasie ou ensuite pour des prélèvements sanguins. Cela nous a tout de même permis de réfléchir à ce que l’on aurait pu envisager et surtout de constater que la fermière avec ces cinquante canards libres dans sa basse-cour était surprise qu’ils étaient en pleine forme alors que le voisin situé à 200 mètres donnait les 3000 canards de son élevage à l’équarrissage.</w:t>
      </w:r>
    </w:p>
    <w:p w14:paraId="0E2E0D0A" w14:textId="77777777" w:rsidR="002E4FD5" w:rsidRPr="00CB6034" w:rsidRDefault="002E4FD5" w:rsidP="002E4FD5">
      <w:pPr>
        <w:pStyle w:val="Paragraphedeliste"/>
        <w:rPr>
          <w:rFonts w:ascii="Arial" w:hAnsi="Arial" w:cs="Arial"/>
          <w:sz w:val="24"/>
          <w:szCs w:val="24"/>
        </w:rPr>
      </w:pPr>
    </w:p>
    <w:p w14:paraId="17B6EE0F" w14:textId="77777777" w:rsidR="002E4FD5" w:rsidRPr="00CB6034" w:rsidRDefault="002E4FD5" w:rsidP="002E4FD5">
      <w:pPr>
        <w:pStyle w:val="Paragraphedeliste"/>
        <w:ind w:left="0"/>
        <w:rPr>
          <w:rFonts w:ascii="Arial" w:hAnsi="Arial" w:cs="Arial"/>
          <w:sz w:val="24"/>
          <w:szCs w:val="24"/>
        </w:rPr>
      </w:pPr>
      <w:r w:rsidRPr="00CB6034">
        <w:rPr>
          <w:rFonts w:ascii="Arial" w:hAnsi="Arial" w:cs="Arial"/>
          <w:sz w:val="24"/>
          <w:szCs w:val="24"/>
        </w:rPr>
        <w:t>Ces réserves émises, en quelques mots je vous indique ma démarche lors d’épidémies. Je rejoins la classification proposée par Marc Brunson, et je situe ces maladies comme des exacerbations aiguës de la maladie chronique collective artificielle. Ce sont les circonstances de vie et les conditions environnementales qui sont épidémiques.</w:t>
      </w:r>
    </w:p>
    <w:p w14:paraId="5FD77C7B" w14:textId="77777777" w:rsidR="002E4FD5" w:rsidRPr="00CB6034" w:rsidRDefault="002E4FD5" w:rsidP="002E4FD5">
      <w:pPr>
        <w:pStyle w:val="Paragraphedeliste"/>
        <w:ind w:left="0"/>
        <w:rPr>
          <w:rFonts w:ascii="Arial" w:hAnsi="Arial" w:cs="Arial"/>
          <w:sz w:val="24"/>
          <w:szCs w:val="24"/>
        </w:rPr>
      </w:pPr>
    </w:p>
    <w:p w14:paraId="68CF5C03" w14:textId="77777777" w:rsidR="002E4FD5" w:rsidRPr="00CB6034" w:rsidRDefault="002E4FD5" w:rsidP="002E4FD5">
      <w:pPr>
        <w:pStyle w:val="Paragraphedeliste"/>
        <w:ind w:left="0"/>
        <w:rPr>
          <w:rFonts w:ascii="Arial" w:hAnsi="Arial" w:cs="Arial"/>
          <w:sz w:val="24"/>
          <w:szCs w:val="24"/>
        </w:rPr>
      </w:pPr>
      <w:r w:rsidRPr="00CB6034">
        <w:rPr>
          <w:rFonts w:ascii="Arial" w:hAnsi="Arial" w:cs="Arial"/>
          <w:sz w:val="24"/>
          <w:szCs w:val="24"/>
        </w:rPr>
        <w:t>Donc j’attache une grande importance aux conditions de vie (souvent grande concentration) et à l’environnement.</w:t>
      </w:r>
    </w:p>
    <w:p w14:paraId="7609DD6A" w14:textId="77777777" w:rsidR="002E4FD5" w:rsidRPr="00CB6034" w:rsidRDefault="002E4FD5" w:rsidP="002E4FD5">
      <w:pPr>
        <w:pStyle w:val="Paragraphedeliste"/>
        <w:ind w:left="0"/>
        <w:rPr>
          <w:rFonts w:ascii="Arial" w:hAnsi="Arial" w:cs="Arial"/>
          <w:sz w:val="24"/>
          <w:szCs w:val="24"/>
        </w:rPr>
      </w:pPr>
      <w:r w:rsidRPr="00CB6034">
        <w:rPr>
          <w:rFonts w:ascii="Arial" w:hAnsi="Arial" w:cs="Arial"/>
          <w:sz w:val="24"/>
          <w:szCs w:val="24"/>
        </w:rPr>
        <w:t>Ainsi qu’à toutes les occasions de « stress » provoquées par :</w:t>
      </w:r>
    </w:p>
    <w:p w14:paraId="73803526" w14:textId="0D96BCEA" w:rsidR="002E4FD5" w:rsidRPr="00CB6034" w:rsidRDefault="002E4FD5" w:rsidP="00C5259D">
      <w:pPr>
        <w:pStyle w:val="Paragraphedeliste"/>
        <w:numPr>
          <w:ilvl w:val="0"/>
          <w:numId w:val="24"/>
        </w:numPr>
        <w:spacing w:after="160" w:line="259" w:lineRule="auto"/>
        <w:ind w:left="0"/>
        <w:contextualSpacing/>
        <w:rPr>
          <w:rFonts w:ascii="Arial" w:hAnsi="Arial" w:cs="Arial"/>
          <w:sz w:val="24"/>
          <w:szCs w:val="24"/>
        </w:rPr>
      </w:pPr>
      <w:r w:rsidRPr="00CB6034">
        <w:rPr>
          <w:rFonts w:ascii="Arial" w:hAnsi="Arial" w:cs="Arial"/>
          <w:sz w:val="24"/>
          <w:szCs w:val="24"/>
        </w:rPr>
        <w:t>L’allotement</w:t>
      </w:r>
      <w:r w:rsidR="002A497D" w:rsidRPr="00CB6034">
        <w:rPr>
          <w:rFonts w:ascii="Arial" w:hAnsi="Arial" w:cs="Arial"/>
          <w:spacing w:val="4"/>
          <w:kern w:val="2"/>
          <w:sz w:val="24"/>
          <w:szCs w:val="24"/>
        </w:rPr>
        <w:t>(1)</w:t>
      </w:r>
    </w:p>
    <w:p w14:paraId="1883E692" w14:textId="77777777" w:rsidR="002E4FD5" w:rsidRPr="00CB6034" w:rsidRDefault="002E4FD5" w:rsidP="00C5259D">
      <w:pPr>
        <w:pStyle w:val="Paragraphedeliste"/>
        <w:numPr>
          <w:ilvl w:val="0"/>
          <w:numId w:val="24"/>
        </w:numPr>
        <w:spacing w:after="160" w:line="259" w:lineRule="auto"/>
        <w:ind w:left="0"/>
        <w:contextualSpacing/>
        <w:rPr>
          <w:rFonts w:ascii="Arial" w:hAnsi="Arial" w:cs="Arial"/>
          <w:sz w:val="24"/>
          <w:szCs w:val="24"/>
        </w:rPr>
      </w:pPr>
      <w:r w:rsidRPr="00CB6034">
        <w:rPr>
          <w:rFonts w:ascii="Arial" w:hAnsi="Arial" w:cs="Arial"/>
          <w:sz w:val="24"/>
          <w:szCs w:val="24"/>
        </w:rPr>
        <w:t>Le changement brutal d’alimentation</w:t>
      </w:r>
    </w:p>
    <w:p w14:paraId="17313AF2" w14:textId="77777777" w:rsidR="002E4FD5" w:rsidRPr="00CB6034" w:rsidRDefault="002E4FD5" w:rsidP="00C5259D">
      <w:pPr>
        <w:pStyle w:val="Paragraphedeliste"/>
        <w:numPr>
          <w:ilvl w:val="0"/>
          <w:numId w:val="24"/>
        </w:numPr>
        <w:spacing w:after="160" w:line="259" w:lineRule="auto"/>
        <w:ind w:left="0"/>
        <w:contextualSpacing/>
        <w:rPr>
          <w:rFonts w:ascii="Arial" w:hAnsi="Arial" w:cs="Arial"/>
          <w:sz w:val="24"/>
          <w:szCs w:val="24"/>
        </w:rPr>
      </w:pPr>
      <w:r w:rsidRPr="00CB6034">
        <w:rPr>
          <w:rFonts w:ascii="Arial" w:hAnsi="Arial" w:cs="Arial"/>
          <w:sz w:val="24"/>
          <w:szCs w:val="24"/>
        </w:rPr>
        <w:t>Les variations de conditions météorologiques (vent, température)</w:t>
      </w:r>
    </w:p>
    <w:p w14:paraId="56AF0977" w14:textId="77777777" w:rsidR="002E4FD5" w:rsidRPr="00CB6034" w:rsidRDefault="002E4FD5" w:rsidP="00C5259D">
      <w:pPr>
        <w:pStyle w:val="Paragraphedeliste"/>
        <w:numPr>
          <w:ilvl w:val="0"/>
          <w:numId w:val="24"/>
        </w:numPr>
        <w:spacing w:after="160" w:line="259" w:lineRule="auto"/>
        <w:ind w:left="0"/>
        <w:contextualSpacing/>
        <w:rPr>
          <w:rFonts w:ascii="Arial" w:hAnsi="Arial" w:cs="Arial"/>
          <w:sz w:val="24"/>
          <w:szCs w:val="24"/>
        </w:rPr>
      </w:pPr>
      <w:r w:rsidRPr="00CB6034">
        <w:rPr>
          <w:rFonts w:ascii="Arial" w:hAnsi="Arial" w:cs="Arial"/>
          <w:sz w:val="24"/>
          <w:szCs w:val="24"/>
        </w:rPr>
        <w:lastRenderedPageBreak/>
        <w:t>Un évènement extérieur (visite du renard, panne de ventilation, absence d’abreuvement, etc.).</w:t>
      </w:r>
    </w:p>
    <w:p w14:paraId="140AF2E0" w14:textId="60D618FE" w:rsidR="002E4FD5" w:rsidRPr="00CB6034" w:rsidRDefault="002E4FD5" w:rsidP="002E4FD5">
      <w:pPr>
        <w:pStyle w:val="Paragraphedeliste"/>
        <w:ind w:left="0"/>
        <w:rPr>
          <w:rFonts w:ascii="Arial" w:hAnsi="Arial" w:cs="Arial"/>
          <w:sz w:val="24"/>
          <w:szCs w:val="24"/>
        </w:rPr>
      </w:pPr>
    </w:p>
    <w:p w14:paraId="1089C542" w14:textId="2651076E" w:rsidR="002A497D" w:rsidRPr="00CB6034" w:rsidRDefault="002A497D" w:rsidP="002E4FD5">
      <w:pPr>
        <w:pStyle w:val="Paragraphedeliste"/>
        <w:ind w:left="0"/>
        <w:rPr>
          <w:rFonts w:ascii="Arial" w:hAnsi="Arial" w:cs="Arial"/>
          <w:sz w:val="24"/>
          <w:szCs w:val="24"/>
        </w:rPr>
      </w:pPr>
      <w:r w:rsidRPr="00CB6034">
        <w:rPr>
          <w:rFonts w:ascii="Arial" w:hAnsi="Arial" w:cs="Arial"/>
          <w:sz w:val="24"/>
          <w:szCs w:val="24"/>
          <w:lang w:eastAsia="fr-BE"/>
        </w:rPr>
        <w:t>[#N](1)</w:t>
      </w:r>
      <w:r w:rsidRPr="00CB6034">
        <w:rPr>
          <w:rFonts w:ascii="Arial" w:hAnsi="Arial" w:cs="Arial"/>
          <w:color w:val="222222"/>
          <w:sz w:val="24"/>
          <w:szCs w:val="24"/>
          <w:shd w:val="clear" w:color="auto" w:fill="FFFFFF"/>
        </w:rPr>
        <w:t xml:space="preserve"> À l'origine, terme utilisé dans l'élevage, opération qui consistait à séparer le bétail en " lots ".</w:t>
      </w:r>
    </w:p>
    <w:p w14:paraId="03142A49" w14:textId="77777777" w:rsidR="002E4FD5" w:rsidRPr="00CB6034" w:rsidRDefault="002E4FD5" w:rsidP="002E4FD5">
      <w:pPr>
        <w:pStyle w:val="Paragraphedeliste"/>
        <w:ind w:left="0"/>
        <w:rPr>
          <w:rFonts w:ascii="Arial" w:hAnsi="Arial" w:cs="Arial"/>
          <w:sz w:val="24"/>
          <w:szCs w:val="24"/>
        </w:rPr>
      </w:pPr>
      <w:r w:rsidRPr="00CB6034">
        <w:rPr>
          <w:rFonts w:ascii="Arial" w:hAnsi="Arial" w:cs="Arial"/>
          <w:sz w:val="24"/>
          <w:szCs w:val="24"/>
        </w:rPr>
        <w:t>Tous ces éléments servent de bases à ma répertorisation. Ensuite j’essaie de découvrir un ou deux symptômes rares, bizarres ou curieux. Parmi les remèdes qui couvrent le cas, je choisis celui qui me semble le plus approprié.</w:t>
      </w:r>
    </w:p>
    <w:p w14:paraId="37A6DAC2" w14:textId="77777777" w:rsidR="002E4FD5" w:rsidRPr="00CB6034" w:rsidRDefault="002E4FD5" w:rsidP="002E4FD5">
      <w:pPr>
        <w:pStyle w:val="Paragraphedeliste"/>
        <w:ind w:left="0"/>
        <w:rPr>
          <w:rFonts w:ascii="Arial" w:hAnsi="Arial" w:cs="Arial"/>
          <w:sz w:val="24"/>
          <w:szCs w:val="24"/>
        </w:rPr>
      </w:pPr>
      <w:r w:rsidRPr="00CB6034">
        <w:rPr>
          <w:rFonts w:ascii="Arial" w:hAnsi="Arial" w:cs="Arial"/>
          <w:sz w:val="24"/>
          <w:szCs w:val="24"/>
        </w:rPr>
        <w:t>Donc, rien de bien original mais c’est assez efficace.</w:t>
      </w:r>
    </w:p>
    <w:p w14:paraId="17230CB6" w14:textId="77777777" w:rsidR="002E4FD5" w:rsidRPr="00CB6034" w:rsidRDefault="002E4FD5" w:rsidP="002E4FD5">
      <w:pPr>
        <w:pStyle w:val="Paragraphedeliste"/>
        <w:ind w:left="0"/>
        <w:rPr>
          <w:rFonts w:ascii="Arial" w:hAnsi="Arial" w:cs="Arial"/>
          <w:sz w:val="24"/>
          <w:szCs w:val="24"/>
        </w:rPr>
      </w:pPr>
    </w:p>
    <w:p w14:paraId="36AB707E" w14:textId="77777777" w:rsidR="002E4FD5" w:rsidRPr="00CB6034" w:rsidRDefault="002E4FD5" w:rsidP="002E4FD5">
      <w:pPr>
        <w:pStyle w:val="Paragraphedeliste"/>
        <w:ind w:left="0"/>
        <w:rPr>
          <w:rFonts w:ascii="Arial" w:hAnsi="Arial" w:cs="Arial"/>
          <w:sz w:val="24"/>
          <w:szCs w:val="24"/>
        </w:rPr>
      </w:pPr>
      <w:r w:rsidRPr="00CB6034">
        <w:rPr>
          <w:rFonts w:ascii="Arial" w:hAnsi="Arial" w:cs="Arial"/>
          <w:sz w:val="24"/>
          <w:szCs w:val="24"/>
        </w:rPr>
        <w:t>Et si j’étais confronté au Covid-19, j’essaierais la même tactique.</w:t>
      </w:r>
    </w:p>
    <w:p w14:paraId="6A076B76" w14:textId="77777777" w:rsidR="002E4FD5" w:rsidRPr="00CB6034" w:rsidRDefault="002E4FD5" w:rsidP="002E4FD5">
      <w:pPr>
        <w:pStyle w:val="Paragraphedeliste"/>
        <w:ind w:left="0"/>
        <w:rPr>
          <w:rFonts w:ascii="Arial" w:hAnsi="Arial" w:cs="Arial"/>
          <w:sz w:val="24"/>
          <w:szCs w:val="24"/>
        </w:rPr>
      </w:pPr>
      <w:r w:rsidRPr="00CB6034">
        <w:rPr>
          <w:rFonts w:ascii="Arial" w:hAnsi="Arial" w:cs="Arial"/>
          <w:sz w:val="24"/>
          <w:szCs w:val="24"/>
        </w:rPr>
        <w:t>L’opinion de J. Scherr me plaît beaucoup, alors je choisirais :</w:t>
      </w:r>
    </w:p>
    <w:p w14:paraId="39B277F7" w14:textId="77777777" w:rsidR="002E4FD5" w:rsidRPr="00CB6034" w:rsidRDefault="002E4FD5" w:rsidP="002E4FD5">
      <w:pPr>
        <w:pStyle w:val="Paragraphedeliste"/>
        <w:ind w:left="0"/>
        <w:rPr>
          <w:rFonts w:ascii="Arial" w:hAnsi="Arial" w:cs="Arial"/>
          <w:sz w:val="24"/>
          <w:szCs w:val="24"/>
        </w:rPr>
      </w:pPr>
    </w:p>
    <w:p w14:paraId="0EB1205E" w14:textId="77777777" w:rsidR="002E4FD5" w:rsidRPr="00CB6034" w:rsidRDefault="002E4FD5" w:rsidP="00C5259D">
      <w:pPr>
        <w:pStyle w:val="Paragraphedeliste"/>
        <w:numPr>
          <w:ilvl w:val="0"/>
          <w:numId w:val="25"/>
        </w:numPr>
        <w:spacing w:after="160" w:line="259" w:lineRule="auto"/>
        <w:contextualSpacing/>
        <w:rPr>
          <w:rFonts w:ascii="Arial" w:hAnsi="Arial" w:cs="Arial"/>
          <w:sz w:val="24"/>
          <w:szCs w:val="24"/>
        </w:rPr>
      </w:pPr>
      <w:r w:rsidRPr="00CB6034">
        <w:rPr>
          <w:rFonts w:ascii="Arial" w:hAnsi="Arial" w:cs="Arial"/>
          <w:sz w:val="24"/>
          <w:szCs w:val="24"/>
        </w:rPr>
        <w:t>Pollution atmoshérique, poussière agg.</w:t>
      </w:r>
    </w:p>
    <w:p w14:paraId="3C335D43" w14:textId="77777777" w:rsidR="002E4FD5" w:rsidRPr="00CB6034" w:rsidRDefault="002E4FD5" w:rsidP="00C5259D">
      <w:pPr>
        <w:pStyle w:val="Paragraphedeliste"/>
        <w:numPr>
          <w:ilvl w:val="0"/>
          <w:numId w:val="25"/>
        </w:numPr>
        <w:spacing w:after="160" w:line="259" w:lineRule="auto"/>
        <w:contextualSpacing/>
        <w:rPr>
          <w:rFonts w:ascii="Arial" w:hAnsi="Arial" w:cs="Arial"/>
          <w:sz w:val="24"/>
          <w:szCs w:val="24"/>
        </w:rPr>
      </w:pPr>
      <w:r w:rsidRPr="00CB6034">
        <w:rPr>
          <w:rFonts w:ascii="Arial" w:hAnsi="Arial" w:cs="Arial"/>
          <w:sz w:val="24"/>
          <w:szCs w:val="24"/>
        </w:rPr>
        <w:t>Electricité agg.</w:t>
      </w:r>
    </w:p>
    <w:p w14:paraId="198DA623" w14:textId="77777777" w:rsidR="002E4FD5" w:rsidRPr="00CB6034" w:rsidRDefault="002E4FD5" w:rsidP="00C5259D">
      <w:pPr>
        <w:pStyle w:val="Paragraphedeliste"/>
        <w:numPr>
          <w:ilvl w:val="0"/>
          <w:numId w:val="25"/>
        </w:numPr>
        <w:spacing w:after="160" w:line="259" w:lineRule="auto"/>
        <w:contextualSpacing/>
        <w:rPr>
          <w:rFonts w:ascii="Arial" w:hAnsi="Arial" w:cs="Arial"/>
          <w:spacing w:val="-8"/>
          <w:sz w:val="24"/>
          <w:szCs w:val="24"/>
        </w:rPr>
      </w:pPr>
      <w:r w:rsidRPr="00CB6034">
        <w:rPr>
          <w:rFonts w:ascii="Arial" w:hAnsi="Arial" w:cs="Arial"/>
          <w:spacing w:val="-8"/>
          <w:sz w:val="24"/>
          <w:szCs w:val="24"/>
        </w:rPr>
        <w:t>Ondes électromagnétiques agg. (je ne sais pas où je le trouverais !)</w:t>
      </w:r>
    </w:p>
    <w:p w14:paraId="6A2B5B8A" w14:textId="77777777" w:rsidR="002E4FD5" w:rsidRPr="00CB6034" w:rsidRDefault="002E4FD5" w:rsidP="00C5259D">
      <w:pPr>
        <w:pStyle w:val="Paragraphedeliste"/>
        <w:numPr>
          <w:ilvl w:val="0"/>
          <w:numId w:val="25"/>
        </w:numPr>
        <w:spacing w:after="160" w:line="259" w:lineRule="auto"/>
        <w:contextualSpacing/>
        <w:rPr>
          <w:rFonts w:ascii="Arial" w:hAnsi="Arial" w:cs="Arial"/>
          <w:spacing w:val="-12"/>
          <w:sz w:val="24"/>
          <w:szCs w:val="24"/>
        </w:rPr>
      </w:pPr>
      <w:r w:rsidRPr="00CB6034">
        <w:rPr>
          <w:rFonts w:ascii="Arial" w:hAnsi="Arial" w:cs="Arial"/>
          <w:spacing w:val="-12"/>
          <w:sz w:val="24"/>
          <w:szCs w:val="24"/>
        </w:rPr>
        <w:t>Le doute, le soupçon qui me semble très marqué à tous les niveaux (politique, média, spirituel), ce sentiment d’incertitude généralisé et anxiogène.</w:t>
      </w:r>
    </w:p>
    <w:p w14:paraId="1C639A45" w14:textId="77777777" w:rsidR="002E4FD5" w:rsidRPr="00CB6034" w:rsidRDefault="002E4FD5" w:rsidP="00C5259D">
      <w:pPr>
        <w:pStyle w:val="Paragraphedeliste"/>
        <w:numPr>
          <w:ilvl w:val="0"/>
          <w:numId w:val="25"/>
        </w:numPr>
        <w:spacing w:after="160" w:line="259" w:lineRule="auto"/>
        <w:contextualSpacing/>
        <w:rPr>
          <w:rFonts w:ascii="Arial" w:hAnsi="Arial" w:cs="Arial"/>
          <w:spacing w:val="-8"/>
          <w:sz w:val="24"/>
          <w:szCs w:val="24"/>
        </w:rPr>
      </w:pPr>
      <w:r w:rsidRPr="00CB6034">
        <w:rPr>
          <w:rFonts w:ascii="Arial" w:hAnsi="Arial" w:cs="Arial"/>
          <w:spacing w:val="-8"/>
          <w:sz w:val="24"/>
          <w:szCs w:val="24"/>
        </w:rPr>
        <w:t>Je rajouterais un ou deux symptômes vraiment surprenants du cas présent.</w:t>
      </w:r>
    </w:p>
    <w:p w14:paraId="34221A71" w14:textId="77777777" w:rsidR="002E4FD5" w:rsidRPr="00CB6034" w:rsidRDefault="002E4FD5" w:rsidP="002E4FD5">
      <w:pPr>
        <w:pStyle w:val="Paragraphedeliste"/>
        <w:ind w:left="1440"/>
        <w:rPr>
          <w:rFonts w:ascii="Arial" w:hAnsi="Arial" w:cs="Arial"/>
          <w:sz w:val="24"/>
          <w:szCs w:val="24"/>
        </w:rPr>
      </w:pPr>
    </w:p>
    <w:p w14:paraId="1B5D1E92" w14:textId="77777777" w:rsidR="002E4FD5" w:rsidRPr="00CB6034" w:rsidRDefault="002E4FD5" w:rsidP="002E4FD5">
      <w:pPr>
        <w:pStyle w:val="Paragraphedeliste"/>
        <w:ind w:left="0"/>
        <w:rPr>
          <w:rFonts w:ascii="Arial" w:hAnsi="Arial" w:cs="Arial"/>
          <w:sz w:val="24"/>
          <w:szCs w:val="24"/>
        </w:rPr>
      </w:pPr>
      <w:r w:rsidRPr="00CB6034">
        <w:rPr>
          <w:rFonts w:ascii="Arial" w:hAnsi="Arial" w:cs="Arial"/>
          <w:sz w:val="24"/>
          <w:szCs w:val="24"/>
        </w:rPr>
        <w:t>Et à partir de cela je choisirais en fonction de mes connaissances.</w:t>
      </w:r>
    </w:p>
    <w:p w14:paraId="5E6A7F62" w14:textId="77777777" w:rsidR="002E4FD5" w:rsidRPr="00CB6034" w:rsidRDefault="002E4FD5" w:rsidP="002E4FD5">
      <w:pPr>
        <w:pStyle w:val="Paragraphedeliste"/>
        <w:ind w:left="0"/>
        <w:rPr>
          <w:rFonts w:ascii="Arial" w:hAnsi="Arial" w:cs="Arial"/>
          <w:sz w:val="24"/>
          <w:szCs w:val="24"/>
        </w:rPr>
      </w:pPr>
      <w:r w:rsidRPr="00CB6034">
        <w:rPr>
          <w:rFonts w:ascii="Arial" w:hAnsi="Arial" w:cs="Arial"/>
          <w:sz w:val="24"/>
          <w:szCs w:val="24"/>
        </w:rPr>
        <w:t>Je vous ai livré mon point de vue, je ne pense pas qu’il vous soit d’une grande utilité, mais n’ayant pas pu l’expérimenter sur le terrain, je ne peux pas être plus concret pour l’instant.</w:t>
      </w:r>
    </w:p>
    <w:p w14:paraId="36A5C338" w14:textId="77777777" w:rsidR="002E4FD5" w:rsidRPr="00CB6034" w:rsidRDefault="002E4FD5" w:rsidP="002E4FD5">
      <w:pPr>
        <w:pStyle w:val="Paragraphedeliste"/>
        <w:ind w:left="0"/>
        <w:rPr>
          <w:rFonts w:ascii="Arial" w:hAnsi="Arial" w:cs="Arial"/>
          <w:sz w:val="24"/>
          <w:szCs w:val="24"/>
        </w:rPr>
      </w:pPr>
    </w:p>
    <w:p w14:paraId="103F1569" w14:textId="77777777" w:rsidR="002E4FD5" w:rsidRPr="00CB6034" w:rsidRDefault="002E4FD5" w:rsidP="002E4FD5">
      <w:pPr>
        <w:pStyle w:val="Paragraphedeliste"/>
        <w:ind w:left="0"/>
        <w:rPr>
          <w:rFonts w:ascii="Arial" w:hAnsi="Arial" w:cs="Arial"/>
          <w:sz w:val="24"/>
          <w:szCs w:val="24"/>
        </w:rPr>
      </w:pPr>
    </w:p>
    <w:p w14:paraId="5F251D5B" w14:textId="77777777" w:rsidR="002E4FD5" w:rsidRPr="00CB6034" w:rsidRDefault="002E4FD5" w:rsidP="002E4FD5">
      <w:pPr>
        <w:pStyle w:val="Paragraphedeliste"/>
        <w:ind w:left="0"/>
        <w:rPr>
          <w:rFonts w:ascii="Arial" w:hAnsi="Arial" w:cs="Arial"/>
          <w:sz w:val="24"/>
          <w:szCs w:val="24"/>
        </w:rPr>
      </w:pPr>
    </w:p>
    <w:p w14:paraId="2DE41F73" w14:textId="77777777" w:rsidR="002E4FD5" w:rsidRPr="00CB6034" w:rsidRDefault="002E4FD5" w:rsidP="002E4FD5">
      <w:pPr>
        <w:pStyle w:val="Paragraphedeliste"/>
        <w:ind w:left="0"/>
        <w:rPr>
          <w:rFonts w:ascii="Arial" w:hAnsi="Arial" w:cs="Arial"/>
          <w:sz w:val="24"/>
          <w:szCs w:val="24"/>
        </w:rPr>
      </w:pPr>
    </w:p>
    <w:p w14:paraId="23974E21" w14:textId="77777777" w:rsidR="002E4FD5" w:rsidRPr="00CB6034" w:rsidRDefault="002E4FD5" w:rsidP="002E4FD5">
      <w:pPr>
        <w:jc w:val="right"/>
        <w:rPr>
          <w:rFonts w:ascii="Arial" w:hAnsi="Arial" w:cs="Arial"/>
          <w:i/>
          <w:color w:val="00B050"/>
          <w:spacing w:val="4"/>
          <w:sz w:val="24"/>
          <w:szCs w:val="24"/>
        </w:rPr>
      </w:pPr>
      <w:r w:rsidRPr="00CB6034">
        <w:rPr>
          <w:rFonts w:ascii="Arial" w:hAnsi="Arial" w:cs="Arial"/>
          <w:i/>
          <w:color w:val="00B050"/>
          <w:spacing w:val="4"/>
          <w:sz w:val="24"/>
          <w:szCs w:val="24"/>
        </w:rPr>
        <w:t>Luc Van Damme</w:t>
      </w:r>
    </w:p>
    <w:p w14:paraId="7E9D092C" w14:textId="77777777" w:rsidR="002E4FD5" w:rsidRPr="00CB6034" w:rsidRDefault="002E4FD5" w:rsidP="002E4FD5">
      <w:pPr>
        <w:shd w:val="clear" w:color="auto" w:fill="FFFFFF"/>
        <w:rPr>
          <w:rFonts w:ascii="Arial" w:hAnsi="Arial" w:cs="Arial"/>
          <w:color w:val="222222"/>
          <w:sz w:val="24"/>
          <w:szCs w:val="24"/>
        </w:rPr>
      </w:pPr>
      <w:r w:rsidRPr="00CB6034">
        <w:rPr>
          <w:rFonts w:ascii="Arial" w:hAnsi="Arial" w:cs="Arial"/>
          <w:color w:val="222222"/>
          <w:sz w:val="24"/>
          <w:szCs w:val="24"/>
        </w:rPr>
        <w:t>Bonsoir à tous,</w:t>
      </w:r>
    </w:p>
    <w:p w14:paraId="6975DE3C" w14:textId="77777777" w:rsidR="002E4FD5" w:rsidRPr="00CB6034" w:rsidRDefault="002E4FD5" w:rsidP="002E4FD5">
      <w:pPr>
        <w:shd w:val="clear" w:color="auto" w:fill="FFFFFF"/>
        <w:rPr>
          <w:rFonts w:ascii="Arial" w:hAnsi="Arial" w:cs="Arial"/>
          <w:color w:val="222222"/>
          <w:sz w:val="24"/>
          <w:szCs w:val="24"/>
        </w:rPr>
      </w:pPr>
    </w:p>
    <w:p w14:paraId="69DB8A5F" w14:textId="77777777" w:rsidR="002E4FD5" w:rsidRPr="00CB6034" w:rsidRDefault="002E4FD5" w:rsidP="002E4FD5">
      <w:pPr>
        <w:shd w:val="clear" w:color="auto" w:fill="FFFFFF"/>
        <w:rPr>
          <w:rFonts w:ascii="Arial" w:hAnsi="Arial" w:cs="Arial"/>
          <w:color w:val="222222"/>
          <w:sz w:val="24"/>
          <w:szCs w:val="24"/>
        </w:rPr>
      </w:pPr>
      <w:r w:rsidRPr="00CB6034">
        <w:rPr>
          <w:rFonts w:ascii="Arial" w:hAnsi="Arial" w:cs="Arial"/>
          <w:color w:val="222222"/>
          <w:sz w:val="24"/>
          <w:szCs w:val="24"/>
        </w:rPr>
        <w:lastRenderedPageBreak/>
        <w:t xml:space="preserve">J'ai revu hier une personne dont je soigne les animaux, qui a eu le "Covid19" et a été soignée avec succès par homéopathie. Son témoignage me semble intéressant. L'affection a présenté des phases successives d’améliorations et de résurgences. </w:t>
      </w:r>
    </w:p>
    <w:p w14:paraId="265851E7" w14:textId="77777777" w:rsidR="002E4FD5" w:rsidRPr="00CB6034" w:rsidRDefault="002E4FD5" w:rsidP="002E4FD5">
      <w:pPr>
        <w:shd w:val="clear" w:color="auto" w:fill="FFFFFF"/>
        <w:rPr>
          <w:rFonts w:ascii="Arial" w:hAnsi="Arial" w:cs="Arial"/>
          <w:color w:val="222222"/>
          <w:sz w:val="24"/>
          <w:szCs w:val="24"/>
        </w:rPr>
      </w:pPr>
      <w:r w:rsidRPr="00CB6034">
        <w:rPr>
          <w:rFonts w:ascii="Arial" w:hAnsi="Arial" w:cs="Arial"/>
          <w:color w:val="222222"/>
          <w:sz w:val="24"/>
          <w:szCs w:val="24"/>
        </w:rPr>
        <w:t>Elle décrit une expérience très "spéciale" et n'avoir jamais éprouvé rien de tel. C'est comme si elle avait affaire à une entité "intelligente" (elle a employé ce terme pour signifier une espèce d'habilité spéciale) qui a passé en revue ses fragilités antérieures, les choses "réglées" mais dont le souvenir était réactivé. Évidemment, une personne ayant une certaine expérience de l'homéopathie a plus de chance de faire ce type d'observation sur lui-même qu'une personne qui n'en a jamais expérimenté les effets, mais j'ai trouvé cela interpellant et voulais vous en faire part. Cela semble logique qu'une agression forte exogène impose son "profil" mortifère aux entités qu'elle affecte (sinon on ne parlerait pas d'épidémie), mais ici on a l'impression que la "spécialité" mortifère de ce "covid19 (mi-virus mi-smaladie auto-immune transmissible) consiste précisément à individualiser (si j'ose dire) sa forme expressive en fonction du récepteur, ou à se servir de ce qu'il trouve sur place pour se déployer. Faire feu de tout bois avec agilité semble être une caractéristique (il semble qu'il puisse "muter" rapidement). C'est ce que ce témoignage semble indiquer. Ne se trouve-t-on pas dans la situation opposée à celle de la maladie aiguë "proprement dite" qui présente une forme et un rythme très stéréotypé présent dans tous les cas ?</w:t>
      </w:r>
    </w:p>
    <w:p w14:paraId="509D776B" w14:textId="77777777" w:rsidR="002E4FD5" w:rsidRPr="00CB6034" w:rsidRDefault="002E4FD5" w:rsidP="002E4FD5">
      <w:pPr>
        <w:rPr>
          <w:rFonts w:ascii="Arial" w:hAnsi="Arial" w:cs="Arial"/>
          <w:color w:val="222222"/>
          <w:sz w:val="24"/>
          <w:szCs w:val="24"/>
        </w:rPr>
      </w:pPr>
      <w:r w:rsidRPr="00CB6034">
        <w:rPr>
          <w:rFonts w:ascii="Arial" w:hAnsi="Arial" w:cs="Arial"/>
          <w:color w:val="222222"/>
          <w:sz w:val="24"/>
          <w:szCs w:val="24"/>
        </w:rPr>
        <w:t>Y a-t-il d'autres situations du même genre ? Il me semble que l'on décrit pas mal de prédispositions favorisant l'affection, mais il s'agit de situations (comme l'obésité) qui ont un caractère général peu individualisé. Par ailleurs les épidémies sont connues pour être des exacerbations collectives d'une fragilité "artificielle" et chronique. Devrait-on dire que la fragilité artificielle serait alors individuelle pour une part et collective pour une autre ? Ou bien que la fragilité collective est artificielle (et s’il n'y a qu'elle, on reste dans l'aigu épidémique classique) et que la fragilité individuelle vient lui faire écho dans certains cas qui prennent une forme grave (en l'absence de traitement homéopathique) ?  A bientôt. Luc</w:t>
      </w:r>
    </w:p>
    <w:p w14:paraId="134265B5" w14:textId="77777777" w:rsidR="002E4FD5" w:rsidRPr="00CB6034" w:rsidRDefault="002E4FD5" w:rsidP="002E4FD5">
      <w:pPr>
        <w:rPr>
          <w:rFonts w:ascii="Arial" w:hAnsi="Arial" w:cs="Arial"/>
          <w:color w:val="222222"/>
          <w:sz w:val="24"/>
          <w:szCs w:val="24"/>
        </w:rPr>
      </w:pPr>
    </w:p>
    <w:p w14:paraId="60F91873" w14:textId="77777777" w:rsidR="002E4FD5" w:rsidRPr="00CB6034" w:rsidRDefault="002E4FD5" w:rsidP="002E4FD5">
      <w:pPr>
        <w:rPr>
          <w:rFonts w:ascii="Arial" w:hAnsi="Arial" w:cs="Arial"/>
          <w:color w:val="222222"/>
          <w:sz w:val="24"/>
          <w:szCs w:val="24"/>
        </w:rPr>
      </w:pPr>
    </w:p>
    <w:p w14:paraId="56E4D6F9" w14:textId="26B47A3D"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color w:val="0000FF"/>
          <w:sz w:val="24"/>
          <w:szCs w:val="24"/>
          <w:lang w:eastAsia="fr-BE"/>
        </w:rPr>
        <w:t>Chlorum</w:t>
      </w:r>
    </w:p>
    <w:p w14:paraId="41C8D9D5" w14:textId="08846775" w:rsidR="002E4FD5" w:rsidRPr="00CB6034" w:rsidRDefault="002E4FD5" w:rsidP="002E4FD5">
      <w:pPr>
        <w:pBdr>
          <w:top w:val="single" w:sz="36" w:space="4" w:color="3333FF"/>
        </w:pBdr>
        <w:jc w:val="center"/>
        <w:rPr>
          <w:rFonts w:ascii="Arial" w:hAnsi="Arial" w:cs="Arial"/>
          <w:b/>
          <w:i/>
          <w:caps/>
          <w:color w:val="3333FF"/>
          <w:spacing w:val="4"/>
          <w:sz w:val="24"/>
          <w:szCs w:val="24"/>
        </w:rPr>
      </w:pPr>
      <w:r w:rsidRPr="00CB6034">
        <w:rPr>
          <w:rFonts w:ascii="Arial" w:hAnsi="Arial" w:cs="Arial"/>
          <w:sz w:val="24"/>
          <w:szCs w:val="24"/>
        </w:rPr>
        <w:t>[#CH3]</w:t>
      </w:r>
      <w:r w:rsidR="00660FBB" w:rsidRPr="00CB6034">
        <w:rPr>
          <w:rFonts w:ascii="Arial" w:hAnsi="Arial" w:cs="Arial"/>
          <w:b/>
          <w:i/>
          <w:caps/>
          <w:color w:val="3333FF"/>
          <w:spacing w:val="4"/>
          <w:sz w:val="24"/>
          <w:szCs w:val="24"/>
        </w:rPr>
        <w:t xml:space="preserve"> D</w:t>
      </w:r>
      <w:r w:rsidR="00660FBB" w:rsidRPr="00CB6034">
        <w:rPr>
          <w:rFonts w:ascii="Arial" w:hAnsi="Arial" w:cs="Arial"/>
          <w:b/>
          <w:i/>
          <w:color w:val="3333FF"/>
          <w:spacing w:val="4"/>
          <w:sz w:val="24"/>
          <w:szCs w:val="24"/>
        </w:rPr>
        <w:t>euxième cas humain covid</w:t>
      </w:r>
    </w:p>
    <w:p w14:paraId="51599F3D" w14:textId="77777777" w:rsidR="002E4FD5" w:rsidRPr="00CB6034" w:rsidRDefault="002E4FD5" w:rsidP="002E4FD5">
      <w:pPr>
        <w:ind w:firstLine="284"/>
        <w:jc w:val="center"/>
        <w:rPr>
          <w:rFonts w:ascii="Arial" w:hAnsi="Arial" w:cs="Arial"/>
          <w:b/>
          <w:bCs/>
          <w:i/>
          <w:iCs/>
          <w:color w:val="3333FF"/>
          <w:sz w:val="24"/>
          <w:szCs w:val="24"/>
        </w:rPr>
      </w:pPr>
    </w:p>
    <w:p w14:paraId="763EBF59" w14:textId="77777777" w:rsidR="002E4FD5" w:rsidRPr="00CB6034" w:rsidRDefault="002E4FD5" w:rsidP="002E4FD5">
      <w:pPr>
        <w:ind w:firstLine="284"/>
        <w:jc w:val="center"/>
        <w:rPr>
          <w:rFonts w:ascii="Arial" w:hAnsi="Arial" w:cs="Arial"/>
          <w:b/>
          <w:bCs/>
          <w:i/>
          <w:iCs/>
          <w:color w:val="3333FF"/>
          <w:sz w:val="24"/>
          <w:szCs w:val="24"/>
        </w:rPr>
      </w:pPr>
      <w:r w:rsidRPr="00CB6034">
        <w:rPr>
          <w:rFonts w:ascii="Arial" w:hAnsi="Arial" w:cs="Arial"/>
          <w:b/>
          <w:bCs/>
          <w:i/>
          <w:iCs/>
          <w:color w:val="3333FF"/>
          <w:sz w:val="24"/>
          <w:szCs w:val="24"/>
        </w:rPr>
        <w:t>Désinfecter – Tuer le virus - Nettoyer</w:t>
      </w:r>
    </w:p>
    <w:p w14:paraId="603FB184" w14:textId="77777777" w:rsidR="002E4FD5" w:rsidRPr="00CB6034" w:rsidRDefault="002E4FD5" w:rsidP="002E4FD5">
      <w:pPr>
        <w:jc w:val="both"/>
        <w:rPr>
          <w:rFonts w:ascii="Arial" w:hAnsi="Arial" w:cs="Arial"/>
          <w:spacing w:val="4"/>
          <w:sz w:val="24"/>
          <w:szCs w:val="24"/>
        </w:rPr>
      </w:pPr>
    </w:p>
    <w:p w14:paraId="0689FC48" w14:textId="77777777" w:rsidR="002E4FD5" w:rsidRPr="00CB6034" w:rsidRDefault="002E4FD5" w:rsidP="002E4FD5">
      <w:pPr>
        <w:jc w:val="right"/>
        <w:rPr>
          <w:rFonts w:ascii="Arial" w:hAnsi="Arial" w:cs="Arial"/>
          <w:i/>
          <w:color w:val="3333FF"/>
          <w:spacing w:val="4"/>
          <w:sz w:val="24"/>
          <w:szCs w:val="24"/>
        </w:rPr>
      </w:pPr>
      <w:r w:rsidRPr="00CB6034">
        <w:rPr>
          <w:rFonts w:ascii="Arial" w:hAnsi="Arial" w:cs="Arial"/>
          <w:i/>
          <w:color w:val="3333FF"/>
          <w:spacing w:val="4"/>
          <w:sz w:val="24"/>
          <w:szCs w:val="24"/>
        </w:rPr>
        <w:t>Dr Jacques Perick</w:t>
      </w:r>
    </w:p>
    <w:p w14:paraId="59307528"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lastRenderedPageBreak/>
        <w:t>[#S4] Enoncé</w:t>
      </w:r>
    </w:p>
    <w:p w14:paraId="76A01C23" w14:textId="77777777" w:rsidR="002E4FD5" w:rsidRPr="00CB6034" w:rsidRDefault="002E4FD5" w:rsidP="002E4FD5">
      <w:pPr>
        <w:ind w:firstLine="284"/>
        <w:jc w:val="center"/>
        <w:rPr>
          <w:rFonts w:ascii="Arial" w:hAnsi="Arial" w:cs="Arial"/>
          <w:b/>
          <w:caps/>
          <w:sz w:val="24"/>
          <w:szCs w:val="24"/>
        </w:rPr>
      </w:pPr>
    </w:p>
    <w:p w14:paraId="77645D94"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C’est une ancienne connaissance, homme de 64 ans, qui me contacte. </w:t>
      </w:r>
    </w:p>
    <w:p w14:paraId="6066E223"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 Depuis une bonne semaine je me sens un peu fébrile sans plus, mais depuis 48 heures j’ai des difficultés respiratoires. </w:t>
      </w:r>
    </w:p>
    <w:p w14:paraId="65FE3DCB"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Mes capacités respiratoires sont fortement diminuées.</w:t>
      </w:r>
    </w:p>
    <w:p w14:paraId="65956FDB"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J’ai l’impression de respirer à travers un tuyau trop petit. Je suis essoufflé au moindre effort et siffle. La gêne vient plutôt des bronches et des poumons. Ce n’est pas le haut qui m’ennuie.</w:t>
      </w:r>
    </w:p>
    <w:p w14:paraId="30F11FF7"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L’air extérieur me fait du bien s’il n’est pas trop froid ou sinon cela augmente.</w:t>
      </w:r>
    </w:p>
    <w:p w14:paraId="2D6426CA"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Il m’arrive de mettre les mains derrière la tête en dormant pour respirer plus facilement.</w:t>
      </w:r>
    </w:p>
    <w:p w14:paraId="7630E7F9"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Je tousse peu. La toux est sèche. Rien ne remonte des poumons.</w:t>
      </w:r>
    </w:p>
    <w:p w14:paraId="4D403E6E"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Je n’ai pas de température et me sens fatigué. </w:t>
      </w:r>
    </w:p>
    <w:p w14:paraId="34A7EF48"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Je mange normalement.</w:t>
      </w:r>
    </w:p>
    <w:p w14:paraId="29937785"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Pas de préférence pour des boissons chaudes ou froides.</w:t>
      </w:r>
    </w:p>
    <w:p w14:paraId="195D0568"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Je n'ai rien remarqué de particulier au niveau de l’odorat et du goût (réponse à ma question).</w:t>
      </w:r>
    </w:p>
    <w:p w14:paraId="20A52353"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Je n'ai pas ou plus trop d'inquiétudes vis à vis du Covid. Mais je suis quand même affaibli. Donc j’essaye d'être prudent.</w:t>
      </w:r>
    </w:p>
    <w:p w14:paraId="7A48F7FF"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Je me tracasse plus par rapport à mon âge (64 ans) et à l'état de mes poumons. Je suis resté rarement aussi longtemps avec des soucis respiratoires.</w:t>
      </w:r>
    </w:p>
    <w:p w14:paraId="5C5EF177" w14:textId="77777777" w:rsidR="002E4FD5" w:rsidRPr="00CB6034" w:rsidRDefault="002E4FD5" w:rsidP="002E4FD5">
      <w:pPr>
        <w:pStyle w:val="Sansinterligne"/>
        <w:rPr>
          <w:rFonts w:ascii="Arial" w:hAnsi="Arial" w:cs="Arial"/>
          <w:sz w:val="24"/>
          <w:szCs w:val="24"/>
          <w:lang w:eastAsia="fr-BE"/>
        </w:rPr>
      </w:pPr>
    </w:p>
    <w:p w14:paraId="41623793"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noProof/>
          <w:sz w:val="24"/>
          <w:szCs w:val="24"/>
          <w:lang w:eastAsia="fr-BE"/>
        </w:rPr>
        <w:drawing>
          <wp:inline distT="0" distB="0" distL="0" distR="0" wp14:anchorId="0855D61A" wp14:editId="600366F4">
            <wp:extent cx="3877089" cy="1306493"/>
            <wp:effectExtent l="0" t="0" r="0" b="8255"/>
            <wp:docPr id="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82512" cy="1342018"/>
                    </a:xfrm>
                    <a:prstGeom prst="rect">
                      <a:avLst/>
                    </a:prstGeom>
                    <a:noFill/>
                  </pic:spPr>
                </pic:pic>
              </a:graphicData>
            </a:graphic>
          </wp:inline>
        </w:drawing>
      </w:r>
    </w:p>
    <w:p w14:paraId="6FFAD7F8"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Ammonium-carbonicum me tente vu les échanges sur les forums.</w:t>
      </w:r>
    </w:p>
    <w:p w14:paraId="053C2F92"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Arsenic ? Mais pas d’agitation ni de grosse anxiété ici.</w:t>
      </w:r>
    </w:p>
    <w:p w14:paraId="70F9ABDC" w14:textId="77777777" w:rsidR="002E4FD5" w:rsidRPr="00CB6034" w:rsidRDefault="002E4FD5" w:rsidP="002E4FD5">
      <w:pPr>
        <w:pStyle w:val="Sansinterligne"/>
        <w:rPr>
          <w:rFonts w:ascii="Arial" w:hAnsi="Arial" w:cs="Arial"/>
          <w:sz w:val="24"/>
          <w:szCs w:val="24"/>
          <w:lang w:eastAsia="fr-BE"/>
        </w:rPr>
      </w:pPr>
    </w:p>
    <w:p w14:paraId="3542FD20"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J’ai prescrit </w:t>
      </w:r>
      <w:r w:rsidRPr="00CB6034">
        <w:rPr>
          <w:rFonts w:ascii="Arial" w:hAnsi="Arial" w:cs="Arial"/>
          <w:color w:val="3333FF"/>
          <w:sz w:val="24"/>
          <w:szCs w:val="24"/>
          <w:lang w:eastAsia="fr-BE"/>
        </w:rPr>
        <w:t>Lobelia inflata</w:t>
      </w:r>
      <w:r w:rsidRPr="00CB6034">
        <w:rPr>
          <w:rFonts w:ascii="Arial" w:hAnsi="Arial" w:cs="Arial"/>
          <w:sz w:val="24"/>
          <w:szCs w:val="24"/>
          <w:lang w:eastAsia="fr-BE"/>
        </w:rPr>
        <w:t xml:space="preserve"> le </w:t>
      </w:r>
      <w:r w:rsidRPr="00CB6034">
        <w:rPr>
          <w:rFonts w:ascii="Arial" w:hAnsi="Arial" w:cs="Arial"/>
          <w:color w:val="3333FF"/>
          <w:sz w:val="24"/>
          <w:szCs w:val="24"/>
          <w:u w:val="single"/>
          <w:lang w:eastAsia="fr-BE"/>
        </w:rPr>
        <w:t>25 mars 2020</w:t>
      </w:r>
    </w:p>
    <w:p w14:paraId="65F5852C" w14:textId="77777777" w:rsidR="002E4FD5" w:rsidRPr="00CB6034" w:rsidRDefault="002E4FD5" w:rsidP="002E4FD5">
      <w:pPr>
        <w:pStyle w:val="Sansinterligne"/>
        <w:rPr>
          <w:rFonts w:ascii="Arial" w:hAnsi="Arial" w:cs="Arial"/>
          <w:sz w:val="24"/>
          <w:szCs w:val="24"/>
          <w:lang w:eastAsia="fr-BE"/>
        </w:rPr>
      </w:pPr>
    </w:p>
    <w:p w14:paraId="1702CCF1"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color w:val="3333FF"/>
          <w:sz w:val="24"/>
          <w:szCs w:val="24"/>
          <w:u w:val="single"/>
          <w:lang w:eastAsia="fr-BE"/>
        </w:rPr>
        <w:t>Ce matin 26 mars</w:t>
      </w:r>
      <w:r w:rsidRPr="00CB6034">
        <w:rPr>
          <w:rFonts w:ascii="Arial" w:hAnsi="Arial" w:cs="Arial"/>
          <w:sz w:val="24"/>
          <w:szCs w:val="24"/>
          <w:lang w:eastAsia="fr-BE"/>
        </w:rPr>
        <w:t xml:space="preserve"> (7h40), il va beaucoup mieux, respire normalement, me dit-il, et est nettement moins fatigué. Sa nuit s’est bien passée et il a pu redormir en position normale. Il tousse encore un peu.</w:t>
      </w:r>
    </w:p>
    <w:p w14:paraId="617CF8DD"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On va voir la suite. Arrêt des prises </w:t>
      </w:r>
    </w:p>
    <w:p w14:paraId="126422C9" w14:textId="77777777" w:rsidR="002E4FD5" w:rsidRPr="00CB6034" w:rsidRDefault="002E4FD5" w:rsidP="002E4FD5">
      <w:pPr>
        <w:pStyle w:val="Sansinterligne"/>
        <w:rPr>
          <w:rFonts w:ascii="Arial" w:hAnsi="Arial" w:cs="Arial"/>
          <w:sz w:val="24"/>
          <w:szCs w:val="24"/>
          <w:lang w:eastAsia="fr-BE"/>
        </w:rPr>
      </w:pPr>
    </w:p>
    <w:p w14:paraId="26972D19" w14:textId="77777777" w:rsidR="002E4FD5" w:rsidRPr="00CB6034" w:rsidRDefault="002E4FD5" w:rsidP="002E4FD5">
      <w:pPr>
        <w:pStyle w:val="Sansinterligne"/>
        <w:rPr>
          <w:rFonts w:ascii="Arial" w:hAnsi="Arial" w:cs="Arial"/>
          <w:color w:val="3333FF"/>
          <w:sz w:val="24"/>
          <w:szCs w:val="24"/>
          <w:u w:val="single"/>
          <w:lang w:eastAsia="fr-BE"/>
        </w:rPr>
      </w:pPr>
      <w:r w:rsidRPr="00CB6034">
        <w:rPr>
          <w:rFonts w:ascii="Arial" w:hAnsi="Arial" w:cs="Arial"/>
          <w:color w:val="3333FF"/>
          <w:sz w:val="24"/>
          <w:szCs w:val="24"/>
          <w:u w:val="single"/>
          <w:lang w:eastAsia="fr-BE"/>
        </w:rPr>
        <w:t>07 avril 2020</w:t>
      </w:r>
    </w:p>
    <w:p w14:paraId="10A9D4C7"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Suite au traitement, j’ai retrouvé mon énergie.</w:t>
      </w:r>
    </w:p>
    <w:p w14:paraId="5E548EB6"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Mais la respiration reste difficile. </w:t>
      </w:r>
    </w:p>
    <w:p w14:paraId="6CF3D3B3"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Je dois quand même forcer pour inspirer et pour expirer. C'est fatiguant.</w:t>
      </w:r>
    </w:p>
    <w:p w14:paraId="610D7655"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J'ai parfois encore des pointes ou une barre dans la poitrine ou dans le dos.</w:t>
      </w:r>
    </w:p>
    <w:p w14:paraId="5C8181E7"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Dès que la situation le permettra, </w:t>
      </w:r>
      <w:r w:rsidRPr="00CB6034">
        <w:rPr>
          <w:rFonts w:ascii="Arial" w:hAnsi="Arial" w:cs="Arial"/>
          <w:b/>
          <w:bCs/>
          <w:sz w:val="24"/>
          <w:szCs w:val="24"/>
          <w:lang w:eastAsia="fr-BE"/>
        </w:rPr>
        <w:t>j’essayerai de prendre rendez-vous chez un pneumologue</w:t>
      </w:r>
      <w:r w:rsidRPr="00CB6034">
        <w:rPr>
          <w:rFonts w:ascii="Arial" w:hAnsi="Arial" w:cs="Arial"/>
          <w:sz w:val="24"/>
          <w:szCs w:val="24"/>
          <w:lang w:eastAsia="fr-BE"/>
        </w:rPr>
        <w:t xml:space="preserve"> en espérant ne pas devoir attendre trop longtemps pour l’avoir.</w:t>
      </w:r>
    </w:p>
    <w:p w14:paraId="18FF0306" w14:textId="6F6171C0" w:rsidR="0088381F" w:rsidRPr="00CB6034" w:rsidRDefault="002E4FD5" w:rsidP="002E4FD5">
      <w:pPr>
        <w:rPr>
          <w:rFonts w:ascii="Arial" w:hAnsi="Arial" w:cs="Arial"/>
          <w:sz w:val="24"/>
          <w:szCs w:val="24"/>
          <w:lang w:val="fr-BE" w:eastAsia="fr-BE"/>
        </w:rPr>
      </w:pPr>
      <w:r w:rsidRPr="00CB6034">
        <w:rPr>
          <w:rFonts w:ascii="Arial" w:hAnsi="Arial" w:cs="Arial"/>
          <w:sz w:val="24"/>
          <w:szCs w:val="24"/>
          <w:lang w:eastAsia="fr-BE"/>
        </w:rPr>
        <w:t>Cela ne m’angoisse pas mais j’aimerais retrouver une respiration normale...</w:t>
      </w:r>
    </w:p>
    <w:p w14:paraId="193C6C2D" w14:textId="3E0EB996" w:rsidR="0088381F" w:rsidRPr="00CB6034" w:rsidRDefault="0088381F" w:rsidP="00DA1B49">
      <w:pPr>
        <w:rPr>
          <w:rFonts w:ascii="Arial" w:hAnsi="Arial" w:cs="Arial"/>
          <w:sz w:val="24"/>
          <w:szCs w:val="24"/>
          <w:lang w:val="fr-BE" w:eastAsia="fr-BE"/>
        </w:rPr>
      </w:pPr>
    </w:p>
    <w:p w14:paraId="7FD9343D"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32E3C2AF" w14:textId="60D2AD5A"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En relisant la MM de </w:t>
      </w:r>
      <w:r w:rsidRPr="00CB6034">
        <w:rPr>
          <w:rFonts w:ascii="Arial" w:hAnsi="Arial" w:cs="Arial"/>
          <w:color w:val="0000FF"/>
          <w:sz w:val="24"/>
          <w:szCs w:val="24"/>
          <w:lang w:eastAsia="fr-BE"/>
        </w:rPr>
        <w:t>Chlorum</w:t>
      </w:r>
      <w:r w:rsidRPr="00CB6034">
        <w:rPr>
          <w:rFonts w:ascii="Arial" w:hAnsi="Arial" w:cs="Arial"/>
          <w:sz w:val="24"/>
          <w:szCs w:val="24"/>
          <w:lang w:eastAsia="fr-BE"/>
        </w:rPr>
        <w:t>, je peux y lire</w:t>
      </w:r>
    </w:p>
    <w:p w14:paraId="66B07223" w14:textId="4D945048" w:rsidR="002E4FD5" w:rsidRPr="00CB6034" w:rsidRDefault="002E4FD5" w:rsidP="00C5259D">
      <w:pPr>
        <w:pStyle w:val="Sansinterligne"/>
        <w:numPr>
          <w:ilvl w:val="0"/>
          <w:numId w:val="26"/>
        </w:numPr>
        <w:rPr>
          <w:rFonts w:ascii="Arial" w:hAnsi="Arial" w:cs="Arial"/>
          <w:sz w:val="24"/>
          <w:szCs w:val="24"/>
          <w:lang w:eastAsia="fr-BE"/>
        </w:rPr>
      </w:pPr>
      <w:r w:rsidRPr="00CB6034">
        <w:rPr>
          <w:rFonts w:ascii="Arial" w:hAnsi="Arial" w:cs="Arial"/>
          <w:sz w:val="24"/>
          <w:szCs w:val="24"/>
          <w:lang w:eastAsia="fr-BE"/>
        </w:rPr>
        <w:t>MIND - toute son attention est centrée sur l’action de respirer.  (« Sensation as if » de Roberts)</w:t>
      </w:r>
    </w:p>
    <w:p w14:paraId="1A179C42" w14:textId="4E9B816D" w:rsidR="002E4FD5" w:rsidRPr="00CB6034" w:rsidRDefault="002E4FD5" w:rsidP="00C5259D">
      <w:pPr>
        <w:pStyle w:val="Sansinterligne"/>
        <w:numPr>
          <w:ilvl w:val="0"/>
          <w:numId w:val="26"/>
        </w:numPr>
        <w:rPr>
          <w:rFonts w:ascii="Arial" w:hAnsi="Arial" w:cs="Arial"/>
          <w:sz w:val="24"/>
          <w:szCs w:val="24"/>
          <w:lang w:eastAsia="fr-BE"/>
        </w:rPr>
      </w:pPr>
      <w:r w:rsidRPr="00CB6034">
        <w:rPr>
          <w:rFonts w:ascii="Arial" w:hAnsi="Arial" w:cs="Arial"/>
          <w:sz w:val="24"/>
          <w:szCs w:val="24"/>
          <w:lang w:eastAsia="fr-BE"/>
        </w:rPr>
        <w:t xml:space="preserve">ANXIETE NON DE MORT MAIS </w:t>
      </w:r>
      <w:r w:rsidRPr="00CB6034">
        <w:rPr>
          <w:rFonts w:ascii="Arial" w:hAnsi="Arial" w:cs="Arial"/>
          <w:b/>
          <w:bCs/>
          <w:sz w:val="24"/>
          <w:szCs w:val="24"/>
          <w:lang w:eastAsia="fr-BE"/>
        </w:rPr>
        <w:t>ANXIETE DE MAUVAISE RESPIRATION</w:t>
      </w:r>
    </w:p>
    <w:p w14:paraId="3EC10C5D" w14:textId="77777777" w:rsidR="002E4FD5" w:rsidRPr="00CB6034" w:rsidRDefault="002E4FD5" w:rsidP="002E4FD5">
      <w:pPr>
        <w:pStyle w:val="Sansinterligne"/>
        <w:ind w:left="720"/>
        <w:rPr>
          <w:rFonts w:ascii="Arial" w:hAnsi="Arial" w:cs="Arial"/>
          <w:sz w:val="24"/>
          <w:szCs w:val="24"/>
          <w:lang w:eastAsia="fr-BE"/>
        </w:rPr>
      </w:pPr>
    </w:p>
    <w:p w14:paraId="16D246E7" w14:textId="69487B57" w:rsidR="002E4FD5" w:rsidRPr="00CB6034" w:rsidRDefault="002E4FD5" w:rsidP="002E4FD5">
      <w:pPr>
        <w:pStyle w:val="Sansinterligne"/>
        <w:rPr>
          <w:rFonts w:ascii="Arial" w:hAnsi="Arial" w:cs="Arial"/>
          <w:sz w:val="24"/>
          <w:szCs w:val="24"/>
          <w:lang w:eastAsia="fr-BE"/>
        </w:rPr>
      </w:pPr>
      <w:r w:rsidRPr="00CB6034">
        <w:rPr>
          <w:rFonts w:ascii="Arial" w:hAnsi="Arial" w:cs="Arial"/>
          <w:noProof/>
          <w:sz w:val="24"/>
          <w:szCs w:val="24"/>
          <w:lang w:eastAsia="fr-BE"/>
        </w:rPr>
        <w:drawing>
          <wp:inline distT="0" distB="0" distL="0" distR="0" wp14:anchorId="1CB0ABC6" wp14:editId="40BA8560">
            <wp:extent cx="4918710" cy="1271905"/>
            <wp:effectExtent l="0" t="0" r="0" b="4445"/>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18710" cy="1271905"/>
                    </a:xfrm>
                    <a:prstGeom prst="rect">
                      <a:avLst/>
                    </a:prstGeom>
                    <a:noFill/>
                  </pic:spPr>
                </pic:pic>
              </a:graphicData>
            </a:graphic>
          </wp:inline>
        </w:drawing>
      </w:r>
    </w:p>
    <w:p w14:paraId="1BF6C4DE"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color w:val="0000FF"/>
          <w:sz w:val="24"/>
          <w:szCs w:val="24"/>
          <w:lang w:eastAsia="fr-BE"/>
        </w:rPr>
        <w:t>CHLORUM  5 CH</w:t>
      </w:r>
      <w:r w:rsidRPr="00CB6034">
        <w:rPr>
          <w:rFonts w:ascii="Arial" w:hAnsi="Arial" w:cs="Arial"/>
          <w:sz w:val="24"/>
          <w:szCs w:val="24"/>
          <w:lang w:eastAsia="fr-BE"/>
        </w:rPr>
        <w:t xml:space="preserve">    2 fois par jour.</w:t>
      </w:r>
    </w:p>
    <w:p w14:paraId="64EB2DEC" w14:textId="77777777" w:rsidR="002E4FD5" w:rsidRPr="00CB6034" w:rsidRDefault="002E4FD5" w:rsidP="002E4FD5">
      <w:pPr>
        <w:pStyle w:val="Sansinterligne"/>
        <w:rPr>
          <w:rFonts w:ascii="Arial" w:hAnsi="Arial" w:cs="Arial"/>
          <w:sz w:val="24"/>
          <w:szCs w:val="24"/>
          <w:lang w:eastAsia="fr-BE"/>
        </w:rPr>
      </w:pPr>
    </w:p>
    <w:p w14:paraId="2D4D9632"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Cet après-midi je l’ai recontacté (10 avril) et il était dehors en train de se promener avec son chien.</w:t>
      </w:r>
    </w:p>
    <w:p w14:paraId="1487BF61"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Il dit que ça va beaucoup mieux et ne ressent plus cette difficulté respiratoire ...</w:t>
      </w:r>
    </w:p>
    <w:p w14:paraId="36C59D18"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À savoir qu’en mai, une prise de sang a révélé des anticorps. </w:t>
      </w:r>
    </w:p>
    <w:p w14:paraId="562865AD"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noProof/>
          <w:sz w:val="24"/>
          <w:szCs w:val="24"/>
          <w:lang w:eastAsia="fr-BE"/>
        </w:rPr>
        <w:drawing>
          <wp:inline distT="0" distB="0" distL="0" distR="0" wp14:anchorId="5BEA6824" wp14:editId="0DC53F96">
            <wp:extent cx="4233553" cy="967774"/>
            <wp:effectExtent l="19050" t="0" r="0" b="0"/>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34283" cy="967941"/>
                    </a:xfrm>
                    <a:prstGeom prst="rect">
                      <a:avLst/>
                    </a:prstGeom>
                    <a:noFill/>
                  </pic:spPr>
                </pic:pic>
              </a:graphicData>
            </a:graphic>
          </wp:inline>
        </w:drawing>
      </w:r>
    </w:p>
    <w:p w14:paraId="66D19462" w14:textId="77777777" w:rsidR="002E4FD5" w:rsidRPr="00CB6034" w:rsidRDefault="002E4FD5" w:rsidP="002E4FD5">
      <w:pPr>
        <w:pStyle w:val="Sansinterligne"/>
        <w:rPr>
          <w:rFonts w:ascii="Arial" w:hAnsi="Arial" w:cs="Arial"/>
          <w:sz w:val="24"/>
          <w:szCs w:val="24"/>
          <w:lang w:eastAsia="fr-BE"/>
        </w:rPr>
      </w:pPr>
    </w:p>
    <w:p w14:paraId="11365B15" w14:textId="77777777" w:rsidR="002E4FD5" w:rsidRPr="00CB6034" w:rsidRDefault="002E4FD5" w:rsidP="002E4FD5">
      <w:pPr>
        <w:pStyle w:val="Sansinterligne"/>
        <w:rPr>
          <w:rFonts w:ascii="Arial" w:hAnsi="Arial" w:cs="Arial"/>
          <w:sz w:val="24"/>
          <w:szCs w:val="24"/>
          <w:lang w:eastAsia="fr-BE"/>
        </w:rPr>
      </w:pPr>
    </w:p>
    <w:p w14:paraId="6D50E22F"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Il a tout de même préféré consulter un pneumologue. </w:t>
      </w:r>
    </w:p>
    <w:p w14:paraId="53020FB2" w14:textId="77777777" w:rsidR="002E4FD5" w:rsidRPr="00CB6034" w:rsidRDefault="002E4FD5" w:rsidP="002E4FD5">
      <w:pPr>
        <w:pStyle w:val="Sansinterligne"/>
        <w:rPr>
          <w:rFonts w:ascii="Arial" w:hAnsi="Arial" w:cs="Arial"/>
          <w:sz w:val="24"/>
          <w:szCs w:val="24"/>
          <w:lang w:eastAsia="fr-BE"/>
        </w:rPr>
      </w:pPr>
    </w:p>
    <w:p w14:paraId="11210BCA"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noProof/>
          <w:sz w:val="24"/>
          <w:szCs w:val="24"/>
          <w:lang w:eastAsia="fr-BE"/>
        </w:rPr>
        <w:drawing>
          <wp:inline distT="0" distB="0" distL="0" distR="0" wp14:anchorId="7A1FBCC9" wp14:editId="632510AB">
            <wp:extent cx="3619764" cy="2649797"/>
            <wp:effectExtent l="19050" t="0" r="0" b="0"/>
            <wp:docPr id="23"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9" descr="Une image contenant texte&#10;&#10;Description générée automatique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23546" cy="2652565"/>
                    </a:xfrm>
                    <a:prstGeom prst="rect">
                      <a:avLst/>
                    </a:prstGeom>
                    <a:noFill/>
                  </pic:spPr>
                </pic:pic>
              </a:graphicData>
            </a:graphic>
          </wp:inline>
        </w:drawing>
      </w:r>
    </w:p>
    <w:p w14:paraId="3BCDFBFB" w14:textId="77777777" w:rsidR="002E4FD5" w:rsidRPr="00CB6034" w:rsidRDefault="002E4FD5" w:rsidP="002E4FD5">
      <w:pPr>
        <w:pStyle w:val="Sansinterligne"/>
        <w:rPr>
          <w:rFonts w:ascii="Arial" w:hAnsi="Arial" w:cs="Arial"/>
          <w:color w:val="3333FF"/>
          <w:sz w:val="24"/>
          <w:szCs w:val="24"/>
          <w:u w:val="single"/>
          <w:lang w:eastAsia="fr-BE"/>
        </w:rPr>
      </w:pPr>
    </w:p>
    <w:p w14:paraId="68489D7B" w14:textId="77777777" w:rsidR="002E4FD5" w:rsidRPr="00CB6034" w:rsidRDefault="002E4FD5" w:rsidP="002E4FD5">
      <w:pPr>
        <w:pStyle w:val="Sansinterligne"/>
        <w:rPr>
          <w:rFonts w:ascii="Arial" w:hAnsi="Arial" w:cs="Arial"/>
          <w:color w:val="3333FF"/>
          <w:sz w:val="24"/>
          <w:szCs w:val="24"/>
          <w:u w:val="single"/>
          <w:lang w:eastAsia="fr-BE"/>
        </w:rPr>
      </w:pPr>
      <w:r w:rsidRPr="00CB6034">
        <w:rPr>
          <w:rFonts w:ascii="Arial" w:hAnsi="Arial" w:cs="Arial"/>
          <w:color w:val="3333FF"/>
          <w:sz w:val="24"/>
          <w:szCs w:val="24"/>
          <w:u w:val="single"/>
          <w:lang w:eastAsia="fr-BE"/>
        </w:rPr>
        <w:t>LU de Sophie Sheffer de Limal</w:t>
      </w:r>
    </w:p>
    <w:p w14:paraId="44CE5498" w14:textId="77777777" w:rsidR="002E4FD5" w:rsidRPr="00CB6034" w:rsidRDefault="002E4FD5" w:rsidP="002E4FD5">
      <w:pPr>
        <w:pStyle w:val="Sansinterligne"/>
        <w:ind w:firstLine="708"/>
        <w:rPr>
          <w:rFonts w:ascii="Arial" w:hAnsi="Arial" w:cs="Arial"/>
          <w:i/>
          <w:iCs/>
          <w:sz w:val="24"/>
          <w:szCs w:val="24"/>
          <w:lang w:eastAsia="fr-BE"/>
        </w:rPr>
      </w:pPr>
      <w:r w:rsidRPr="00CB6034">
        <w:rPr>
          <w:rFonts w:ascii="Arial" w:hAnsi="Arial" w:cs="Arial"/>
          <w:i/>
          <w:iCs/>
          <w:sz w:val="24"/>
          <w:szCs w:val="24"/>
          <w:lang w:eastAsia="fr-BE"/>
        </w:rPr>
        <w:t xml:space="preserve">"J'ai pas mal de patients qui expriment des symptômes de plus en plus différents de ceux du départ avec des oppressions mais passagères, des sortes </w:t>
      </w:r>
      <w:r w:rsidRPr="00CB6034">
        <w:rPr>
          <w:rFonts w:ascii="Arial" w:hAnsi="Arial" w:cs="Arial"/>
          <w:i/>
          <w:iCs/>
          <w:sz w:val="24"/>
          <w:szCs w:val="24"/>
          <w:lang w:eastAsia="fr-BE"/>
        </w:rPr>
        <w:lastRenderedPageBreak/>
        <w:t>d'apnées passagères aussi, de l’épuisement, transpiration sans fièvre, mal de gorge, tout est très variable et changeant.</w:t>
      </w:r>
    </w:p>
    <w:p w14:paraId="3A902E0D" w14:textId="77777777" w:rsidR="002E4FD5" w:rsidRPr="00CB6034" w:rsidRDefault="002E4FD5" w:rsidP="002E4FD5">
      <w:pPr>
        <w:pStyle w:val="Sansinterligne"/>
        <w:rPr>
          <w:rFonts w:ascii="Arial" w:hAnsi="Arial" w:cs="Arial"/>
          <w:i/>
          <w:iCs/>
          <w:sz w:val="24"/>
          <w:szCs w:val="24"/>
          <w:lang w:eastAsia="fr-BE"/>
        </w:rPr>
      </w:pPr>
      <w:r w:rsidRPr="00CB6034">
        <w:rPr>
          <w:rFonts w:ascii="Arial" w:hAnsi="Arial" w:cs="Arial"/>
          <w:i/>
          <w:iCs/>
          <w:sz w:val="24"/>
          <w:szCs w:val="24"/>
          <w:lang w:eastAsia="fr-BE"/>
        </w:rPr>
        <w:t xml:space="preserve">Une patiente qui décrit des moments oppressants, un peu la nuit, au réveil mais tout va bien dès qu'elle s'active, marche. </w:t>
      </w:r>
      <w:r w:rsidRPr="00CB6034">
        <w:rPr>
          <w:rFonts w:ascii="Arial" w:hAnsi="Arial" w:cs="Arial"/>
          <w:b/>
          <w:bCs/>
          <w:i/>
          <w:iCs/>
          <w:sz w:val="24"/>
          <w:szCs w:val="24"/>
          <w:lang w:eastAsia="fr-BE"/>
        </w:rPr>
        <w:t>Elle me dit que c'est comme si elle devait penser à sa respiration</w:t>
      </w:r>
      <w:r w:rsidRPr="00CB6034">
        <w:rPr>
          <w:rFonts w:ascii="Arial" w:hAnsi="Arial" w:cs="Arial"/>
          <w:i/>
          <w:iCs/>
          <w:sz w:val="24"/>
          <w:szCs w:val="24"/>
          <w:lang w:eastAsia="fr-BE"/>
        </w:rPr>
        <w:t>. Je lui donne Chlorum 30K 2granules/2h. En 24h très nette amélioration. Elle me dit qu'elle a "des symptômes divers qui changent et passent, un peu plus fatiguée que d'habitude mais je me sens beaucoup mieux".</w:t>
      </w:r>
    </w:p>
    <w:p w14:paraId="4843729A" w14:textId="77777777" w:rsidR="002E4FD5" w:rsidRPr="00CB6034" w:rsidRDefault="002E4FD5" w:rsidP="002E4FD5">
      <w:pPr>
        <w:pStyle w:val="Sansinterligne"/>
        <w:rPr>
          <w:rFonts w:ascii="Arial" w:hAnsi="Arial" w:cs="Arial"/>
          <w:sz w:val="24"/>
          <w:szCs w:val="24"/>
          <w:lang w:eastAsia="fr-BE"/>
        </w:rPr>
      </w:pPr>
    </w:p>
    <w:p w14:paraId="5E905B87" w14:textId="77777777" w:rsidR="002E4FD5" w:rsidRPr="00CB6034" w:rsidRDefault="002E4FD5" w:rsidP="002E4FD5">
      <w:pPr>
        <w:pStyle w:val="Sansinterligne"/>
        <w:rPr>
          <w:rFonts w:ascii="Arial" w:hAnsi="Arial" w:cs="Arial"/>
          <w:b/>
          <w:bCs/>
          <w:color w:val="3333FF"/>
          <w:sz w:val="24"/>
          <w:szCs w:val="24"/>
          <w:lang w:eastAsia="fr-BE"/>
        </w:rPr>
      </w:pPr>
      <w:r w:rsidRPr="00CB6034">
        <w:rPr>
          <w:rFonts w:ascii="Arial" w:hAnsi="Arial" w:cs="Arial"/>
          <w:b/>
          <w:bCs/>
          <w:color w:val="3333FF"/>
          <w:sz w:val="24"/>
          <w:szCs w:val="24"/>
          <w:lang w:eastAsia="fr-BE"/>
        </w:rPr>
        <w:t>CHLORUM</w:t>
      </w:r>
    </w:p>
    <w:p w14:paraId="63144539"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Toute son attention est centrée sur l’action de respirer.</w:t>
      </w:r>
    </w:p>
    <w:p w14:paraId="1BB08D3A"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Étroitesse soudaine de la poitrine. </w:t>
      </w:r>
    </w:p>
    <w:p w14:paraId="5F26A4AA"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Dyspnée accrue avec anxiété, non de penser qu’il va mourir, mais en relation avec cette respiration difficile </w:t>
      </w:r>
    </w:p>
    <w:p w14:paraId="6887E93E"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ANXIETE PHYSIQUE ET NON PSYCHIQUE </w:t>
      </w:r>
    </w:p>
    <w:p w14:paraId="410BE769"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ANXIETE DE MAUVAISE RESPIRATION</w:t>
      </w:r>
    </w:p>
    <w:p w14:paraId="00B9729A"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EXPIRATION ENTRAVEE (l’inspiration peut se faire normalement mais pas l’expiration – d’où un gonflement de la cage thoracique)</w:t>
      </w:r>
    </w:p>
    <w:p w14:paraId="656E2E0C"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Ou alors inhalation et expiration « gasping » </w:t>
      </w:r>
    </w:p>
    <w:p w14:paraId="4EE973BA" w14:textId="77777777" w:rsidR="002E4FD5" w:rsidRPr="00CB6034" w:rsidRDefault="002E4FD5" w:rsidP="002E4FD5">
      <w:pPr>
        <w:pStyle w:val="Sansinterligne"/>
        <w:rPr>
          <w:rFonts w:ascii="Arial" w:hAnsi="Arial" w:cs="Arial"/>
          <w:sz w:val="24"/>
          <w:szCs w:val="24"/>
          <w:lang w:eastAsia="fr-BE"/>
        </w:rPr>
      </w:pPr>
    </w:p>
    <w:p w14:paraId="6D09850D"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EAU DE JAVEL</w:t>
      </w:r>
    </w:p>
    <w:p w14:paraId="214245CD" w14:textId="77777777" w:rsidR="002E4FD5" w:rsidRPr="00CB6034" w:rsidRDefault="002E4FD5" w:rsidP="002E4FD5">
      <w:pPr>
        <w:pStyle w:val="Sansinterligne"/>
        <w:rPr>
          <w:rFonts w:ascii="Arial" w:hAnsi="Arial" w:cs="Arial"/>
          <w:sz w:val="24"/>
          <w:szCs w:val="24"/>
          <w:lang w:eastAsia="fr-BE"/>
        </w:rPr>
      </w:pPr>
      <w:r w:rsidRPr="00CB6034">
        <w:rPr>
          <w:rFonts w:ascii="Arial" w:hAnsi="Arial" w:cs="Arial"/>
          <w:sz w:val="24"/>
          <w:szCs w:val="24"/>
          <w:lang w:eastAsia="fr-BE"/>
        </w:rPr>
        <w:t xml:space="preserve">L'Eau de Javel est obtenue par barbotage de chlore (gaz) dans de la soude caustique diluée. </w:t>
      </w:r>
    </w:p>
    <w:p w14:paraId="4FA28425" w14:textId="77777777" w:rsidR="002E4FD5" w:rsidRPr="00CB6034" w:rsidRDefault="002E4FD5" w:rsidP="002E4FD5">
      <w:pPr>
        <w:rPr>
          <w:rFonts w:ascii="Arial" w:hAnsi="Arial" w:cs="Arial"/>
          <w:sz w:val="24"/>
          <w:szCs w:val="24"/>
        </w:rPr>
      </w:pPr>
    </w:p>
    <w:p w14:paraId="7EFB554F" w14:textId="412947FE"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color w:val="00B050"/>
          <w:sz w:val="24"/>
          <w:szCs w:val="24"/>
          <w:lang w:val="fr-CH"/>
        </w:rPr>
        <w:t>Belladonna</w:t>
      </w:r>
    </w:p>
    <w:p w14:paraId="41449320" w14:textId="419E0165"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00B050"/>
          <w:sz w:val="24"/>
          <w:szCs w:val="24"/>
          <w:lang w:val="fr-CH"/>
        </w:rPr>
        <w:t>Lachesis</w:t>
      </w:r>
    </w:p>
    <w:p w14:paraId="176EA40A" w14:textId="6B2C4625" w:rsidR="002E4FD5" w:rsidRPr="00CB6034" w:rsidRDefault="002E4FD5" w:rsidP="002E4FD5">
      <w:pPr>
        <w:pBdr>
          <w:top w:val="single" w:sz="36" w:space="1" w:color="00B050"/>
        </w:pBdr>
        <w:jc w:val="center"/>
        <w:rPr>
          <w:rFonts w:ascii="Arial" w:hAnsi="Arial" w:cs="Arial"/>
          <w:b/>
          <w:i/>
          <w:caps/>
          <w:color w:val="00B050"/>
          <w:spacing w:val="4"/>
          <w:sz w:val="24"/>
          <w:szCs w:val="24"/>
        </w:rPr>
      </w:pPr>
      <w:r w:rsidRPr="00CB6034">
        <w:rPr>
          <w:rFonts w:ascii="Arial" w:hAnsi="Arial" w:cs="Arial"/>
          <w:sz w:val="24"/>
          <w:szCs w:val="24"/>
        </w:rPr>
        <w:t>[#CV3]</w:t>
      </w:r>
      <w:r w:rsidRPr="00CB6034">
        <w:rPr>
          <w:rFonts w:ascii="Arial" w:hAnsi="Arial" w:cs="Arial"/>
          <w:b/>
          <w:i/>
          <w:caps/>
          <w:color w:val="00B050"/>
          <w:spacing w:val="4"/>
          <w:sz w:val="24"/>
          <w:szCs w:val="24"/>
        </w:rPr>
        <w:t>P</w:t>
      </w:r>
      <w:r w:rsidR="00660FBB" w:rsidRPr="00CB6034">
        <w:rPr>
          <w:rFonts w:ascii="Arial" w:hAnsi="Arial" w:cs="Arial"/>
          <w:b/>
          <w:i/>
          <w:color w:val="00B050"/>
          <w:spacing w:val="4"/>
          <w:sz w:val="24"/>
          <w:szCs w:val="24"/>
        </w:rPr>
        <w:t xml:space="preserve">remier cas </w:t>
      </w:r>
      <w:r w:rsidR="00660FBB" w:rsidRPr="00CB6034">
        <w:rPr>
          <w:rFonts w:ascii="Arial" w:hAnsi="Arial" w:cs="Arial"/>
          <w:b/>
          <w:i/>
          <w:color w:val="009900"/>
          <w:spacing w:val="4"/>
          <w:sz w:val="24"/>
          <w:szCs w:val="24"/>
        </w:rPr>
        <w:t xml:space="preserve">vétérinaire </w:t>
      </w:r>
      <w:r w:rsidR="00660FBB" w:rsidRPr="00CB6034">
        <w:rPr>
          <w:rFonts w:ascii="Arial" w:hAnsi="Arial" w:cs="Arial"/>
          <w:b/>
          <w:i/>
          <w:color w:val="00B050"/>
          <w:spacing w:val="4"/>
          <w:sz w:val="24"/>
          <w:szCs w:val="24"/>
        </w:rPr>
        <w:t>aigu</w:t>
      </w:r>
    </w:p>
    <w:p w14:paraId="0A97C6F6" w14:textId="77777777" w:rsidR="002E4FD5" w:rsidRPr="00CB6034" w:rsidRDefault="002E4FD5" w:rsidP="002E4FD5">
      <w:pPr>
        <w:pBdr>
          <w:top w:val="single" w:sz="36" w:space="1" w:color="00B050"/>
        </w:pBdr>
        <w:ind w:firstLine="284"/>
        <w:jc w:val="both"/>
        <w:rPr>
          <w:rFonts w:ascii="Arial" w:hAnsi="Arial" w:cs="Arial"/>
          <w:color w:val="00B050"/>
          <w:spacing w:val="4"/>
          <w:sz w:val="24"/>
          <w:szCs w:val="24"/>
        </w:rPr>
      </w:pPr>
    </w:p>
    <w:p w14:paraId="7BB88F19" w14:textId="77777777" w:rsidR="002E4FD5" w:rsidRPr="00CB6034" w:rsidRDefault="002E4FD5" w:rsidP="002E4FD5">
      <w:pPr>
        <w:jc w:val="center"/>
        <w:rPr>
          <w:rFonts w:ascii="Arial" w:hAnsi="Arial" w:cs="Arial"/>
          <w:b/>
          <w:i/>
          <w:iCs/>
          <w:caps/>
          <w:color w:val="00B050"/>
          <w:sz w:val="24"/>
          <w:szCs w:val="24"/>
        </w:rPr>
      </w:pPr>
      <w:r w:rsidRPr="00CB6034">
        <w:rPr>
          <w:rFonts w:ascii="Arial" w:hAnsi="Arial" w:cs="Arial"/>
          <w:b/>
          <w:i/>
          <w:iCs/>
          <w:color w:val="00B050"/>
          <w:sz w:val="24"/>
          <w:szCs w:val="24"/>
          <w:lang w:val="fr-CH"/>
        </w:rPr>
        <w:t>Brebis en post-partum</w:t>
      </w:r>
    </w:p>
    <w:p w14:paraId="7256BA13" w14:textId="77777777" w:rsidR="002E4FD5" w:rsidRPr="00CB6034" w:rsidRDefault="002E4FD5" w:rsidP="002E4FD5">
      <w:pPr>
        <w:ind w:firstLine="284"/>
        <w:jc w:val="both"/>
        <w:rPr>
          <w:rFonts w:ascii="Arial" w:hAnsi="Arial" w:cs="Arial"/>
          <w:spacing w:val="4"/>
          <w:sz w:val="24"/>
          <w:szCs w:val="24"/>
        </w:rPr>
      </w:pPr>
    </w:p>
    <w:p w14:paraId="042D5ED2" w14:textId="77777777" w:rsidR="002E4FD5" w:rsidRPr="00CB6034" w:rsidRDefault="002E4FD5" w:rsidP="002E4FD5">
      <w:pPr>
        <w:jc w:val="right"/>
        <w:rPr>
          <w:rFonts w:ascii="Arial" w:hAnsi="Arial" w:cs="Arial"/>
          <w:i/>
          <w:color w:val="00B050"/>
          <w:spacing w:val="4"/>
          <w:sz w:val="24"/>
          <w:szCs w:val="24"/>
        </w:rPr>
      </w:pPr>
      <w:r w:rsidRPr="00CB6034">
        <w:rPr>
          <w:rFonts w:ascii="Arial" w:hAnsi="Arial" w:cs="Arial"/>
          <w:i/>
          <w:color w:val="00B050"/>
          <w:spacing w:val="4"/>
          <w:sz w:val="24"/>
          <w:szCs w:val="24"/>
        </w:rPr>
        <w:t>Dr Paul Polis</w:t>
      </w:r>
    </w:p>
    <w:p w14:paraId="5B96C40B"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5B9B51C3" w14:textId="77777777" w:rsidR="002E4FD5" w:rsidRPr="00CB6034" w:rsidRDefault="002E4FD5" w:rsidP="002E4FD5">
      <w:pPr>
        <w:rPr>
          <w:rFonts w:ascii="Arial" w:hAnsi="Arial" w:cs="Arial"/>
          <w:sz w:val="24"/>
          <w:szCs w:val="24"/>
        </w:rPr>
      </w:pPr>
    </w:p>
    <w:p w14:paraId="709C9DDF" w14:textId="77777777" w:rsidR="002E4FD5" w:rsidRPr="00CB6034" w:rsidRDefault="002E4FD5" w:rsidP="002E4FD5">
      <w:pPr>
        <w:rPr>
          <w:rFonts w:ascii="Arial" w:hAnsi="Arial" w:cs="Arial"/>
          <w:sz w:val="24"/>
          <w:szCs w:val="24"/>
          <w:lang w:val="fr-CH"/>
        </w:rPr>
      </w:pPr>
      <w:r w:rsidRPr="00CB6034">
        <w:rPr>
          <w:rFonts w:ascii="Arial" w:hAnsi="Arial" w:cs="Arial"/>
          <w:sz w:val="24"/>
          <w:szCs w:val="24"/>
          <w:lang w:val="fr-CH"/>
        </w:rPr>
        <w:t>Consultation par téléphone.</w:t>
      </w:r>
    </w:p>
    <w:p w14:paraId="436173C4" w14:textId="77777777" w:rsidR="002E4FD5" w:rsidRPr="00CB6034" w:rsidRDefault="002E4FD5" w:rsidP="002E4FD5">
      <w:pPr>
        <w:rPr>
          <w:rFonts w:ascii="Arial" w:hAnsi="Arial" w:cs="Arial"/>
          <w:sz w:val="24"/>
          <w:szCs w:val="24"/>
          <w:lang w:val="fr-CH"/>
        </w:rPr>
      </w:pPr>
    </w:p>
    <w:p w14:paraId="0CA2F482" w14:textId="77777777" w:rsidR="002E4FD5" w:rsidRPr="00CB6034" w:rsidRDefault="002E4FD5" w:rsidP="002E4FD5">
      <w:pPr>
        <w:jc w:val="both"/>
        <w:rPr>
          <w:rFonts w:ascii="Arial" w:hAnsi="Arial" w:cs="Arial"/>
          <w:sz w:val="24"/>
          <w:szCs w:val="24"/>
          <w:lang w:val="fr-CH"/>
        </w:rPr>
      </w:pPr>
      <w:r w:rsidRPr="00CB6034">
        <w:rPr>
          <w:rFonts w:ascii="Arial" w:hAnsi="Arial" w:cs="Arial"/>
          <w:sz w:val="24"/>
          <w:szCs w:val="24"/>
          <w:lang w:val="fr-CH"/>
        </w:rPr>
        <w:t>Une brebis de race Engadine a mis bas la veille. Elle se tient courbée (dos rond), T= 42,3°C, toute la zone périnéale est très chaude, elle pousse sans arrêt (ténesme). Son agneau va bien, la mise-bas s’est passée normalement. L’agneau était un peu gros et l’éleveuse a aidé en douceur puis a été chercher un éventuel 2</w:t>
      </w:r>
      <w:r w:rsidRPr="00CB6034">
        <w:rPr>
          <w:rFonts w:ascii="Arial" w:hAnsi="Arial" w:cs="Arial"/>
          <w:sz w:val="24"/>
          <w:szCs w:val="24"/>
          <w:vertAlign w:val="superscript"/>
          <w:lang w:val="fr-CH"/>
        </w:rPr>
        <w:t>e</w:t>
      </w:r>
      <w:r w:rsidRPr="00CB6034">
        <w:rPr>
          <w:rFonts w:ascii="Arial" w:hAnsi="Arial" w:cs="Arial"/>
          <w:sz w:val="24"/>
          <w:szCs w:val="24"/>
          <w:lang w:val="fr-CH"/>
        </w:rPr>
        <w:t xml:space="preserve"> petit. Le lait et la </w:t>
      </w:r>
      <w:r w:rsidRPr="00CB6034">
        <w:rPr>
          <w:rFonts w:ascii="Arial" w:hAnsi="Arial" w:cs="Arial"/>
          <w:sz w:val="24"/>
          <w:szCs w:val="24"/>
          <w:lang w:val="fr-CH"/>
        </w:rPr>
        <w:lastRenderedPageBreak/>
        <w:t>mamelle sont normaux. La brebis mange un petit peu, boit. Nulle trace de la délivrance dans la paille.</w:t>
      </w:r>
    </w:p>
    <w:p w14:paraId="628ACB95" w14:textId="77777777" w:rsidR="002E4FD5" w:rsidRPr="00CB6034" w:rsidRDefault="002E4FD5" w:rsidP="002E4FD5">
      <w:pPr>
        <w:jc w:val="both"/>
        <w:rPr>
          <w:rFonts w:ascii="Arial" w:hAnsi="Arial" w:cs="Arial"/>
          <w:sz w:val="24"/>
          <w:szCs w:val="24"/>
          <w:lang w:val="fr-CH"/>
        </w:rPr>
      </w:pPr>
      <w:r w:rsidRPr="00CB6034">
        <w:rPr>
          <w:rFonts w:ascii="Arial" w:hAnsi="Arial" w:cs="Arial"/>
          <w:sz w:val="24"/>
          <w:szCs w:val="24"/>
          <w:lang w:val="fr-CH"/>
        </w:rPr>
        <w:t>Je lui demande de bien contrôler s’il n’y a pas un deuxième agneau. Il est fréquent avec un premier gros agneau d’avoir un deuxième plus petit, difficile à palper car loin dans l’abdomen.</w:t>
      </w:r>
    </w:p>
    <w:p w14:paraId="01B1015A" w14:textId="77777777" w:rsidR="002E4FD5" w:rsidRPr="00CB6034" w:rsidRDefault="002E4FD5" w:rsidP="002E4FD5">
      <w:pPr>
        <w:jc w:val="both"/>
        <w:rPr>
          <w:rFonts w:ascii="Arial" w:hAnsi="Arial" w:cs="Arial"/>
          <w:sz w:val="24"/>
          <w:szCs w:val="24"/>
          <w:lang w:val="fr-CH"/>
        </w:rPr>
      </w:pPr>
      <w:r w:rsidRPr="00CB6034">
        <w:rPr>
          <w:rFonts w:ascii="Arial" w:hAnsi="Arial" w:cs="Arial"/>
          <w:sz w:val="24"/>
          <w:szCs w:val="24"/>
          <w:lang w:val="fr-CH"/>
        </w:rPr>
        <w:t>Je prescris un 1</w:t>
      </w:r>
      <w:r w:rsidRPr="00CB6034">
        <w:rPr>
          <w:rFonts w:ascii="Arial" w:hAnsi="Arial" w:cs="Arial"/>
          <w:sz w:val="24"/>
          <w:szCs w:val="24"/>
          <w:vertAlign w:val="superscript"/>
          <w:lang w:val="fr-CH"/>
        </w:rPr>
        <w:t>er</w:t>
      </w:r>
      <w:r w:rsidRPr="00CB6034">
        <w:rPr>
          <w:rFonts w:ascii="Arial" w:hAnsi="Arial" w:cs="Arial"/>
          <w:sz w:val="24"/>
          <w:szCs w:val="24"/>
          <w:lang w:val="fr-CH"/>
        </w:rPr>
        <w:t xml:space="preserve"> remède sur les symptômes : fever, heat - puerperal et fever, heat - intense à donner 3 fois dans la soirée.</w:t>
      </w:r>
    </w:p>
    <w:p w14:paraId="7E8D9496" w14:textId="77777777" w:rsidR="002E4FD5" w:rsidRPr="00CB6034" w:rsidRDefault="002E4FD5" w:rsidP="002E4FD5">
      <w:pPr>
        <w:rPr>
          <w:rFonts w:ascii="Arial" w:hAnsi="Arial" w:cs="Arial"/>
          <w:sz w:val="24"/>
          <w:szCs w:val="24"/>
          <w:lang w:val="fr-CH"/>
        </w:rPr>
      </w:pPr>
    </w:p>
    <w:p w14:paraId="188A35DC" w14:textId="77777777" w:rsidR="002E4FD5" w:rsidRPr="00CB6034" w:rsidRDefault="002E4FD5" w:rsidP="002E4FD5">
      <w:pPr>
        <w:jc w:val="both"/>
        <w:rPr>
          <w:rFonts w:ascii="Arial" w:hAnsi="Arial" w:cs="Arial"/>
          <w:sz w:val="24"/>
          <w:szCs w:val="24"/>
          <w:lang w:val="fr-CH"/>
        </w:rPr>
      </w:pPr>
      <w:r w:rsidRPr="00CB6034">
        <w:rPr>
          <w:rFonts w:ascii="Arial" w:hAnsi="Arial" w:cs="Arial"/>
          <w:sz w:val="24"/>
          <w:szCs w:val="24"/>
          <w:lang w:val="fr-CH"/>
        </w:rPr>
        <w:t>Le lendemain matin, un léger mieux mais encore 41,6°C de température et toujours très peu d’appétit. L’éleveuse a constaté que le col est refermé et que l’utérus a bien diminué de taille. La brebis pousse encore mais moins fort et moins souvent. Un liquide inodore s’écoule du vagin, la brebis ne pissote pas. Elle a mangé beaucoup de foin fibreux, s’est remise à ruminer et a fait des crottes. La zone périnéale est encore très chaude mais les oreilles sont froides.</w:t>
      </w:r>
    </w:p>
    <w:p w14:paraId="0940EA9A" w14:textId="77777777" w:rsidR="002E4FD5" w:rsidRPr="00CB6034" w:rsidRDefault="002E4FD5" w:rsidP="002E4FD5">
      <w:pPr>
        <w:jc w:val="both"/>
        <w:rPr>
          <w:rFonts w:ascii="Arial" w:hAnsi="Arial" w:cs="Arial"/>
          <w:sz w:val="24"/>
          <w:szCs w:val="24"/>
          <w:lang w:val="fr-CH"/>
        </w:rPr>
      </w:pPr>
      <w:r w:rsidRPr="00CB6034">
        <w:rPr>
          <w:rFonts w:ascii="Arial" w:hAnsi="Arial" w:cs="Arial"/>
          <w:sz w:val="24"/>
          <w:szCs w:val="24"/>
          <w:lang w:val="fr-CH"/>
        </w:rPr>
        <w:t>Je reprends ma répertorisation et prescris un 2</w:t>
      </w:r>
      <w:r w:rsidRPr="00CB6034">
        <w:rPr>
          <w:rFonts w:ascii="Arial" w:hAnsi="Arial" w:cs="Arial"/>
          <w:sz w:val="24"/>
          <w:szCs w:val="24"/>
          <w:vertAlign w:val="superscript"/>
          <w:lang w:val="fr-CH"/>
        </w:rPr>
        <w:t>e</w:t>
      </w:r>
      <w:r w:rsidRPr="00CB6034">
        <w:rPr>
          <w:rFonts w:ascii="Arial" w:hAnsi="Arial" w:cs="Arial"/>
          <w:sz w:val="24"/>
          <w:szCs w:val="24"/>
          <w:lang w:val="fr-CH"/>
        </w:rPr>
        <w:t xml:space="preserve"> remède : 1 granule de suite, puis 1 heure plus tard et encore 2 heures plus tard puis 3 fois dans la journée.</w:t>
      </w:r>
    </w:p>
    <w:p w14:paraId="1A74D9D5" w14:textId="77777777" w:rsidR="002E4FD5" w:rsidRPr="00CB6034" w:rsidRDefault="002E4FD5" w:rsidP="002E4FD5">
      <w:pPr>
        <w:rPr>
          <w:rFonts w:ascii="Arial" w:hAnsi="Arial" w:cs="Arial"/>
          <w:sz w:val="24"/>
          <w:szCs w:val="24"/>
          <w:lang w:val="fr-CH"/>
        </w:rPr>
      </w:pPr>
    </w:p>
    <w:p w14:paraId="0FD58996" w14:textId="77777777" w:rsidR="002E4FD5" w:rsidRPr="00CB6034" w:rsidRDefault="002E4FD5" w:rsidP="002E4FD5">
      <w:pPr>
        <w:rPr>
          <w:rFonts w:ascii="Arial" w:hAnsi="Arial" w:cs="Arial"/>
          <w:sz w:val="24"/>
          <w:szCs w:val="24"/>
          <w:lang w:val="fr-CH"/>
        </w:rPr>
      </w:pPr>
    </w:p>
    <w:p w14:paraId="0E0C04BB" w14:textId="77777777" w:rsidR="002E4FD5" w:rsidRPr="00CB6034" w:rsidRDefault="002E4FD5" w:rsidP="002E4FD5">
      <w:pPr>
        <w:jc w:val="both"/>
        <w:rPr>
          <w:rFonts w:ascii="Arial" w:hAnsi="Arial" w:cs="Arial"/>
          <w:sz w:val="24"/>
          <w:szCs w:val="24"/>
          <w:lang w:val="fr-CH"/>
        </w:rPr>
      </w:pPr>
      <w:r w:rsidRPr="00CB6034">
        <w:rPr>
          <w:rFonts w:ascii="Arial" w:hAnsi="Arial" w:cs="Arial"/>
          <w:sz w:val="24"/>
          <w:szCs w:val="24"/>
          <w:lang w:val="fr-CH"/>
        </w:rPr>
        <w:t>Le surlendemain au matin la brebis va nettement mieux, T= 40,1°C, mange, rumine, lochies normales, les oreilles restent plus froides que le reste du corps. L'éleveuse donnera le remède encore 2 fois dans la journée.</w:t>
      </w:r>
    </w:p>
    <w:p w14:paraId="7E1E271D" w14:textId="77777777" w:rsidR="002E4FD5" w:rsidRPr="00CB6034" w:rsidRDefault="002E4FD5" w:rsidP="002E4FD5">
      <w:pPr>
        <w:jc w:val="both"/>
        <w:rPr>
          <w:rFonts w:ascii="Arial" w:hAnsi="Arial" w:cs="Arial"/>
          <w:sz w:val="24"/>
          <w:szCs w:val="24"/>
          <w:lang w:val="fr-CH"/>
        </w:rPr>
      </w:pPr>
      <w:r w:rsidRPr="00CB6034">
        <w:rPr>
          <w:rFonts w:ascii="Arial" w:hAnsi="Arial" w:cs="Arial"/>
          <w:sz w:val="24"/>
          <w:szCs w:val="24"/>
          <w:lang w:val="fr-CH"/>
        </w:rPr>
        <w:t>Le soir : idem, mais les oreilles sont à la même température que le reste du corps.</w:t>
      </w:r>
    </w:p>
    <w:p w14:paraId="65CF71AE" w14:textId="77777777" w:rsidR="002E4FD5" w:rsidRPr="00CB6034" w:rsidRDefault="002E4FD5" w:rsidP="002E4FD5">
      <w:pPr>
        <w:jc w:val="both"/>
        <w:rPr>
          <w:rFonts w:ascii="Arial" w:hAnsi="Arial" w:cs="Arial"/>
          <w:sz w:val="24"/>
          <w:szCs w:val="24"/>
          <w:lang w:val="fr-CH"/>
        </w:rPr>
      </w:pPr>
      <w:r w:rsidRPr="00CB6034">
        <w:rPr>
          <w:rFonts w:ascii="Arial" w:hAnsi="Arial" w:cs="Arial"/>
          <w:sz w:val="24"/>
          <w:szCs w:val="24"/>
          <w:lang w:val="fr-CH"/>
        </w:rPr>
        <w:t>Le matin suivant : les oreilles de nouveau plus froides et l’éleveuse donne encore un granule.</w:t>
      </w:r>
    </w:p>
    <w:p w14:paraId="6248FAA6" w14:textId="77777777" w:rsidR="002E4FD5" w:rsidRPr="00CB6034" w:rsidRDefault="002E4FD5" w:rsidP="002E4FD5">
      <w:pPr>
        <w:jc w:val="both"/>
        <w:rPr>
          <w:rFonts w:ascii="Arial" w:hAnsi="Arial" w:cs="Arial"/>
          <w:sz w:val="24"/>
          <w:szCs w:val="24"/>
          <w:lang w:val="fr-CH"/>
        </w:rPr>
      </w:pPr>
      <w:r w:rsidRPr="00CB6034">
        <w:rPr>
          <w:rFonts w:ascii="Arial" w:hAnsi="Arial" w:cs="Arial"/>
          <w:sz w:val="24"/>
          <w:szCs w:val="24"/>
          <w:lang w:val="fr-CH"/>
        </w:rPr>
        <w:t>Un jour plus tard : tout va bien et depuis bonne suite sans problème.</w:t>
      </w:r>
    </w:p>
    <w:p w14:paraId="72B53238" w14:textId="77777777" w:rsidR="002E4FD5" w:rsidRPr="00CB6034" w:rsidRDefault="002E4FD5" w:rsidP="002E4FD5">
      <w:pPr>
        <w:rPr>
          <w:rFonts w:ascii="Arial" w:hAnsi="Arial" w:cs="Arial"/>
          <w:sz w:val="24"/>
          <w:szCs w:val="24"/>
        </w:rPr>
      </w:pPr>
    </w:p>
    <w:p w14:paraId="5989A24C"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756687D1" w14:textId="77777777" w:rsidR="002E4FD5" w:rsidRPr="00CB6034" w:rsidRDefault="002E4FD5" w:rsidP="002E4FD5">
      <w:pPr>
        <w:rPr>
          <w:rFonts w:ascii="Arial" w:hAnsi="Arial" w:cs="Arial"/>
          <w:sz w:val="24"/>
          <w:szCs w:val="24"/>
          <w:lang w:val="fr-CH"/>
        </w:rPr>
      </w:pPr>
      <w:r w:rsidRPr="00CB6034">
        <w:rPr>
          <w:rFonts w:ascii="Arial" w:hAnsi="Arial" w:cs="Arial"/>
          <w:sz w:val="24"/>
          <w:szCs w:val="24"/>
          <w:lang w:val="fr-CH"/>
        </w:rPr>
        <w:t>Le 1</w:t>
      </w:r>
      <w:r w:rsidRPr="00CB6034">
        <w:rPr>
          <w:rFonts w:ascii="Arial" w:hAnsi="Arial" w:cs="Arial"/>
          <w:sz w:val="24"/>
          <w:szCs w:val="24"/>
          <w:vertAlign w:val="superscript"/>
          <w:lang w:val="fr-CH"/>
        </w:rPr>
        <w:t>er</w:t>
      </w:r>
      <w:r w:rsidRPr="00CB6034">
        <w:rPr>
          <w:rFonts w:ascii="Arial" w:hAnsi="Arial" w:cs="Arial"/>
          <w:sz w:val="24"/>
          <w:szCs w:val="24"/>
          <w:lang w:val="fr-CH"/>
        </w:rPr>
        <w:t xml:space="preserve"> remède : </w:t>
      </w:r>
      <w:r w:rsidRPr="00CB6034">
        <w:rPr>
          <w:rFonts w:ascii="Arial" w:hAnsi="Arial" w:cs="Arial"/>
          <w:color w:val="00B050"/>
          <w:sz w:val="24"/>
          <w:szCs w:val="24"/>
          <w:lang w:val="fr-CH"/>
        </w:rPr>
        <w:t>Belladonna 30K</w:t>
      </w:r>
    </w:p>
    <w:p w14:paraId="79755B54" w14:textId="77777777" w:rsidR="002E4FD5" w:rsidRPr="00CB6034" w:rsidRDefault="002E4FD5" w:rsidP="002E4FD5">
      <w:pPr>
        <w:rPr>
          <w:rFonts w:ascii="Arial" w:hAnsi="Arial" w:cs="Arial"/>
          <w:sz w:val="24"/>
          <w:szCs w:val="24"/>
        </w:rPr>
      </w:pPr>
      <w:r w:rsidRPr="00CB6034">
        <w:rPr>
          <w:rFonts w:ascii="Arial" w:hAnsi="Arial" w:cs="Arial"/>
          <w:sz w:val="24"/>
          <w:szCs w:val="24"/>
          <w:lang w:val="fr-CH"/>
        </w:rPr>
        <w:t>Le 2</w:t>
      </w:r>
      <w:r w:rsidRPr="00CB6034">
        <w:rPr>
          <w:rFonts w:ascii="Arial" w:hAnsi="Arial" w:cs="Arial"/>
          <w:sz w:val="24"/>
          <w:szCs w:val="24"/>
          <w:vertAlign w:val="superscript"/>
          <w:lang w:val="fr-CH"/>
        </w:rPr>
        <w:t>e</w:t>
      </w:r>
      <w:r w:rsidRPr="00CB6034">
        <w:rPr>
          <w:rFonts w:ascii="Arial" w:hAnsi="Arial" w:cs="Arial"/>
          <w:sz w:val="24"/>
          <w:szCs w:val="24"/>
          <w:lang w:val="fr-CH"/>
        </w:rPr>
        <w:t xml:space="preserve"> remède : </w:t>
      </w:r>
      <w:r w:rsidRPr="00CB6034">
        <w:rPr>
          <w:rFonts w:ascii="Arial" w:hAnsi="Arial" w:cs="Arial"/>
          <w:b/>
          <w:bCs/>
          <w:color w:val="00B050"/>
          <w:sz w:val="24"/>
          <w:szCs w:val="24"/>
          <w:lang w:val="fr-CH"/>
        </w:rPr>
        <w:t>Lachesis 30K</w:t>
      </w:r>
    </w:p>
    <w:p w14:paraId="263D8FD7" w14:textId="77777777" w:rsidR="002E4FD5" w:rsidRPr="00CB6034" w:rsidRDefault="002E4FD5" w:rsidP="002E4FD5">
      <w:pPr>
        <w:rPr>
          <w:rFonts w:ascii="Arial" w:hAnsi="Arial" w:cs="Arial"/>
          <w:sz w:val="24"/>
          <w:szCs w:val="24"/>
        </w:rPr>
      </w:pPr>
    </w:p>
    <w:p w14:paraId="22C3FB5B" w14:textId="77777777" w:rsidR="002E4FD5" w:rsidRPr="00CB6034" w:rsidRDefault="002E4FD5" w:rsidP="002E4FD5">
      <w:pPr>
        <w:rPr>
          <w:rFonts w:ascii="Arial" w:hAnsi="Arial" w:cs="Arial"/>
          <w:sz w:val="24"/>
          <w:szCs w:val="24"/>
        </w:rPr>
      </w:pPr>
      <w:r w:rsidRPr="00CB6034">
        <w:rPr>
          <w:rFonts w:ascii="Arial" w:hAnsi="Arial" w:cs="Arial"/>
          <w:noProof/>
          <w:sz w:val="24"/>
          <w:szCs w:val="24"/>
        </w:rPr>
        <w:lastRenderedPageBreak/>
        <w:drawing>
          <wp:inline distT="0" distB="0" distL="0" distR="0" wp14:anchorId="3AFF4211" wp14:editId="6D964F61">
            <wp:extent cx="4259718" cy="1367624"/>
            <wp:effectExtent l="19050" t="0" r="7482" b="0"/>
            <wp:docPr id="57" name="Image 1" descr="C:\Users\Pascale\Downloads\brebis post partum C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e\Downloads\brebis post partum CLH.png"/>
                    <pic:cNvPicPr>
                      <a:picLocks noChangeAspect="1" noChangeArrowheads="1"/>
                    </pic:cNvPicPr>
                  </pic:nvPicPr>
                  <pic:blipFill>
                    <a:blip r:embed="rId80"/>
                    <a:srcRect/>
                    <a:stretch>
                      <a:fillRect/>
                    </a:stretch>
                  </pic:blipFill>
                  <pic:spPr bwMode="auto">
                    <a:xfrm>
                      <a:off x="0" y="0"/>
                      <a:ext cx="4266006" cy="1369643"/>
                    </a:xfrm>
                    <a:prstGeom prst="rect">
                      <a:avLst/>
                    </a:prstGeom>
                    <a:noFill/>
                    <a:ln w="9525">
                      <a:noFill/>
                      <a:miter lim="800000"/>
                      <a:headEnd/>
                      <a:tailEnd/>
                    </a:ln>
                  </pic:spPr>
                </pic:pic>
              </a:graphicData>
            </a:graphic>
          </wp:inline>
        </w:drawing>
      </w:r>
    </w:p>
    <w:p w14:paraId="538E9A24" w14:textId="77777777" w:rsidR="002E4FD5" w:rsidRPr="00CB6034" w:rsidRDefault="002E4FD5" w:rsidP="002E4FD5">
      <w:pPr>
        <w:rPr>
          <w:rFonts w:ascii="Arial" w:hAnsi="Arial" w:cs="Arial"/>
          <w:sz w:val="24"/>
          <w:szCs w:val="24"/>
        </w:rPr>
      </w:pPr>
      <w:r w:rsidRPr="00CB6034">
        <w:rPr>
          <w:rFonts w:ascii="Arial" w:hAnsi="Arial" w:cs="Arial"/>
          <w:sz w:val="24"/>
          <w:szCs w:val="24"/>
        </w:rPr>
        <w:t>Lachesis n’est plus à présenter, mais voici quelques rubriques dont il est bon de se souvenir.</w:t>
      </w:r>
    </w:p>
    <w:p w14:paraId="20BC26E1" w14:textId="77777777" w:rsidR="002E4FD5" w:rsidRPr="00CB6034" w:rsidRDefault="002E4FD5" w:rsidP="002E4FD5">
      <w:pPr>
        <w:rPr>
          <w:rFonts w:ascii="Arial" w:hAnsi="Arial" w:cs="Arial"/>
          <w:color w:val="00B050"/>
          <w:sz w:val="24"/>
          <w:szCs w:val="24"/>
          <w:u w:val="single"/>
        </w:rPr>
      </w:pPr>
      <w:r w:rsidRPr="00CB6034">
        <w:rPr>
          <w:rFonts w:ascii="Arial" w:hAnsi="Arial" w:cs="Arial"/>
          <w:color w:val="00B050"/>
          <w:sz w:val="24"/>
          <w:szCs w:val="24"/>
          <w:u w:val="single"/>
        </w:rPr>
        <w:t>Pendant la grossesse</w:t>
      </w:r>
    </w:p>
    <w:p w14:paraId="6D2C4A5F" w14:textId="77777777" w:rsidR="002E4FD5" w:rsidRPr="00CB6034" w:rsidRDefault="002E4FD5" w:rsidP="002E4FD5">
      <w:pPr>
        <w:rPr>
          <w:rFonts w:ascii="Arial" w:hAnsi="Arial" w:cs="Arial"/>
          <w:sz w:val="24"/>
          <w:szCs w:val="24"/>
          <w:lang w:val="en-US"/>
        </w:rPr>
      </w:pPr>
      <w:r w:rsidRPr="00CB6034">
        <w:rPr>
          <w:rFonts w:ascii="Arial" w:hAnsi="Arial" w:cs="Arial"/>
          <w:color w:val="000000"/>
          <w:sz w:val="24"/>
          <w:szCs w:val="24"/>
          <w:lang w:val="en-US"/>
        </w:rPr>
        <w:t xml:space="preserve">MIND - COMPANY, - aversion to - -- pregnant, when (1) lach. </w:t>
      </w:r>
      <w:r w:rsidRPr="00CB6034">
        <w:rPr>
          <w:rFonts w:ascii="Arial" w:hAnsi="Arial" w:cs="Arial"/>
          <w:color w:val="808080"/>
          <w:sz w:val="24"/>
          <w:szCs w:val="24"/>
          <w:lang w:val="en-US"/>
        </w:rPr>
        <w:t>k</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MIND - SADNESS,mental depression - - pregnancy, in (3) lach. </w:t>
      </w:r>
      <w:r w:rsidRPr="00CB6034">
        <w:rPr>
          <w:rFonts w:ascii="Arial" w:hAnsi="Arial" w:cs="Arial"/>
          <w:color w:val="808080"/>
          <w:sz w:val="24"/>
          <w:szCs w:val="24"/>
          <w:lang w:val="en-US"/>
        </w:rPr>
        <w:t>k</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b/>
          <w:bCs/>
          <w:sz w:val="24"/>
          <w:szCs w:val="24"/>
          <w:lang w:val="en-US"/>
        </w:rPr>
        <w:t xml:space="preserve">HEAD - HAIR, - falling - -- </w:t>
      </w:r>
      <w:r w:rsidRPr="00CB6034">
        <w:rPr>
          <w:rFonts w:ascii="Arial" w:hAnsi="Arial" w:cs="Arial"/>
          <w:bCs/>
          <w:sz w:val="24"/>
          <w:szCs w:val="24"/>
          <w:lang w:val="en-US"/>
        </w:rPr>
        <w:t>pregnancy, during</w:t>
      </w:r>
      <w:r w:rsidRPr="00CB6034">
        <w:rPr>
          <w:rFonts w:ascii="Arial" w:hAnsi="Arial" w:cs="Arial"/>
          <w:sz w:val="24"/>
          <w:szCs w:val="24"/>
          <w:lang w:val="en-US"/>
        </w:rPr>
        <w:t xml:space="preserve"> (1) </w:t>
      </w:r>
      <w:r w:rsidRPr="00CB6034">
        <w:rPr>
          <w:rFonts w:ascii="Arial" w:hAnsi="Arial" w:cs="Arial"/>
          <w:b/>
          <w:bCs/>
          <w:sz w:val="24"/>
          <w:szCs w:val="24"/>
          <w:lang w:val="en-US"/>
        </w:rPr>
        <w:t>LACH.</w:t>
      </w:r>
      <w:r w:rsidRPr="00CB6034">
        <w:rPr>
          <w:rFonts w:ascii="Arial" w:hAnsi="Arial" w:cs="Arial"/>
          <w:b/>
          <w:bCs/>
          <w:color w:val="AF0000"/>
          <w:sz w:val="24"/>
          <w:szCs w:val="24"/>
          <w:lang w:val="en-US"/>
        </w:rPr>
        <w:t xml:space="preserve"> </w:t>
      </w:r>
      <w:r w:rsidRPr="00CB6034">
        <w:rPr>
          <w:rFonts w:ascii="Arial" w:hAnsi="Arial" w:cs="Arial"/>
          <w:color w:val="808080"/>
          <w:sz w:val="24"/>
          <w:szCs w:val="24"/>
          <w:lang w:val="en-US"/>
        </w:rPr>
        <w:t>k</w:t>
      </w:r>
      <w:r w:rsidRPr="00CB6034">
        <w:rPr>
          <w:rFonts w:ascii="Arial" w:hAnsi="Arial" w:cs="Arial"/>
          <w:b/>
          <w:bCs/>
          <w:color w:val="AF0000"/>
          <w:sz w:val="24"/>
          <w:szCs w:val="24"/>
          <w:lang w:val="en-US"/>
        </w:rPr>
        <w:t xml:space="preserve"> </w:t>
      </w:r>
      <w:r w:rsidRPr="00CB6034">
        <w:rPr>
          <w:rFonts w:ascii="Arial" w:hAnsi="Arial" w:cs="Arial"/>
          <w:sz w:val="24"/>
          <w:szCs w:val="24"/>
          <w:lang w:val="en-US"/>
        </w:rPr>
        <w:br/>
      </w:r>
      <w:r w:rsidRPr="00CB6034">
        <w:rPr>
          <w:rFonts w:ascii="Arial" w:hAnsi="Arial" w:cs="Arial"/>
          <w:bCs/>
          <w:i/>
          <w:iCs/>
          <w:sz w:val="24"/>
          <w:szCs w:val="24"/>
          <w:lang w:val="en-US"/>
        </w:rPr>
        <w:t>STOMACH - NAUSEA - - pregnancy, during</w:t>
      </w:r>
      <w:r w:rsidRPr="00CB6034">
        <w:rPr>
          <w:rFonts w:ascii="Arial" w:hAnsi="Arial" w:cs="Arial"/>
          <w:color w:val="000000"/>
          <w:sz w:val="24"/>
          <w:szCs w:val="24"/>
          <w:lang w:val="en-US"/>
        </w:rPr>
        <w:t xml:space="preserve"> (60) </w:t>
      </w:r>
      <w:r w:rsidRPr="00CB6034">
        <w:rPr>
          <w:rFonts w:ascii="Arial" w:hAnsi="Arial" w:cs="Arial"/>
          <w:bCs/>
          <w:i/>
          <w:iCs/>
          <w:sz w:val="24"/>
          <w:szCs w:val="24"/>
          <w:lang w:val="en-US"/>
        </w:rPr>
        <w:t>Lach</w:t>
      </w:r>
      <w:r w:rsidRPr="00CB6034">
        <w:rPr>
          <w:rFonts w:ascii="Arial" w:hAnsi="Arial" w:cs="Arial"/>
          <w:b/>
          <w:bCs/>
          <w:i/>
          <w:iCs/>
          <w:color w:val="0000A5"/>
          <w:sz w:val="24"/>
          <w:szCs w:val="24"/>
          <w:lang w:val="en-US"/>
        </w:rPr>
        <w:t xml:space="preserve">. </w:t>
      </w:r>
      <w:r w:rsidRPr="00CB6034">
        <w:rPr>
          <w:rFonts w:ascii="Arial" w:hAnsi="Arial" w:cs="Arial"/>
          <w:color w:val="808080"/>
          <w:sz w:val="24"/>
          <w:szCs w:val="24"/>
          <w:lang w:val="en-US"/>
        </w:rPr>
        <w:t>k</w:t>
      </w:r>
      <w:r w:rsidRPr="00CB6034">
        <w:rPr>
          <w:rFonts w:ascii="Arial" w:hAnsi="Arial" w:cs="Arial"/>
          <w:b/>
          <w:bCs/>
          <w:i/>
          <w:iCs/>
          <w:color w:val="0000A5"/>
          <w:sz w:val="24"/>
          <w:szCs w:val="24"/>
          <w:lang w:val="en-US"/>
        </w:rPr>
        <w:t xml:space="preserve"> </w:t>
      </w:r>
      <w:r w:rsidRPr="00CB6034">
        <w:rPr>
          <w:rFonts w:ascii="Arial" w:hAnsi="Arial" w:cs="Arial"/>
          <w:sz w:val="24"/>
          <w:szCs w:val="24"/>
          <w:lang w:val="en-US"/>
        </w:rPr>
        <w:br/>
      </w:r>
      <w:r w:rsidRPr="00CB6034">
        <w:rPr>
          <w:rFonts w:ascii="Arial" w:hAnsi="Arial" w:cs="Arial"/>
          <w:bCs/>
          <w:i/>
          <w:iCs/>
          <w:sz w:val="24"/>
          <w:szCs w:val="24"/>
          <w:lang w:val="en-US"/>
        </w:rPr>
        <w:t>STOMACH - VOMITING - - pregnancy, during</w:t>
      </w:r>
      <w:r w:rsidRPr="00CB6034">
        <w:rPr>
          <w:rFonts w:ascii="Arial" w:hAnsi="Arial" w:cs="Arial"/>
          <w:color w:val="000000"/>
          <w:sz w:val="24"/>
          <w:szCs w:val="24"/>
          <w:lang w:val="en-US"/>
        </w:rPr>
        <w:t xml:space="preserve"> (68) </w:t>
      </w:r>
      <w:r w:rsidRPr="00CB6034">
        <w:rPr>
          <w:rFonts w:ascii="Arial" w:hAnsi="Arial" w:cs="Arial"/>
          <w:bCs/>
          <w:i/>
          <w:iCs/>
          <w:sz w:val="24"/>
          <w:szCs w:val="24"/>
          <w:lang w:val="en-US"/>
        </w:rPr>
        <w:t>Lach</w:t>
      </w:r>
      <w:r w:rsidRPr="00CB6034">
        <w:rPr>
          <w:rFonts w:ascii="Arial" w:hAnsi="Arial" w:cs="Arial"/>
          <w:b/>
          <w:bCs/>
          <w:i/>
          <w:iCs/>
          <w:color w:val="0000A5"/>
          <w:sz w:val="24"/>
          <w:szCs w:val="24"/>
          <w:lang w:val="en-US"/>
        </w:rPr>
        <w:t xml:space="preserve">. </w:t>
      </w:r>
      <w:r w:rsidRPr="00CB6034">
        <w:rPr>
          <w:rFonts w:ascii="Arial" w:hAnsi="Arial" w:cs="Arial"/>
          <w:color w:val="808080"/>
          <w:sz w:val="24"/>
          <w:szCs w:val="24"/>
          <w:lang w:val="en-US"/>
        </w:rPr>
        <w:t>k</w:t>
      </w:r>
      <w:r w:rsidRPr="00CB6034">
        <w:rPr>
          <w:rFonts w:ascii="Arial" w:hAnsi="Arial" w:cs="Arial"/>
          <w:b/>
          <w:bCs/>
          <w:i/>
          <w:iCs/>
          <w:color w:val="0000A5"/>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ABDOMEN - PAIN, - - pregnancy, during (16) lach. </w:t>
      </w:r>
      <w:r w:rsidRPr="00CB6034">
        <w:rPr>
          <w:rFonts w:ascii="Arial" w:hAnsi="Arial" w:cs="Arial"/>
          <w:color w:val="808080"/>
          <w:sz w:val="24"/>
          <w:szCs w:val="24"/>
          <w:lang w:val="en-US"/>
        </w:rPr>
        <w:t>k</w:t>
      </w:r>
      <w:r w:rsidRPr="00CB6034">
        <w:rPr>
          <w:rFonts w:ascii="Arial" w:hAnsi="Arial" w:cs="Arial"/>
          <w:color w:val="000000"/>
          <w:sz w:val="24"/>
          <w:szCs w:val="24"/>
          <w:lang w:val="en-US"/>
        </w:rPr>
        <w:t xml:space="preserve"> </w:t>
      </w:r>
      <w:r w:rsidRPr="00CB6034">
        <w:rPr>
          <w:rFonts w:ascii="Arial" w:hAnsi="Arial" w:cs="Arial"/>
          <w:sz w:val="24"/>
          <w:szCs w:val="24"/>
          <w:lang w:val="en-US"/>
        </w:rPr>
        <w:br/>
      </w:r>
      <w:r w:rsidRPr="00CB6034">
        <w:rPr>
          <w:rFonts w:ascii="Arial" w:hAnsi="Arial" w:cs="Arial"/>
          <w:b/>
          <w:bCs/>
          <w:i/>
          <w:iCs/>
          <w:sz w:val="24"/>
          <w:szCs w:val="24"/>
          <w:lang w:val="en-US"/>
        </w:rPr>
        <w:t xml:space="preserve">RECTUM - HAEMORRHOIDS - - </w:t>
      </w:r>
      <w:r w:rsidRPr="00CB6034">
        <w:rPr>
          <w:rFonts w:ascii="Arial" w:hAnsi="Arial" w:cs="Arial"/>
          <w:bCs/>
          <w:i/>
          <w:iCs/>
          <w:sz w:val="24"/>
          <w:szCs w:val="24"/>
          <w:lang w:val="en-US"/>
        </w:rPr>
        <w:t>pregnancy, during</w:t>
      </w:r>
      <w:r w:rsidRPr="00CB6034">
        <w:rPr>
          <w:rFonts w:ascii="Arial" w:hAnsi="Arial" w:cs="Arial"/>
          <w:color w:val="000000"/>
          <w:sz w:val="24"/>
          <w:szCs w:val="24"/>
          <w:lang w:val="en-US"/>
        </w:rPr>
        <w:t xml:space="preserve"> (11) </w:t>
      </w:r>
      <w:r w:rsidRPr="00CB6034">
        <w:rPr>
          <w:rFonts w:ascii="Arial" w:hAnsi="Arial" w:cs="Arial"/>
          <w:bCs/>
          <w:i/>
          <w:iCs/>
          <w:sz w:val="24"/>
          <w:szCs w:val="24"/>
          <w:lang w:val="en-US"/>
        </w:rPr>
        <w:t>Lach</w:t>
      </w:r>
      <w:r w:rsidRPr="00CB6034">
        <w:rPr>
          <w:rFonts w:ascii="Arial" w:hAnsi="Arial" w:cs="Arial"/>
          <w:b/>
          <w:bCs/>
          <w:i/>
          <w:iCs/>
          <w:color w:val="0000A5"/>
          <w:sz w:val="24"/>
          <w:szCs w:val="24"/>
          <w:lang w:val="en-US"/>
        </w:rPr>
        <w:t xml:space="preserve">. </w:t>
      </w:r>
      <w:r w:rsidRPr="00CB6034">
        <w:rPr>
          <w:rFonts w:ascii="Arial" w:hAnsi="Arial" w:cs="Arial"/>
          <w:color w:val="808080"/>
          <w:sz w:val="24"/>
          <w:szCs w:val="24"/>
          <w:lang w:val="en-US"/>
        </w:rPr>
        <w:t>k</w:t>
      </w:r>
      <w:r w:rsidRPr="00CB6034">
        <w:rPr>
          <w:rFonts w:ascii="Arial" w:hAnsi="Arial" w:cs="Arial"/>
          <w:b/>
          <w:bCs/>
          <w:i/>
          <w:iCs/>
          <w:color w:val="0000A5"/>
          <w:sz w:val="24"/>
          <w:szCs w:val="24"/>
          <w:lang w:val="en-US"/>
        </w:rPr>
        <w:t xml:space="preserve"> </w:t>
      </w:r>
      <w:r w:rsidRPr="00CB6034">
        <w:rPr>
          <w:rFonts w:ascii="Arial" w:hAnsi="Arial" w:cs="Arial"/>
          <w:sz w:val="24"/>
          <w:szCs w:val="24"/>
          <w:lang w:val="en-US"/>
        </w:rPr>
        <w:br/>
      </w:r>
      <w:r w:rsidRPr="00CB6034">
        <w:rPr>
          <w:rFonts w:ascii="Arial" w:hAnsi="Arial" w:cs="Arial"/>
          <w:b/>
          <w:bCs/>
          <w:i/>
          <w:iCs/>
          <w:sz w:val="24"/>
          <w:szCs w:val="24"/>
          <w:lang w:val="en-US"/>
        </w:rPr>
        <w:t xml:space="preserve">URINE - ALBUMINOUS - - </w:t>
      </w:r>
      <w:r w:rsidRPr="00CB6034">
        <w:rPr>
          <w:rFonts w:ascii="Arial" w:hAnsi="Arial" w:cs="Arial"/>
          <w:bCs/>
          <w:i/>
          <w:iCs/>
          <w:sz w:val="24"/>
          <w:szCs w:val="24"/>
          <w:lang w:val="en-US"/>
        </w:rPr>
        <w:t>pregnancy</w:t>
      </w:r>
      <w:r w:rsidRPr="00CB6034">
        <w:rPr>
          <w:rFonts w:ascii="Arial" w:hAnsi="Arial" w:cs="Arial"/>
          <w:color w:val="000000"/>
          <w:sz w:val="24"/>
          <w:szCs w:val="24"/>
          <w:lang w:val="en-US"/>
        </w:rPr>
        <w:t xml:space="preserve"> (40) </w:t>
      </w:r>
      <w:r w:rsidRPr="00CB6034">
        <w:rPr>
          <w:rFonts w:ascii="Arial" w:hAnsi="Arial" w:cs="Arial"/>
          <w:bCs/>
          <w:i/>
          <w:iCs/>
          <w:sz w:val="24"/>
          <w:szCs w:val="24"/>
          <w:lang w:val="en-US"/>
        </w:rPr>
        <w:t>Lach</w:t>
      </w:r>
      <w:r w:rsidRPr="00CB6034">
        <w:rPr>
          <w:rFonts w:ascii="Arial" w:hAnsi="Arial" w:cs="Arial"/>
          <w:b/>
          <w:bCs/>
          <w:i/>
          <w:iCs/>
          <w:color w:val="0000A5"/>
          <w:sz w:val="24"/>
          <w:szCs w:val="24"/>
          <w:lang w:val="en-US"/>
        </w:rPr>
        <w:t xml:space="preserve">. </w:t>
      </w:r>
      <w:r w:rsidRPr="00CB6034">
        <w:rPr>
          <w:rFonts w:ascii="Arial" w:hAnsi="Arial" w:cs="Arial"/>
          <w:color w:val="808080"/>
          <w:sz w:val="24"/>
          <w:szCs w:val="24"/>
          <w:lang w:val="en-US"/>
        </w:rPr>
        <w:t>k</w:t>
      </w:r>
      <w:r w:rsidRPr="00CB6034">
        <w:rPr>
          <w:rFonts w:ascii="Arial" w:hAnsi="Arial" w:cs="Arial"/>
          <w:b/>
          <w:bCs/>
          <w:i/>
          <w:iCs/>
          <w:color w:val="0000A5"/>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 xml:space="preserve">GENITALIA FEMALE - DESIRE - increased - -- pregnancy, during (7) lach. </w:t>
      </w:r>
      <w:r w:rsidRPr="00CB6034">
        <w:rPr>
          <w:rFonts w:ascii="Arial" w:hAnsi="Arial" w:cs="Arial"/>
          <w:color w:val="808080"/>
          <w:sz w:val="24"/>
          <w:szCs w:val="24"/>
          <w:lang w:val="en-US"/>
        </w:rPr>
        <w:t>k</w:t>
      </w:r>
      <w:r w:rsidRPr="00CB6034">
        <w:rPr>
          <w:rFonts w:ascii="Arial" w:hAnsi="Arial" w:cs="Arial"/>
          <w:color w:val="000000"/>
          <w:sz w:val="24"/>
          <w:szCs w:val="24"/>
          <w:lang w:val="en-US"/>
        </w:rPr>
        <w:t xml:space="preserve"> </w:t>
      </w:r>
    </w:p>
    <w:p w14:paraId="572E0709" w14:textId="77777777" w:rsidR="002E4FD5" w:rsidRPr="00CB6034" w:rsidRDefault="002E4FD5" w:rsidP="002E4FD5">
      <w:pPr>
        <w:rPr>
          <w:rFonts w:ascii="Arial" w:hAnsi="Arial" w:cs="Arial"/>
          <w:sz w:val="24"/>
          <w:szCs w:val="24"/>
          <w:lang w:val="en-US"/>
        </w:rPr>
      </w:pPr>
    </w:p>
    <w:p w14:paraId="1BD0CD19" w14:textId="77777777" w:rsidR="002E4FD5" w:rsidRPr="00CB6034" w:rsidRDefault="002E4FD5" w:rsidP="002E4FD5">
      <w:pPr>
        <w:rPr>
          <w:rFonts w:ascii="Arial" w:hAnsi="Arial" w:cs="Arial"/>
          <w:sz w:val="24"/>
          <w:szCs w:val="24"/>
          <w:lang w:val="en-US"/>
        </w:rPr>
      </w:pPr>
    </w:p>
    <w:p w14:paraId="3458EFFB" w14:textId="77777777" w:rsidR="002E4FD5" w:rsidRPr="00CB6034" w:rsidRDefault="002E4FD5" w:rsidP="002E4FD5">
      <w:pPr>
        <w:rPr>
          <w:rFonts w:ascii="Arial" w:hAnsi="Arial" w:cs="Arial"/>
          <w:sz w:val="24"/>
          <w:szCs w:val="24"/>
          <w:lang w:val="en-US"/>
        </w:rPr>
      </w:pPr>
    </w:p>
    <w:p w14:paraId="52FB36FD" w14:textId="77777777" w:rsidR="002E4FD5" w:rsidRPr="00CB6034" w:rsidRDefault="002E4FD5" w:rsidP="002E4FD5">
      <w:pPr>
        <w:rPr>
          <w:rFonts w:ascii="Arial" w:hAnsi="Arial" w:cs="Arial"/>
          <w:color w:val="00B050"/>
          <w:sz w:val="24"/>
          <w:szCs w:val="24"/>
          <w:u w:val="single"/>
        </w:rPr>
      </w:pPr>
      <w:r w:rsidRPr="00CB6034">
        <w:rPr>
          <w:rFonts w:ascii="Arial" w:hAnsi="Arial" w:cs="Arial"/>
          <w:color w:val="00B050"/>
          <w:sz w:val="24"/>
          <w:szCs w:val="24"/>
          <w:u w:val="single"/>
        </w:rPr>
        <w:t>Et après l’accouchement :</w:t>
      </w:r>
    </w:p>
    <w:p w14:paraId="0A797AB4" w14:textId="77777777" w:rsidR="002E4FD5" w:rsidRPr="00CB6034" w:rsidRDefault="002E4FD5" w:rsidP="002E4FD5">
      <w:pPr>
        <w:rPr>
          <w:rFonts w:ascii="Arial" w:hAnsi="Arial" w:cs="Arial"/>
          <w:i/>
          <w:iCs/>
          <w:color w:val="350096"/>
          <w:sz w:val="24"/>
          <w:szCs w:val="24"/>
          <w:lang w:val="en-US"/>
        </w:rPr>
      </w:pPr>
      <w:r w:rsidRPr="00CB6034">
        <w:rPr>
          <w:rFonts w:ascii="Arial" w:hAnsi="Arial" w:cs="Arial"/>
          <w:b/>
          <w:bCs/>
          <w:sz w:val="24"/>
          <w:szCs w:val="24"/>
          <w:lang w:val="en-US"/>
        </w:rPr>
        <w:t xml:space="preserve">MIND - EXCITEMENT, </w:t>
      </w:r>
      <w:r w:rsidRPr="00CB6034">
        <w:rPr>
          <w:rFonts w:ascii="Arial" w:hAnsi="Arial" w:cs="Arial"/>
          <w:bCs/>
          <w:sz w:val="24"/>
          <w:szCs w:val="24"/>
          <w:lang w:val="en-US"/>
        </w:rPr>
        <w:t>excitable - fever, during - heat - --- delivery, parturition, after, puerperal</w:t>
      </w:r>
      <w:r w:rsidRPr="00CB6034">
        <w:rPr>
          <w:rFonts w:ascii="Arial" w:hAnsi="Arial" w:cs="Arial"/>
          <w:color w:val="000000"/>
          <w:sz w:val="24"/>
          <w:szCs w:val="24"/>
          <w:lang w:val="en-US"/>
        </w:rPr>
        <w:t xml:space="preserve"> (3) </w:t>
      </w:r>
      <w:r w:rsidRPr="00CB6034">
        <w:rPr>
          <w:rFonts w:ascii="Arial" w:hAnsi="Arial" w:cs="Arial"/>
          <w:b/>
          <w:bCs/>
          <w:sz w:val="24"/>
          <w:szCs w:val="24"/>
          <w:lang w:val="en-US"/>
        </w:rPr>
        <w:t>LACH</w:t>
      </w:r>
      <w:r w:rsidRPr="00CB6034">
        <w:rPr>
          <w:rFonts w:ascii="Arial" w:hAnsi="Arial" w:cs="Arial"/>
          <w:b/>
          <w:bCs/>
          <w:color w:val="AF0000"/>
          <w:sz w:val="24"/>
          <w:szCs w:val="24"/>
          <w:lang w:val="en-US"/>
        </w:rPr>
        <w:t>.</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kc4</w:t>
      </w:r>
      <w:r w:rsidRPr="00CB6034">
        <w:rPr>
          <w:rFonts w:ascii="Arial" w:hAnsi="Arial" w:cs="Arial"/>
          <w:color w:val="17375F"/>
          <w:sz w:val="24"/>
          <w:szCs w:val="24"/>
          <w:lang w:val="en-US"/>
        </w:rPr>
        <w:t xml:space="preserve"> </w:t>
      </w:r>
    </w:p>
    <w:p w14:paraId="7165095B" w14:textId="77777777" w:rsidR="002E4FD5" w:rsidRPr="00CB6034" w:rsidRDefault="002E4FD5" w:rsidP="002E4FD5">
      <w:pPr>
        <w:rPr>
          <w:rFonts w:ascii="Arial" w:hAnsi="Arial" w:cs="Arial"/>
          <w:i/>
          <w:iCs/>
          <w:color w:val="350096"/>
          <w:sz w:val="24"/>
          <w:szCs w:val="24"/>
          <w:lang w:val="en-US"/>
        </w:rPr>
      </w:pPr>
      <w:r w:rsidRPr="00CB6034">
        <w:rPr>
          <w:rFonts w:ascii="Arial" w:hAnsi="Arial" w:cs="Arial"/>
          <w:b/>
          <w:bCs/>
          <w:sz w:val="24"/>
          <w:szCs w:val="24"/>
          <w:lang w:val="en-US"/>
        </w:rPr>
        <w:t xml:space="preserve">MIND - PROSTRATION of mind - - </w:t>
      </w:r>
      <w:r w:rsidRPr="00CB6034">
        <w:rPr>
          <w:rFonts w:ascii="Arial" w:hAnsi="Arial" w:cs="Arial"/>
          <w:bCs/>
          <w:sz w:val="24"/>
          <w:szCs w:val="24"/>
          <w:lang w:val="en-US"/>
        </w:rPr>
        <w:t>delivery, parturition, after, puerperal, from worry</w:t>
      </w:r>
      <w:r w:rsidRPr="00CB6034">
        <w:rPr>
          <w:rFonts w:ascii="Arial" w:hAnsi="Arial" w:cs="Arial"/>
          <w:color w:val="000000"/>
          <w:sz w:val="24"/>
          <w:szCs w:val="24"/>
          <w:lang w:val="en-US"/>
        </w:rPr>
        <w:t xml:space="preserve"> (1) </w:t>
      </w:r>
      <w:r w:rsidRPr="00CB6034">
        <w:rPr>
          <w:rFonts w:ascii="Arial" w:hAnsi="Arial" w:cs="Arial"/>
          <w:b/>
          <w:bCs/>
          <w:sz w:val="24"/>
          <w:szCs w:val="24"/>
          <w:lang w:val="en-US"/>
        </w:rPr>
        <w:t>LACH</w:t>
      </w:r>
      <w:r w:rsidRPr="00CB6034">
        <w:rPr>
          <w:rFonts w:ascii="Arial" w:hAnsi="Arial" w:cs="Arial"/>
          <w:b/>
          <w:bCs/>
          <w:color w:val="AF0000"/>
          <w:sz w:val="24"/>
          <w:szCs w:val="24"/>
          <w:lang w:val="en-US"/>
        </w:rPr>
        <w:t>.</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kc4</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b/>
          <w:bCs/>
          <w:sz w:val="24"/>
          <w:szCs w:val="24"/>
          <w:lang w:val="en-US"/>
        </w:rPr>
        <w:t xml:space="preserve">MIND - SADNESS - </w:t>
      </w:r>
      <w:r w:rsidRPr="00CB6034">
        <w:rPr>
          <w:rFonts w:ascii="Arial" w:hAnsi="Arial" w:cs="Arial"/>
          <w:bCs/>
          <w:sz w:val="24"/>
          <w:szCs w:val="24"/>
          <w:lang w:val="en-US"/>
        </w:rPr>
        <w:t>delivery, parturition - -- after, puerperal, post-natal</w:t>
      </w:r>
      <w:r w:rsidRPr="00CB6034">
        <w:rPr>
          <w:rFonts w:ascii="Arial" w:hAnsi="Arial" w:cs="Arial"/>
          <w:color w:val="000000"/>
          <w:sz w:val="24"/>
          <w:szCs w:val="24"/>
          <w:lang w:val="en-US"/>
        </w:rPr>
        <w:t xml:space="preserve"> (29) </w:t>
      </w:r>
      <w:r w:rsidRPr="00CB6034">
        <w:rPr>
          <w:rFonts w:ascii="Arial" w:hAnsi="Arial" w:cs="Arial"/>
          <w:b/>
          <w:bCs/>
          <w:sz w:val="24"/>
          <w:szCs w:val="24"/>
          <w:lang w:val="en-US"/>
        </w:rPr>
        <w:t>LACH</w:t>
      </w:r>
      <w:r w:rsidRPr="00CB6034">
        <w:rPr>
          <w:rFonts w:ascii="Arial" w:hAnsi="Arial" w:cs="Arial"/>
          <w:b/>
          <w:bCs/>
          <w:color w:val="AF0000"/>
          <w:sz w:val="24"/>
          <w:szCs w:val="24"/>
          <w:lang w:val="en-US"/>
        </w:rPr>
        <w:t>.</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dog1</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b/>
          <w:bCs/>
          <w:sz w:val="24"/>
          <w:szCs w:val="24"/>
          <w:lang w:val="en-US"/>
        </w:rPr>
        <w:t xml:space="preserve">MIND - SHRIEKING, </w:t>
      </w:r>
      <w:r w:rsidRPr="00CB6034">
        <w:rPr>
          <w:rFonts w:ascii="Arial" w:hAnsi="Arial" w:cs="Arial"/>
          <w:bCs/>
          <w:sz w:val="24"/>
          <w:szCs w:val="24"/>
          <w:lang w:val="en-US"/>
        </w:rPr>
        <w:t>screaming, shouting - convulsions - during - --- delivery, parturition, after, puerperal</w:t>
      </w:r>
      <w:r w:rsidRPr="00CB6034">
        <w:rPr>
          <w:rFonts w:ascii="Arial" w:hAnsi="Arial" w:cs="Arial"/>
          <w:color w:val="000000"/>
          <w:sz w:val="24"/>
          <w:szCs w:val="24"/>
          <w:lang w:val="en-US"/>
        </w:rPr>
        <w:t xml:space="preserve"> (3) </w:t>
      </w:r>
      <w:r w:rsidRPr="00CB6034">
        <w:rPr>
          <w:rFonts w:ascii="Arial" w:hAnsi="Arial" w:cs="Arial"/>
          <w:b/>
          <w:bCs/>
          <w:sz w:val="24"/>
          <w:szCs w:val="24"/>
          <w:lang w:val="en-US"/>
        </w:rPr>
        <w:t>LACH</w:t>
      </w:r>
      <w:r w:rsidRPr="00CB6034">
        <w:rPr>
          <w:rFonts w:ascii="Arial" w:hAnsi="Arial" w:cs="Arial"/>
          <w:b/>
          <w:bCs/>
          <w:color w:val="AF0000"/>
          <w:sz w:val="24"/>
          <w:szCs w:val="24"/>
          <w:lang w:val="en-US"/>
        </w:rPr>
        <w:t>.</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kc4</w:t>
      </w:r>
      <w:r w:rsidRPr="00CB6034">
        <w:rPr>
          <w:rFonts w:ascii="Arial" w:hAnsi="Arial" w:cs="Arial"/>
          <w:color w:val="17375F"/>
          <w:sz w:val="24"/>
          <w:szCs w:val="24"/>
          <w:lang w:val="en-US"/>
        </w:rPr>
        <w:t xml:space="preserve"> </w:t>
      </w:r>
      <w:r w:rsidRPr="00CB6034">
        <w:rPr>
          <w:rFonts w:ascii="Arial" w:hAnsi="Arial" w:cs="Arial"/>
          <w:color w:val="808080"/>
          <w:sz w:val="24"/>
          <w:szCs w:val="24"/>
          <w:lang w:val="en-US"/>
        </w:rPr>
        <w:t>kj10</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b/>
          <w:bCs/>
          <w:sz w:val="24"/>
          <w:szCs w:val="24"/>
          <w:lang w:val="en-US"/>
        </w:rPr>
        <w:t xml:space="preserve">MIND - SHRIEKING, </w:t>
      </w:r>
      <w:r w:rsidRPr="00CB6034">
        <w:rPr>
          <w:rFonts w:ascii="Arial" w:hAnsi="Arial" w:cs="Arial"/>
          <w:bCs/>
          <w:sz w:val="24"/>
          <w:szCs w:val="24"/>
          <w:lang w:val="en-US"/>
        </w:rPr>
        <w:t>screaming, shouting - convulsions - during - delivery, parturition, after, puerperal - ---- legs, of, and cold feet</w:t>
      </w:r>
      <w:r w:rsidRPr="00CB6034">
        <w:rPr>
          <w:rFonts w:ascii="Arial" w:hAnsi="Arial" w:cs="Arial"/>
          <w:color w:val="000000"/>
          <w:sz w:val="24"/>
          <w:szCs w:val="24"/>
          <w:lang w:val="en-US"/>
        </w:rPr>
        <w:t xml:space="preserve"> (1) </w:t>
      </w:r>
      <w:r w:rsidRPr="00CB6034">
        <w:rPr>
          <w:rFonts w:ascii="Arial" w:hAnsi="Arial" w:cs="Arial"/>
          <w:b/>
          <w:bCs/>
          <w:sz w:val="24"/>
          <w:szCs w:val="24"/>
          <w:lang w:val="en-US"/>
        </w:rPr>
        <w:t>LACH</w:t>
      </w:r>
      <w:r w:rsidRPr="00CB6034">
        <w:rPr>
          <w:rFonts w:ascii="Arial" w:hAnsi="Arial" w:cs="Arial"/>
          <w:b/>
          <w:bCs/>
          <w:color w:val="AF0000"/>
          <w:sz w:val="24"/>
          <w:szCs w:val="24"/>
          <w:lang w:val="en-US"/>
        </w:rPr>
        <w:t>.</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kc4</w:t>
      </w:r>
      <w:r w:rsidRPr="00CB6034">
        <w:rPr>
          <w:rFonts w:ascii="Arial" w:hAnsi="Arial" w:cs="Arial"/>
          <w:color w:val="17375F"/>
          <w:sz w:val="24"/>
          <w:szCs w:val="24"/>
          <w:lang w:val="en-US"/>
        </w:rPr>
        <w:t xml:space="preserve"> </w:t>
      </w:r>
      <w:r w:rsidRPr="00CB6034">
        <w:rPr>
          <w:rFonts w:ascii="Arial" w:hAnsi="Arial" w:cs="Arial"/>
          <w:color w:val="808080"/>
          <w:sz w:val="24"/>
          <w:szCs w:val="24"/>
          <w:lang w:val="en-US"/>
        </w:rPr>
        <w:t>kj10</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b/>
          <w:bCs/>
          <w:sz w:val="24"/>
          <w:szCs w:val="24"/>
          <w:lang w:val="en-US"/>
        </w:rPr>
        <w:t xml:space="preserve">MIND - UNCONSCIOUSNESS, coma - </w:t>
      </w:r>
      <w:r w:rsidRPr="00CB6034">
        <w:rPr>
          <w:rFonts w:ascii="Arial" w:hAnsi="Arial" w:cs="Arial"/>
          <w:bCs/>
          <w:sz w:val="24"/>
          <w:szCs w:val="24"/>
          <w:lang w:val="en-US"/>
        </w:rPr>
        <w:t>chill - during - --- peritonitis, in puerperal</w:t>
      </w:r>
      <w:r w:rsidRPr="00CB6034">
        <w:rPr>
          <w:rFonts w:ascii="Arial" w:hAnsi="Arial" w:cs="Arial"/>
          <w:color w:val="000000"/>
          <w:sz w:val="24"/>
          <w:szCs w:val="24"/>
          <w:lang w:val="en-US"/>
        </w:rPr>
        <w:t xml:space="preserve"> (1) </w:t>
      </w:r>
      <w:r w:rsidRPr="00CB6034">
        <w:rPr>
          <w:rFonts w:ascii="Arial" w:hAnsi="Arial" w:cs="Arial"/>
          <w:b/>
          <w:bCs/>
          <w:sz w:val="24"/>
          <w:szCs w:val="24"/>
          <w:lang w:val="en-US"/>
        </w:rPr>
        <w:t>LACH</w:t>
      </w:r>
      <w:r w:rsidRPr="00CB6034">
        <w:rPr>
          <w:rFonts w:ascii="Arial" w:hAnsi="Arial" w:cs="Arial"/>
          <w:b/>
          <w:bCs/>
          <w:color w:val="AF0000"/>
          <w:sz w:val="24"/>
          <w:szCs w:val="24"/>
          <w:lang w:val="en-US"/>
        </w:rPr>
        <w:t>.</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kc4</w:t>
      </w:r>
      <w:r w:rsidRPr="00CB6034">
        <w:rPr>
          <w:rFonts w:ascii="Arial" w:hAnsi="Arial" w:cs="Arial"/>
          <w:color w:val="17375F"/>
          <w:sz w:val="24"/>
          <w:szCs w:val="24"/>
          <w:lang w:val="en-US"/>
        </w:rPr>
        <w:t xml:space="preserve"> </w:t>
      </w:r>
      <w:r w:rsidRPr="00CB6034">
        <w:rPr>
          <w:rFonts w:ascii="Arial" w:hAnsi="Arial" w:cs="Arial"/>
          <w:color w:val="808080"/>
          <w:sz w:val="24"/>
          <w:szCs w:val="24"/>
          <w:lang w:val="en-US"/>
        </w:rPr>
        <w:t>kj10</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b/>
          <w:bCs/>
          <w:sz w:val="24"/>
          <w:szCs w:val="24"/>
          <w:lang w:val="en-US"/>
        </w:rPr>
        <w:t xml:space="preserve">MIND - UNCONSCIOUSNESS, coma - </w:t>
      </w:r>
      <w:r w:rsidRPr="00CB6034">
        <w:rPr>
          <w:rFonts w:ascii="Arial" w:hAnsi="Arial" w:cs="Arial"/>
          <w:bCs/>
          <w:sz w:val="24"/>
          <w:szCs w:val="24"/>
          <w:lang w:val="en-US"/>
        </w:rPr>
        <w:t>delivery, parturition - -- after, puerperal</w:t>
      </w:r>
      <w:r w:rsidRPr="00CB6034">
        <w:rPr>
          <w:rFonts w:ascii="Arial" w:hAnsi="Arial" w:cs="Arial"/>
          <w:color w:val="000000"/>
          <w:sz w:val="24"/>
          <w:szCs w:val="24"/>
          <w:lang w:val="en-US"/>
        </w:rPr>
        <w:t xml:space="preserve"> (17) </w:t>
      </w:r>
      <w:r w:rsidRPr="00CB6034">
        <w:rPr>
          <w:rFonts w:ascii="Arial" w:hAnsi="Arial" w:cs="Arial"/>
          <w:b/>
          <w:bCs/>
          <w:sz w:val="24"/>
          <w:szCs w:val="24"/>
          <w:lang w:val="en-US"/>
        </w:rPr>
        <w:t>LACH</w:t>
      </w:r>
      <w:r w:rsidRPr="00CB6034">
        <w:rPr>
          <w:rFonts w:ascii="Arial" w:hAnsi="Arial" w:cs="Arial"/>
          <w:b/>
          <w:bCs/>
          <w:color w:val="AF0000"/>
          <w:sz w:val="24"/>
          <w:szCs w:val="24"/>
          <w:lang w:val="en-US"/>
        </w:rPr>
        <w:t>.</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fe7</w:t>
      </w:r>
      <w:r w:rsidRPr="00CB6034">
        <w:rPr>
          <w:rFonts w:ascii="Arial" w:hAnsi="Arial" w:cs="Arial"/>
          <w:color w:val="17375F"/>
          <w:sz w:val="24"/>
          <w:szCs w:val="24"/>
          <w:lang w:val="en-US"/>
        </w:rPr>
        <w:t xml:space="preserve"> </w:t>
      </w:r>
    </w:p>
    <w:p w14:paraId="4C24CA37" w14:textId="77777777" w:rsidR="002E4FD5" w:rsidRPr="00CB6034" w:rsidRDefault="002E4FD5" w:rsidP="002E4FD5">
      <w:pPr>
        <w:rPr>
          <w:rFonts w:ascii="Arial" w:hAnsi="Arial" w:cs="Arial"/>
          <w:sz w:val="24"/>
          <w:szCs w:val="24"/>
          <w:lang w:val="en-US"/>
        </w:rPr>
      </w:pPr>
      <w:r w:rsidRPr="00CB6034">
        <w:rPr>
          <w:rFonts w:ascii="Arial" w:hAnsi="Arial" w:cs="Arial"/>
          <w:color w:val="000000"/>
          <w:sz w:val="24"/>
          <w:szCs w:val="24"/>
          <w:lang w:val="en-US"/>
        </w:rPr>
        <w:lastRenderedPageBreak/>
        <w:t>HEAD - PAIN, headache - delivery, parturition - -- after, puerperal (14) lach.</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ith</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b/>
          <w:bCs/>
          <w:sz w:val="24"/>
          <w:szCs w:val="24"/>
          <w:lang w:val="en-US"/>
        </w:rPr>
        <w:t xml:space="preserve">FEMALE - INFLAMMATION - </w:t>
      </w:r>
      <w:r w:rsidRPr="00CB6034">
        <w:rPr>
          <w:rFonts w:ascii="Arial" w:hAnsi="Arial" w:cs="Arial"/>
          <w:bCs/>
          <w:sz w:val="24"/>
          <w:szCs w:val="24"/>
          <w:lang w:val="en-US"/>
        </w:rPr>
        <w:t>uterus, metritis - -- delivery, parturition, after, puerperal</w:t>
      </w:r>
      <w:r w:rsidRPr="00CB6034">
        <w:rPr>
          <w:rFonts w:ascii="Arial" w:hAnsi="Arial" w:cs="Arial"/>
          <w:color w:val="000000"/>
          <w:sz w:val="24"/>
          <w:szCs w:val="24"/>
          <w:lang w:val="en-US"/>
        </w:rPr>
        <w:t xml:space="preserve"> (15) </w:t>
      </w:r>
      <w:r w:rsidRPr="00CB6034">
        <w:rPr>
          <w:rFonts w:ascii="Arial" w:hAnsi="Arial" w:cs="Arial"/>
          <w:b/>
          <w:bCs/>
          <w:sz w:val="24"/>
          <w:szCs w:val="24"/>
          <w:lang w:val="en-US"/>
        </w:rPr>
        <w:t>LACH</w:t>
      </w:r>
      <w:r w:rsidRPr="00CB6034">
        <w:rPr>
          <w:rFonts w:ascii="Arial" w:hAnsi="Arial" w:cs="Arial"/>
          <w:b/>
          <w:bCs/>
          <w:color w:val="AF0000"/>
          <w:sz w:val="24"/>
          <w:szCs w:val="24"/>
          <w:lang w:val="en-US"/>
        </w:rPr>
        <w:t>.</w:t>
      </w:r>
      <w:r w:rsidRPr="00CB6034">
        <w:rPr>
          <w:rFonts w:ascii="Arial" w:hAnsi="Arial" w:cs="Arial"/>
          <w:color w:val="17375F"/>
          <w:sz w:val="24"/>
          <w:szCs w:val="24"/>
          <w:lang w:val="en-US"/>
        </w:rPr>
        <w:t xml:space="preserve"> </w:t>
      </w:r>
      <w:r w:rsidRPr="00CB6034">
        <w:rPr>
          <w:rFonts w:ascii="Arial" w:hAnsi="Arial" w:cs="Arial"/>
          <w:color w:val="808080"/>
          <w:sz w:val="24"/>
          <w:szCs w:val="24"/>
          <w:lang w:val="en-US"/>
        </w:rPr>
        <w:t>bo1</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fe7</w:t>
      </w:r>
      <w:r w:rsidRPr="00CB6034">
        <w:rPr>
          <w:rFonts w:ascii="Arial" w:hAnsi="Arial" w:cs="Arial"/>
          <w:color w:val="17375F"/>
          <w:sz w:val="24"/>
          <w:szCs w:val="24"/>
          <w:lang w:val="en-US"/>
        </w:rPr>
        <w:t xml:space="preserve"> </w:t>
      </w:r>
      <w:r w:rsidRPr="00CB6034">
        <w:rPr>
          <w:rFonts w:ascii="Arial" w:hAnsi="Arial" w:cs="Arial"/>
          <w:color w:val="808080"/>
          <w:sz w:val="24"/>
          <w:szCs w:val="24"/>
          <w:lang w:val="en-US"/>
        </w:rPr>
        <w:t>la71</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CHEST - HEMORRHAGE - - delivery, parturition, after, puerperal (9) lach.</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bo1</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color w:val="000000"/>
          <w:sz w:val="24"/>
          <w:szCs w:val="24"/>
          <w:lang w:val="en-US"/>
        </w:rPr>
        <w:t>EXTREMITIES - SWELLING - white - joints - --- delivery, parturition, after, puerperal (12) lach.</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hdh</w:t>
      </w:r>
      <w:r w:rsidRPr="00CB6034">
        <w:rPr>
          <w:rFonts w:ascii="Arial" w:hAnsi="Arial" w:cs="Arial"/>
          <w:color w:val="17375F"/>
          <w:sz w:val="24"/>
          <w:szCs w:val="24"/>
          <w:lang w:val="en-US"/>
        </w:rPr>
        <w:t xml:space="preserve"> </w:t>
      </w:r>
      <w:r w:rsidRPr="00CB6034">
        <w:rPr>
          <w:rFonts w:ascii="Arial" w:hAnsi="Arial" w:cs="Arial"/>
          <w:sz w:val="24"/>
          <w:szCs w:val="24"/>
          <w:lang w:val="en-US"/>
        </w:rPr>
        <w:br/>
      </w:r>
      <w:r w:rsidRPr="00CB6034">
        <w:rPr>
          <w:rFonts w:ascii="Arial" w:hAnsi="Arial" w:cs="Arial"/>
          <w:b/>
          <w:bCs/>
          <w:sz w:val="24"/>
          <w:szCs w:val="24"/>
          <w:lang w:val="en-US"/>
        </w:rPr>
        <w:t xml:space="preserve">GENERALITIES - CONVULSIONS, </w:t>
      </w:r>
      <w:r w:rsidRPr="00CB6034">
        <w:rPr>
          <w:rFonts w:ascii="Arial" w:hAnsi="Arial" w:cs="Arial"/>
          <w:bCs/>
          <w:sz w:val="24"/>
          <w:szCs w:val="24"/>
          <w:lang w:val="en-US"/>
        </w:rPr>
        <w:t>spasms - delivery, parturition - after, puerperal - --- shrieking, while</w:t>
      </w:r>
      <w:r w:rsidRPr="00CB6034">
        <w:rPr>
          <w:rFonts w:ascii="Arial" w:hAnsi="Arial" w:cs="Arial"/>
          <w:color w:val="000000"/>
          <w:sz w:val="24"/>
          <w:szCs w:val="24"/>
          <w:lang w:val="en-US"/>
        </w:rPr>
        <w:t xml:space="preserve"> (3) </w:t>
      </w:r>
      <w:r w:rsidRPr="00CB6034">
        <w:rPr>
          <w:rFonts w:ascii="Arial" w:hAnsi="Arial" w:cs="Arial"/>
          <w:b/>
          <w:bCs/>
          <w:sz w:val="24"/>
          <w:szCs w:val="24"/>
          <w:lang w:val="en-US"/>
        </w:rPr>
        <w:t>LACH</w:t>
      </w:r>
      <w:r w:rsidRPr="00CB6034">
        <w:rPr>
          <w:rFonts w:ascii="Arial" w:hAnsi="Arial" w:cs="Arial"/>
          <w:b/>
          <w:bCs/>
          <w:color w:val="AF0000"/>
          <w:sz w:val="24"/>
          <w:szCs w:val="24"/>
          <w:lang w:val="en-US"/>
        </w:rPr>
        <w:t>.</w:t>
      </w:r>
      <w:r w:rsidRPr="00CB6034">
        <w:rPr>
          <w:rFonts w:ascii="Arial" w:hAnsi="Arial" w:cs="Arial"/>
          <w:color w:val="17375F"/>
          <w:sz w:val="24"/>
          <w:szCs w:val="24"/>
          <w:lang w:val="en-US"/>
        </w:rPr>
        <w:t xml:space="preserve"> </w:t>
      </w:r>
      <w:r w:rsidRPr="00CB6034">
        <w:rPr>
          <w:rFonts w:ascii="Arial" w:hAnsi="Arial" w:cs="Arial"/>
          <w:b/>
          <w:bCs/>
          <w:color w:val="808080"/>
          <w:sz w:val="24"/>
          <w:szCs w:val="24"/>
          <w:lang w:val="en-US"/>
        </w:rPr>
        <w:t>kc4</w:t>
      </w:r>
      <w:r w:rsidRPr="00CB6034">
        <w:rPr>
          <w:rFonts w:ascii="Arial" w:hAnsi="Arial" w:cs="Arial"/>
          <w:color w:val="17375F"/>
          <w:sz w:val="24"/>
          <w:szCs w:val="24"/>
          <w:lang w:val="en-US"/>
        </w:rPr>
        <w:t xml:space="preserve"> </w:t>
      </w:r>
      <w:r w:rsidRPr="00CB6034">
        <w:rPr>
          <w:rFonts w:ascii="Arial" w:hAnsi="Arial" w:cs="Arial"/>
          <w:color w:val="808080"/>
          <w:sz w:val="24"/>
          <w:szCs w:val="24"/>
          <w:lang w:val="en-US"/>
        </w:rPr>
        <w:t>kj10</w:t>
      </w:r>
      <w:r w:rsidRPr="00CB6034">
        <w:rPr>
          <w:rFonts w:ascii="Arial" w:hAnsi="Arial" w:cs="Arial"/>
          <w:color w:val="17375F"/>
          <w:sz w:val="24"/>
          <w:szCs w:val="24"/>
          <w:lang w:val="en-US"/>
        </w:rPr>
        <w:t xml:space="preserve"> </w:t>
      </w:r>
    </w:p>
    <w:p w14:paraId="58FEC3E8" w14:textId="0239AEFE"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lang w:val="en-US"/>
        </w:rPr>
        <w:t xml:space="preserve"> </w:t>
      </w: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00B050"/>
          <w:sz w:val="24"/>
          <w:szCs w:val="24"/>
        </w:rPr>
        <w:t>COCCULUS</w:t>
      </w:r>
    </w:p>
    <w:p w14:paraId="3ADA49B6" w14:textId="2A3A8BC6" w:rsidR="002E4FD5" w:rsidRPr="00CB6034" w:rsidRDefault="002E4FD5" w:rsidP="002E4FD5">
      <w:pPr>
        <w:pBdr>
          <w:top w:val="single" w:sz="36" w:space="1" w:color="00B050"/>
        </w:pBdr>
        <w:jc w:val="center"/>
        <w:rPr>
          <w:rFonts w:ascii="Arial" w:hAnsi="Arial" w:cs="Arial"/>
          <w:b/>
          <w:i/>
          <w:caps/>
          <w:color w:val="00B050"/>
          <w:spacing w:val="4"/>
          <w:sz w:val="24"/>
          <w:szCs w:val="24"/>
        </w:rPr>
      </w:pPr>
      <w:r w:rsidRPr="00CB6034">
        <w:rPr>
          <w:rFonts w:ascii="Arial" w:hAnsi="Arial" w:cs="Arial"/>
          <w:sz w:val="24"/>
          <w:szCs w:val="24"/>
        </w:rPr>
        <w:t>[#CV3]</w:t>
      </w:r>
      <w:r w:rsidRPr="00CB6034">
        <w:rPr>
          <w:rFonts w:ascii="Arial" w:hAnsi="Arial" w:cs="Arial"/>
          <w:b/>
          <w:i/>
          <w:caps/>
          <w:color w:val="00B050"/>
          <w:spacing w:val="4"/>
          <w:sz w:val="24"/>
          <w:szCs w:val="24"/>
        </w:rPr>
        <w:t>d</w:t>
      </w:r>
      <w:r w:rsidR="00660FBB" w:rsidRPr="00CB6034">
        <w:rPr>
          <w:rFonts w:ascii="Arial" w:hAnsi="Arial" w:cs="Arial"/>
          <w:b/>
          <w:i/>
          <w:color w:val="00B050"/>
          <w:spacing w:val="4"/>
          <w:sz w:val="24"/>
          <w:szCs w:val="24"/>
        </w:rPr>
        <w:t>euxième cas vétérinaire aigu</w:t>
      </w:r>
    </w:p>
    <w:p w14:paraId="634AA148" w14:textId="77777777" w:rsidR="002E4FD5" w:rsidRPr="00CB6034" w:rsidRDefault="002E4FD5" w:rsidP="002E4FD5">
      <w:pPr>
        <w:pBdr>
          <w:top w:val="single" w:sz="36" w:space="1" w:color="00B050"/>
        </w:pBdr>
        <w:ind w:firstLine="284"/>
        <w:jc w:val="both"/>
        <w:rPr>
          <w:rFonts w:ascii="Arial" w:hAnsi="Arial" w:cs="Arial"/>
          <w:color w:val="00B050"/>
          <w:spacing w:val="4"/>
          <w:sz w:val="24"/>
          <w:szCs w:val="24"/>
        </w:rPr>
      </w:pPr>
    </w:p>
    <w:p w14:paraId="411A4303" w14:textId="77777777" w:rsidR="002E4FD5" w:rsidRPr="00CB6034" w:rsidRDefault="002E4FD5" w:rsidP="002E4FD5">
      <w:pPr>
        <w:jc w:val="center"/>
        <w:rPr>
          <w:rFonts w:ascii="Arial" w:hAnsi="Arial" w:cs="Arial"/>
          <w:b/>
          <w:bCs/>
          <w:i/>
          <w:iCs/>
          <w:caps/>
          <w:color w:val="00B050"/>
          <w:sz w:val="24"/>
          <w:szCs w:val="24"/>
          <w:lang w:val="de-DE"/>
        </w:rPr>
      </w:pPr>
      <w:r w:rsidRPr="00CB6034">
        <w:rPr>
          <w:rFonts w:ascii="Arial" w:hAnsi="Arial" w:cs="Arial"/>
          <w:b/>
          <w:bCs/>
          <w:i/>
          <w:iCs/>
          <w:color w:val="00B050"/>
          <w:sz w:val="24"/>
          <w:szCs w:val="24"/>
          <w:lang w:val="de-DE"/>
        </w:rPr>
        <w:t>Henna, la truie surmenée!</w:t>
      </w:r>
    </w:p>
    <w:p w14:paraId="2789AD99" w14:textId="77777777" w:rsidR="002E4FD5" w:rsidRPr="00CB6034" w:rsidRDefault="002E4FD5" w:rsidP="002E4FD5">
      <w:pPr>
        <w:ind w:firstLine="284"/>
        <w:jc w:val="both"/>
        <w:rPr>
          <w:rFonts w:ascii="Arial" w:hAnsi="Arial" w:cs="Arial"/>
          <w:color w:val="00B050"/>
          <w:spacing w:val="4"/>
          <w:sz w:val="24"/>
          <w:szCs w:val="24"/>
        </w:rPr>
      </w:pPr>
    </w:p>
    <w:p w14:paraId="67D58273" w14:textId="77777777" w:rsidR="002E4FD5" w:rsidRPr="00CB6034" w:rsidRDefault="002E4FD5" w:rsidP="002E4FD5">
      <w:pPr>
        <w:jc w:val="right"/>
        <w:rPr>
          <w:rFonts w:ascii="Arial" w:hAnsi="Arial" w:cs="Arial"/>
          <w:i/>
          <w:color w:val="00B050"/>
          <w:spacing w:val="4"/>
          <w:sz w:val="24"/>
          <w:szCs w:val="24"/>
        </w:rPr>
      </w:pPr>
      <w:r w:rsidRPr="00CB6034">
        <w:rPr>
          <w:rFonts w:ascii="Arial" w:hAnsi="Arial" w:cs="Arial"/>
          <w:i/>
          <w:color w:val="00B050"/>
          <w:spacing w:val="4"/>
          <w:sz w:val="24"/>
          <w:szCs w:val="24"/>
        </w:rPr>
        <w:t>Dr Albert Andres</w:t>
      </w:r>
    </w:p>
    <w:p w14:paraId="656CC5A5"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04FA54A4" w14:textId="77777777" w:rsidR="002E4FD5" w:rsidRPr="00CB6034" w:rsidRDefault="002E4FD5" w:rsidP="002E4FD5">
      <w:pPr>
        <w:jc w:val="right"/>
        <w:rPr>
          <w:rFonts w:ascii="Arial" w:hAnsi="Arial" w:cs="Arial"/>
          <w:i/>
          <w:color w:val="00B050"/>
          <w:spacing w:val="4"/>
          <w:sz w:val="24"/>
          <w:szCs w:val="24"/>
        </w:rPr>
      </w:pPr>
    </w:p>
    <w:p w14:paraId="128DC969"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Henna est une truie primipare ; la mise-bas a eu lieu lundi, le 18 mai 2020. Elle a eu 14 porcelets, dont quatre mort-nés et le lendemain encore un porcelet mort avec le restant des arrière-faix (les placentas).</w:t>
      </w:r>
    </w:p>
    <w:p w14:paraId="64746C9A"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Elle aime bien allaiter ses neuf porcelets survivants. Or, pendant cet allaitement, elle est très tendue et très stressée, tout en étant très attentionnée et très bienveillante envers eux.</w:t>
      </w:r>
    </w:p>
    <w:p w14:paraId="6177374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Depuis leur naissance, les porcelets sont très vivants, très alertes et gagnent rapidement en poids.</w:t>
      </w:r>
    </w:p>
    <w:p w14:paraId="35903E6A"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Pendant pratiquement quatre semaines, les porcelets se trouvent avec leur mère dans un box empaillé de 4 mètres sur 3. Au milieu de celui-ci se trouve une cage de mise-bas métallique (classique) où a eu lieu la mise-bas et où la fermière laisse la truie enfermée.  Les seuls moments où elle pourra sortir, c’est le matin et le soir après l’allaitement pour aller manger ensemble avec les trois autres truies du petit élevage Bio.</w:t>
      </w:r>
    </w:p>
    <w:p w14:paraId="79B73502"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Henna est une truie extrêmement soucieuse et préoccupée pour ses gorets.</w:t>
      </w:r>
    </w:p>
    <w:p w14:paraId="04797907" w14:textId="77777777" w:rsidR="002E4FD5" w:rsidRPr="00CB6034" w:rsidRDefault="002E4FD5" w:rsidP="002E4FD5">
      <w:pPr>
        <w:jc w:val="both"/>
        <w:rPr>
          <w:rFonts w:ascii="Arial" w:hAnsi="Arial" w:cs="Arial"/>
          <w:sz w:val="24"/>
          <w:szCs w:val="24"/>
        </w:rPr>
      </w:pPr>
    </w:p>
    <w:p w14:paraId="4324B937"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lastRenderedPageBreak/>
        <w:t xml:space="preserve">Mais toute cette surveillance et toute cette préoccupation continuelle la stressent énormément. Elle n’ose pratiquement plus sortir de la porcherie pour s’alimenter elle-même. </w:t>
      </w:r>
    </w:p>
    <w:p w14:paraId="72E24B3E"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La fermière me dit : « Lorsque je la laisse sortir de son box le matin et le soir pour qu’elle puisse s’alimenter à l’extérieur avec les autres truies, eh bien ! elle hésite à quitter sa nichée, elle s’énerve et se retourne plusieurs fois vers ses porcelets avant d’aller dans le couloir qui mène vers l’extérieur.</w:t>
      </w:r>
    </w:p>
    <w:p w14:paraId="6E6D88AD"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Elle s’arrête alors devant la porte, se retourne plusieurs fois, jette un coup d’œil vers les petits pour s’assurer de leur bien-être. Elle continue alors d’une façon hésitante sa démarche comme si elle avait des remords de les quitter. Parfois aussi, lorsqu’elle arrive à sa farine, elle se retourne et repart d’une manière nerveuse vers sa nichée qui l’attend déjà avec impatience. »</w:t>
      </w:r>
    </w:p>
    <w:p w14:paraId="7B213820"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Elle est déchirée entre ses devoirs et ses propres besoins ! »</w:t>
      </w:r>
    </w:p>
    <w:p w14:paraId="44731764"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La propriétaire me dit : « Elle exagère sa tâche maternelle et nourricière et ne pense plus à elle-même. »</w:t>
      </w:r>
    </w:p>
    <w:p w14:paraId="0E55233C"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En plus elle est très sensible à tous les bruits qui se font entendre à l’étable ou à l’extérieur. Elle sursaute, elle s’agite et paraît plus soucieuse ; même les cris des porcelets la stressent.</w:t>
      </w:r>
    </w:p>
    <w:p w14:paraId="73356858"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Pour allaiter, elle se couche latéralement dans la cage et expose ses tétines aux porcelets qui se précipitent dessus. A ce moment, elle est très stressée et tendue. Après 3-4 minutes, elle se relève dans la cage, piétine, tourne sa tête vers les petits et se recouche de nouveau pour continuer l’allaitement. Ce scénario se répète plusieurs fois. Elle est tellement débordée par ses soucis.</w:t>
      </w:r>
    </w:p>
    <w:p w14:paraId="62F0F6F8" w14:textId="77777777" w:rsidR="002E4FD5" w:rsidRPr="00CB6034" w:rsidRDefault="002E4FD5" w:rsidP="002E4FD5">
      <w:pPr>
        <w:jc w:val="both"/>
        <w:rPr>
          <w:rFonts w:ascii="Arial" w:hAnsi="Arial" w:cs="Arial"/>
          <w:sz w:val="24"/>
          <w:szCs w:val="24"/>
        </w:rPr>
      </w:pPr>
    </w:p>
    <w:p w14:paraId="513F83CD"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De ce fait, on comprend fort bien qu’elle commence à maigrir de jour en jour, car le lait qu’elle donne est très riche. La preuve en est que les porcelets se développent très bien et sont en pleine forme.</w:t>
      </w:r>
    </w:p>
    <w:p w14:paraId="0CB0250B"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Donner un lait riche et parallèlement ne pas manger assez, cela deviendra fatal pour elle. Non seulement, nous avons un problème psychique initial, mais par la suite un problème physique (amaigrissement et faiblesse).</w:t>
      </w:r>
    </w:p>
    <w:p w14:paraId="5C89DB1B" w14:textId="77777777" w:rsidR="002E4FD5" w:rsidRPr="00CB6034" w:rsidRDefault="002E4FD5" w:rsidP="002E4FD5">
      <w:pPr>
        <w:jc w:val="both"/>
        <w:rPr>
          <w:rFonts w:ascii="Arial" w:hAnsi="Arial" w:cs="Arial"/>
          <w:sz w:val="24"/>
          <w:szCs w:val="24"/>
        </w:rPr>
      </w:pPr>
    </w:p>
    <w:p w14:paraId="2FA778EB"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A ce moment-là, la fermière demande une consultation homéopathique et </w:t>
      </w:r>
      <w:r w:rsidRPr="00CB6034">
        <w:rPr>
          <w:rFonts w:ascii="Arial" w:hAnsi="Arial" w:cs="Arial"/>
          <w:color w:val="00B050"/>
          <w:sz w:val="24"/>
          <w:szCs w:val="24"/>
          <w:u w:val="single"/>
        </w:rPr>
        <w:t>le 08.06.20</w:t>
      </w:r>
      <w:r w:rsidRPr="00CB6034">
        <w:rPr>
          <w:rFonts w:ascii="Arial" w:hAnsi="Arial" w:cs="Arial"/>
          <w:sz w:val="24"/>
          <w:szCs w:val="24"/>
        </w:rPr>
        <w:t xml:space="preserve"> nous faisons une anamnèse et une répertorisation consécutive.</w:t>
      </w:r>
    </w:p>
    <w:p w14:paraId="46D6AE9B" w14:textId="77777777" w:rsidR="002E4FD5" w:rsidRPr="00CB6034" w:rsidRDefault="002E4FD5" w:rsidP="002E4FD5">
      <w:pPr>
        <w:jc w:val="both"/>
        <w:rPr>
          <w:rFonts w:ascii="Arial" w:hAnsi="Arial" w:cs="Arial"/>
          <w:sz w:val="24"/>
          <w:szCs w:val="24"/>
        </w:rPr>
      </w:pPr>
    </w:p>
    <w:p w14:paraId="34F544FB" w14:textId="77777777" w:rsidR="002E4FD5" w:rsidRPr="00CB6034" w:rsidRDefault="002E4FD5" w:rsidP="002E4FD5">
      <w:pPr>
        <w:jc w:val="both"/>
        <w:rPr>
          <w:rFonts w:ascii="Arial" w:hAnsi="Arial" w:cs="Arial"/>
          <w:sz w:val="24"/>
          <w:szCs w:val="24"/>
        </w:rPr>
      </w:pPr>
      <w:r w:rsidRPr="00CB6034">
        <w:rPr>
          <w:rFonts w:ascii="Arial" w:hAnsi="Arial" w:cs="Arial"/>
          <w:b/>
          <w:bCs/>
          <w:color w:val="00B050"/>
          <w:sz w:val="24"/>
          <w:szCs w:val="24"/>
        </w:rPr>
        <w:t>Remède X en 30 K</w:t>
      </w:r>
      <w:r w:rsidRPr="00CB6034">
        <w:rPr>
          <w:rFonts w:ascii="Arial" w:hAnsi="Arial" w:cs="Arial"/>
          <w:sz w:val="24"/>
          <w:szCs w:val="24"/>
        </w:rPr>
        <w:t> : 3 doses par jour, 3 jours de suite… par voie intra-vaginale (celle-ci est plus abordable et plus facile à réaliser chez une truie de son gabarit (+/- 200 kg).</w:t>
      </w:r>
    </w:p>
    <w:p w14:paraId="40640E66"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lastRenderedPageBreak/>
        <w:t>Le deuxième jour après le début du traitement, Henna a commencé à sortir plus facilement de son box pour aller manger avec les autres truies à l’extérieur. Mais, elle était toujours inquiète. Parfois, elle hésitait encore un peu lorsqu’elle devait quitter ses jeunes ; pourtant ça allait déjà mieux.</w:t>
      </w:r>
    </w:p>
    <w:p w14:paraId="59894841" w14:textId="77777777" w:rsidR="002E4FD5" w:rsidRPr="00CB6034" w:rsidRDefault="002E4FD5" w:rsidP="002E4FD5">
      <w:pPr>
        <w:jc w:val="both"/>
        <w:rPr>
          <w:rFonts w:ascii="Arial" w:hAnsi="Arial" w:cs="Arial"/>
          <w:sz w:val="24"/>
          <w:szCs w:val="24"/>
        </w:rPr>
      </w:pPr>
    </w:p>
    <w:p w14:paraId="02A5C05B"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A partir du troisième jour, elle était beaucoup plus calme et plus patiente lors de l’allaitement.</w:t>
      </w:r>
    </w:p>
    <w:p w14:paraId="2BD11543"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Ensuite, de jour en jour, elle paraissait moins stressée et elle mangeait mieux. Entretemps, les gorets criaient à l’intérieur, mais Henna levait la tête, écoutait et malgré tout, elle continuait à manger.</w:t>
      </w:r>
    </w:p>
    <w:p w14:paraId="0F2979A5"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Dans l’ensemble, elle était beaucoup plus reposée, plus tranquille et la fermière disait : « Elle est beaucoup plus satisfaite de sa situation qu‘auparavant. »</w:t>
      </w:r>
    </w:p>
    <w:p w14:paraId="452C724D" w14:textId="77777777" w:rsidR="002E4FD5" w:rsidRPr="00CB6034" w:rsidRDefault="002E4FD5" w:rsidP="002E4FD5">
      <w:pPr>
        <w:jc w:val="both"/>
        <w:rPr>
          <w:rFonts w:ascii="Arial" w:hAnsi="Arial" w:cs="Arial"/>
          <w:sz w:val="24"/>
          <w:szCs w:val="24"/>
        </w:rPr>
      </w:pPr>
      <w:r w:rsidRPr="00CB6034">
        <w:rPr>
          <w:rFonts w:ascii="Arial" w:hAnsi="Arial" w:cs="Arial"/>
          <w:sz w:val="24"/>
          <w:szCs w:val="24"/>
        </w:rPr>
        <w:t xml:space="preserve">Après une semaine, la situation est devenue tout à fait acceptable : les bruits ne la dérangent plus. Là-dessus, la propriétaire sort Henna et sa nichée de son box initial pour les placer dans un autre box empaillé et plus grand. Le tout s’est passé sans problèmes. </w:t>
      </w:r>
    </w:p>
    <w:p w14:paraId="3A6E7806" w14:textId="5529D920" w:rsidR="002E4FD5" w:rsidRPr="00CB6034" w:rsidRDefault="002E4FD5" w:rsidP="002E4FD5">
      <w:pPr>
        <w:rPr>
          <w:rFonts w:ascii="Arial" w:hAnsi="Arial" w:cs="Arial"/>
          <w:sz w:val="24"/>
          <w:szCs w:val="24"/>
          <w:lang w:val="en-US"/>
        </w:rPr>
      </w:pPr>
    </w:p>
    <w:p w14:paraId="6653C61A"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00E6061B" w14:textId="77777777" w:rsidR="002E4FD5" w:rsidRPr="00CB6034" w:rsidRDefault="002E4FD5" w:rsidP="002E4FD5">
      <w:pPr>
        <w:rPr>
          <w:rFonts w:ascii="Arial" w:eastAsia="Calibri" w:hAnsi="Arial" w:cs="Arial"/>
          <w:b/>
          <w:caps/>
          <w:sz w:val="24"/>
          <w:szCs w:val="24"/>
          <w:lang w:val="fr-CH"/>
        </w:rPr>
      </w:pPr>
    </w:p>
    <w:p w14:paraId="1384F096" w14:textId="77777777" w:rsidR="002E4FD5" w:rsidRPr="00CB6034" w:rsidRDefault="002E4FD5" w:rsidP="002E4FD5">
      <w:pPr>
        <w:rPr>
          <w:rFonts w:ascii="Arial" w:hAnsi="Arial" w:cs="Arial"/>
          <w:b/>
          <w:bCs/>
          <w:color w:val="00B050"/>
          <w:sz w:val="24"/>
          <w:szCs w:val="24"/>
          <w:u w:val="single"/>
        </w:rPr>
      </w:pPr>
      <w:r w:rsidRPr="00CB6034">
        <w:rPr>
          <w:rFonts w:ascii="Arial" w:hAnsi="Arial" w:cs="Arial"/>
          <w:b/>
          <w:bCs/>
          <w:color w:val="00B050"/>
          <w:sz w:val="24"/>
          <w:szCs w:val="24"/>
          <w:u w:val="single"/>
        </w:rPr>
        <w:t>Répertorisation</w:t>
      </w:r>
    </w:p>
    <w:p w14:paraId="6E0E5580" w14:textId="77777777" w:rsidR="002E4FD5" w:rsidRPr="00CB6034" w:rsidRDefault="002E4FD5" w:rsidP="00C5259D">
      <w:pPr>
        <w:pStyle w:val="Paragraphedeliste"/>
        <w:numPr>
          <w:ilvl w:val="0"/>
          <w:numId w:val="27"/>
        </w:numPr>
        <w:spacing w:after="160" w:line="259" w:lineRule="auto"/>
        <w:contextualSpacing/>
        <w:rPr>
          <w:rFonts w:ascii="Arial" w:hAnsi="Arial" w:cs="Arial"/>
          <w:sz w:val="24"/>
          <w:szCs w:val="24"/>
          <w:lang w:val="en-US"/>
        </w:rPr>
      </w:pPr>
      <w:r w:rsidRPr="00CB6034">
        <w:rPr>
          <w:rFonts w:ascii="Arial" w:hAnsi="Arial" w:cs="Arial"/>
          <w:sz w:val="24"/>
          <w:szCs w:val="24"/>
          <w:lang w:val="en-US"/>
        </w:rPr>
        <w:t>Mind– Ailments from – cares, worries – loved one; over a</w:t>
      </w:r>
    </w:p>
    <w:p w14:paraId="36F2FEE2" w14:textId="77777777" w:rsidR="002E4FD5" w:rsidRPr="00CB6034" w:rsidRDefault="002E4FD5" w:rsidP="00C5259D">
      <w:pPr>
        <w:pStyle w:val="Paragraphedeliste"/>
        <w:numPr>
          <w:ilvl w:val="0"/>
          <w:numId w:val="27"/>
        </w:numPr>
        <w:spacing w:after="160" w:line="259" w:lineRule="auto"/>
        <w:contextualSpacing/>
        <w:rPr>
          <w:rFonts w:ascii="Arial" w:hAnsi="Arial" w:cs="Arial"/>
          <w:sz w:val="24"/>
          <w:szCs w:val="24"/>
          <w:lang w:val="en-US"/>
        </w:rPr>
      </w:pPr>
      <w:r w:rsidRPr="00CB6034">
        <w:rPr>
          <w:rFonts w:ascii="Arial" w:hAnsi="Arial" w:cs="Arial"/>
          <w:sz w:val="24"/>
          <w:szCs w:val="24"/>
          <w:lang w:val="en-US"/>
        </w:rPr>
        <w:t>Mind – Ailmentsfrom – death of loved ones – of a child</w:t>
      </w:r>
    </w:p>
    <w:p w14:paraId="2328EB36" w14:textId="77777777" w:rsidR="002E4FD5" w:rsidRPr="00CB6034" w:rsidRDefault="002E4FD5" w:rsidP="00C5259D">
      <w:pPr>
        <w:pStyle w:val="Paragraphedeliste"/>
        <w:numPr>
          <w:ilvl w:val="0"/>
          <w:numId w:val="27"/>
        </w:numPr>
        <w:spacing w:after="160" w:line="259" w:lineRule="auto"/>
        <w:contextualSpacing/>
        <w:rPr>
          <w:rFonts w:ascii="Arial" w:hAnsi="Arial" w:cs="Arial"/>
          <w:sz w:val="24"/>
          <w:szCs w:val="24"/>
        </w:rPr>
      </w:pPr>
      <w:r w:rsidRPr="00CB6034">
        <w:rPr>
          <w:rFonts w:ascii="Arial" w:hAnsi="Arial" w:cs="Arial"/>
          <w:sz w:val="24"/>
          <w:szCs w:val="24"/>
        </w:rPr>
        <w:t>Mind– Anxiety – children – about his</w:t>
      </w:r>
    </w:p>
    <w:p w14:paraId="73D4388D" w14:textId="77777777" w:rsidR="002E4FD5" w:rsidRPr="00CB6034" w:rsidRDefault="002E4FD5" w:rsidP="00C5259D">
      <w:pPr>
        <w:pStyle w:val="Paragraphedeliste"/>
        <w:numPr>
          <w:ilvl w:val="0"/>
          <w:numId w:val="27"/>
        </w:numPr>
        <w:spacing w:after="160" w:line="259" w:lineRule="auto"/>
        <w:contextualSpacing/>
        <w:rPr>
          <w:rFonts w:ascii="Arial" w:hAnsi="Arial" w:cs="Arial"/>
          <w:sz w:val="24"/>
          <w:szCs w:val="24"/>
        </w:rPr>
      </w:pPr>
      <w:r w:rsidRPr="00CB6034">
        <w:rPr>
          <w:rFonts w:ascii="Arial" w:hAnsi="Arial" w:cs="Arial"/>
          <w:sz w:val="24"/>
          <w:szCs w:val="24"/>
        </w:rPr>
        <w:t>Mind – Irritability – noise, from</w:t>
      </w:r>
    </w:p>
    <w:p w14:paraId="2F8A736F" w14:textId="77777777" w:rsidR="002E4FD5" w:rsidRPr="00CB6034" w:rsidRDefault="002E4FD5" w:rsidP="00C5259D">
      <w:pPr>
        <w:pStyle w:val="Paragraphedeliste"/>
        <w:numPr>
          <w:ilvl w:val="0"/>
          <w:numId w:val="27"/>
        </w:numPr>
        <w:spacing w:after="160" w:line="259" w:lineRule="auto"/>
        <w:contextualSpacing/>
        <w:rPr>
          <w:rFonts w:ascii="Arial" w:hAnsi="Arial" w:cs="Arial"/>
          <w:sz w:val="24"/>
          <w:szCs w:val="24"/>
        </w:rPr>
      </w:pPr>
      <w:r w:rsidRPr="00CB6034">
        <w:rPr>
          <w:rFonts w:ascii="Arial" w:hAnsi="Arial" w:cs="Arial"/>
          <w:sz w:val="24"/>
          <w:szCs w:val="24"/>
        </w:rPr>
        <w:t>Mind – Maternal instinct; Exaggerated</w:t>
      </w:r>
    </w:p>
    <w:p w14:paraId="6D7B26B0" w14:textId="77777777" w:rsidR="002E4FD5" w:rsidRPr="00CB6034" w:rsidRDefault="002E4FD5" w:rsidP="00C5259D">
      <w:pPr>
        <w:pStyle w:val="Paragraphedeliste"/>
        <w:numPr>
          <w:ilvl w:val="0"/>
          <w:numId w:val="27"/>
        </w:numPr>
        <w:spacing w:after="160" w:line="259" w:lineRule="auto"/>
        <w:contextualSpacing/>
        <w:rPr>
          <w:rFonts w:ascii="Arial" w:hAnsi="Arial" w:cs="Arial"/>
          <w:sz w:val="24"/>
          <w:szCs w:val="24"/>
          <w:lang w:val="en-US"/>
        </w:rPr>
      </w:pPr>
      <w:r w:rsidRPr="00CB6034">
        <w:rPr>
          <w:rFonts w:ascii="Arial" w:hAnsi="Arial" w:cs="Arial"/>
          <w:sz w:val="24"/>
          <w:szCs w:val="24"/>
          <w:lang w:val="en-US"/>
        </w:rPr>
        <w:t>Mind – Fear – separation; of – children; from</w:t>
      </w:r>
    </w:p>
    <w:p w14:paraId="28882513" w14:textId="77777777" w:rsidR="002E4FD5" w:rsidRPr="00CB6034" w:rsidRDefault="002E4FD5" w:rsidP="00C5259D">
      <w:pPr>
        <w:pStyle w:val="Paragraphedeliste"/>
        <w:numPr>
          <w:ilvl w:val="0"/>
          <w:numId w:val="27"/>
        </w:numPr>
        <w:spacing w:after="160" w:line="259" w:lineRule="auto"/>
        <w:contextualSpacing/>
        <w:rPr>
          <w:rFonts w:ascii="Arial" w:hAnsi="Arial" w:cs="Arial"/>
          <w:sz w:val="24"/>
          <w:szCs w:val="24"/>
          <w:lang w:val="en-US"/>
        </w:rPr>
      </w:pPr>
      <w:r w:rsidRPr="00CB6034">
        <w:rPr>
          <w:rFonts w:ascii="Arial" w:hAnsi="Arial" w:cs="Arial"/>
          <w:sz w:val="24"/>
          <w:szCs w:val="24"/>
          <w:lang w:val="en-US"/>
        </w:rPr>
        <w:t>Mind – Cares, full of – relatives, about</w:t>
      </w:r>
    </w:p>
    <w:p w14:paraId="0A031C8D" w14:textId="77777777" w:rsidR="002E4FD5" w:rsidRPr="00CB6034" w:rsidRDefault="002E4FD5" w:rsidP="00C5259D">
      <w:pPr>
        <w:pStyle w:val="Paragraphedeliste"/>
        <w:numPr>
          <w:ilvl w:val="0"/>
          <w:numId w:val="27"/>
        </w:numPr>
        <w:spacing w:after="160" w:line="259" w:lineRule="auto"/>
        <w:contextualSpacing/>
        <w:rPr>
          <w:rFonts w:ascii="Arial" w:hAnsi="Arial" w:cs="Arial"/>
          <w:sz w:val="24"/>
          <w:szCs w:val="24"/>
        </w:rPr>
      </w:pPr>
      <w:r w:rsidRPr="00CB6034">
        <w:rPr>
          <w:rFonts w:ascii="Arial" w:hAnsi="Arial" w:cs="Arial"/>
          <w:sz w:val="24"/>
          <w:szCs w:val="24"/>
        </w:rPr>
        <w:t>Mind – Nursing Mothers; complaints of</w:t>
      </w:r>
    </w:p>
    <w:p w14:paraId="346B0E1D" w14:textId="77777777" w:rsidR="002E4FD5" w:rsidRPr="00CB6034" w:rsidRDefault="002E4FD5" w:rsidP="00C5259D">
      <w:pPr>
        <w:pStyle w:val="Paragraphedeliste"/>
        <w:numPr>
          <w:ilvl w:val="0"/>
          <w:numId w:val="27"/>
        </w:numPr>
        <w:spacing w:after="160" w:line="259" w:lineRule="auto"/>
        <w:contextualSpacing/>
        <w:rPr>
          <w:rFonts w:ascii="Arial" w:hAnsi="Arial" w:cs="Arial"/>
          <w:sz w:val="24"/>
          <w:szCs w:val="24"/>
        </w:rPr>
      </w:pPr>
      <w:r w:rsidRPr="00CB6034">
        <w:rPr>
          <w:rFonts w:ascii="Arial" w:hAnsi="Arial" w:cs="Arial"/>
          <w:sz w:val="24"/>
          <w:szCs w:val="24"/>
        </w:rPr>
        <w:t>Stomach – Nursing Mothers; complaints of</w:t>
      </w:r>
    </w:p>
    <w:p w14:paraId="0A092D8E" w14:textId="77777777" w:rsidR="002E4FD5" w:rsidRPr="00CB6034" w:rsidRDefault="002E4FD5" w:rsidP="002E4FD5">
      <w:pPr>
        <w:rPr>
          <w:rFonts w:ascii="Arial" w:hAnsi="Arial" w:cs="Arial"/>
          <w:sz w:val="24"/>
          <w:szCs w:val="24"/>
        </w:rPr>
      </w:pPr>
    </w:p>
    <w:p w14:paraId="1D254AD9" w14:textId="77777777" w:rsidR="002E4FD5" w:rsidRPr="00CB6034" w:rsidRDefault="002E4FD5" w:rsidP="002E4FD5">
      <w:pPr>
        <w:rPr>
          <w:rFonts w:ascii="Arial" w:hAnsi="Arial" w:cs="Arial"/>
          <w:b/>
          <w:bCs/>
          <w:sz w:val="24"/>
          <w:szCs w:val="24"/>
        </w:rPr>
      </w:pPr>
      <w:r w:rsidRPr="00CB6034">
        <w:rPr>
          <w:rFonts w:ascii="Arial" w:hAnsi="Arial" w:cs="Arial"/>
          <w:sz w:val="24"/>
          <w:szCs w:val="24"/>
        </w:rPr>
        <w:t xml:space="preserve">En première positions arrivent </w:t>
      </w:r>
      <w:r w:rsidRPr="00CB6034">
        <w:rPr>
          <w:rFonts w:ascii="Arial" w:hAnsi="Arial" w:cs="Arial"/>
          <w:color w:val="00B050"/>
          <w:sz w:val="24"/>
          <w:szCs w:val="24"/>
        </w:rPr>
        <w:t xml:space="preserve">COCCULUS </w:t>
      </w:r>
      <w:r w:rsidRPr="00CB6034">
        <w:rPr>
          <w:rFonts w:ascii="Arial" w:hAnsi="Arial" w:cs="Arial"/>
          <w:sz w:val="24"/>
          <w:szCs w:val="24"/>
        </w:rPr>
        <w:t xml:space="preserve">et </w:t>
      </w:r>
      <w:r w:rsidRPr="00CB6034">
        <w:rPr>
          <w:rFonts w:ascii="Arial" w:hAnsi="Arial" w:cs="Arial"/>
          <w:color w:val="00B050"/>
          <w:sz w:val="24"/>
          <w:szCs w:val="24"/>
        </w:rPr>
        <w:t>VANILLA</w:t>
      </w:r>
      <w:r w:rsidRPr="00CB6034">
        <w:rPr>
          <w:rFonts w:ascii="Arial" w:hAnsi="Arial" w:cs="Arial"/>
          <w:sz w:val="24"/>
          <w:szCs w:val="24"/>
        </w:rPr>
        <w:t xml:space="preserve"> !</w:t>
      </w:r>
    </w:p>
    <w:p w14:paraId="3AB52B64"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J’ai opté pour </w:t>
      </w:r>
      <w:r w:rsidRPr="00CB6034">
        <w:rPr>
          <w:rFonts w:ascii="Arial" w:hAnsi="Arial" w:cs="Arial"/>
          <w:b/>
          <w:bCs/>
          <w:color w:val="00B050"/>
          <w:sz w:val="24"/>
          <w:szCs w:val="24"/>
        </w:rPr>
        <w:t>COCCULUS</w:t>
      </w:r>
      <w:r w:rsidRPr="00CB6034">
        <w:rPr>
          <w:rFonts w:ascii="Arial" w:hAnsi="Arial" w:cs="Arial"/>
          <w:color w:val="00B050"/>
          <w:sz w:val="24"/>
          <w:szCs w:val="24"/>
        </w:rPr>
        <w:t xml:space="preserve"> </w:t>
      </w:r>
      <w:r w:rsidRPr="00CB6034">
        <w:rPr>
          <w:rFonts w:ascii="Arial" w:hAnsi="Arial" w:cs="Arial"/>
          <w:sz w:val="24"/>
          <w:szCs w:val="24"/>
        </w:rPr>
        <w:t>car la truie semblait complètement surmenée.</w:t>
      </w:r>
    </w:p>
    <w:p w14:paraId="534E7CE2" w14:textId="77777777" w:rsidR="002E4FD5" w:rsidRPr="00CB6034" w:rsidRDefault="002E4FD5" w:rsidP="002E4FD5">
      <w:pPr>
        <w:rPr>
          <w:rFonts w:ascii="Arial" w:hAnsi="Arial" w:cs="Arial"/>
          <w:sz w:val="24"/>
          <w:szCs w:val="24"/>
        </w:rPr>
      </w:pPr>
      <w:r w:rsidRPr="00CB6034">
        <w:rPr>
          <w:rFonts w:ascii="Arial" w:hAnsi="Arial" w:cs="Arial"/>
          <w:sz w:val="24"/>
          <w:szCs w:val="24"/>
        </w:rPr>
        <w:t>La phrase importante chez Cocculus (cf. le livre « </w:t>
      </w:r>
      <w:r w:rsidRPr="00CB6034">
        <w:rPr>
          <w:rFonts w:ascii="Arial" w:hAnsi="Arial" w:cs="Arial"/>
          <w:i/>
          <w:iCs/>
          <w:sz w:val="24"/>
          <w:szCs w:val="24"/>
        </w:rPr>
        <w:t>A la Recherche de la Spécificité </w:t>
      </w:r>
      <w:r w:rsidRPr="00CB6034">
        <w:rPr>
          <w:rFonts w:ascii="Arial" w:hAnsi="Arial" w:cs="Arial"/>
          <w:sz w:val="24"/>
          <w:szCs w:val="24"/>
        </w:rPr>
        <w:t>» de Marc Brunson et l’équipe du CLH) :</w:t>
      </w:r>
    </w:p>
    <w:p w14:paraId="0519D6FA" w14:textId="77777777" w:rsidR="002E4FD5" w:rsidRPr="00CB6034" w:rsidRDefault="002E4FD5" w:rsidP="002E4FD5">
      <w:pPr>
        <w:rPr>
          <w:rFonts w:ascii="Arial" w:hAnsi="Arial" w:cs="Arial"/>
          <w:sz w:val="24"/>
          <w:szCs w:val="24"/>
        </w:rPr>
      </w:pPr>
      <w:r w:rsidRPr="00CB6034">
        <w:rPr>
          <w:rFonts w:ascii="Arial" w:hAnsi="Arial" w:cs="Arial"/>
          <w:sz w:val="24"/>
          <w:szCs w:val="24"/>
        </w:rPr>
        <w:t>« Ce n’est pas moi qui l’ai voulu, mais je dois réparer ».</w:t>
      </w:r>
    </w:p>
    <w:p w14:paraId="4B58E560"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J’ajouterai volontiers : … mais je dois assumer !!</w:t>
      </w:r>
    </w:p>
    <w:p w14:paraId="2C646254" w14:textId="77777777" w:rsidR="002E4FD5" w:rsidRPr="00CB6034" w:rsidRDefault="002E4FD5" w:rsidP="002E4FD5">
      <w:pPr>
        <w:rPr>
          <w:rFonts w:ascii="Arial" w:hAnsi="Arial" w:cs="Arial"/>
          <w:sz w:val="24"/>
          <w:szCs w:val="24"/>
        </w:rPr>
      </w:pPr>
    </w:p>
    <w:p w14:paraId="221CEAD0" w14:textId="77777777" w:rsidR="002E4FD5" w:rsidRPr="00CB6034" w:rsidRDefault="002E4FD5" w:rsidP="002E4FD5">
      <w:pPr>
        <w:rPr>
          <w:rFonts w:ascii="Arial" w:hAnsi="Arial" w:cs="Arial"/>
          <w:sz w:val="24"/>
          <w:szCs w:val="24"/>
        </w:rPr>
      </w:pPr>
      <w:r w:rsidRPr="00CB6034">
        <w:rPr>
          <w:rFonts w:ascii="Arial" w:hAnsi="Arial" w:cs="Arial"/>
          <w:sz w:val="24"/>
          <w:szCs w:val="24"/>
        </w:rPr>
        <w:t>Cocculus se croit responsable du sort de l’Autre ; il est donc obligé de s’en occuper.</w:t>
      </w:r>
    </w:p>
    <w:p w14:paraId="4A68ED2D" w14:textId="77777777" w:rsidR="002E4FD5" w:rsidRPr="00CB6034" w:rsidRDefault="002E4FD5" w:rsidP="002E4FD5">
      <w:pPr>
        <w:rPr>
          <w:rFonts w:ascii="Arial" w:hAnsi="Arial" w:cs="Arial"/>
          <w:sz w:val="24"/>
          <w:szCs w:val="24"/>
        </w:rPr>
      </w:pPr>
      <w:r w:rsidRPr="00CB6034">
        <w:rPr>
          <w:rFonts w:ascii="Arial" w:hAnsi="Arial" w:cs="Arial"/>
          <w:sz w:val="24"/>
          <w:szCs w:val="24"/>
        </w:rPr>
        <w:t>Ses modes d’expression sont : « la maîtrise du mouvement » et « sa fidélité à sa mission… coûte que coûte ».</w:t>
      </w:r>
    </w:p>
    <w:p w14:paraId="365FB95B" w14:textId="77777777" w:rsidR="002E4FD5" w:rsidRPr="00CB6034" w:rsidRDefault="002E4FD5" w:rsidP="002E4FD5">
      <w:pPr>
        <w:rPr>
          <w:rFonts w:ascii="Arial" w:hAnsi="Arial" w:cs="Arial"/>
          <w:sz w:val="24"/>
          <w:szCs w:val="24"/>
        </w:rPr>
      </w:pPr>
    </w:p>
    <w:p w14:paraId="1156A204" w14:textId="6C0B1827" w:rsidR="002E4FD5" w:rsidRPr="00CB6034" w:rsidRDefault="002E4FD5" w:rsidP="002E4FD5">
      <w:pPr>
        <w:rPr>
          <w:rFonts w:ascii="Arial" w:hAnsi="Arial" w:cs="Arial"/>
          <w:sz w:val="24"/>
          <w:szCs w:val="24"/>
        </w:rPr>
      </w:pPr>
      <w:r w:rsidRPr="00CB6034">
        <w:rPr>
          <w:rFonts w:ascii="Arial" w:hAnsi="Arial" w:cs="Arial"/>
          <w:sz w:val="24"/>
          <w:szCs w:val="24"/>
        </w:rPr>
        <w:t>Henna s’était dévouée continuellement pour ses porcelets et ses soucis l’ont surmenée jusqu’à l’épuisement.</w:t>
      </w:r>
    </w:p>
    <w:p w14:paraId="00AA80F0" w14:textId="282138E7" w:rsidR="002E4FD5" w:rsidRPr="00CB6034" w:rsidRDefault="002E4FD5" w:rsidP="002E4FD5">
      <w:pPr>
        <w:rPr>
          <w:rFonts w:ascii="Arial" w:hAnsi="Arial" w:cs="Arial"/>
          <w:sz w:val="24"/>
          <w:szCs w:val="24"/>
        </w:rPr>
      </w:pPr>
    </w:p>
    <w:p w14:paraId="1D90B4DD" w14:textId="77777777" w:rsidR="002E4FD5" w:rsidRPr="00CB6034" w:rsidRDefault="002E4FD5" w:rsidP="002E4FD5">
      <w:pPr>
        <w:rPr>
          <w:rFonts w:ascii="Arial" w:hAnsi="Arial" w:cs="Arial"/>
          <w:sz w:val="24"/>
          <w:szCs w:val="24"/>
        </w:rPr>
      </w:pPr>
    </w:p>
    <w:p w14:paraId="7785D1FF" w14:textId="0BBAA5FA" w:rsidR="002E4FD5" w:rsidRPr="00CB6034" w:rsidRDefault="002E4FD5" w:rsidP="002E4FD5">
      <w:pPr>
        <w:pBdr>
          <w:top w:val="single" w:sz="36" w:space="4" w:color="FF9900"/>
        </w:pBdr>
        <w:jc w:val="center"/>
        <w:rPr>
          <w:rFonts w:ascii="Arial" w:hAnsi="Arial" w:cs="Arial"/>
          <w:b/>
          <w:i/>
          <w:caps/>
          <w:color w:val="FF9900"/>
          <w:spacing w:val="4"/>
          <w:sz w:val="24"/>
          <w:szCs w:val="24"/>
        </w:rPr>
      </w:pPr>
      <w:r w:rsidRPr="00CB6034">
        <w:rPr>
          <w:rFonts w:ascii="Arial" w:hAnsi="Arial" w:cs="Arial"/>
          <w:sz w:val="24"/>
          <w:szCs w:val="24"/>
        </w:rPr>
        <w:t>[#S2]</w:t>
      </w:r>
      <w:r w:rsidRPr="00CB6034">
        <w:rPr>
          <w:rFonts w:ascii="Arial" w:hAnsi="Arial" w:cs="Arial"/>
          <w:b/>
          <w:i/>
          <w:caps/>
          <w:color w:val="FF9900"/>
          <w:spacing w:val="4"/>
          <w:sz w:val="24"/>
          <w:szCs w:val="24"/>
        </w:rPr>
        <w:t xml:space="preserve"> </w:t>
      </w:r>
      <w:r w:rsidR="00660FBB" w:rsidRPr="00CB6034">
        <w:rPr>
          <w:rFonts w:ascii="Arial" w:hAnsi="Arial" w:cs="Arial"/>
          <w:b/>
          <w:i/>
          <w:caps/>
          <w:color w:val="FF9900"/>
          <w:spacing w:val="4"/>
          <w:sz w:val="24"/>
          <w:szCs w:val="24"/>
        </w:rPr>
        <w:t>r</w:t>
      </w:r>
      <w:r w:rsidR="00660FBB" w:rsidRPr="00CB6034">
        <w:rPr>
          <w:rFonts w:ascii="Arial" w:hAnsi="Arial" w:cs="Arial"/>
          <w:b/>
          <w:i/>
          <w:color w:val="FF9900"/>
          <w:spacing w:val="4"/>
          <w:sz w:val="24"/>
          <w:szCs w:val="24"/>
        </w:rPr>
        <w:t>éfléxions a propos de cette pandémie Covid-19</w:t>
      </w:r>
    </w:p>
    <w:p w14:paraId="63D61D3E" w14:textId="77777777" w:rsidR="002E4FD5" w:rsidRPr="00CB6034" w:rsidRDefault="002E4FD5" w:rsidP="002E4FD5">
      <w:pPr>
        <w:rPr>
          <w:rFonts w:ascii="Arial" w:hAnsi="Arial" w:cs="Arial"/>
          <w:i/>
          <w:color w:val="3333FF"/>
          <w:spacing w:val="4"/>
          <w:sz w:val="24"/>
          <w:szCs w:val="24"/>
        </w:rPr>
      </w:pPr>
    </w:p>
    <w:p w14:paraId="282CCC3C" w14:textId="77777777" w:rsidR="002E4FD5" w:rsidRPr="00CB6034" w:rsidRDefault="002E4FD5" w:rsidP="002E4FD5">
      <w:pPr>
        <w:rPr>
          <w:rFonts w:ascii="Arial" w:hAnsi="Arial" w:cs="Arial"/>
          <w:sz w:val="24"/>
          <w:szCs w:val="24"/>
        </w:rPr>
      </w:pPr>
    </w:p>
    <w:p w14:paraId="59A3E52C"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t>Il nous a semblé intéressant de remarquer que plusieurs d’entre nous ont observé que le remède de fond était le remède le plus fréquemment prescrit avec une efficacité importante, et ce pas nécessairement sur les symptômes habituels du patient.</w:t>
      </w:r>
    </w:p>
    <w:p w14:paraId="7F9BBED8" w14:textId="77777777" w:rsidR="002E4FD5" w:rsidRPr="00CB6034" w:rsidRDefault="002E4FD5" w:rsidP="002E4FD5">
      <w:pPr>
        <w:rPr>
          <w:rFonts w:ascii="Arial" w:hAnsi="Arial" w:cs="Arial"/>
          <w:sz w:val="24"/>
          <w:szCs w:val="24"/>
        </w:rPr>
      </w:pPr>
    </w:p>
    <w:p w14:paraId="14F559F6" w14:textId="77777777" w:rsidR="002E4FD5" w:rsidRPr="00CB6034" w:rsidRDefault="002E4FD5" w:rsidP="002E4FD5">
      <w:pPr>
        <w:rPr>
          <w:rFonts w:ascii="Arial" w:hAnsi="Arial" w:cs="Arial"/>
          <w:sz w:val="24"/>
          <w:szCs w:val="24"/>
        </w:rPr>
      </w:pPr>
      <w:r w:rsidRPr="00CB6034">
        <w:rPr>
          <w:rFonts w:ascii="Arial" w:hAnsi="Arial" w:cs="Arial"/>
          <w:sz w:val="24"/>
          <w:szCs w:val="24"/>
        </w:rPr>
        <w:t>Bien entendu, au début de l’épidémie, lorsque cette nouvelle pathologie survient, son génie n’est pas encore à son acmé. Le remède de fond a donc toute sa place.</w:t>
      </w:r>
    </w:p>
    <w:p w14:paraId="2388DEA7" w14:textId="77777777" w:rsidR="002E4FD5" w:rsidRPr="00CB6034" w:rsidRDefault="002E4FD5" w:rsidP="002E4FD5">
      <w:pPr>
        <w:rPr>
          <w:rFonts w:ascii="Arial" w:hAnsi="Arial" w:cs="Arial"/>
          <w:sz w:val="24"/>
          <w:szCs w:val="24"/>
        </w:rPr>
      </w:pPr>
    </w:p>
    <w:p w14:paraId="54D26D8E" w14:textId="77777777" w:rsidR="002E4FD5" w:rsidRPr="00CB6034" w:rsidRDefault="002E4FD5" w:rsidP="002E4FD5">
      <w:pPr>
        <w:rPr>
          <w:rFonts w:ascii="Arial" w:hAnsi="Arial" w:cs="Arial"/>
          <w:sz w:val="24"/>
          <w:szCs w:val="24"/>
        </w:rPr>
      </w:pPr>
      <w:r w:rsidRPr="00CB6034">
        <w:rPr>
          <w:rFonts w:ascii="Arial" w:hAnsi="Arial" w:cs="Arial"/>
          <w:sz w:val="24"/>
          <w:szCs w:val="24"/>
        </w:rPr>
        <w:t>Voici quelques réflexions et questions soulevées, desquelles nous pourrions débattre, comme le propose Marie-Isabelle Wéra, lors du séminaire d’automne (26-27-28-29 novembre 2020).</w:t>
      </w:r>
    </w:p>
    <w:p w14:paraId="27C1C5F7" w14:textId="77777777" w:rsidR="002E4FD5" w:rsidRPr="00CB6034" w:rsidRDefault="002E4FD5" w:rsidP="002E4FD5">
      <w:pPr>
        <w:rPr>
          <w:rFonts w:ascii="Arial" w:hAnsi="Arial" w:cs="Arial"/>
          <w:sz w:val="24"/>
          <w:szCs w:val="24"/>
        </w:rPr>
      </w:pPr>
    </w:p>
    <w:p w14:paraId="4FD4655A" w14:textId="77777777" w:rsidR="002E4FD5" w:rsidRPr="00CB6034" w:rsidRDefault="002E4FD5" w:rsidP="002E4FD5">
      <w:pPr>
        <w:rPr>
          <w:rFonts w:ascii="Arial" w:hAnsi="Arial" w:cs="Arial"/>
          <w:color w:val="FF9900"/>
          <w:sz w:val="24"/>
          <w:szCs w:val="24"/>
        </w:rPr>
      </w:pPr>
      <w:r w:rsidRPr="00CB6034">
        <w:rPr>
          <w:rFonts w:ascii="Arial" w:hAnsi="Arial" w:cs="Arial"/>
          <w:i/>
          <w:color w:val="FF9900"/>
          <w:spacing w:val="4"/>
          <w:sz w:val="24"/>
          <w:szCs w:val="24"/>
        </w:rPr>
        <w:t>Dr Brigitte Jubien</w:t>
      </w:r>
    </w:p>
    <w:p w14:paraId="2241189F"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Mes patients qui ont pris sagement leur remède de fond au début des symptômes de leur covid ont guéri en quelques jours. Pour certains il a fallu monter une haute dilution 15, 30 CH ou MK en une fois pour obtenir la guérison définitive. </w:t>
      </w:r>
    </w:p>
    <w:p w14:paraId="365A46F5"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Cette maladie est particulièrement luétique, l'autre n'est plus un ALTER mais un ALIEN (voisin, autorités, pays "ami", etc.) : j'en veux pour preuve la violence du choc </w:t>
      </w:r>
      <w:r w:rsidRPr="00CB6034">
        <w:rPr>
          <w:rFonts w:ascii="Arial" w:hAnsi="Arial" w:cs="Arial"/>
          <w:sz w:val="24"/>
          <w:szCs w:val="24"/>
        </w:rPr>
        <w:lastRenderedPageBreak/>
        <w:t>cytokinique (auto-immun = autodestruction) qui a pris de court les réanimateurs, ils n'ont jamais vu de telles élévations de CRP, ferritinémie et complément et bien sûr les embols thrombotiques parfois fulgurants. Alien aussi à cause des résurgences à distance, périodicité au début mais rechutes ensuite qui ne sont pas des recontaminations. Preuve de cet enracinement profond du coronavirus : les atteintes neurologiques, l'hypersomnie et les troubles psychiques (pleurs sans raison, impression de devenir fou dans ma pratique) et des troubles délirants ont été décrits.</w:t>
      </w:r>
    </w:p>
    <w:p w14:paraId="4060EB83"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Nul doute que l'on doive utiliser le simillimum dans ces cas, comme on le fait pour les herpès, les CMV ou les maladies auto-immunes. Pendant la période de grippe épidémique nous avons souvent remarqué que nos patients sont peu atteints. </w:t>
      </w:r>
    </w:p>
    <w:p w14:paraId="6137D781" w14:textId="77777777" w:rsidR="002E4FD5" w:rsidRPr="00CB6034" w:rsidRDefault="002E4FD5" w:rsidP="002E4FD5">
      <w:pPr>
        <w:rPr>
          <w:rFonts w:ascii="Arial" w:hAnsi="Arial" w:cs="Arial"/>
          <w:sz w:val="24"/>
          <w:szCs w:val="24"/>
        </w:rPr>
      </w:pPr>
      <w:r w:rsidRPr="00CB6034">
        <w:rPr>
          <w:rFonts w:ascii="Arial" w:hAnsi="Arial" w:cs="Arial"/>
          <w:sz w:val="24"/>
          <w:szCs w:val="24"/>
        </w:rPr>
        <w:t>"Nous ne tombons malade sous l'influence des puissances morbifiques que lorsque l'organisme est insuffisamment prédisposé à en ressentir l'atteinte " dit Hahnemann (Organon 5</w:t>
      </w:r>
      <w:r w:rsidRPr="00CB6034">
        <w:rPr>
          <w:rFonts w:ascii="Arial" w:hAnsi="Arial" w:cs="Arial"/>
          <w:sz w:val="24"/>
          <w:szCs w:val="24"/>
          <w:vertAlign w:val="superscript"/>
        </w:rPr>
        <w:t>ème</w:t>
      </w:r>
      <w:r w:rsidRPr="00CB6034">
        <w:rPr>
          <w:rFonts w:ascii="Arial" w:hAnsi="Arial" w:cs="Arial"/>
          <w:sz w:val="24"/>
          <w:szCs w:val="24"/>
        </w:rPr>
        <w:t xml:space="preserve"> édition paragraphe 31).</w:t>
      </w:r>
    </w:p>
    <w:p w14:paraId="365364AD" w14:textId="77777777" w:rsidR="002E4FD5" w:rsidRPr="00CB6034" w:rsidRDefault="002E4FD5" w:rsidP="002E4FD5">
      <w:pPr>
        <w:rPr>
          <w:rFonts w:ascii="Arial" w:hAnsi="Arial" w:cs="Arial"/>
          <w:color w:val="FF9900"/>
          <w:sz w:val="24"/>
          <w:szCs w:val="24"/>
        </w:rPr>
      </w:pPr>
    </w:p>
    <w:p w14:paraId="384A2182" w14:textId="77777777" w:rsidR="002E4FD5" w:rsidRPr="00CB6034" w:rsidRDefault="002E4FD5" w:rsidP="002E4FD5">
      <w:pPr>
        <w:rPr>
          <w:rFonts w:ascii="Arial" w:hAnsi="Arial" w:cs="Arial"/>
          <w:i/>
          <w:color w:val="FF9900"/>
          <w:spacing w:val="4"/>
          <w:sz w:val="24"/>
          <w:szCs w:val="24"/>
        </w:rPr>
      </w:pPr>
      <w:r w:rsidRPr="00CB6034">
        <w:rPr>
          <w:rFonts w:ascii="Arial" w:hAnsi="Arial" w:cs="Arial"/>
          <w:i/>
          <w:color w:val="FF9900"/>
          <w:spacing w:val="4"/>
          <w:sz w:val="24"/>
          <w:szCs w:val="24"/>
        </w:rPr>
        <w:t>Dr Pascale Franck</w:t>
      </w:r>
    </w:p>
    <w:p w14:paraId="0EF437D8" w14:textId="77777777" w:rsidR="002E4FD5" w:rsidRPr="00CB6034" w:rsidRDefault="002E4FD5" w:rsidP="002E4FD5">
      <w:pPr>
        <w:rPr>
          <w:rFonts w:ascii="Arial" w:hAnsi="Arial" w:cs="Arial"/>
          <w:spacing w:val="4"/>
          <w:sz w:val="24"/>
          <w:szCs w:val="24"/>
        </w:rPr>
      </w:pPr>
      <w:r w:rsidRPr="00CB6034">
        <w:rPr>
          <w:rFonts w:ascii="Arial" w:hAnsi="Arial" w:cs="Arial"/>
          <w:spacing w:val="4"/>
          <w:sz w:val="24"/>
          <w:szCs w:val="24"/>
        </w:rPr>
        <w:t>J’ai été fort frappée que dans la petite trentaine de cas rencontrés et traités par téléphone, je n’ai jamais pu trouver un seul remède qui marchait régulièrement. Celui qui a été le plus constant dans la prescription et l’efficacité, était le remède de fond. Les autres remèdes ont été plusieurs fois suivis d’un second.</w:t>
      </w:r>
    </w:p>
    <w:p w14:paraId="4A0F151D" w14:textId="77777777" w:rsidR="002E4FD5" w:rsidRPr="00CB6034" w:rsidRDefault="002E4FD5" w:rsidP="002E4FD5">
      <w:pPr>
        <w:rPr>
          <w:rFonts w:ascii="Arial" w:hAnsi="Arial" w:cs="Arial"/>
          <w:spacing w:val="4"/>
          <w:sz w:val="24"/>
          <w:szCs w:val="24"/>
        </w:rPr>
      </w:pPr>
      <w:r w:rsidRPr="00CB6034">
        <w:rPr>
          <w:rFonts w:ascii="Arial" w:hAnsi="Arial" w:cs="Arial"/>
          <w:spacing w:val="4"/>
          <w:sz w:val="24"/>
          <w:szCs w:val="24"/>
        </w:rPr>
        <w:t xml:space="preserve">On dirait que ce virus est venu certes avec certaines caractéristiques morbides propres, mais peu de temps après, les aspects personnels du patient étaient prépondérants. </w:t>
      </w:r>
    </w:p>
    <w:p w14:paraId="3FA9C37D" w14:textId="77777777" w:rsidR="002E4FD5" w:rsidRPr="00CB6034" w:rsidRDefault="002E4FD5" w:rsidP="002E4FD5">
      <w:pPr>
        <w:rPr>
          <w:rFonts w:ascii="Arial" w:hAnsi="Arial" w:cs="Arial"/>
          <w:spacing w:val="4"/>
          <w:sz w:val="24"/>
          <w:szCs w:val="24"/>
        </w:rPr>
      </w:pPr>
      <w:r w:rsidRPr="00CB6034">
        <w:rPr>
          <w:rFonts w:ascii="Arial" w:hAnsi="Arial" w:cs="Arial"/>
          <w:spacing w:val="4"/>
          <w:sz w:val="24"/>
          <w:szCs w:val="24"/>
        </w:rPr>
        <w:t>Plus tard, quand nous avons appris que la 1</w:t>
      </w:r>
      <w:r w:rsidRPr="00CB6034">
        <w:rPr>
          <w:rFonts w:ascii="Arial" w:hAnsi="Arial" w:cs="Arial"/>
          <w:spacing w:val="4"/>
          <w:sz w:val="24"/>
          <w:szCs w:val="24"/>
          <w:vertAlign w:val="superscript"/>
        </w:rPr>
        <w:t>ère</w:t>
      </w:r>
      <w:r w:rsidRPr="00CB6034">
        <w:rPr>
          <w:rFonts w:ascii="Arial" w:hAnsi="Arial" w:cs="Arial"/>
          <w:spacing w:val="4"/>
          <w:sz w:val="24"/>
          <w:szCs w:val="24"/>
        </w:rPr>
        <w:t xml:space="preserve"> phase : virale assez courte, était suivie d’une 2</w:t>
      </w:r>
      <w:r w:rsidRPr="00CB6034">
        <w:rPr>
          <w:rFonts w:ascii="Arial" w:hAnsi="Arial" w:cs="Arial"/>
          <w:spacing w:val="4"/>
          <w:sz w:val="24"/>
          <w:szCs w:val="24"/>
          <w:vertAlign w:val="superscript"/>
        </w:rPr>
        <w:t>ème</w:t>
      </w:r>
      <w:r w:rsidRPr="00CB6034">
        <w:rPr>
          <w:rFonts w:ascii="Arial" w:hAnsi="Arial" w:cs="Arial"/>
          <w:spacing w:val="4"/>
          <w:sz w:val="24"/>
          <w:szCs w:val="24"/>
        </w:rPr>
        <w:t xml:space="preserve"> phase : réponse immunitaire du patient plus longue, nous avons mieux compris que le versant individuel du patient avait une telle place.</w:t>
      </w:r>
    </w:p>
    <w:p w14:paraId="6EBD76F6" w14:textId="77777777" w:rsidR="002E4FD5" w:rsidRPr="00CB6034" w:rsidRDefault="002E4FD5" w:rsidP="002E4FD5">
      <w:pPr>
        <w:rPr>
          <w:rFonts w:ascii="Arial" w:hAnsi="Arial" w:cs="Arial"/>
          <w:spacing w:val="4"/>
          <w:sz w:val="24"/>
          <w:szCs w:val="24"/>
        </w:rPr>
      </w:pPr>
      <w:r w:rsidRPr="00CB6034">
        <w:rPr>
          <w:rFonts w:ascii="Arial" w:hAnsi="Arial" w:cs="Arial"/>
          <w:spacing w:val="4"/>
          <w:sz w:val="24"/>
          <w:szCs w:val="24"/>
        </w:rPr>
        <w:t>Devant l’abondance de propositions de remèdes, venant de tous les coins du monde, sans qu’un petit nombre ne fonctionne, sauf localement (comme Phosphorus en Italie), avec une telle variation de symptômes lors de la 2</w:t>
      </w:r>
      <w:r w:rsidRPr="00CB6034">
        <w:rPr>
          <w:rFonts w:ascii="Arial" w:hAnsi="Arial" w:cs="Arial"/>
          <w:spacing w:val="4"/>
          <w:sz w:val="24"/>
          <w:szCs w:val="24"/>
          <w:vertAlign w:val="superscript"/>
        </w:rPr>
        <w:t>ème</w:t>
      </w:r>
      <w:r w:rsidRPr="00CB6034">
        <w:rPr>
          <w:rFonts w:ascii="Arial" w:hAnsi="Arial" w:cs="Arial"/>
          <w:spacing w:val="4"/>
          <w:sz w:val="24"/>
          <w:szCs w:val="24"/>
        </w:rPr>
        <w:t xml:space="preserve"> phase, c’est à se demander s’il s’agissait d’une épidémie.</w:t>
      </w:r>
    </w:p>
    <w:p w14:paraId="7589B26D" w14:textId="77777777" w:rsidR="002E4FD5" w:rsidRPr="00CB6034" w:rsidRDefault="002E4FD5" w:rsidP="002E4FD5">
      <w:pPr>
        <w:rPr>
          <w:rFonts w:ascii="Arial" w:hAnsi="Arial" w:cs="Arial"/>
          <w:spacing w:val="4"/>
          <w:sz w:val="24"/>
          <w:szCs w:val="24"/>
        </w:rPr>
      </w:pPr>
    </w:p>
    <w:p w14:paraId="44416756" w14:textId="1D85DA89" w:rsidR="002E4FD5" w:rsidRPr="00CB6034" w:rsidRDefault="002E4FD5" w:rsidP="002E4FD5">
      <w:pPr>
        <w:pBdr>
          <w:top w:val="single" w:sz="36" w:space="4" w:color="FF9900"/>
        </w:pBdr>
        <w:jc w:val="center"/>
        <w:rPr>
          <w:rFonts w:ascii="Arial" w:hAnsi="Arial" w:cs="Arial"/>
          <w:b/>
          <w:i/>
          <w:caps/>
          <w:color w:val="800080"/>
          <w:spacing w:val="4"/>
          <w:sz w:val="24"/>
          <w:szCs w:val="24"/>
        </w:rPr>
      </w:pPr>
      <w:r w:rsidRPr="00CB6034">
        <w:rPr>
          <w:rFonts w:ascii="Arial" w:hAnsi="Arial" w:cs="Arial"/>
          <w:sz w:val="24"/>
          <w:szCs w:val="24"/>
        </w:rPr>
        <w:t>[#S2]</w:t>
      </w:r>
      <w:r w:rsidRPr="00CB6034">
        <w:rPr>
          <w:rFonts w:ascii="Arial" w:hAnsi="Arial" w:cs="Arial"/>
          <w:b/>
          <w:i/>
          <w:caps/>
          <w:color w:val="FF9900"/>
          <w:spacing w:val="4"/>
          <w:sz w:val="24"/>
          <w:szCs w:val="24"/>
        </w:rPr>
        <w:t xml:space="preserve"> </w:t>
      </w:r>
      <w:r w:rsidR="00660FBB" w:rsidRPr="00CB6034">
        <w:rPr>
          <w:rFonts w:ascii="Arial" w:hAnsi="Arial" w:cs="Arial"/>
          <w:b/>
          <w:i/>
          <w:caps/>
          <w:color w:val="FF9900"/>
          <w:spacing w:val="4"/>
          <w:sz w:val="24"/>
          <w:szCs w:val="24"/>
        </w:rPr>
        <w:t>r</w:t>
      </w:r>
      <w:r w:rsidR="00660FBB" w:rsidRPr="00CB6034">
        <w:rPr>
          <w:rFonts w:ascii="Arial" w:hAnsi="Arial" w:cs="Arial"/>
          <w:b/>
          <w:i/>
          <w:color w:val="FF9900"/>
          <w:spacing w:val="4"/>
          <w:sz w:val="24"/>
          <w:szCs w:val="24"/>
        </w:rPr>
        <w:t>éfléxions de kent</w:t>
      </w:r>
    </w:p>
    <w:p w14:paraId="1C263186" w14:textId="77777777" w:rsidR="002E4FD5" w:rsidRPr="00CB6034" w:rsidRDefault="002E4FD5" w:rsidP="002E4FD5">
      <w:pPr>
        <w:ind w:firstLine="284"/>
        <w:rPr>
          <w:rFonts w:ascii="Arial" w:hAnsi="Arial" w:cs="Arial"/>
          <w:bCs/>
          <w:spacing w:val="4"/>
          <w:sz w:val="24"/>
          <w:szCs w:val="24"/>
        </w:rPr>
      </w:pPr>
    </w:p>
    <w:p w14:paraId="5D1106B7" w14:textId="77777777" w:rsidR="002E4FD5" w:rsidRPr="00CB6034" w:rsidRDefault="002E4FD5" w:rsidP="002E4FD5">
      <w:pPr>
        <w:ind w:firstLine="284"/>
        <w:rPr>
          <w:rFonts w:ascii="Arial" w:hAnsi="Arial" w:cs="Arial"/>
          <w:bCs/>
          <w:spacing w:val="4"/>
          <w:sz w:val="24"/>
          <w:szCs w:val="24"/>
        </w:rPr>
      </w:pPr>
      <w:r w:rsidRPr="00CB6034">
        <w:rPr>
          <w:rFonts w:ascii="Arial" w:hAnsi="Arial" w:cs="Arial"/>
          <w:bCs/>
          <w:spacing w:val="4"/>
          <w:sz w:val="24"/>
          <w:szCs w:val="24"/>
        </w:rPr>
        <w:t xml:space="preserve">Pour trouver le génie épidémique, Kent nous raconte dans son ouvrage sur les New Remedies, qu’il suffit de récolter le minimum de symptômes de valeur maximale chez les 10 premiers patients. </w:t>
      </w:r>
    </w:p>
    <w:p w14:paraId="133A64D3" w14:textId="77777777" w:rsidR="002E4FD5" w:rsidRPr="00CB6034" w:rsidRDefault="002E4FD5" w:rsidP="002E4FD5">
      <w:pPr>
        <w:ind w:firstLine="284"/>
        <w:rPr>
          <w:rFonts w:ascii="Arial" w:hAnsi="Arial" w:cs="Arial"/>
          <w:bCs/>
          <w:spacing w:val="4"/>
          <w:sz w:val="24"/>
          <w:szCs w:val="24"/>
        </w:rPr>
      </w:pPr>
    </w:p>
    <w:p w14:paraId="0046AF03" w14:textId="713B83C1" w:rsidR="002E4FD5" w:rsidRPr="00CB6034" w:rsidRDefault="002E4FD5" w:rsidP="002E4FD5">
      <w:pPr>
        <w:ind w:firstLine="284"/>
        <w:rPr>
          <w:rFonts w:ascii="Arial" w:hAnsi="Arial" w:cs="Arial"/>
          <w:spacing w:val="4"/>
          <w:sz w:val="24"/>
          <w:szCs w:val="24"/>
        </w:rPr>
      </w:pPr>
      <w:r w:rsidRPr="00CB6034">
        <w:rPr>
          <w:rFonts w:ascii="Arial" w:hAnsi="Arial" w:cs="Arial"/>
          <w:sz w:val="24"/>
          <w:szCs w:val="24"/>
        </w:rPr>
        <w:t> </w:t>
      </w:r>
    </w:p>
    <w:p w14:paraId="7FD438C6" w14:textId="11CA3045" w:rsidR="002E4FD5" w:rsidRPr="00CB6034" w:rsidRDefault="002E4FD5" w:rsidP="002E4FD5">
      <w:pPr>
        <w:pBdr>
          <w:top w:val="single" w:sz="36" w:space="1" w:color="800080"/>
        </w:pBdr>
        <w:jc w:val="center"/>
        <w:rPr>
          <w:rFonts w:ascii="Arial" w:hAnsi="Arial" w:cs="Arial"/>
          <w:b/>
          <w:i/>
          <w:caps/>
          <w:color w:val="800080"/>
          <w:spacing w:val="4"/>
          <w:sz w:val="24"/>
          <w:szCs w:val="24"/>
        </w:rPr>
      </w:pPr>
      <w:r w:rsidRPr="00CB6034">
        <w:rPr>
          <w:rFonts w:ascii="Arial" w:hAnsi="Arial" w:cs="Arial"/>
          <w:sz w:val="24"/>
          <w:szCs w:val="24"/>
        </w:rPr>
        <w:t>[#S2]</w:t>
      </w:r>
      <w:r w:rsidRPr="00CB6034">
        <w:rPr>
          <w:rFonts w:ascii="Arial" w:hAnsi="Arial" w:cs="Arial"/>
          <w:b/>
          <w:i/>
          <w:caps/>
          <w:color w:val="800080"/>
          <w:spacing w:val="4"/>
          <w:sz w:val="24"/>
          <w:szCs w:val="24"/>
        </w:rPr>
        <w:t xml:space="preserve"> L</w:t>
      </w:r>
      <w:r w:rsidR="00660FBB" w:rsidRPr="00CB6034">
        <w:rPr>
          <w:rFonts w:ascii="Arial" w:hAnsi="Arial" w:cs="Arial"/>
          <w:b/>
          <w:i/>
          <w:color w:val="800080"/>
          <w:spacing w:val="4"/>
          <w:sz w:val="24"/>
          <w:szCs w:val="24"/>
        </w:rPr>
        <w:t>e coin des bonnes nouvelles</w:t>
      </w:r>
    </w:p>
    <w:p w14:paraId="0B9306C2" w14:textId="77777777" w:rsidR="002E4FD5" w:rsidRPr="00CB6034" w:rsidRDefault="002E4FD5" w:rsidP="002E4FD5">
      <w:pPr>
        <w:pBdr>
          <w:top w:val="single" w:sz="36" w:space="1" w:color="800080"/>
        </w:pBdr>
        <w:jc w:val="right"/>
        <w:rPr>
          <w:rFonts w:ascii="Arial" w:hAnsi="Arial" w:cs="Arial"/>
          <w:i/>
          <w:color w:val="800080"/>
          <w:spacing w:val="4"/>
          <w:sz w:val="24"/>
          <w:szCs w:val="24"/>
        </w:rPr>
      </w:pPr>
    </w:p>
    <w:p w14:paraId="2276F9A6" w14:textId="77777777" w:rsidR="002E4FD5" w:rsidRPr="00CB6034" w:rsidRDefault="002E4FD5" w:rsidP="002E4FD5">
      <w:pPr>
        <w:pBdr>
          <w:top w:val="single" w:sz="36" w:space="1" w:color="800080"/>
        </w:pBdr>
        <w:jc w:val="center"/>
        <w:rPr>
          <w:rFonts w:ascii="Arial" w:hAnsi="Arial" w:cs="Arial"/>
          <w:b/>
          <w:i/>
          <w:iCs/>
          <w:color w:val="800080"/>
          <w:sz w:val="24"/>
          <w:szCs w:val="24"/>
        </w:rPr>
      </w:pPr>
      <w:r w:rsidRPr="00CB6034">
        <w:rPr>
          <w:rFonts w:ascii="Arial" w:hAnsi="Arial" w:cs="Arial"/>
          <w:b/>
          <w:i/>
          <w:iCs/>
          <w:color w:val="800080"/>
          <w:sz w:val="24"/>
          <w:szCs w:val="24"/>
        </w:rPr>
        <w:t>Une lanterne dans le brouillard</w:t>
      </w:r>
    </w:p>
    <w:p w14:paraId="49541F7C" w14:textId="77777777" w:rsidR="002E4FD5" w:rsidRPr="00CB6034" w:rsidRDefault="002E4FD5" w:rsidP="002E4FD5">
      <w:pPr>
        <w:pBdr>
          <w:top w:val="single" w:sz="36" w:space="1" w:color="800080"/>
        </w:pBdr>
        <w:jc w:val="center"/>
        <w:rPr>
          <w:rFonts w:ascii="Arial" w:hAnsi="Arial" w:cs="Arial"/>
          <w:b/>
          <w:i/>
          <w:iCs/>
          <w:color w:val="800080"/>
          <w:sz w:val="24"/>
          <w:szCs w:val="24"/>
        </w:rPr>
      </w:pPr>
    </w:p>
    <w:p w14:paraId="3B48AB25" w14:textId="77777777" w:rsidR="002E4FD5" w:rsidRPr="00CB6034" w:rsidRDefault="002E4FD5" w:rsidP="002E4FD5">
      <w:pPr>
        <w:pBdr>
          <w:top w:val="single" w:sz="36" w:space="1" w:color="800080"/>
        </w:pBdr>
        <w:jc w:val="center"/>
        <w:rPr>
          <w:rFonts w:ascii="Arial" w:hAnsi="Arial" w:cs="Arial"/>
          <w:i/>
          <w:iCs/>
          <w:color w:val="800080"/>
          <w:spacing w:val="4"/>
          <w:sz w:val="24"/>
          <w:szCs w:val="24"/>
        </w:rPr>
      </w:pPr>
    </w:p>
    <w:p w14:paraId="6DDA6EC6" w14:textId="77777777" w:rsidR="002E4FD5" w:rsidRPr="00CB6034" w:rsidRDefault="002E4FD5" w:rsidP="002E4FD5">
      <w:pPr>
        <w:pBdr>
          <w:top w:val="single" w:sz="36" w:space="1" w:color="800080"/>
        </w:pBdr>
        <w:jc w:val="right"/>
        <w:rPr>
          <w:rFonts w:ascii="Arial" w:hAnsi="Arial" w:cs="Arial"/>
          <w:i/>
          <w:color w:val="800080"/>
          <w:spacing w:val="4"/>
          <w:sz w:val="24"/>
          <w:szCs w:val="24"/>
        </w:rPr>
      </w:pPr>
      <w:r w:rsidRPr="00CB6034">
        <w:rPr>
          <w:rFonts w:ascii="Arial" w:hAnsi="Arial" w:cs="Arial"/>
          <w:i/>
          <w:color w:val="800080"/>
          <w:spacing w:val="4"/>
          <w:sz w:val="24"/>
          <w:szCs w:val="24"/>
        </w:rPr>
        <w:t>Pharmacienne Laurence Depienne</w:t>
      </w:r>
    </w:p>
    <w:p w14:paraId="6FD894F1" w14:textId="77777777" w:rsidR="002E4FD5" w:rsidRPr="00CB6034" w:rsidRDefault="002E4FD5" w:rsidP="002E4FD5">
      <w:pPr>
        <w:rPr>
          <w:rFonts w:ascii="Arial" w:hAnsi="Arial" w:cs="Arial"/>
          <w:sz w:val="24"/>
          <w:szCs w:val="24"/>
        </w:rPr>
      </w:pPr>
    </w:p>
    <w:p w14:paraId="62D6DADC" w14:textId="77777777" w:rsidR="002E4FD5" w:rsidRPr="00CB6034" w:rsidRDefault="002E4FD5" w:rsidP="002E4FD5">
      <w:pPr>
        <w:rPr>
          <w:rFonts w:ascii="Arial" w:hAnsi="Arial" w:cs="Arial"/>
          <w:sz w:val="24"/>
          <w:szCs w:val="24"/>
        </w:rPr>
      </w:pPr>
    </w:p>
    <w:p w14:paraId="679706C2"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Quoi de plus efficace, performant, sans risque, qu’un complément alimentaire ? Nombreux sont les délégués pharmaceutiques qui viennent nous faire la promotion d’une nouvelle association de Miss Vitamine et Mister Micro-élément mariés pour le meilleur dans un chrono-sublingo-granulo-enrobage permettant une assimilation au cœur même de la cellule. C’est à en avoir la tête qui tourne tellement c’est merveilleux. </w:t>
      </w:r>
    </w:p>
    <w:p w14:paraId="27EB1C57" w14:textId="77777777" w:rsidR="002E4FD5" w:rsidRPr="00CB6034" w:rsidRDefault="002E4FD5" w:rsidP="002E4FD5">
      <w:pPr>
        <w:rPr>
          <w:rFonts w:ascii="Arial" w:hAnsi="Arial" w:cs="Arial"/>
          <w:sz w:val="24"/>
          <w:szCs w:val="24"/>
        </w:rPr>
      </w:pPr>
    </w:p>
    <w:p w14:paraId="01AB039C" w14:textId="77777777" w:rsidR="002E4FD5" w:rsidRPr="00CB6034" w:rsidRDefault="002E4FD5" w:rsidP="002E4FD5">
      <w:pPr>
        <w:rPr>
          <w:rFonts w:ascii="Arial" w:hAnsi="Arial" w:cs="Arial"/>
          <w:sz w:val="24"/>
          <w:szCs w:val="24"/>
        </w:rPr>
      </w:pPr>
      <w:r w:rsidRPr="00CB6034">
        <w:rPr>
          <w:rFonts w:ascii="Arial" w:hAnsi="Arial" w:cs="Arial"/>
          <w:sz w:val="24"/>
          <w:szCs w:val="24"/>
        </w:rPr>
        <w:t>Dans l’autre camp, vous avez la jungle ultrasophistiquée et presque impénétrable des nouveaux traitements de chimiothérapie aux noms à rallonge ; c’est parfois à se demander si on n’est pas en train de vivre un retour dans le passé, direction le cours de nomenclature de chimie organique durant lequel nous avons arraché nos premiers cheveux.</w:t>
      </w:r>
    </w:p>
    <w:p w14:paraId="18B62E86" w14:textId="77777777" w:rsidR="002E4FD5" w:rsidRPr="00CB6034" w:rsidRDefault="002E4FD5" w:rsidP="002E4FD5">
      <w:pPr>
        <w:rPr>
          <w:rFonts w:ascii="Arial" w:hAnsi="Arial" w:cs="Arial"/>
          <w:sz w:val="24"/>
          <w:szCs w:val="24"/>
        </w:rPr>
      </w:pPr>
    </w:p>
    <w:p w14:paraId="20237CA9" w14:textId="77777777" w:rsidR="002E4FD5" w:rsidRPr="00CB6034" w:rsidRDefault="002E4FD5" w:rsidP="002E4FD5">
      <w:pPr>
        <w:rPr>
          <w:rFonts w:ascii="Arial" w:hAnsi="Arial" w:cs="Arial"/>
          <w:sz w:val="24"/>
          <w:szCs w:val="24"/>
        </w:rPr>
      </w:pPr>
      <w:r w:rsidRPr="00CB6034">
        <w:rPr>
          <w:rFonts w:ascii="Arial" w:hAnsi="Arial" w:cs="Arial"/>
          <w:sz w:val="24"/>
          <w:szCs w:val="24"/>
        </w:rPr>
        <w:t>Mais comment allier le merveilleux au nébuleux sans nuire au patient… ? Figurez-vous qu’il existe un site internet très accessible et plutôt bien documenté.</w:t>
      </w:r>
    </w:p>
    <w:p w14:paraId="0C722FCC" w14:textId="77777777" w:rsidR="002E4FD5" w:rsidRPr="00CB6034" w:rsidRDefault="002E4FD5" w:rsidP="002E4FD5">
      <w:pPr>
        <w:rPr>
          <w:rFonts w:ascii="Arial" w:hAnsi="Arial" w:cs="Arial"/>
          <w:sz w:val="24"/>
          <w:szCs w:val="24"/>
        </w:rPr>
      </w:pPr>
    </w:p>
    <w:p w14:paraId="13A054C4"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La fondation belge contre le cancer met à notre disposition une application très pratique qui vous permet de faire 2 types de recherches : </w:t>
      </w:r>
    </w:p>
    <w:p w14:paraId="08E0AAC3" w14:textId="77777777" w:rsidR="002E4FD5" w:rsidRPr="00CB6034" w:rsidRDefault="002E4FD5" w:rsidP="002E4FD5">
      <w:pPr>
        <w:rPr>
          <w:rFonts w:ascii="Arial" w:hAnsi="Arial" w:cs="Arial"/>
          <w:sz w:val="24"/>
          <w:szCs w:val="24"/>
        </w:rPr>
      </w:pPr>
      <w:r w:rsidRPr="00CB6034">
        <w:rPr>
          <w:rFonts w:ascii="Arial" w:hAnsi="Arial" w:cs="Arial"/>
          <w:sz w:val="24"/>
          <w:szCs w:val="24"/>
        </w:rPr>
        <w:t>*soit vous avez un complément alimentaire précis sur lequel vous souhaitez vous informer ; en cliquant sur le menu déroulant, vous pouvez faire apparaître la liste des compléments alimentaires et aliments disponibles,</w:t>
      </w:r>
    </w:p>
    <w:p w14:paraId="2E03C03A"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*soit vous avez le nom du traitement de votre patient et vous voulez savoir quels seraient les compléments alimentaires qui l’aideront, ou qui sont à éviter à tout prix (effets secondaires, interactions avec d’autres traitements, dosage chez l’adulte, etc…).</w:t>
      </w:r>
    </w:p>
    <w:p w14:paraId="60F22C30" w14:textId="77777777" w:rsidR="002E4FD5" w:rsidRPr="00CB6034" w:rsidRDefault="002E4FD5" w:rsidP="002E4FD5">
      <w:pPr>
        <w:rPr>
          <w:rFonts w:ascii="Arial" w:hAnsi="Arial" w:cs="Arial"/>
          <w:sz w:val="24"/>
          <w:szCs w:val="24"/>
        </w:rPr>
      </w:pPr>
    </w:p>
    <w:p w14:paraId="45961357" w14:textId="77777777" w:rsidR="002E4FD5" w:rsidRPr="00CB6034" w:rsidRDefault="002E4FD5" w:rsidP="002E4FD5">
      <w:pPr>
        <w:rPr>
          <w:rFonts w:ascii="Arial" w:hAnsi="Arial" w:cs="Arial"/>
          <w:sz w:val="24"/>
          <w:szCs w:val="24"/>
        </w:rPr>
      </w:pPr>
    </w:p>
    <w:p w14:paraId="2970CBA5" w14:textId="77777777" w:rsidR="002E4FD5" w:rsidRPr="00CB6034" w:rsidRDefault="002E4FD5" w:rsidP="002E4FD5">
      <w:pPr>
        <w:rPr>
          <w:rFonts w:ascii="Arial" w:hAnsi="Arial" w:cs="Arial"/>
          <w:sz w:val="24"/>
          <w:szCs w:val="24"/>
        </w:rPr>
      </w:pPr>
    </w:p>
    <w:p w14:paraId="67414704"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Pour accéder directement à cette application, la voie la plus rapide est de taper sur votre moteur de recherche internet : « thé vert cancer.be » ou de recopier cette adresse : </w:t>
      </w:r>
      <w:hyperlink r:id="rId81" w:history="1">
        <w:r w:rsidRPr="00CB6034">
          <w:rPr>
            <w:rStyle w:val="Lienhypertexte"/>
            <w:rFonts w:ascii="Arial" w:hAnsi="Arial" w:cs="Arial"/>
            <w:color w:val="800080"/>
            <w:sz w:val="24"/>
            <w:szCs w:val="24"/>
          </w:rPr>
          <w:t>https://www.cancer.be/complementsalimentaires</w:t>
        </w:r>
      </w:hyperlink>
      <w:r w:rsidRPr="00CB6034">
        <w:rPr>
          <w:rFonts w:ascii="Arial" w:hAnsi="Arial" w:cs="Arial"/>
          <w:sz w:val="24"/>
          <w:szCs w:val="24"/>
        </w:rPr>
        <w:t xml:space="preserve"> .</w:t>
      </w:r>
    </w:p>
    <w:p w14:paraId="4E4E48A2" w14:textId="77777777" w:rsidR="002E4FD5" w:rsidRPr="00CB6034" w:rsidRDefault="002E4FD5" w:rsidP="002E4FD5">
      <w:pPr>
        <w:rPr>
          <w:rFonts w:ascii="Arial" w:hAnsi="Arial" w:cs="Arial"/>
          <w:sz w:val="24"/>
          <w:szCs w:val="24"/>
        </w:rPr>
      </w:pPr>
    </w:p>
    <w:p w14:paraId="2C454313" w14:textId="77777777" w:rsidR="002E4FD5" w:rsidRPr="00CB6034" w:rsidRDefault="002E4FD5" w:rsidP="002E4FD5">
      <w:pPr>
        <w:rPr>
          <w:rFonts w:ascii="Arial" w:hAnsi="Arial" w:cs="Arial"/>
          <w:sz w:val="24"/>
          <w:szCs w:val="24"/>
        </w:rPr>
      </w:pPr>
      <w:r w:rsidRPr="00CB6034">
        <w:rPr>
          <w:rFonts w:ascii="Arial" w:hAnsi="Arial" w:cs="Arial"/>
          <w:sz w:val="24"/>
          <w:szCs w:val="24"/>
        </w:rPr>
        <w:t>En bas de page pour chacune de vos recherches, vous pouvez trouver la liste des articles sur lesquels la fondation s’est basée pour documenter les informations.</w:t>
      </w:r>
    </w:p>
    <w:p w14:paraId="782AE9AB" w14:textId="77777777" w:rsidR="002E4FD5" w:rsidRPr="00CB6034" w:rsidRDefault="002E4FD5" w:rsidP="002E4FD5">
      <w:pPr>
        <w:rPr>
          <w:rFonts w:ascii="Arial" w:hAnsi="Arial" w:cs="Arial"/>
          <w:sz w:val="24"/>
          <w:szCs w:val="24"/>
        </w:rPr>
      </w:pPr>
    </w:p>
    <w:p w14:paraId="2153470D" w14:textId="77777777" w:rsidR="002E4FD5" w:rsidRPr="00CB6034" w:rsidRDefault="002E4FD5" w:rsidP="002E4FD5">
      <w:pPr>
        <w:rPr>
          <w:rFonts w:ascii="Arial" w:hAnsi="Arial" w:cs="Arial"/>
          <w:sz w:val="24"/>
          <w:szCs w:val="24"/>
        </w:rPr>
      </w:pPr>
      <w:r w:rsidRPr="00CB6034">
        <w:rPr>
          <w:rFonts w:ascii="Arial" w:hAnsi="Arial" w:cs="Arial"/>
          <w:sz w:val="24"/>
          <w:szCs w:val="24"/>
        </w:rPr>
        <w:t>A vos recherches…</w:t>
      </w:r>
    </w:p>
    <w:p w14:paraId="439231A5" w14:textId="12D97001" w:rsidR="002E4FD5" w:rsidRPr="00CB6034" w:rsidRDefault="002E4FD5" w:rsidP="002E4FD5">
      <w:pPr>
        <w:pStyle w:val="Corps"/>
        <w:rPr>
          <w:rFonts w:ascii="Arial" w:hAnsi="Arial" w:cs="Arial"/>
        </w:rPr>
      </w:pPr>
    </w:p>
    <w:p w14:paraId="7F7D43C4" w14:textId="2335897F"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0000FF"/>
          <w:sz w:val="24"/>
          <w:szCs w:val="24"/>
        </w:rPr>
        <w:t>RHUS TOX</w:t>
      </w:r>
    </w:p>
    <w:p w14:paraId="13998F2F" w14:textId="7EED2BDC" w:rsidR="002E4FD5" w:rsidRPr="00CB6034" w:rsidRDefault="002E4FD5" w:rsidP="002E4FD5">
      <w:pPr>
        <w:pBdr>
          <w:top w:val="single" w:sz="36" w:space="4" w:color="3333FF"/>
        </w:pBdr>
        <w:jc w:val="center"/>
        <w:rPr>
          <w:rFonts w:ascii="Arial" w:hAnsi="Arial" w:cs="Arial"/>
          <w:b/>
          <w:i/>
          <w:caps/>
          <w:color w:val="3333FF"/>
          <w:spacing w:val="4"/>
          <w:sz w:val="24"/>
          <w:szCs w:val="24"/>
        </w:rPr>
      </w:pPr>
      <w:r w:rsidRPr="00CB6034">
        <w:rPr>
          <w:rFonts w:ascii="Arial" w:hAnsi="Arial" w:cs="Arial"/>
          <w:sz w:val="24"/>
          <w:szCs w:val="24"/>
        </w:rPr>
        <w:t>[#CH3]</w:t>
      </w:r>
      <w:r w:rsidRPr="00CB6034">
        <w:rPr>
          <w:rFonts w:ascii="Arial" w:hAnsi="Arial" w:cs="Arial"/>
          <w:b/>
          <w:i/>
          <w:caps/>
          <w:color w:val="3333FF"/>
          <w:spacing w:val="4"/>
          <w:sz w:val="24"/>
          <w:szCs w:val="24"/>
        </w:rPr>
        <w:t>T</w:t>
      </w:r>
      <w:r w:rsidR="00660FBB" w:rsidRPr="00CB6034">
        <w:rPr>
          <w:rFonts w:ascii="Arial" w:hAnsi="Arial" w:cs="Arial"/>
          <w:b/>
          <w:i/>
          <w:color w:val="3333FF"/>
          <w:spacing w:val="4"/>
          <w:sz w:val="24"/>
          <w:szCs w:val="24"/>
        </w:rPr>
        <w:t>roisième cas humain Covid</w:t>
      </w:r>
    </w:p>
    <w:p w14:paraId="0516B48D" w14:textId="77777777" w:rsidR="002E4FD5" w:rsidRPr="00CB6034" w:rsidRDefault="002E4FD5" w:rsidP="002E4FD5">
      <w:pPr>
        <w:ind w:firstLine="284"/>
        <w:jc w:val="both"/>
        <w:rPr>
          <w:rFonts w:ascii="Arial" w:hAnsi="Arial" w:cs="Arial"/>
          <w:spacing w:val="4"/>
          <w:sz w:val="24"/>
          <w:szCs w:val="24"/>
        </w:rPr>
      </w:pPr>
    </w:p>
    <w:p w14:paraId="53193AB8" w14:textId="77777777" w:rsidR="002E4FD5" w:rsidRPr="00CB6034" w:rsidRDefault="002E4FD5" w:rsidP="002E4FD5">
      <w:pPr>
        <w:jc w:val="center"/>
        <w:rPr>
          <w:rFonts w:ascii="Arial" w:hAnsi="Arial" w:cs="Arial"/>
          <w:b/>
          <w:i/>
          <w:iCs/>
          <w:caps/>
          <w:color w:val="3333FF"/>
          <w:sz w:val="24"/>
          <w:szCs w:val="24"/>
        </w:rPr>
      </w:pPr>
      <w:r w:rsidRPr="00CB6034">
        <w:rPr>
          <w:rFonts w:ascii="Arial" w:hAnsi="Arial" w:cs="Arial"/>
          <w:b/>
          <w:i/>
          <w:iCs/>
          <w:color w:val="3333FF"/>
          <w:sz w:val="24"/>
          <w:szCs w:val="24"/>
        </w:rPr>
        <w:t>Myriam !</w:t>
      </w:r>
    </w:p>
    <w:p w14:paraId="09EE9936" w14:textId="77777777" w:rsidR="002E4FD5" w:rsidRPr="00CB6034" w:rsidRDefault="002E4FD5" w:rsidP="002E4FD5">
      <w:pPr>
        <w:ind w:firstLine="284"/>
        <w:jc w:val="both"/>
        <w:rPr>
          <w:rFonts w:ascii="Arial" w:hAnsi="Arial" w:cs="Arial"/>
          <w:spacing w:val="4"/>
          <w:sz w:val="24"/>
          <w:szCs w:val="24"/>
        </w:rPr>
      </w:pPr>
    </w:p>
    <w:p w14:paraId="21786378" w14:textId="77777777" w:rsidR="002E4FD5" w:rsidRPr="00CB6034" w:rsidRDefault="002E4FD5" w:rsidP="002E4FD5">
      <w:pPr>
        <w:jc w:val="right"/>
        <w:rPr>
          <w:rFonts w:ascii="Arial" w:hAnsi="Arial" w:cs="Arial"/>
          <w:i/>
          <w:color w:val="3333FF"/>
          <w:spacing w:val="4"/>
          <w:sz w:val="24"/>
          <w:szCs w:val="24"/>
        </w:rPr>
      </w:pPr>
      <w:r w:rsidRPr="00CB6034">
        <w:rPr>
          <w:rFonts w:ascii="Arial" w:hAnsi="Arial" w:cs="Arial"/>
          <w:i/>
          <w:color w:val="3333FF"/>
          <w:spacing w:val="4"/>
          <w:sz w:val="24"/>
          <w:szCs w:val="24"/>
        </w:rPr>
        <w:t>Dr Nathalie Erbacher</w:t>
      </w:r>
    </w:p>
    <w:p w14:paraId="228CA493" w14:textId="77777777" w:rsidR="002E4FD5" w:rsidRPr="00CB6034" w:rsidRDefault="002E4FD5" w:rsidP="002E4FD5">
      <w:pPr>
        <w:jc w:val="center"/>
        <w:rPr>
          <w:rFonts w:ascii="Arial" w:hAnsi="Arial" w:cs="Arial"/>
          <w:b/>
          <w:caps/>
          <w:sz w:val="24"/>
          <w:szCs w:val="24"/>
        </w:rPr>
      </w:pPr>
    </w:p>
    <w:p w14:paraId="38F2FC70"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089254CD" w14:textId="77777777" w:rsidR="002E4FD5" w:rsidRPr="00CB6034" w:rsidRDefault="002E4FD5" w:rsidP="002E4FD5">
      <w:pPr>
        <w:rPr>
          <w:rFonts w:ascii="Arial" w:hAnsi="Arial" w:cs="Arial"/>
          <w:sz w:val="24"/>
          <w:szCs w:val="24"/>
        </w:rPr>
      </w:pPr>
    </w:p>
    <w:p w14:paraId="70CBF531"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t xml:space="preserve">Le </w:t>
      </w:r>
      <w:r w:rsidRPr="00CB6034">
        <w:rPr>
          <w:rFonts w:ascii="Arial" w:hAnsi="Arial" w:cs="Arial"/>
          <w:color w:val="3333FF"/>
          <w:sz w:val="24"/>
          <w:szCs w:val="24"/>
          <w:u w:val="single"/>
        </w:rPr>
        <w:t>27/05/2020</w:t>
      </w:r>
      <w:r w:rsidRPr="00CB6034">
        <w:rPr>
          <w:rFonts w:ascii="Arial" w:hAnsi="Arial" w:cs="Arial"/>
          <w:sz w:val="24"/>
          <w:szCs w:val="24"/>
        </w:rPr>
        <w:t xml:space="preserve">, je fais la connaissance en téléconsultation de Myriam, 31 ans, pour symptômes de Covid évoluant depuis 6 semaines (premiers signes le 7 avril 2020). </w:t>
      </w:r>
    </w:p>
    <w:p w14:paraId="5B8A45E5"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lastRenderedPageBreak/>
        <w:t xml:space="preserve">Dans la nuit du 6 au 7 avril, elle a eu beaucoup de fièvre, associée à des frissons permanents et une sensation de chaleur ; elle est en arrêt de travail depuis plusieurs mois pour des douleurs dans les bras, des douleurs dans le dos avec sciatique ; elle décrit une accentuation des douleurs un peu avant l’apparition de la fièvre. </w:t>
      </w:r>
    </w:p>
    <w:p w14:paraId="62A84E03"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Elle a eu beaucoup de fatigue avec un mal de tête intense autour des tempes surtout, elle est restée alitée 1 semaine. Elle dormait pour ne pas avoir mal ; elle souffrait également de douleurs abdominales diffuses. Après une semaine la fièvre et les maux de tête se sont calmés ; sont apparues alors des douleurs musculaires, articulaires et abdominales. Elle a constaté un épisode bref de perte d’odorat. </w:t>
      </w:r>
    </w:p>
    <w:p w14:paraId="6DC5B18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douleurs articulaires concernent les mains, pieds, coudes et genoux ; cela lance dans toutes les articulations des phalanges et lors des crises douloureuses les vaisseaux de la main gonflent. </w:t>
      </w:r>
    </w:p>
    <w:p w14:paraId="5438DCE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Il y a également des éruptions sur la face antérieure du poignet, non prurigineuses, qui vont et viennent. </w:t>
      </w:r>
    </w:p>
    <w:p w14:paraId="247FD87F"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La fatigue est variable d’un jour à l’autre. </w:t>
      </w:r>
    </w:p>
    <w:p w14:paraId="57A151A8"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Cela lance de temps en temps au niveau de l’estomac qui est très sensible au toucher. </w:t>
      </w:r>
    </w:p>
    <w:p w14:paraId="62C68BD8"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L’appétit a diminué, c’est mieux depuis 10 jours. Mais la gorge reste sèche en permanence, elle a très soif ; elle boit au moins un verre d’eau toutes les 30 minutes ; au début quand elle dormait, elle se réveillait et elle buvait toutes les 2 heures.  </w:t>
      </w:r>
    </w:p>
    <w:p w14:paraId="75EFDA4C"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premières semaines elle a transpiré abondamment de façon plus odorante qu’habituellement. </w:t>
      </w:r>
    </w:p>
    <w:p w14:paraId="0D9686FB" w14:textId="77777777" w:rsidR="002E4FD5" w:rsidRPr="00CB6034" w:rsidRDefault="002E4FD5" w:rsidP="002E4FD5">
      <w:pPr>
        <w:rPr>
          <w:rFonts w:ascii="Arial" w:hAnsi="Arial" w:cs="Arial"/>
          <w:sz w:val="24"/>
          <w:szCs w:val="24"/>
        </w:rPr>
      </w:pPr>
      <w:r w:rsidRPr="00CB6034">
        <w:rPr>
          <w:rFonts w:ascii="Arial" w:hAnsi="Arial" w:cs="Arial"/>
          <w:sz w:val="24"/>
          <w:szCs w:val="24"/>
        </w:rPr>
        <w:t>Je lui demande comment va son moral : « Je vis seule, il y a eu des moments un peu difficiles pendant lesquels je doutais du diagnostic de Covid, un seul des 4 médecins consultés m’a examinée ; j’avais peur de me réveiller en détresse respiratoire ; je culpabilise d’inquiéter mes proches. »</w:t>
      </w:r>
    </w:p>
    <w:p w14:paraId="62C4F7EA" w14:textId="77777777" w:rsidR="002E4FD5" w:rsidRPr="00CB6034" w:rsidRDefault="002E4FD5" w:rsidP="002E4FD5">
      <w:pPr>
        <w:ind w:firstLine="284"/>
        <w:rPr>
          <w:rFonts w:ascii="Arial" w:hAnsi="Arial" w:cs="Arial"/>
          <w:sz w:val="24"/>
          <w:szCs w:val="24"/>
        </w:rPr>
      </w:pPr>
      <w:r w:rsidRPr="00CB6034">
        <w:rPr>
          <w:rFonts w:ascii="Arial" w:hAnsi="Arial" w:cs="Arial"/>
          <w:sz w:val="24"/>
          <w:szCs w:val="24"/>
        </w:rPr>
        <w:t>A 3 semaines d’évolution on lui a prescrit un traitement antibiotique pour suspicion d’infection pulmonaire.</w:t>
      </w:r>
    </w:p>
    <w:p w14:paraId="3967B6B5"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Actuellement elle ressent une oppression de la cage thoracique aggravée couchée sur le dos, les premiers jours elle ne pouvait pas s’allonger à cause de la douleur. </w:t>
      </w:r>
    </w:p>
    <w:p w14:paraId="5AD90A67"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Depuis 10 jours elle ressent des pulsations dans les oreilles et la gorge. </w:t>
      </w:r>
    </w:p>
    <w:p w14:paraId="53710AA7"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symptômes apparaissent et disparaissent d’une heure à l’autre. </w:t>
      </w:r>
    </w:p>
    <w:p w14:paraId="32B27E76" w14:textId="77777777" w:rsidR="002E4FD5" w:rsidRPr="00CB6034" w:rsidRDefault="002E4FD5" w:rsidP="002E4FD5">
      <w:pPr>
        <w:rPr>
          <w:rFonts w:ascii="Arial" w:hAnsi="Arial" w:cs="Arial"/>
          <w:sz w:val="24"/>
          <w:szCs w:val="24"/>
        </w:rPr>
      </w:pPr>
      <w:r w:rsidRPr="00CB6034">
        <w:rPr>
          <w:rFonts w:ascii="Arial" w:hAnsi="Arial" w:cs="Arial"/>
          <w:sz w:val="24"/>
          <w:szCs w:val="24"/>
        </w:rPr>
        <w:t>Les douleurs arrivent tellement intensément qu’elle doit bouger tout le temps, elles lui arrachent des cris. Le fait de garder le membre en mouvement calme un peu la douleur.</w:t>
      </w:r>
    </w:p>
    <w:p w14:paraId="04AA4DE3"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 xml:space="preserve">Elle me dit : « Ma capacité de concentration est toujours impactée ». </w:t>
      </w:r>
    </w:p>
    <w:p w14:paraId="147AA8DA" w14:textId="77777777" w:rsidR="002E4FD5" w:rsidRPr="00CB6034" w:rsidRDefault="002E4FD5" w:rsidP="002E4FD5">
      <w:pPr>
        <w:rPr>
          <w:rFonts w:ascii="Arial" w:hAnsi="Arial" w:cs="Arial"/>
          <w:sz w:val="24"/>
          <w:szCs w:val="24"/>
        </w:rPr>
      </w:pPr>
      <w:r w:rsidRPr="00CB6034">
        <w:rPr>
          <w:rFonts w:ascii="Arial" w:hAnsi="Arial" w:cs="Arial"/>
          <w:sz w:val="24"/>
          <w:szCs w:val="24"/>
        </w:rPr>
        <w:t>Au tout début, elle avait la sensation de brûlure sous la peau, de feu dans les veines.</w:t>
      </w:r>
    </w:p>
    <w:p w14:paraId="40AC6D31" w14:textId="77777777" w:rsidR="002E4FD5" w:rsidRPr="00CB6034" w:rsidRDefault="002E4FD5" w:rsidP="002E4FD5">
      <w:pPr>
        <w:rPr>
          <w:rFonts w:ascii="Arial" w:hAnsi="Arial" w:cs="Arial"/>
          <w:sz w:val="24"/>
          <w:szCs w:val="24"/>
        </w:rPr>
      </w:pPr>
      <w:r w:rsidRPr="00CB6034">
        <w:rPr>
          <w:rFonts w:ascii="Arial" w:hAnsi="Arial" w:cs="Arial"/>
          <w:sz w:val="24"/>
          <w:szCs w:val="24"/>
        </w:rPr>
        <w:t>Il y a aussi eu des brûlures cutanées, la peau devenait rouge à certains endroits, comme un coup de soleil.</w:t>
      </w:r>
    </w:p>
    <w:p w14:paraId="31E5BAE8"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 froid soulageait un peu les douleurs articulaires alors que les douleurs musculaires étaient améliorées par le chaud. </w:t>
      </w:r>
    </w:p>
    <w:p w14:paraId="55402268" w14:textId="77777777" w:rsidR="002E4FD5" w:rsidRPr="00CB6034" w:rsidRDefault="002E4FD5" w:rsidP="002E4FD5">
      <w:pPr>
        <w:rPr>
          <w:rFonts w:ascii="Arial" w:hAnsi="Arial" w:cs="Arial"/>
          <w:sz w:val="24"/>
          <w:szCs w:val="24"/>
        </w:rPr>
      </w:pPr>
      <w:r w:rsidRPr="00CB6034">
        <w:rPr>
          <w:rFonts w:ascii="Arial" w:hAnsi="Arial" w:cs="Arial"/>
          <w:sz w:val="24"/>
          <w:szCs w:val="24"/>
        </w:rPr>
        <w:t>Et le transit ? « J’alterne toujours entre diarrhée et constipation ; c’est tellement variable ! J’ai eu aussi beaucoup de brûlures d’estomac au début, maintenant c’est plutôt le soir, après les repas ; le midi parfois ; pire la nuit »</w:t>
      </w:r>
    </w:p>
    <w:p w14:paraId="78C874AE" w14:textId="77777777" w:rsidR="002E4FD5" w:rsidRPr="00CB6034" w:rsidRDefault="002E4FD5" w:rsidP="002E4FD5">
      <w:pPr>
        <w:jc w:val="both"/>
        <w:rPr>
          <w:rFonts w:ascii="Arial" w:hAnsi="Arial" w:cs="Arial"/>
          <w:spacing w:val="4"/>
          <w:sz w:val="24"/>
          <w:szCs w:val="24"/>
          <w:lang w:val="fr-BE" w:eastAsia="ja-JP"/>
        </w:rPr>
      </w:pPr>
      <w:r w:rsidRPr="00CB6034">
        <w:rPr>
          <w:rFonts w:ascii="Arial" w:hAnsi="Arial" w:cs="Arial"/>
          <w:sz w:val="24"/>
          <w:szCs w:val="24"/>
        </w:rPr>
        <w:t>[#S4] Solution</w:t>
      </w:r>
    </w:p>
    <w:p w14:paraId="1874DE9A" w14:textId="77777777" w:rsidR="002E4FD5" w:rsidRPr="00CB6034" w:rsidRDefault="002E4FD5" w:rsidP="002E4FD5">
      <w:pPr>
        <w:jc w:val="both"/>
        <w:rPr>
          <w:rFonts w:ascii="Arial" w:hAnsi="Arial" w:cs="Arial"/>
          <w:b/>
          <w:color w:val="3333FF"/>
          <w:spacing w:val="4"/>
          <w:sz w:val="24"/>
          <w:szCs w:val="24"/>
        </w:rPr>
      </w:pPr>
    </w:p>
    <w:p w14:paraId="2C548C4D" w14:textId="267100C1" w:rsidR="002E4FD5" w:rsidRPr="00CB6034" w:rsidRDefault="002E4FD5" w:rsidP="002E4FD5">
      <w:pPr>
        <w:rPr>
          <w:rFonts w:ascii="Arial" w:hAnsi="Arial" w:cs="Arial"/>
          <w:sz w:val="24"/>
          <w:szCs w:val="24"/>
        </w:rPr>
      </w:pPr>
      <w:r w:rsidRPr="00CB6034">
        <w:rPr>
          <w:rFonts w:ascii="Arial" w:hAnsi="Arial" w:cs="Arial"/>
          <w:noProof/>
          <w:sz w:val="24"/>
          <w:szCs w:val="24"/>
        </w:rPr>
        <w:drawing>
          <wp:inline distT="0" distB="0" distL="0" distR="0" wp14:anchorId="5836A6EE" wp14:editId="43AEE8DA">
            <wp:extent cx="4996290" cy="1564145"/>
            <wp:effectExtent l="19050" t="0" r="0" b="0"/>
            <wp:docPr id="58"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1" descr="Une image contenant texte&#10;&#10;Description générée automatiquement"/>
                    <pic:cNvPicPr>
                      <a:picLocks noChangeAspect="1" noChangeArrowheads="1"/>
                    </pic:cNvPicPr>
                  </pic:nvPicPr>
                  <pic:blipFill>
                    <a:blip r:embed="rId82"/>
                    <a:srcRect/>
                    <a:stretch>
                      <a:fillRect/>
                    </a:stretch>
                  </pic:blipFill>
                  <pic:spPr bwMode="auto">
                    <a:xfrm>
                      <a:off x="0" y="0"/>
                      <a:ext cx="4999215" cy="1565061"/>
                    </a:xfrm>
                    <a:prstGeom prst="rect">
                      <a:avLst/>
                    </a:prstGeom>
                    <a:noFill/>
                    <a:ln w="9525">
                      <a:noFill/>
                      <a:miter lim="800000"/>
                      <a:headEnd/>
                      <a:tailEnd/>
                    </a:ln>
                  </pic:spPr>
                </pic:pic>
              </a:graphicData>
            </a:graphic>
          </wp:inline>
        </w:drawing>
      </w:r>
    </w:p>
    <w:p w14:paraId="77F1B23D"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Je prescris </w:t>
      </w:r>
      <w:r w:rsidRPr="00CB6034">
        <w:rPr>
          <w:rFonts w:ascii="Arial" w:hAnsi="Arial" w:cs="Arial"/>
          <w:b/>
          <w:bCs/>
          <w:color w:val="0000FF"/>
          <w:sz w:val="24"/>
          <w:szCs w:val="24"/>
        </w:rPr>
        <w:t>RHUS TOX en 15CH</w:t>
      </w:r>
      <w:r w:rsidRPr="00CB6034">
        <w:rPr>
          <w:rFonts w:ascii="Arial" w:hAnsi="Arial" w:cs="Arial"/>
          <w:sz w:val="24"/>
          <w:szCs w:val="24"/>
        </w:rPr>
        <w:t>, 3 granules très régulièrement dans la journée et espacer quand elle va mieux.</w:t>
      </w:r>
    </w:p>
    <w:p w14:paraId="0E4FCC0B" w14:textId="77777777" w:rsidR="002E4FD5" w:rsidRPr="00CB6034" w:rsidRDefault="002E4FD5" w:rsidP="002E4FD5">
      <w:pPr>
        <w:rPr>
          <w:rFonts w:ascii="Arial" w:hAnsi="Arial" w:cs="Arial"/>
          <w:sz w:val="24"/>
          <w:szCs w:val="24"/>
        </w:rPr>
      </w:pPr>
    </w:p>
    <w:p w14:paraId="26537B78" w14:textId="77777777" w:rsidR="002E4FD5" w:rsidRPr="00CB6034" w:rsidRDefault="002E4FD5" w:rsidP="002E4FD5">
      <w:pPr>
        <w:rPr>
          <w:rFonts w:ascii="Arial" w:hAnsi="Arial" w:cs="Arial"/>
          <w:color w:val="3333FF"/>
          <w:sz w:val="24"/>
          <w:szCs w:val="24"/>
          <w:u w:val="single"/>
        </w:rPr>
      </w:pPr>
      <w:r w:rsidRPr="00CB6034">
        <w:rPr>
          <w:rFonts w:ascii="Arial" w:hAnsi="Arial" w:cs="Arial"/>
          <w:color w:val="3333FF"/>
          <w:sz w:val="24"/>
          <w:szCs w:val="24"/>
          <w:u w:val="single"/>
        </w:rPr>
        <w:t>04/06/2020</w:t>
      </w:r>
    </w:p>
    <w:p w14:paraId="6BB46A48"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Je n’ai déjà quasiment plus de douleurs musculaires et articulaires et cela fait beaucoup de bien. </w:t>
      </w:r>
    </w:p>
    <w:p w14:paraId="035E3523" w14:textId="77777777" w:rsidR="002E4FD5" w:rsidRPr="00CB6034" w:rsidRDefault="002E4FD5" w:rsidP="002E4FD5">
      <w:pPr>
        <w:rPr>
          <w:rFonts w:ascii="Arial" w:hAnsi="Arial" w:cs="Arial"/>
          <w:sz w:val="24"/>
          <w:szCs w:val="24"/>
        </w:rPr>
      </w:pPr>
      <w:r w:rsidRPr="00CB6034">
        <w:rPr>
          <w:rFonts w:ascii="Arial" w:hAnsi="Arial" w:cs="Arial"/>
          <w:sz w:val="24"/>
          <w:szCs w:val="24"/>
        </w:rPr>
        <w:t>Par contre sont apparues cette semaine des palpitations régulières, indolores, qui durent entre 30 minutes et 1 heure et qui se calment en respirant tranquillement.</w:t>
      </w:r>
    </w:p>
    <w:p w14:paraId="50291F42"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J’ai moins de pulsations dans les oreilles et moins de brulures d’estomac. </w:t>
      </w:r>
    </w:p>
    <w:p w14:paraId="54A112DF" w14:textId="77777777" w:rsidR="002E4FD5" w:rsidRPr="00CB6034" w:rsidRDefault="002E4FD5" w:rsidP="002E4FD5">
      <w:pPr>
        <w:rPr>
          <w:rFonts w:ascii="Arial" w:hAnsi="Arial" w:cs="Arial"/>
          <w:sz w:val="24"/>
          <w:szCs w:val="24"/>
        </w:rPr>
      </w:pPr>
      <w:r w:rsidRPr="00CB6034">
        <w:rPr>
          <w:rFonts w:ascii="Arial" w:hAnsi="Arial" w:cs="Arial"/>
          <w:sz w:val="24"/>
          <w:szCs w:val="24"/>
        </w:rPr>
        <w:t>L’oppression avait diminué puis est revenue avec une sensation de gêne dans la gorge.</w:t>
      </w:r>
    </w:p>
    <w:p w14:paraId="425DE46E"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Je ressens moins de fatigue, je me trouve plus en forme, l’énergie remonte, j’ai meilleur moral </w:t>
      </w:r>
    </w:p>
    <w:p w14:paraId="27112DA0"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maux de dos et les éruptions se sont calmés aussi. » </w:t>
      </w:r>
    </w:p>
    <w:p w14:paraId="5910088C" w14:textId="77777777" w:rsidR="002E4FD5" w:rsidRPr="00CB6034" w:rsidRDefault="002E4FD5" w:rsidP="002E4FD5">
      <w:pPr>
        <w:rPr>
          <w:rFonts w:ascii="Arial" w:hAnsi="Arial" w:cs="Arial"/>
          <w:sz w:val="24"/>
          <w:szCs w:val="24"/>
        </w:rPr>
      </w:pPr>
    </w:p>
    <w:p w14:paraId="5724D041"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Etant donné l’amélioration générale, et malgré l’apparition d’un nouveau symptôme, je décide de poursuivre avec </w:t>
      </w:r>
      <w:r w:rsidRPr="00CB6034">
        <w:rPr>
          <w:rFonts w:ascii="Arial" w:hAnsi="Arial" w:cs="Arial"/>
          <w:b/>
          <w:bCs/>
          <w:color w:val="0000FF"/>
          <w:sz w:val="24"/>
          <w:szCs w:val="24"/>
        </w:rPr>
        <w:t>RHUS TOX en 30CH</w:t>
      </w:r>
      <w:r w:rsidRPr="00CB6034">
        <w:rPr>
          <w:rFonts w:ascii="Arial" w:hAnsi="Arial" w:cs="Arial"/>
          <w:sz w:val="24"/>
          <w:szCs w:val="24"/>
        </w:rPr>
        <w:t xml:space="preserve"> </w:t>
      </w:r>
    </w:p>
    <w:p w14:paraId="3A562EF2" w14:textId="77777777" w:rsidR="002E4FD5" w:rsidRPr="00CB6034" w:rsidRDefault="002E4FD5" w:rsidP="002E4FD5">
      <w:pPr>
        <w:rPr>
          <w:rFonts w:ascii="Arial" w:hAnsi="Arial" w:cs="Arial"/>
          <w:sz w:val="24"/>
          <w:szCs w:val="24"/>
        </w:rPr>
      </w:pPr>
    </w:p>
    <w:p w14:paraId="1753D1E2" w14:textId="77777777" w:rsidR="002E4FD5" w:rsidRPr="00CB6034" w:rsidRDefault="002E4FD5" w:rsidP="002E4FD5">
      <w:pPr>
        <w:rPr>
          <w:rFonts w:ascii="Arial" w:hAnsi="Arial" w:cs="Arial"/>
          <w:color w:val="3333FF"/>
          <w:sz w:val="24"/>
          <w:szCs w:val="24"/>
          <w:u w:val="single"/>
        </w:rPr>
      </w:pPr>
    </w:p>
    <w:p w14:paraId="05A78806" w14:textId="77777777" w:rsidR="002E4FD5" w:rsidRPr="00CB6034" w:rsidRDefault="002E4FD5" w:rsidP="002E4FD5">
      <w:pPr>
        <w:rPr>
          <w:rFonts w:ascii="Arial" w:hAnsi="Arial" w:cs="Arial"/>
          <w:color w:val="3333FF"/>
          <w:sz w:val="24"/>
          <w:szCs w:val="24"/>
          <w:u w:val="single"/>
        </w:rPr>
      </w:pPr>
    </w:p>
    <w:p w14:paraId="0719F525" w14:textId="77777777" w:rsidR="002E4FD5" w:rsidRPr="00CB6034" w:rsidRDefault="002E4FD5" w:rsidP="002E4FD5">
      <w:pPr>
        <w:rPr>
          <w:rFonts w:ascii="Arial" w:hAnsi="Arial" w:cs="Arial"/>
          <w:color w:val="3333FF"/>
          <w:sz w:val="24"/>
          <w:szCs w:val="24"/>
          <w:u w:val="single"/>
        </w:rPr>
      </w:pPr>
      <w:r w:rsidRPr="00CB6034">
        <w:rPr>
          <w:rFonts w:ascii="Arial" w:hAnsi="Arial" w:cs="Arial"/>
          <w:color w:val="3333FF"/>
          <w:sz w:val="24"/>
          <w:szCs w:val="24"/>
          <w:u w:val="single"/>
        </w:rPr>
        <w:t>10/06/2020</w:t>
      </w:r>
    </w:p>
    <w:p w14:paraId="09DE514E" w14:textId="77777777" w:rsidR="002E4FD5" w:rsidRPr="00CB6034" w:rsidRDefault="002E4FD5" w:rsidP="002E4FD5">
      <w:pPr>
        <w:rPr>
          <w:rFonts w:ascii="Arial" w:hAnsi="Arial" w:cs="Arial"/>
          <w:sz w:val="24"/>
          <w:szCs w:val="24"/>
        </w:rPr>
      </w:pPr>
      <w:r w:rsidRPr="00CB6034">
        <w:rPr>
          <w:rFonts w:ascii="Arial" w:hAnsi="Arial" w:cs="Arial"/>
          <w:sz w:val="24"/>
          <w:szCs w:val="24"/>
        </w:rPr>
        <w:t>« Les 2 premiers jours après le début de Rhux tox en 30CH, j’ai eu 2 jours avec une recrudescence des douleurs et de la fatigue ; et depuis tout va mieux. J’ai recommencé le télétravail. »</w:t>
      </w:r>
    </w:p>
    <w:p w14:paraId="30E1CE0A" w14:textId="77777777" w:rsidR="002E4FD5" w:rsidRPr="00CB6034" w:rsidRDefault="002E4FD5" w:rsidP="002E4FD5">
      <w:pPr>
        <w:rPr>
          <w:rFonts w:ascii="Arial" w:hAnsi="Arial" w:cs="Arial"/>
          <w:sz w:val="24"/>
          <w:szCs w:val="24"/>
        </w:rPr>
      </w:pPr>
      <w:r w:rsidRPr="00CB6034">
        <w:rPr>
          <w:rFonts w:ascii="Arial" w:hAnsi="Arial" w:cs="Arial"/>
          <w:sz w:val="24"/>
          <w:szCs w:val="24"/>
        </w:rPr>
        <w:t>La sensation dans la gorge et dans la poitrine est beaucoup moins présente.</w:t>
      </w:r>
    </w:p>
    <w:p w14:paraId="61AA3205"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Les éruptions continuent de s’estomper. </w:t>
      </w:r>
    </w:p>
    <w:p w14:paraId="594DC23B" w14:textId="77777777" w:rsidR="002E4FD5" w:rsidRPr="00CB6034" w:rsidRDefault="002E4FD5" w:rsidP="002E4FD5">
      <w:pPr>
        <w:rPr>
          <w:rFonts w:ascii="Arial" w:hAnsi="Arial" w:cs="Arial"/>
          <w:sz w:val="24"/>
          <w:szCs w:val="24"/>
        </w:rPr>
      </w:pPr>
      <w:r w:rsidRPr="00CB6034">
        <w:rPr>
          <w:rFonts w:ascii="Arial" w:hAnsi="Arial" w:cs="Arial"/>
          <w:sz w:val="24"/>
          <w:szCs w:val="24"/>
        </w:rPr>
        <w:t>Je lui demande ce qu’il en est des palpitations : « Dès que je marche mon cœur s’emballe un peu, mais ça va. »</w:t>
      </w:r>
    </w:p>
    <w:p w14:paraId="1721382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J’ai l’impression que ma douleur de dos habituelle est moins forte qu’avant l’épisode Covid ». </w:t>
      </w:r>
    </w:p>
    <w:p w14:paraId="707457DB"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Je lui propose de terminer de guérir tranquillement en espaçant les prises de Rhus-tox. </w:t>
      </w:r>
    </w:p>
    <w:p w14:paraId="3A5B5A08" w14:textId="77777777" w:rsidR="002E4FD5" w:rsidRPr="00CB6034" w:rsidRDefault="002E4FD5" w:rsidP="002E4FD5">
      <w:pPr>
        <w:rPr>
          <w:rFonts w:ascii="Arial" w:hAnsi="Arial" w:cs="Arial"/>
          <w:sz w:val="24"/>
          <w:szCs w:val="24"/>
        </w:rPr>
      </w:pPr>
    </w:p>
    <w:p w14:paraId="5D99A6EB" w14:textId="77777777" w:rsidR="002E4FD5" w:rsidRPr="00CB6034" w:rsidRDefault="002E4FD5" w:rsidP="002E4FD5">
      <w:pPr>
        <w:rPr>
          <w:rFonts w:ascii="Arial" w:hAnsi="Arial" w:cs="Arial"/>
          <w:sz w:val="24"/>
          <w:szCs w:val="24"/>
        </w:rPr>
      </w:pPr>
      <w:r w:rsidRPr="00CB6034">
        <w:rPr>
          <w:rFonts w:ascii="Arial" w:hAnsi="Arial" w:cs="Arial"/>
          <w:b/>
          <w:bCs/>
          <w:color w:val="3333FF"/>
          <w:sz w:val="24"/>
          <w:szCs w:val="24"/>
        </w:rPr>
        <w:t>Mes réflexions</w:t>
      </w:r>
      <w:r w:rsidRPr="00CB6034">
        <w:rPr>
          <w:rFonts w:ascii="Arial" w:hAnsi="Arial" w:cs="Arial"/>
          <w:sz w:val="24"/>
          <w:szCs w:val="24"/>
        </w:rPr>
        <w:t xml:space="preserve"> : le fait de continuer sur le même remède en changeant de dilution, et ce malgré l’apparition d’un nouveau symptôme a permis de poursuivre l’amélioration générale. </w:t>
      </w:r>
    </w:p>
    <w:p w14:paraId="6AA5602F"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La patiente, avec sa dernière phrase souligne une loi observée par Hahnemann : une maladie aiguë d’énergie plus forte que la maladie endogène endort celle-ci le temps que la maladie aigue chemine dans l’organisme. Il est fort probable que les douleurs rachidiennes réapparaissent comme avant, une fois le Covid guéri…  </w:t>
      </w:r>
    </w:p>
    <w:p w14:paraId="6567CA9B" w14:textId="77777777" w:rsidR="002E4FD5" w:rsidRPr="00CB6034" w:rsidRDefault="002E4FD5" w:rsidP="002E4FD5">
      <w:pPr>
        <w:jc w:val="both"/>
        <w:rPr>
          <w:rFonts w:ascii="Arial" w:hAnsi="Arial" w:cs="Arial"/>
          <w:caps/>
          <w:sz w:val="24"/>
          <w:szCs w:val="24"/>
        </w:rPr>
      </w:pPr>
    </w:p>
    <w:p w14:paraId="59D48CDA" w14:textId="77777777" w:rsidR="002E4FD5" w:rsidRPr="00CB6034" w:rsidRDefault="002E4FD5" w:rsidP="002E4FD5">
      <w:pPr>
        <w:rPr>
          <w:rFonts w:ascii="Arial" w:hAnsi="Arial" w:cs="Arial"/>
          <w:color w:val="3333FF"/>
          <w:sz w:val="24"/>
          <w:szCs w:val="24"/>
          <w:u w:val="single"/>
        </w:rPr>
      </w:pPr>
    </w:p>
    <w:p w14:paraId="4A2C5A4A" w14:textId="77777777" w:rsidR="002E4FD5" w:rsidRPr="00CB6034" w:rsidRDefault="002E4FD5" w:rsidP="002E4FD5">
      <w:pPr>
        <w:rPr>
          <w:rFonts w:ascii="Arial" w:hAnsi="Arial" w:cs="Arial"/>
          <w:color w:val="3333FF"/>
          <w:sz w:val="24"/>
          <w:szCs w:val="24"/>
          <w:u w:val="single"/>
        </w:rPr>
      </w:pPr>
      <w:r w:rsidRPr="00CB6034">
        <w:rPr>
          <w:rFonts w:ascii="Arial" w:hAnsi="Arial" w:cs="Arial"/>
          <w:color w:val="3333FF"/>
          <w:sz w:val="24"/>
          <w:szCs w:val="24"/>
          <w:u w:val="single"/>
        </w:rPr>
        <w:t>Voici quelques mots sur la fièvre et les frissons de Rhus-tox. à travers 3 auteurs</w:t>
      </w:r>
    </w:p>
    <w:p w14:paraId="2290B395" w14:textId="77777777" w:rsidR="002E4FD5" w:rsidRPr="00CB6034" w:rsidRDefault="002E4FD5" w:rsidP="002E4FD5">
      <w:pPr>
        <w:rPr>
          <w:rFonts w:ascii="Arial" w:hAnsi="Arial" w:cs="Arial"/>
          <w:b/>
          <w:bCs/>
          <w:iCs/>
          <w:color w:val="3333FF"/>
          <w:sz w:val="24"/>
          <w:szCs w:val="24"/>
        </w:rPr>
      </w:pPr>
      <w:r w:rsidRPr="00CB6034">
        <w:rPr>
          <w:rFonts w:ascii="Arial" w:hAnsi="Arial" w:cs="Arial"/>
          <w:b/>
          <w:bCs/>
          <w:iCs/>
          <w:color w:val="3333FF"/>
          <w:sz w:val="24"/>
          <w:szCs w:val="24"/>
        </w:rPr>
        <w:t>Boericke</w:t>
      </w:r>
    </w:p>
    <w:p w14:paraId="244627C8" w14:textId="77777777" w:rsidR="002E4FD5" w:rsidRPr="00CB6034" w:rsidRDefault="002E4FD5" w:rsidP="002E4FD5">
      <w:pPr>
        <w:rPr>
          <w:rFonts w:ascii="Arial" w:hAnsi="Arial" w:cs="Arial"/>
          <w:bCs/>
          <w:iCs/>
          <w:sz w:val="24"/>
          <w:szCs w:val="24"/>
        </w:rPr>
      </w:pPr>
      <w:r w:rsidRPr="00CB6034">
        <w:rPr>
          <w:rFonts w:ascii="Arial" w:hAnsi="Arial" w:cs="Arial"/>
          <w:bCs/>
          <w:iCs/>
          <w:sz w:val="24"/>
          <w:szCs w:val="24"/>
        </w:rPr>
        <w:t>• Fièvre asthénique, adynamique ; agitation, tremblement.</w:t>
      </w:r>
      <w:r w:rsidRPr="00CB6034">
        <w:rPr>
          <w:rFonts w:ascii="Arial" w:hAnsi="Arial" w:cs="Arial"/>
          <w:bCs/>
          <w:iCs/>
          <w:sz w:val="24"/>
          <w:szCs w:val="24"/>
        </w:rPr>
        <w:br/>
        <w:t>• Fièvre intermittente ; frisson, avec toux sèche et agitation.</w:t>
      </w:r>
      <w:r w:rsidRPr="00CB6034">
        <w:rPr>
          <w:rFonts w:ascii="Arial" w:hAnsi="Arial" w:cs="Arial"/>
          <w:bCs/>
          <w:iCs/>
          <w:sz w:val="24"/>
          <w:szCs w:val="24"/>
        </w:rPr>
        <w:br/>
      </w:r>
      <w:r w:rsidRPr="00CB6034">
        <w:rPr>
          <w:rFonts w:ascii="Arial" w:hAnsi="Arial" w:cs="Arial"/>
          <w:bCs/>
          <w:iCs/>
          <w:sz w:val="24"/>
          <w:szCs w:val="24"/>
        </w:rPr>
        <w:lastRenderedPageBreak/>
        <w:t>• Éruption vésiculeuse.</w:t>
      </w:r>
      <w:r w:rsidRPr="00CB6034">
        <w:rPr>
          <w:rFonts w:ascii="Arial" w:hAnsi="Arial" w:cs="Arial"/>
          <w:bCs/>
          <w:iCs/>
          <w:sz w:val="24"/>
          <w:szCs w:val="24"/>
        </w:rPr>
        <w:br/>
      </w:r>
      <w:r w:rsidRPr="00CB6034">
        <w:rPr>
          <w:rFonts w:ascii="Arial" w:hAnsi="Arial" w:cs="Arial"/>
          <w:sz w:val="24"/>
          <w:szCs w:val="24"/>
        </w:rPr>
        <w:t xml:space="preserve">• </w:t>
      </w:r>
      <w:r w:rsidRPr="00CB6034">
        <w:rPr>
          <w:rFonts w:ascii="Arial" w:hAnsi="Arial" w:cs="Arial"/>
          <w:bCs/>
          <w:iCs/>
          <w:sz w:val="24"/>
          <w:szCs w:val="24"/>
        </w:rPr>
        <w:t>Toux sèche, épuisante</w:t>
      </w:r>
      <w:r w:rsidRPr="00CB6034">
        <w:rPr>
          <w:rFonts w:ascii="Arial" w:hAnsi="Arial" w:cs="Arial"/>
          <w:sz w:val="24"/>
          <w:szCs w:val="24"/>
        </w:rPr>
        <w:t xml:space="preserve"> depuis minuit jusqu’au matin, </w:t>
      </w:r>
      <w:r w:rsidRPr="00CB6034">
        <w:rPr>
          <w:rFonts w:ascii="Arial" w:hAnsi="Arial" w:cs="Arial"/>
          <w:bCs/>
          <w:iCs/>
          <w:sz w:val="24"/>
          <w:szCs w:val="24"/>
        </w:rPr>
        <w:t>durant un frisson ou en sortant les mains du lit.</w:t>
      </w:r>
      <w:r w:rsidRPr="00CB6034">
        <w:rPr>
          <w:rFonts w:ascii="Arial" w:hAnsi="Arial" w:cs="Arial"/>
          <w:sz w:val="24"/>
          <w:szCs w:val="24"/>
        </w:rPr>
        <w:br/>
        <w:t>• Frisson, frilosité, comme si on lui versait de l’eau froide sur le corps, suivie de fièvre et d’un besoin d’étirer les membres.</w:t>
      </w:r>
    </w:p>
    <w:p w14:paraId="3270F687" w14:textId="77777777" w:rsidR="002E4FD5" w:rsidRPr="00CB6034" w:rsidRDefault="002E4FD5" w:rsidP="002E4FD5">
      <w:pPr>
        <w:rPr>
          <w:rFonts w:ascii="Arial" w:hAnsi="Arial" w:cs="Arial"/>
          <w:b/>
          <w:color w:val="3333FF"/>
          <w:sz w:val="24"/>
          <w:szCs w:val="24"/>
        </w:rPr>
      </w:pPr>
    </w:p>
    <w:p w14:paraId="32AE6ED6" w14:textId="77777777" w:rsidR="002E4FD5" w:rsidRPr="00CB6034" w:rsidRDefault="002E4FD5" w:rsidP="002E4FD5">
      <w:pPr>
        <w:rPr>
          <w:rFonts w:ascii="Arial" w:hAnsi="Arial" w:cs="Arial"/>
          <w:sz w:val="24"/>
          <w:szCs w:val="24"/>
        </w:rPr>
      </w:pPr>
      <w:r w:rsidRPr="00CB6034">
        <w:rPr>
          <w:rFonts w:ascii="Arial" w:hAnsi="Arial" w:cs="Arial"/>
          <w:b/>
          <w:color w:val="3333FF"/>
          <w:sz w:val="24"/>
          <w:szCs w:val="24"/>
        </w:rPr>
        <w:t>Borland</w:t>
      </w:r>
      <w:r w:rsidRPr="00CB6034">
        <w:rPr>
          <w:rFonts w:ascii="Arial" w:hAnsi="Arial" w:cs="Arial"/>
          <w:color w:val="3333FF"/>
          <w:sz w:val="24"/>
          <w:szCs w:val="24"/>
        </w:rPr>
        <w:t xml:space="preserve"> </w:t>
      </w:r>
      <w:r w:rsidRPr="00CB6034">
        <w:rPr>
          <w:rFonts w:ascii="Arial" w:hAnsi="Arial" w:cs="Arial"/>
          <w:sz w:val="24"/>
          <w:szCs w:val="24"/>
        </w:rPr>
        <w:t>(conférence sur les 8 remèdes les plus habituels de la grippe épidémique)</w:t>
      </w:r>
    </w:p>
    <w:p w14:paraId="68DEE0C1"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L’attaque grippale de </w:t>
      </w:r>
      <w:r w:rsidRPr="00CB6034">
        <w:rPr>
          <w:rFonts w:ascii="Arial" w:hAnsi="Arial" w:cs="Arial"/>
          <w:i/>
          <w:iCs/>
          <w:sz w:val="24"/>
          <w:szCs w:val="24"/>
        </w:rPr>
        <w:t xml:space="preserve">Rhus tox. </w:t>
      </w:r>
      <w:r w:rsidRPr="00CB6034">
        <w:rPr>
          <w:rFonts w:ascii="Arial" w:hAnsi="Arial" w:cs="Arial"/>
          <w:sz w:val="24"/>
          <w:szCs w:val="24"/>
        </w:rPr>
        <w:t>est habituellement graduelle et sans une température très élevée ; il s’agit d’une poussée fébrile lentement progressive, qui est accompagnée d’une douleur généralisée très violente.</w:t>
      </w:r>
      <w:r w:rsidRPr="00CB6034">
        <w:rPr>
          <w:rFonts w:ascii="Arial" w:hAnsi="Arial" w:cs="Arial"/>
          <w:sz w:val="24"/>
          <w:szCs w:val="24"/>
        </w:rPr>
        <w:br/>
        <w:t>Leur transpiration dégage une odeur aigrelette, une sorte d’odeur que l’on a l’habitude d’associer à une fièvre rhumatismale aiguë.</w:t>
      </w:r>
    </w:p>
    <w:p w14:paraId="49614439" w14:textId="77777777" w:rsidR="002E4FD5" w:rsidRPr="00CB6034" w:rsidRDefault="002E4FD5" w:rsidP="002E4FD5">
      <w:pPr>
        <w:rPr>
          <w:rFonts w:ascii="Arial" w:hAnsi="Arial" w:cs="Arial"/>
          <w:sz w:val="24"/>
          <w:szCs w:val="24"/>
        </w:rPr>
      </w:pPr>
      <w:r w:rsidRPr="00CB6034">
        <w:rPr>
          <w:rFonts w:ascii="Arial" w:hAnsi="Arial" w:cs="Arial"/>
          <w:sz w:val="24"/>
          <w:szCs w:val="24"/>
        </w:rPr>
        <w:t>Ils transpirent profusément et le moindre courant d’air les fait frissonner — ils sont froids en surface — mais brûlent à l’intérieur.</w:t>
      </w:r>
    </w:p>
    <w:p w14:paraId="33831F11" w14:textId="77777777" w:rsidR="002E4FD5" w:rsidRPr="00CB6034" w:rsidRDefault="002E4FD5" w:rsidP="002E4FD5">
      <w:pPr>
        <w:rPr>
          <w:rFonts w:ascii="Arial" w:hAnsi="Arial" w:cs="Arial"/>
          <w:b/>
          <w:color w:val="3333FF"/>
          <w:sz w:val="24"/>
          <w:szCs w:val="24"/>
        </w:rPr>
      </w:pPr>
    </w:p>
    <w:p w14:paraId="484B9948" w14:textId="77777777" w:rsidR="002E4FD5" w:rsidRPr="00CB6034" w:rsidRDefault="002E4FD5" w:rsidP="002E4FD5">
      <w:pPr>
        <w:rPr>
          <w:rFonts w:ascii="Arial" w:hAnsi="Arial" w:cs="Arial"/>
          <w:b/>
          <w:color w:val="3333FF"/>
          <w:sz w:val="24"/>
          <w:szCs w:val="24"/>
        </w:rPr>
      </w:pPr>
      <w:r w:rsidRPr="00CB6034">
        <w:rPr>
          <w:rFonts w:ascii="Arial" w:hAnsi="Arial" w:cs="Arial"/>
          <w:b/>
          <w:color w:val="3333FF"/>
          <w:sz w:val="24"/>
          <w:szCs w:val="24"/>
        </w:rPr>
        <w:t>Kent</w:t>
      </w:r>
    </w:p>
    <w:p w14:paraId="17442B49" w14:textId="77777777" w:rsidR="002E4FD5" w:rsidRPr="00CB6034" w:rsidRDefault="002E4FD5" w:rsidP="002E4FD5">
      <w:pPr>
        <w:rPr>
          <w:rFonts w:ascii="Arial" w:hAnsi="Arial" w:cs="Arial"/>
          <w:sz w:val="24"/>
          <w:szCs w:val="24"/>
        </w:rPr>
      </w:pPr>
      <w:r w:rsidRPr="00CB6034">
        <w:rPr>
          <w:rFonts w:ascii="Arial" w:hAnsi="Arial" w:cs="Arial"/>
          <w:sz w:val="24"/>
          <w:szCs w:val="24"/>
        </w:rPr>
        <w:t>Il a guéri de nombreux cas de fièvre intermittente, il convient fréquemment dans la fièvre rémittente, et se montre des plus utiles dans les fièvres continues et dans la forme adynamique de la fièvre typhoïde.</w:t>
      </w:r>
      <w:r w:rsidRPr="00CB6034">
        <w:rPr>
          <w:rFonts w:ascii="Arial" w:hAnsi="Arial" w:cs="Arial"/>
          <w:sz w:val="24"/>
          <w:szCs w:val="24"/>
        </w:rPr>
        <w:br/>
        <w:t xml:space="preserve">La plupart des symptômes </w:t>
      </w:r>
      <w:r w:rsidRPr="00CB6034">
        <w:rPr>
          <w:rFonts w:ascii="Arial" w:hAnsi="Arial" w:cs="Arial"/>
          <w:sz w:val="24"/>
          <w:szCs w:val="24"/>
          <w:u w:val="single"/>
        </w:rPr>
        <w:t>psychiques</w:t>
      </w:r>
      <w:r w:rsidRPr="00CB6034">
        <w:rPr>
          <w:rFonts w:ascii="Arial" w:hAnsi="Arial" w:cs="Arial"/>
          <w:sz w:val="24"/>
          <w:szCs w:val="24"/>
        </w:rPr>
        <w:t xml:space="preserve"> de RHUS-T. sont ceux qui prédominent dans les formes adynamiques des fièvres, en particulier de la fièvre typhoïde. On observe alors un bavardage incohérent ; questionné, le malade répond d´une manière précipitée. Il y a de l´anxiété, des appréhensions et de la peur. Peur intense la nuit. … Il est triste et pleure, sans savoir pourquoi. Irritable et anxieux, comme s´il lui était arrivé quelque malheur. Agitation, anxiété, nervosité extrême dans les cas aigus ou chroniques. Les refroidissements se portent partout dans le corps ou les membres. </w:t>
      </w:r>
      <w:r w:rsidRPr="00CB6034">
        <w:rPr>
          <w:rFonts w:ascii="Arial" w:hAnsi="Arial" w:cs="Arial"/>
          <w:sz w:val="24"/>
          <w:szCs w:val="24"/>
        </w:rPr>
        <w:br/>
        <w:t xml:space="preserve">Les </w:t>
      </w:r>
      <w:r w:rsidRPr="00CB6034">
        <w:rPr>
          <w:rFonts w:ascii="Arial" w:hAnsi="Arial" w:cs="Arial"/>
          <w:sz w:val="24"/>
          <w:szCs w:val="24"/>
          <w:u w:val="single"/>
        </w:rPr>
        <w:t>céphalées</w:t>
      </w:r>
      <w:r w:rsidRPr="00CB6034">
        <w:rPr>
          <w:rFonts w:ascii="Arial" w:hAnsi="Arial" w:cs="Arial"/>
          <w:sz w:val="24"/>
          <w:szCs w:val="24"/>
        </w:rPr>
        <w:t xml:space="preserve"> sont ordinairement comme celles qu´on observe dans les fièvres, dans le rhumatisme, et dans l´inflammation de la vessie. On a la sensation que le cerveau ballotte, ou que quelque chose ondule dans la tête. Douleur dans la tête, comme si le cerveau était déchiré. Céphalée stupéfiante, avec bourdonnements d´oreille. … Les muscles de la tête sont douloureux. Le périoste du crâne est sensible au toucher. La douleur de la région postérieure du crâne s´améliore en tenant la tête renversée en arrière. … </w:t>
      </w:r>
    </w:p>
    <w:p w14:paraId="2D3D57FA" w14:textId="77777777" w:rsidR="002E4FD5" w:rsidRPr="00CB6034" w:rsidRDefault="002E4FD5" w:rsidP="002E4FD5">
      <w:pPr>
        <w:rPr>
          <w:rFonts w:ascii="Arial" w:hAnsi="Arial" w:cs="Arial"/>
          <w:sz w:val="24"/>
          <w:szCs w:val="24"/>
          <w:u w:val="single"/>
        </w:rPr>
      </w:pPr>
    </w:p>
    <w:p w14:paraId="2564DE19" w14:textId="77777777" w:rsidR="002E4FD5" w:rsidRPr="00CB6034" w:rsidRDefault="002E4FD5" w:rsidP="002E4FD5">
      <w:pPr>
        <w:rPr>
          <w:rFonts w:ascii="Arial" w:hAnsi="Arial" w:cs="Arial"/>
          <w:sz w:val="24"/>
          <w:szCs w:val="24"/>
          <w:u w:val="single"/>
        </w:rPr>
      </w:pPr>
    </w:p>
    <w:p w14:paraId="29A93B7A" w14:textId="77777777" w:rsidR="002E4FD5" w:rsidRPr="00CB6034" w:rsidRDefault="002E4FD5" w:rsidP="002E4FD5">
      <w:pPr>
        <w:rPr>
          <w:rFonts w:ascii="Arial" w:hAnsi="Arial" w:cs="Arial"/>
          <w:sz w:val="24"/>
          <w:szCs w:val="24"/>
        </w:rPr>
      </w:pPr>
      <w:r w:rsidRPr="00CB6034">
        <w:rPr>
          <w:rFonts w:ascii="Arial" w:hAnsi="Arial" w:cs="Arial"/>
          <w:sz w:val="24"/>
          <w:szCs w:val="24"/>
          <w:u w:val="single"/>
        </w:rPr>
        <w:t>Méningite</w:t>
      </w:r>
      <w:r w:rsidRPr="00CB6034">
        <w:rPr>
          <w:rFonts w:ascii="Arial" w:hAnsi="Arial" w:cs="Arial"/>
          <w:sz w:val="24"/>
          <w:szCs w:val="24"/>
        </w:rPr>
        <w:t xml:space="preserve"> avec fièvre élevée. Grande agitation avec tous ces symptômes de RHUS. Méningite cérébro-spinale avec l´anxiété et l´agitation. Douleurs continues dans les </w:t>
      </w:r>
      <w:r w:rsidRPr="00CB6034">
        <w:rPr>
          <w:rFonts w:ascii="Arial" w:hAnsi="Arial" w:cs="Arial"/>
          <w:sz w:val="24"/>
          <w:szCs w:val="24"/>
        </w:rPr>
        <w:lastRenderedPageBreak/>
        <w:t xml:space="preserve">os, améliorées par le mouvement. …        La </w:t>
      </w:r>
      <w:r w:rsidRPr="00CB6034">
        <w:rPr>
          <w:rFonts w:ascii="Arial" w:hAnsi="Arial" w:cs="Arial"/>
          <w:sz w:val="24"/>
          <w:szCs w:val="24"/>
          <w:u w:val="single"/>
        </w:rPr>
        <w:t>toux</w:t>
      </w:r>
      <w:r w:rsidRPr="00CB6034">
        <w:rPr>
          <w:rFonts w:ascii="Arial" w:hAnsi="Arial" w:cs="Arial"/>
          <w:sz w:val="24"/>
          <w:szCs w:val="24"/>
        </w:rPr>
        <w:t xml:space="preserve"> de RHUS est très torturante ; toux agaçante ; crises de presque tous les genres ; toux fatigante, sèche, agaçante, avant et pendant le frisson. Le malade sait </w:t>
      </w:r>
      <w:r w:rsidRPr="00CB6034">
        <w:rPr>
          <w:rFonts w:ascii="Arial" w:hAnsi="Arial" w:cs="Arial"/>
          <w:b/>
          <w:bCs/>
          <w:i/>
          <w:iCs/>
          <w:sz w:val="24"/>
          <w:szCs w:val="24"/>
        </w:rPr>
        <w:t>que le frisson va arriver à cause de cette toux sèche et agaçante</w:t>
      </w:r>
      <w:r w:rsidRPr="00CB6034">
        <w:rPr>
          <w:rFonts w:ascii="Arial" w:hAnsi="Arial" w:cs="Arial"/>
          <w:i/>
          <w:iCs/>
          <w:sz w:val="24"/>
          <w:szCs w:val="24"/>
        </w:rPr>
        <w:t> ;</w:t>
      </w:r>
      <w:r w:rsidRPr="00CB6034">
        <w:rPr>
          <w:rFonts w:ascii="Arial" w:hAnsi="Arial" w:cs="Arial"/>
          <w:sz w:val="24"/>
          <w:szCs w:val="24"/>
        </w:rPr>
        <w:t xml:space="preserve"> toux avec goût de sang dans la bouche. </w:t>
      </w:r>
      <w:r w:rsidRPr="00CB6034">
        <w:rPr>
          <w:rFonts w:ascii="Arial" w:hAnsi="Arial" w:cs="Arial"/>
          <w:sz w:val="24"/>
          <w:szCs w:val="24"/>
        </w:rPr>
        <w:br/>
      </w:r>
    </w:p>
    <w:p w14:paraId="5C5B7B5B"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Inflammation des </w:t>
      </w:r>
      <w:r w:rsidRPr="00CB6034">
        <w:rPr>
          <w:rFonts w:ascii="Arial" w:hAnsi="Arial" w:cs="Arial"/>
          <w:sz w:val="24"/>
          <w:szCs w:val="24"/>
          <w:u w:val="single"/>
        </w:rPr>
        <w:t>poumons</w:t>
      </w:r>
      <w:r w:rsidRPr="00CB6034">
        <w:rPr>
          <w:rFonts w:ascii="Arial" w:hAnsi="Arial" w:cs="Arial"/>
          <w:sz w:val="24"/>
          <w:szCs w:val="24"/>
        </w:rPr>
        <w:t> ; inflammation de la plèvre, avec douleurs piquantes, beaucoup de fièvre, tendant vers l´état typhoïde ; douleurs dans les os, agitation, amélioration générale par le mouvement ; fièvre intense, forte soif, grande prostration ; symptômes typhoïdes. La pneumonie est de forme adynamique ; c´est une pneumonie à laquelle on donnerait volontiers le nom de typhoïde. RHUS a de l´expectoration sanglante venant des poumons et de la muqueuse des voies respiratoires.</w:t>
      </w:r>
      <w:r w:rsidRPr="00CB6034">
        <w:rPr>
          <w:rFonts w:ascii="Arial" w:hAnsi="Arial" w:cs="Arial"/>
          <w:sz w:val="24"/>
          <w:szCs w:val="24"/>
        </w:rPr>
        <w:br/>
      </w:r>
    </w:p>
    <w:p w14:paraId="3C982933"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RHUS est un remède utile dans les fièvres…. Pendant la fièvre, il y a souvent une </w:t>
      </w:r>
      <w:r w:rsidRPr="00CB6034">
        <w:rPr>
          <w:rFonts w:ascii="Arial" w:hAnsi="Arial" w:cs="Arial"/>
          <w:sz w:val="24"/>
          <w:szCs w:val="24"/>
          <w:u w:val="single"/>
        </w:rPr>
        <w:t>urticaire</w:t>
      </w:r>
      <w:r w:rsidRPr="00CB6034">
        <w:rPr>
          <w:rFonts w:ascii="Arial" w:hAnsi="Arial" w:cs="Arial"/>
          <w:sz w:val="24"/>
          <w:szCs w:val="24"/>
        </w:rPr>
        <w:t xml:space="preserve"> intense qui disparaît pendant les sueurs. Sueur la nuit avec importante éruption prurigineuse ; fièvres consécutives à la suppression de la transpiration des pieds ; fièvres qui s´aggravent la nuit ; fièvres qui s´accompagnent d´herpès des lèvres ; fièvres rémittentes et fièvres intermittentes qui prennent le type typhoïde et qui suivent leur cours avec des symptômes de la fièvre typhoïde.</w:t>
      </w:r>
    </w:p>
    <w:p w14:paraId="34716CE2"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Ce remède est très </w:t>
      </w:r>
      <w:r w:rsidRPr="00CB6034">
        <w:rPr>
          <w:rFonts w:ascii="Arial" w:hAnsi="Arial" w:cs="Arial"/>
          <w:sz w:val="24"/>
          <w:szCs w:val="24"/>
          <w:u w:val="single"/>
        </w:rPr>
        <w:t>insolite</w:t>
      </w:r>
      <w:r w:rsidRPr="00CB6034">
        <w:rPr>
          <w:rFonts w:ascii="Arial" w:hAnsi="Arial" w:cs="Arial"/>
          <w:sz w:val="24"/>
          <w:szCs w:val="24"/>
        </w:rPr>
        <w:t>. Par exemple, faim sans appétit ; sensation de faim ou sensation de vide à l´estomac sans désir de nourriture. Sécheresse de la bouche et de la gorge, avec grande soif ; soif inextinguible avec désir de boissons froides, surtout la nuit, et grande sécheresse de la bouche. Cependant, les boissons froides amènent le frisson ou amènent la toux.</w:t>
      </w:r>
    </w:p>
    <w:p w14:paraId="55F29505" w14:textId="564BBF60" w:rsidR="0088381F" w:rsidRPr="00CB6034" w:rsidRDefault="0088381F" w:rsidP="00DA1B49">
      <w:pPr>
        <w:rPr>
          <w:rFonts w:ascii="Arial" w:hAnsi="Arial" w:cs="Arial"/>
          <w:sz w:val="24"/>
          <w:szCs w:val="24"/>
          <w:lang w:val="fr-BE" w:eastAsia="fr-BE"/>
        </w:rPr>
      </w:pPr>
    </w:p>
    <w:p w14:paraId="32F9A88F" w14:textId="2EC431E5" w:rsidR="0088381F" w:rsidRPr="00CB6034" w:rsidRDefault="0088381F" w:rsidP="00DA1B49">
      <w:pPr>
        <w:rPr>
          <w:rFonts w:ascii="Arial" w:hAnsi="Arial" w:cs="Arial"/>
          <w:sz w:val="24"/>
          <w:szCs w:val="24"/>
          <w:lang w:val="fr-BE" w:eastAsia="fr-BE"/>
        </w:rPr>
      </w:pPr>
    </w:p>
    <w:p w14:paraId="27A9470B" w14:textId="2BA33888" w:rsidR="002E4FD5" w:rsidRPr="00CB6034" w:rsidRDefault="002E4FD5" w:rsidP="002E4FD5">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Pr="00CB6034">
        <w:rPr>
          <w:rFonts w:ascii="Arial" w:hAnsi="Arial" w:cs="Arial"/>
          <w:b/>
          <w:bCs/>
          <w:color w:val="0000FF"/>
          <w:sz w:val="24"/>
          <w:szCs w:val="24"/>
        </w:rPr>
        <w:t>SULPHUR</w:t>
      </w:r>
    </w:p>
    <w:p w14:paraId="4A46610F" w14:textId="5CA8C497" w:rsidR="002E4FD5" w:rsidRPr="00CB6034" w:rsidRDefault="002E4FD5" w:rsidP="002E4FD5">
      <w:pPr>
        <w:pBdr>
          <w:top w:val="single" w:sz="36" w:space="4" w:color="3333FF"/>
        </w:pBdr>
        <w:jc w:val="center"/>
        <w:rPr>
          <w:rFonts w:ascii="Arial" w:hAnsi="Arial" w:cs="Arial"/>
          <w:b/>
          <w:i/>
          <w:caps/>
          <w:color w:val="3333FF"/>
          <w:spacing w:val="4"/>
          <w:sz w:val="24"/>
          <w:szCs w:val="24"/>
        </w:rPr>
      </w:pPr>
      <w:r w:rsidRPr="00CB6034">
        <w:rPr>
          <w:rFonts w:ascii="Arial" w:hAnsi="Arial" w:cs="Arial"/>
          <w:sz w:val="24"/>
          <w:szCs w:val="24"/>
        </w:rPr>
        <w:t>[#CH3]</w:t>
      </w:r>
      <w:r w:rsidRPr="00CB6034">
        <w:rPr>
          <w:rFonts w:ascii="Arial" w:hAnsi="Arial" w:cs="Arial"/>
          <w:b/>
          <w:i/>
          <w:caps/>
          <w:color w:val="3333FF"/>
          <w:spacing w:val="4"/>
          <w:sz w:val="24"/>
          <w:szCs w:val="24"/>
        </w:rPr>
        <w:t>Q</w:t>
      </w:r>
      <w:r w:rsidR="00660FBB" w:rsidRPr="00CB6034">
        <w:rPr>
          <w:rFonts w:ascii="Arial" w:hAnsi="Arial" w:cs="Arial"/>
          <w:b/>
          <w:i/>
          <w:color w:val="3333FF"/>
          <w:spacing w:val="4"/>
          <w:sz w:val="24"/>
          <w:szCs w:val="24"/>
        </w:rPr>
        <w:t>uatrième cas humain Covid</w:t>
      </w:r>
    </w:p>
    <w:p w14:paraId="090665E1" w14:textId="77777777" w:rsidR="002E4FD5" w:rsidRPr="00CB6034" w:rsidRDefault="002E4FD5" w:rsidP="002E4FD5">
      <w:pPr>
        <w:ind w:firstLine="284"/>
        <w:jc w:val="both"/>
        <w:rPr>
          <w:rFonts w:ascii="Arial" w:hAnsi="Arial" w:cs="Arial"/>
          <w:spacing w:val="4"/>
          <w:sz w:val="24"/>
          <w:szCs w:val="24"/>
        </w:rPr>
      </w:pPr>
    </w:p>
    <w:p w14:paraId="557F0BA7" w14:textId="77777777" w:rsidR="002E4FD5" w:rsidRPr="00CB6034" w:rsidRDefault="002E4FD5" w:rsidP="002E4FD5">
      <w:pPr>
        <w:jc w:val="center"/>
        <w:rPr>
          <w:rFonts w:ascii="Arial" w:hAnsi="Arial" w:cs="Arial"/>
          <w:b/>
          <w:i/>
          <w:iCs/>
          <w:caps/>
          <w:color w:val="3333FF"/>
          <w:spacing w:val="4"/>
          <w:sz w:val="24"/>
          <w:szCs w:val="24"/>
        </w:rPr>
      </w:pPr>
      <w:r w:rsidRPr="00CB6034">
        <w:rPr>
          <w:rFonts w:ascii="Arial" w:hAnsi="Arial" w:cs="Arial"/>
          <w:b/>
          <w:i/>
          <w:iCs/>
          <w:color w:val="3333FF"/>
          <w:spacing w:val="4"/>
          <w:sz w:val="24"/>
          <w:szCs w:val="24"/>
        </w:rPr>
        <w:t>Clémence</w:t>
      </w:r>
    </w:p>
    <w:p w14:paraId="05EEF83D" w14:textId="77777777" w:rsidR="002E4FD5" w:rsidRPr="00CB6034" w:rsidRDefault="002E4FD5" w:rsidP="002E4FD5">
      <w:pPr>
        <w:jc w:val="right"/>
        <w:rPr>
          <w:rFonts w:ascii="Arial" w:hAnsi="Arial" w:cs="Arial"/>
          <w:i/>
          <w:color w:val="3333FF"/>
          <w:spacing w:val="4"/>
          <w:sz w:val="24"/>
          <w:szCs w:val="24"/>
        </w:rPr>
      </w:pPr>
      <w:r w:rsidRPr="00CB6034">
        <w:rPr>
          <w:rFonts w:ascii="Arial" w:hAnsi="Arial" w:cs="Arial"/>
          <w:i/>
          <w:color w:val="3333FF"/>
          <w:spacing w:val="4"/>
          <w:sz w:val="24"/>
          <w:szCs w:val="24"/>
        </w:rPr>
        <w:t>Dr Nathalie Erbacher</w:t>
      </w:r>
    </w:p>
    <w:p w14:paraId="173E1AAD" w14:textId="77777777" w:rsidR="002E4FD5" w:rsidRPr="00CB6034" w:rsidRDefault="002E4FD5" w:rsidP="002E4FD5">
      <w:pPr>
        <w:jc w:val="both"/>
        <w:rPr>
          <w:rFonts w:ascii="Arial" w:hAnsi="Arial" w:cs="Arial"/>
          <w:sz w:val="24"/>
          <w:szCs w:val="24"/>
          <w:lang w:val="fr-BE"/>
        </w:rPr>
      </w:pPr>
      <w:r w:rsidRPr="00CB6034">
        <w:rPr>
          <w:rFonts w:ascii="Arial" w:hAnsi="Arial" w:cs="Arial"/>
          <w:sz w:val="24"/>
          <w:szCs w:val="24"/>
        </w:rPr>
        <w:t>[#S4] Enoncé</w:t>
      </w:r>
    </w:p>
    <w:p w14:paraId="3BB5E539" w14:textId="77777777" w:rsidR="002E4FD5" w:rsidRPr="00CB6034" w:rsidRDefault="002E4FD5" w:rsidP="002E4FD5">
      <w:pPr>
        <w:rPr>
          <w:rFonts w:ascii="Arial" w:hAnsi="Arial" w:cs="Arial"/>
          <w:sz w:val="24"/>
          <w:szCs w:val="24"/>
        </w:rPr>
      </w:pPr>
    </w:p>
    <w:p w14:paraId="4C2783DD" w14:textId="77777777" w:rsidR="002E4FD5" w:rsidRPr="00CB6034" w:rsidRDefault="002E4FD5" w:rsidP="002E4FD5">
      <w:pPr>
        <w:rPr>
          <w:rFonts w:ascii="Arial" w:hAnsi="Arial" w:cs="Arial"/>
          <w:sz w:val="24"/>
          <w:szCs w:val="24"/>
        </w:rPr>
      </w:pPr>
      <w:r w:rsidRPr="00CB6034">
        <w:rPr>
          <w:rFonts w:ascii="Arial" w:hAnsi="Arial" w:cs="Arial"/>
          <w:sz w:val="24"/>
          <w:szCs w:val="24"/>
        </w:rPr>
        <w:lastRenderedPageBreak/>
        <w:t xml:space="preserve">Je fais la connaissance de Clémence, 23 ans, le </w:t>
      </w:r>
      <w:r w:rsidRPr="00CB6034">
        <w:rPr>
          <w:rFonts w:ascii="Arial" w:hAnsi="Arial" w:cs="Arial"/>
          <w:color w:val="3333FF"/>
          <w:sz w:val="24"/>
          <w:szCs w:val="24"/>
          <w:u w:val="single"/>
        </w:rPr>
        <w:t>24/04/2020</w:t>
      </w:r>
      <w:r w:rsidRPr="00CB6034">
        <w:rPr>
          <w:rFonts w:ascii="Arial" w:hAnsi="Arial" w:cs="Arial"/>
          <w:sz w:val="24"/>
          <w:szCs w:val="24"/>
        </w:rPr>
        <w:t xml:space="preserve"> adressée par ma collègue pour la prise en charge homéopathique de symptômes de Covid évoluant depuis 3 semaines. </w:t>
      </w:r>
    </w:p>
    <w:p w14:paraId="22FA8C0E"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Cela a commencé par un abcès dans la bouche, de la fièvre et de la fatigue. L’abcès a guéri sous antibiotique, et maintenant elle souffre de nombreux aphtes dans la bouche. Elle en fait de temps en temps mais cette fois-ci il y en a beaucoup en même temps depuis 3 semaines. </w:t>
      </w:r>
    </w:p>
    <w:p w14:paraId="00DBB59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Elle a été constipée pendant la prise d’antibiotiques, maintenant elle a une selle liquide par jour, indolore.   </w:t>
      </w:r>
    </w:p>
    <w:p w14:paraId="07D2977C"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Elle est très fatiguée et a des vertiges. Elle m’explique qu’elle a fait un malaise vagal en se levant trop rapidement de la position assise quand le facteur a sonné à sa porte ; les vertiges surviennent en restant longtemps debout ou en se levant de la position assise.  </w:t>
      </w:r>
    </w:p>
    <w:p w14:paraId="350A2EE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Il y a 3 ans, elle avait déjà eu des épisodes de vertiges. A cette époque elle avait de nombreux symptômes (myalgies, lipothymie, asthénie, élévation des CPK) bilantés mais sans diagnostic retrouvé. </w:t>
      </w:r>
    </w:p>
    <w:p w14:paraId="62B69532"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Au début du Covid j’avais de la fièvre, 38-38,5°C, elle allait et venait, cela fait quelques jours que je n’en ai plus ; je dormais toute la journée ; je n’ai rien pu faire pendant 3 semaines ; j’ai été au bout du bout, j’ai eu peur d’avoir de nouveau les symptômes d’il y a 3 ans. » </w:t>
      </w:r>
    </w:p>
    <w:p w14:paraId="11867A9E"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Lorsque j’ai les vertiges, je transpire beaucoup, je suis trempée. </w:t>
      </w:r>
    </w:p>
    <w:p w14:paraId="6F1ABA4A"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J’ai soif tout le temps comme d’habitude. » </w:t>
      </w:r>
    </w:p>
    <w:p w14:paraId="6F69A03E" w14:textId="77777777" w:rsidR="002E4FD5" w:rsidRPr="00CB6034" w:rsidRDefault="002E4FD5" w:rsidP="002E4FD5">
      <w:pPr>
        <w:rPr>
          <w:rFonts w:ascii="Arial" w:hAnsi="Arial" w:cs="Arial"/>
          <w:sz w:val="24"/>
          <w:szCs w:val="24"/>
        </w:rPr>
      </w:pPr>
      <w:r w:rsidRPr="00CB6034">
        <w:rPr>
          <w:rFonts w:ascii="Arial" w:hAnsi="Arial" w:cs="Arial"/>
          <w:sz w:val="24"/>
          <w:szCs w:val="24"/>
        </w:rPr>
        <w:t xml:space="preserve">« Je suis très fatiguée, par exemple je cuisine 10 minutes et je dois m’allonger. » </w:t>
      </w:r>
    </w:p>
    <w:p w14:paraId="37BADDA8" w14:textId="16D64A1B" w:rsidR="0088381F" w:rsidRPr="00CB6034" w:rsidRDefault="0088381F" w:rsidP="00DA1B49">
      <w:pPr>
        <w:rPr>
          <w:rFonts w:ascii="Arial" w:hAnsi="Arial" w:cs="Arial"/>
          <w:sz w:val="24"/>
          <w:szCs w:val="24"/>
          <w:lang w:val="fr-BE" w:eastAsia="fr-BE"/>
        </w:rPr>
      </w:pPr>
    </w:p>
    <w:p w14:paraId="0956550C" w14:textId="77777777" w:rsidR="00B71C53" w:rsidRPr="00CB6034" w:rsidRDefault="00B71C53" w:rsidP="00B71C53">
      <w:pPr>
        <w:jc w:val="both"/>
        <w:rPr>
          <w:rFonts w:ascii="Arial" w:hAnsi="Arial" w:cs="Arial"/>
          <w:spacing w:val="4"/>
          <w:sz w:val="24"/>
          <w:szCs w:val="24"/>
          <w:lang w:val="fr-BE" w:eastAsia="ja-JP"/>
        </w:rPr>
      </w:pPr>
      <w:r w:rsidRPr="00CB6034">
        <w:rPr>
          <w:rFonts w:ascii="Arial" w:hAnsi="Arial" w:cs="Arial"/>
          <w:sz w:val="24"/>
          <w:szCs w:val="24"/>
        </w:rPr>
        <w:t>[#S4] Solution</w:t>
      </w:r>
    </w:p>
    <w:p w14:paraId="103DDCAD" w14:textId="77777777" w:rsidR="00B71C53" w:rsidRPr="00CB6034" w:rsidRDefault="00B71C53" w:rsidP="00B71C53">
      <w:pPr>
        <w:jc w:val="both"/>
        <w:rPr>
          <w:rFonts w:ascii="Arial" w:eastAsia="Calibri" w:hAnsi="Arial" w:cs="Arial"/>
          <w:sz w:val="24"/>
          <w:szCs w:val="24"/>
          <w:lang w:val="fr-CH"/>
        </w:rPr>
      </w:pPr>
      <w:r w:rsidRPr="00CB6034">
        <w:rPr>
          <w:rFonts w:ascii="Arial" w:eastAsia="Calibri" w:hAnsi="Arial" w:cs="Arial"/>
          <w:sz w:val="24"/>
          <w:szCs w:val="24"/>
          <w:lang w:val="fr-CH"/>
        </w:rPr>
        <w:t>Voici la répertorisation :</w:t>
      </w:r>
    </w:p>
    <w:p w14:paraId="30479371" w14:textId="77777777" w:rsidR="00B71C53" w:rsidRPr="00CB6034" w:rsidRDefault="00B71C53" w:rsidP="00B71C53">
      <w:pPr>
        <w:rPr>
          <w:rFonts w:ascii="Arial" w:hAnsi="Arial" w:cs="Arial"/>
          <w:sz w:val="24"/>
          <w:szCs w:val="24"/>
        </w:rPr>
      </w:pPr>
    </w:p>
    <w:p w14:paraId="44F0318A" w14:textId="77777777" w:rsidR="00B71C53" w:rsidRPr="00CB6034" w:rsidRDefault="00B71C53" w:rsidP="00B71C53">
      <w:pPr>
        <w:ind w:left="-567"/>
        <w:rPr>
          <w:rFonts w:ascii="Arial" w:hAnsi="Arial" w:cs="Arial"/>
          <w:noProof/>
          <w:sz w:val="24"/>
          <w:szCs w:val="24"/>
        </w:rPr>
      </w:pPr>
      <w:r w:rsidRPr="00CB6034">
        <w:rPr>
          <w:rFonts w:ascii="Arial" w:hAnsi="Arial" w:cs="Arial"/>
          <w:noProof/>
          <w:sz w:val="24"/>
          <w:szCs w:val="24"/>
        </w:rPr>
        <w:drawing>
          <wp:inline distT="0" distB="0" distL="0" distR="0" wp14:anchorId="3966CA56" wp14:editId="45460741">
            <wp:extent cx="5716905" cy="1415415"/>
            <wp:effectExtent l="19050" t="0" r="0" b="0"/>
            <wp:docPr id="10"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descr="Une image contenant table&#10;&#10;Description générée automatiquement"/>
                    <pic:cNvPicPr>
                      <a:picLocks noChangeAspect="1" noChangeArrowheads="1"/>
                    </pic:cNvPicPr>
                  </pic:nvPicPr>
                  <pic:blipFill>
                    <a:blip r:embed="rId83"/>
                    <a:srcRect r="3915"/>
                    <a:stretch>
                      <a:fillRect/>
                    </a:stretch>
                  </pic:blipFill>
                  <pic:spPr bwMode="auto">
                    <a:xfrm>
                      <a:off x="0" y="0"/>
                      <a:ext cx="5716905" cy="1415415"/>
                    </a:xfrm>
                    <a:prstGeom prst="rect">
                      <a:avLst/>
                    </a:prstGeom>
                    <a:noFill/>
                    <a:ln w="9525">
                      <a:noFill/>
                      <a:miter lim="800000"/>
                      <a:headEnd/>
                      <a:tailEnd/>
                    </a:ln>
                  </pic:spPr>
                </pic:pic>
              </a:graphicData>
            </a:graphic>
          </wp:inline>
        </w:drawing>
      </w:r>
    </w:p>
    <w:p w14:paraId="4DA94CA7" w14:textId="77777777" w:rsidR="00B71C53" w:rsidRPr="00CB6034" w:rsidRDefault="00B71C53" w:rsidP="00B71C53">
      <w:pPr>
        <w:rPr>
          <w:rFonts w:ascii="Arial" w:hAnsi="Arial" w:cs="Arial"/>
          <w:sz w:val="24"/>
          <w:szCs w:val="24"/>
        </w:rPr>
      </w:pPr>
    </w:p>
    <w:p w14:paraId="72EE947B" w14:textId="77777777" w:rsidR="00B71C53" w:rsidRPr="00CB6034" w:rsidRDefault="00B71C53" w:rsidP="00B71C53">
      <w:pPr>
        <w:rPr>
          <w:rFonts w:ascii="Arial" w:hAnsi="Arial" w:cs="Arial"/>
          <w:sz w:val="24"/>
          <w:szCs w:val="24"/>
        </w:rPr>
      </w:pPr>
      <w:r w:rsidRPr="00CB6034">
        <w:rPr>
          <w:rFonts w:ascii="Arial" w:hAnsi="Arial" w:cs="Arial"/>
          <w:sz w:val="24"/>
          <w:szCs w:val="24"/>
        </w:rPr>
        <w:lastRenderedPageBreak/>
        <w:t xml:space="preserve">Je prescris </w:t>
      </w:r>
      <w:r w:rsidRPr="00CB6034">
        <w:rPr>
          <w:rFonts w:ascii="Arial" w:hAnsi="Arial" w:cs="Arial"/>
          <w:b/>
          <w:bCs/>
          <w:color w:val="0000FF"/>
          <w:sz w:val="24"/>
          <w:szCs w:val="24"/>
        </w:rPr>
        <w:t>SULPHUR en 9CH</w:t>
      </w:r>
      <w:r w:rsidRPr="00CB6034">
        <w:rPr>
          <w:rFonts w:ascii="Arial" w:hAnsi="Arial" w:cs="Arial"/>
          <w:sz w:val="24"/>
          <w:szCs w:val="24"/>
        </w:rPr>
        <w:t xml:space="preserve">, 3 granules à prendre plusieurs fois par jour et espacer quand cela va mieux.  </w:t>
      </w:r>
    </w:p>
    <w:p w14:paraId="45C32F84" w14:textId="77777777" w:rsidR="00B71C53" w:rsidRPr="00CB6034" w:rsidRDefault="00B71C53" w:rsidP="00B71C53">
      <w:pPr>
        <w:rPr>
          <w:rFonts w:ascii="Arial" w:hAnsi="Arial" w:cs="Arial"/>
          <w:sz w:val="24"/>
          <w:szCs w:val="24"/>
        </w:rPr>
      </w:pPr>
    </w:p>
    <w:p w14:paraId="6C02A61B" w14:textId="77777777" w:rsidR="00B71C53" w:rsidRPr="00CB6034" w:rsidRDefault="00B71C53" w:rsidP="00B71C53">
      <w:pPr>
        <w:rPr>
          <w:rFonts w:ascii="Arial" w:hAnsi="Arial" w:cs="Arial"/>
          <w:sz w:val="24"/>
          <w:szCs w:val="24"/>
        </w:rPr>
      </w:pPr>
      <w:r w:rsidRPr="00CB6034">
        <w:rPr>
          <w:rFonts w:ascii="Arial" w:hAnsi="Arial" w:cs="Arial"/>
          <w:color w:val="3333FF"/>
          <w:sz w:val="24"/>
          <w:szCs w:val="24"/>
          <w:u w:val="single"/>
        </w:rPr>
        <w:t>Le 29/04/2020</w:t>
      </w:r>
      <w:r w:rsidRPr="00CB6034">
        <w:rPr>
          <w:rFonts w:ascii="Arial" w:hAnsi="Arial" w:cs="Arial"/>
          <w:sz w:val="24"/>
          <w:szCs w:val="24"/>
        </w:rPr>
        <w:t xml:space="preserve">, je lui téléphone : </w:t>
      </w:r>
    </w:p>
    <w:p w14:paraId="3CAB3AC4" w14:textId="77777777" w:rsidR="00B71C53" w:rsidRPr="00CB6034" w:rsidRDefault="00B71C53" w:rsidP="00B71C53">
      <w:pPr>
        <w:rPr>
          <w:rFonts w:ascii="Arial" w:hAnsi="Arial" w:cs="Arial"/>
          <w:sz w:val="24"/>
          <w:szCs w:val="24"/>
        </w:rPr>
      </w:pPr>
      <w:r w:rsidRPr="00CB6034">
        <w:rPr>
          <w:rFonts w:ascii="Arial" w:hAnsi="Arial" w:cs="Arial"/>
          <w:sz w:val="24"/>
          <w:szCs w:val="24"/>
        </w:rPr>
        <w:t>Elle me dit qu’elle va nettement mieux, il n’y a plus d’aphtes « quel soulagement ! je suis encore un peu fatiguée ».</w:t>
      </w:r>
    </w:p>
    <w:p w14:paraId="0FFA4CD8" w14:textId="77777777" w:rsidR="00B71C53" w:rsidRPr="00CB6034" w:rsidRDefault="00B71C53" w:rsidP="00B71C53">
      <w:pPr>
        <w:rPr>
          <w:rFonts w:ascii="Arial" w:hAnsi="Arial" w:cs="Arial"/>
          <w:sz w:val="24"/>
          <w:szCs w:val="24"/>
        </w:rPr>
      </w:pPr>
      <w:r w:rsidRPr="00CB6034">
        <w:rPr>
          <w:rFonts w:ascii="Arial" w:hAnsi="Arial" w:cs="Arial"/>
          <w:sz w:val="24"/>
          <w:szCs w:val="24"/>
        </w:rPr>
        <w:t>On continue avec Sulphur.</w:t>
      </w:r>
    </w:p>
    <w:p w14:paraId="1062B391" w14:textId="77777777" w:rsidR="00B71C53" w:rsidRPr="00CB6034" w:rsidRDefault="00B71C53" w:rsidP="00B71C53">
      <w:pPr>
        <w:rPr>
          <w:rFonts w:ascii="Arial" w:hAnsi="Arial" w:cs="Arial"/>
          <w:sz w:val="24"/>
          <w:szCs w:val="24"/>
        </w:rPr>
      </w:pPr>
    </w:p>
    <w:p w14:paraId="358F84E3" w14:textId="77777777" w:rsidR="00B71C53" w:rsidRPr="00CB6034" w:rsidRDefault="00B71C53" w:rsidP="00B71C53">
      <w:pPr>
        <w:rPr>
          <w:rFonts w:ascii="Arial" w:hAnsi="Arial" w:cs="Arial"/>
          <w:sz w:val="24"/>
          <w:szCs w:val="24"/>
        </w:rPr>
      </w:pPr>
      <w:r w:rsidRPr="00CB6034">
        <w:rPr>
          <w:rFonts w:ascii="Arial" w:hAnsi="Arial" w:cs="Arial"/>
          <w:sz w:val="24"/>
          <w:szCs w:val="24"/>
        </w:rPr>
        <w:t xml:space="preserve">Je tente de lui téléphoner à plusieurs reprises, elle m’envoie un mail </w:t>
      </w:r>
      <w:r w:rsidRPr="00CB6034">
        <w:rPr>
          <w:rFonts w:ascii="Arial" w:hAnsi="Arial" w:cs="Arial"/>
          <w:color w:val="3333FF"/>
          <w:sz w:val="24"/>
          <w:szCs w:val="24"/>
          <w:u w:val="single"/>
        </w:rPr>
        <w:t>le</w:t>
      </w:r>
      <w:r w:rsidRPr="00CB6034">
        <w:rPr>
          <w:rFonts w:ascii="Arial" w:hAnsi="Arial" w:cs="Arial"/>
          <w:color w:val="3333FF"/>
          <w:sz w:val="24"/>
          <w:szCs w:val="24"/>
        </w:rPr>
        <w:t xml:space="preserve"> </w:t>
      </w:r>
      <w:r w:rsidRPr="00CB6034">
        <w:rPr>
          <w:rFonts w:ascii="Arial" w:hAnsi="Arial" w:cs="Arial"/>
          <w:color w:val="3333FF"/>
          <w:sz w:val="24"/>
          <w:szCs w:val="24"/>
          <w:u w:val="single"/>
        </w:rPr>
        <w:t>05 mai 2020</w:t>
      </w:r>
      <w:r w:rsidRPr="00CB6034">
        <w:rPr>
          <w:rFonts w:ascii="Arial" w:hAnsi="Arial" w:cs="Arial"/>
          <w:color w:val="3333FF"/>
          <w:sz w:val="24"/>
          <w:szCs w:val="24"/>
        </w:rPr>
        <w:t> </w:t>
      </w:r>
      <w:r w:rsidRPr="00CB6034">
        <w:rPr>
          <w:rFonts w:ascii="Arial" w:hAnsi="Arial" w:cs="Arial"/>
          <w:sz w:val="24"/>
          <w:szCs w:val="24"/>
        </w:rPr>
        <w:t xml:space="preserve">: </w:t>
      </w:r>
    </w:p>
    <w:p w14:paraId="5DE9CFAE" w14:textId="77777777" w:rsidR="00B71C53" w:rsidRPr="00CB6034" w:rsidRDefault="00B71C53" w:rsidP="00B71C53">
      <w:pPr>
        <w:rPr>
          <w:rFonts w:ascii="Arial" w:hAnsi="Arial" w:cs="Arial"/>
          <w:sz w:val="24"/>
          <w:szCs w:val="24"/>
        </w:rPr>
      </w:pPr>
      <w:r w:rsidRPr="00CB6034">
        <w:rPr>
          <w:rFonts w:ascii="Arial" w:hAnsi="Arial" w:cs="Arial"/>
          <w:sz w:val="24"/>
          <w:szCs w:val="24"/>
        </w:rPr>
        <w:t xml:space="preserve">« Bonsoir, j’ai raté votre appel j’étais en train de dormir. Je vais beaucoup mieux, je suis encore fatiguée, je dors pas mal, mais sinon c’est beaucoup mieux !!! Je sens juste mon corps encore fatigué mais tout le reste est mieux. Je ne travaille pas avant vendredi donc je vais encore pouvoir me reposer. Merci beaucoup » </w:t>
      </w:r>
    </w:p>
    <w:p w14:paraId="6DD13088" w14:textId="77777777" w:rsidR="00B71C53" w:rsidRPr="00CB6034" w:rsidRDefault="00B71C53" w:rsidP="00B71C53">
      <w:pPr>
        <w:rPr>
          <w:rFonts w:ascii="Arial" w:hAnsi="Arial" w:cs="Arial"/>
          <w:sz w:val="24"/>
          <w:szCs w:val="24"/>
        </w:rPr>
      </w:pPr>
    </w:p>
    <w:p w14:paraId="0D3FC7F2" w14:textId="77777777" w:rsidR="00B71C53" w:rsidRPr="00CB6034" w:rsidRDefault="00B71C53" w:rsidP="00B71C53">
      <w:pPr>
        <w:rPr>
          <w:rFonts w:ascii="Arial" w:hAnsi="Arial" w:cs="Arial"/>
          <w:sz w:val="24"/>
          <w:szCs w:val="24"/>
        </w:rPr>
      </w:pPr>
      <w:r w:rsidRPr="00CB6034">
        <w:rPr>
          <w:rFonts w:ascii="Arial" w:hAnsi="Arial" w:cs="Arial"/>
          <w:sz w:val="24"/>
          <w:szCs w:val="24"/>
        </w:rPr>
        <w:t xml:space="preserve">En relisant ce cas, je me fais la réflexion que Clémence a vu lors de ce Covid la réapparition de symptômes qu’elle connaissait : les aphtes et les vertiges. Je me demande si son remède de fond, si on l’avait connu, aurait pu l’aider… </w:t>
      </w:r>
    </w:p>
    <w:p w14:paraId="62E6502D" w14:textId="77777777" w:rsidR="00B71C53" w:rsidRPr="00CB6034" w:rsidRDefault="00B71C53" w:rsidP="00B71C53">
      <w:pPr>
        <w:rPr>
          <w:rFonts w:ascii="Arial" w:hAnsi="Arial" w:cs="Arial"/>
          <w:sz w:val="24"/>
          <w:szCs w:val="24"/>
        </w:rPr>
      </w:pPr>
      <w:r w:rsidRPr="00CB6034">
        <w:rPr>
          <w:rFonts w:ascii="Arial" w:hAnsi="Arial" w:cs="Arial"/>
          <w:sz w:val="24"/>
          <w:szCs w:val="24"/>
        </w:rPr>
        <w:t>Je remarque également qu’en 2</w:t>
      </w:r>
      <w:r w:rsidRPr="00CB6034">
        <w:rPr>
          <w:rFonts w:ascii="Arial" w:hAnsi="Arial" w:cs="Arial"/>
          <w:sz w:val="24"/>
          <w:szCs w:val="24"/>
          <w:vertAlign w:val="superscript"/>
        </w:rPr>
        <w:t>ème</w:t>
      </w:r>
      <w:r w:rsidRPr="00CB6034">
        <w:rPr>
          <w:rFonts w:ascii="Arial" w:hAnsi="Arial" w:cs="Arial"/>
          <w:sz w:val="24"/>
          <w:szCs w:val="24"/>
        </w:rPr>
        <w:t xml:space="preserve"> position apparait Rhus-t. qui a guéri Myriam ; est-ce que Rhus-t. aurait aidé Clémence aussi bien que Sulphur ?  </w:t>
      </w:r>
    </w:p>
    <w:p w14:paraId="389EB034" w14:textId="77777777" w:rsidR="00B71C53" w:rsidRPr="00CB6034" w:rsidRDefault="00B71C53" w:rsidP="00B71C53">
      <w:pPr>
        <w:jc w:val="both"/>
        <w:rPr>
          <w:rFonts w:ascii="Arial" w:eastAsia="Calibri" w:hAnsi="Arial" w:cs="Arial"/>
          <w:b/>
          <w:caps/>
          <w:sz w:val="24"/>
          <w:szCs w:val="24"/>
          <w:lang w:val="fr-CH"/>
        </w:rPr>
      </w:pPr>
    </w:p>
    <w:p w14:paraId="3ADA9D46" w14:textId="77777777" w:rsidR="00B71C53" w:rsidRPr="00CB6034" w:rsidRDefault="00B71C53" w:rsidP="00B71C53">
      <w:pPr>
        <w:jc w:val="both"/>
        <w:rPr>
          <w:rFonts w:ascii="Arial" w:eastAsia="Calibri" w:hAnsi="Arial" w:cs="Arial"/>
          <w:color w:val="3333FF"/>
          <w:sz w:val="24"/>
          <w:szCs w:val="24"/>
          <w:u w:val="single"/>
          <w:lang w:val="fr-CH"/>
        </w:rPr>
      </w:pPr>
      <w:r w:rsidRPr="00CB6034">
        <w:rPr>
          <w:rFonts w:ascii="Arial" w:eastAsia="Calibri" w:hAnsi="Arial" w:cs="Arial"/>
          <w:color w:val="3333FF"/>
          <w:sz w:val="24"/>
          <w:szCs w:val="24"/>
          <w:u w:val="single"/>
          <w:lang w:val="fr-CH"/>
        </w:rPr>
        <w:t>Quelques mots sur la fièvre et les frissons de Sulphur, par Kent</w:t>
      </w:r>
    </w:p>
    <w:p w14:paraId="6FD04CDC" w14:textId="77777777" w:rsidR="00B71C53" w:rsidRPr="00CB6034" w:rsidRDefault="00B71C53" w:rsidP="00B71C53">
      <w:pPr>
        <w:jc w:val="both"/>
        <w:rPr>
          <w:rFonts w:ascii="Arial" w:eastAsia="Calibri" w:hAnsi="Arial" w:cs="Arial"/>
          <w:sz w:val="24"/>
          <w:szCs w:val="24"/>
          <w:u w:val="single"/>
          <w:lang w:val="fr-CH"/>
        </w:rPr>
      </w:pPr>
    </w:p>
    <w:p w14:paraId="25218A3C" w14:textId="77777777" w:rsidR="00B71C53" w:rsidRPr="00CB6034" w:rsidRDefault="00B71C53" w:rsidP="00B71C53">
      <w:pPr>
        <w:jc w:val="both"/>
        <w:rPr>
          <w:rFonts w:ascii="Arial" w:eastAsia="Calibri" w:hAnsi="Arial" w:cs="Arial"/>
          <w:sz w:val="24"/>
          <w:szCs w:val="24"/>
        </w:rPr>
      </w:pPr>
      <w:r w:rsidRPr="00CB6034">
        <w:rPr>
          <w:rFonts w:ascii="Arial" w:eastAsia="Calibri" w:hAnsi="Arial" w:cs="Arial"/>
          <w:b/>
          <w:bCs/>
          <w:i/>
          <w:iCs/>
          <w:color w:val="3333FF"/>
          <w:sz w:val="24"/>
          <w:szCs w:val="24"/>
        </w:rPr>
        <w:t>Midi</w:t>
      </w:r>
      <w:r w:rsidRPr="00CB6034">
        <w:rPr>
          <w:rFonts w:ascii="Arial" w:eastAsia="Calibri" w:hAnsi="Arial" w:cs="Arial"/>
          <w:i/>
          <w:iCs/>
          <w:color w:val="3333FF"/>
          <w:sz w:val="24"/>
          <w:szCs w:val="24"/>
        </w:rPr>
        <w:t xml:space="preserve"> </w:t>
      </w:r>
      <w:r w:rsidRPr="00CB6034">
        <w:rPr>
          <w:rFonts w:ascii="Arial" w:eastAsia="Calibri" w:hAnsi="Arial" w:cs="Arial"/>
          <w:sz w:val="24"/>
          <w:szCs w:val="24"/>
        </w:rPr>
        <w:t>est une autre heure d´aggravation des maux SULFUR. Il a des frissons à midi, une augmentation de la fièvre à midi, une aggravation des symptômes mentaux à midi, des céphalées aggravées à midi.</w:t>
      </w:r>
      <w:r w:rsidRPr="00CB6034">
        <w:rPr>
          <w:rFonts w:ascii="Arial" w:eastAsia="Calibri" w:hAnsi="Arial" w:cs="Arial"/>
          <w:sz w:val="24"/>
          <w:szCs w:val="24"/>
        </w:rPr>
        <w:br/>
        <w:t xml:space="preserve">Le malade SULFUR est ennuyé, dans tout son organisme, par </w:t>
      </w:r>
      <w:r w:rsidRPr="00CB6034">
        <w:rPr>
          <w:rFonts w:ascii="Arial" w:eastAsia="Calibri" w:hAnsi="Arial" w:cs="Arial"/>
          <w:b/>
          <w:bCs/>
          <w:i/>
          <w:iCs/>
          <w:color w:val="3333FF"/>
          <w:sz w:val="24"/>
          <w:szCs w:val="24"/>
        </w:rPr>
        <w:t>des poussées de sang</w:t>
      </w:r>
      <w:r w:rsidRPr="00CB6034">
        <w:rPr>
          <w:rFonts w:ascii="Arial" w:eastAsia="Calibri" w:hAnsi="Arial" w:cs="Arial"/>
          <w:sz w:val="24"/>
          <w:szCs w:val="24"/>
        </w:rPr>
        <w:t>, ici ou là, poussées avec sensation de plénitude de la tête, que nous avons décrites plus haut comme des bouffées de chaleur. Ce remède a des états fébriles accentués, et peut être utilisé dans les maladies aiguës. C´est un des complémentaires naturels d´ACONIT, et lorsque ACONIT convient pour les exacerbations aiguës et les enraye, c´est très souvent SULFUR qui correspond à l´état constitutionnel du malade.</w:t>
      </w:r>
    </w:p>
    <w:p w14:paraId="12C0F272" w14:textId="77777777" w:rsidR="00B71C53" w:rsidRPr="00CB6034" w:rsidRDefault="00B71C53" w:rsidP="00B71C53">
      <w:pPr>
        <w:jc w:val="both"/>
        <w:rPr>
          <w:rFonts w:ascii="Arial" w:eastAsia="Calibri" w:hAnsi="Arial" w:cs="Arial"/>
          <w:sz w:val="24"/>
          <w:szCs w:val="24"/>
        </w:rPr>
      </w:pPr>
      <w:r w:rsidRPr="00CB6034">
        <w:rPr>
          <w:rFonts w:ascii="Arial" w:eastAsia="Calibri" w:hAnsi="Arial" w:cs="Arial"/>
          <w:sz w:val="24"/>
          <w:szCs w:val="24"/>
        </w:rPr>
        <w:br/>
        <w:t xml:space="preserve">Nous avons ensuite des </w:t>
      </w:r>
      <w:r w:rsidRPr="00CB6034">
        <w:rPr>
          <w:rFonts w:ascii="Arial" w:eastAsia="Calibri" w:hAnsi="Arial" w:cs="Arial"/>
          <w:b/>
          <w:bCs/>
          <w:i/>
          <w:iCs/>
          <w:color w:val="3333FF"/>
          <w:sz w:val="24"/>
          <w:szCs w:val="24"/>
        </w:rPr>
        <w:t>états septicémiques</w:t>
      </w:r>
      <w:r w:rsidRPr="00CB6034">
        <w:rPr>
          <w:rFonts w:ascii="Arial" w:eastAsia="Calibri" w:hAnsi="Arial" w:cs="Arial"/>
          <w:sz w:val="24"/>
          <w:szCs w:val="24"/>
        </w:rPr>
        <w:t xml:space="preserve">, avec lochies purulentes ou suppression des lochies. Vous pouvez avoir un cas dans lequel le troisième jour il y a </w:t>
      </w:r>
      <w:r w:rsidRPr="00CB6034">
        <w:rPr>
          <w:rFonts w:ascii="Arial" w:eastAsia="Calibri" w:hAnsi="Arial" w:cs="Arial"/>
          <w:sz w:val="24"/>
          <w:szCs w:val="24"/>
        </w:rPr>
        <w:lastRenderedPageBreak/>
        <w:t xml:space="preserve">eu un frisson, les lochies se sont arrêtées, la femme a une température élevée et elle est couverte de sueur de la tête aux pieds. Si vous mettez la main sous la couverture, vous sentez la vapeur qui monte du corps, et elle est tellement chaude que vous éprouvez le besoin de retirer la main. La malade est obnubilée et elle est sensible de tout le ventre. Vous savez maintenant ce que signifie la suppression des lochies ; vous avez une </w:t>
      </w:r>
      <w:r w:rsidRPr="00CB6034">
        <w:rPr>
          <w:rFonts w:ascii="Arial" w:eastAsia="Calibri" w:hAnsi="Arial" w:cs="Arial"/>
          <w:b/>
          <w:bCs/>
          <w:i/>
          <w:iCs/>
          <w:color w:val="3333FF"/>
          <w:sz w:val="24"/>
          <w:szCs w:val="24"/>
        </w:rPr>
        <w:t>fièvre puerpérale</w:t>
      </w:r>
      <w:r w:rsidRPr="00CB6034">
        <w:rPr>
          <w:rFonts w:ascii="Arial" w:eastAsia="Calibri" w:hAnsi="Arial" w:cs="Arial"/>
          <w:color w:val="3333FF"/>
          <w:sz w:val="24"/>
          <w:szCs w:val="24"/>
        </w:rPr>
        <w:t xml:space="preserve"> </w:t>
      </w:r>
      <w:r w:rsidRPr="00CB6034">
        <w:rPr>
          <w:rFonts w:ascii="Arial" w:eastAsia="Calibri" w:hAnsi="Arial" w:cs="Arial"/>
          <w:sz w:val="24"/>
          <w:szCs w:val="24"/>
        </w:rPr>
        <w:t xml:space="preserve">en cours. </w:t>
      </w:r>
      <w:r w:rsidRPr="00CB6034">
        <w:rPr>
          <w:rFonts w:ascii="Arial" w:eastAsia="Calibri" w:hAnsi="Arial" w:cs="Arial"/>
          <w:i/>
          <w:iCs/>
          <w:sz w:val="24"/>
          <w:szCs w:val="24"/>
        </w:rPr>
        <w:t xml:space="preserve">Étudiez de près </w:t>
      </w:r>
      <w:r w:rsidRPr="00CB6034">
        <w:rPr>
          <w:rFonts w:ascii="Arial" w:eastAsia="Calibri" w:hAnsi="Arial" w:cs="Arial"/>
          <w:sz w:val="24"/>
          <w:szCs w:val="24"/>
        </w:rPr>
        <w:t xml:space="preserve">SULFUR, au lieu de partir en chasse de tous côtés parmi ACONIT, BRYONIA, BELLADONA, OPIUM, etc. Avec ceux-ci vous aurez un échec complet dans la plupart des cas, alors que SULFUR s´applique précisément à un état de ce genre et qu´il a guéri de nombreux cas de fièvre puerpérale. S´il s´agit seulement d´une fièvre de lait ou d´une indisposition d´origine mammaire, et que le frisson est seulement aigu, alors vos remèdes d´action brève feront très bien, et ACONIT même a pu être utile. Si, par contre, c´est un cas de septicémie, SULFUR agira jusqu´au cœur du problème. Lorsque les pieds sont brûlants, qu´il y a une sensation de faim au creux de l´estomac, l´aggravation nocturne avec défaillance et épuisement, et lorsque, par tout le corps, il y a une sensation de vapeur qui monte ou des bouffées de chaleur venant l´une après l´autre, il faut donner SULFUR. </w:t>
      </w:r>
    </w:p>
    <w:p w14:paraId="0F21C04E" w14:textId="77777777" w:rsidR="00B71C53" w:rsidRPr="00CB6034" w:rsidRDefault="00B71C53" w:rsidP="00B71C53">
      <w:pPr>
        <w:jc w:val="both"/>
        <w:rPr>
          <w:rFonts w:ascii="Arial" w:eastAsia="Calibri" w:hAnsi="Arial" w:cs="Arial"/>
          <w:sz w:val="24"/>
          <w:szCs w:val="24"/>
        </w:rPr>
      </w:pPr>
      <w:r w:rsidRPr="00CB6034">
        <w:rPr>
          <w:rFonts w:ascii="Arial" w:eastAsia="Calibri" w:hAnsi="Arial" w:cs="Arial"/>
          <w:sz w:val="24"/>
          <w:szCs w:val="24"/>
        </w:rPr>
        <w:t>SULFUR convient à la fièvre chirurgicale lorsqu´elle prend cette forme de bouffées de chaleur et de sueurs fumantes.</w:t>
      </w:r>
    </w:p>
    <w:p w14:paraId="1CDB2F5A" w14:textId="77777777" w:rsidR="00B71C53" w:rsidRPr="00CB6034" w:rsidRDefault="00B71C53" w:rsidP="00B71C53">
      <w:pPr>
        <w:jc w:val="both"/>
        <w:rPr>
          <w:rFonts w:ascii="Arial" w:eastAsia="Calibri" w:hAnsi="Arial" w:cs="Arial"/>
          <w:sz w:val="24"/>
          <w:szCs w:val="24"/>
          <w:lang w:val="fr-CH"/>
        </w:rPr>
      </w:pPr>
    </w:p>
    <w:p w14:paraId="1FB46052" w14:textId="77777777" w:rsidR="00B71C53" w:rsidRPr="00CB6034" w:rsidRDefault="00B71C53" w:rsidP="00B71C53">
      <w:pPr>
        <w:jc w:val="both"/>
        <w:rPr>
          <w:rFonts w:ascii="Arial" w:eastAsia="Calibri" w:hAnsi="Arial" w:cs="Arial"/>
          <w:sz w:val="24"/>
          <w:szCs w:val="24"/>
          <w:lang w:val="fr-CH"/>
        </w:rPr>
      </w:pPr>
    </w:p>
    <w:p w14:paraId="65DFEE59" w14:textId="77777777" w:rsidR="00B71C53" w:rsidRPr="00CB6034" w:rsidRDefault="00B71C53" w:rsidP="00B71C53">
      <w:pPr>
        <w:jc w:val="both"/>
        <w:rPr>
          <w:rFonts w:ascii="Arial" w:eastAsia="Calibri" w:hAnsi="Arial" w:cs="Arial"/>
          <w:sz w:val="24"/>
          <w:szCs w:val="24"/>
        </w:rPr>
      </w:pPr>
      <w:r w:rsidRPr="00CB6034">
        <w:rPr>
          <w:rFonts w:ascii="Arial" w:eastAsia="Calibri" w:hAnsi="Arial" w:cs="Arial"/>
          <w:sz w:val="24"/>
          <w:szCs w:val="24"/>
        </w:rPr>
        <w:t>Mais revenons à ce malade qui avait seulement une hépatisation circonscrite et qui se sentait assez bien pour se lever et circuler. Il a une toux qui traîne, et quelque six mois ou un an après la crise, il dit : "Docteur, je n´ai jamais été tout à fait bien depuis que j´ai eu une crise du côté de la poitrine. Le médecin appelait cela une pneumonie." Il pourra vous parler des crachats rouillés et des autres petits signes qui appartiennent à la pneumonie ; c´est tout ce que vous avez besoin de savoir. Il a toujours eu une toux chronique depuis cette crise, et maintenant il a des frissons. Il a une infiltration fibrineuse, non pas un état tuberculeux, mais les reliquats d´une hépatisation qui n´avait pu guérir naturellement. Si on laisse évoluer cette infiltration, le malade fera une tuberculose exsudative, un état d´asthme ou de bronchite chronique et des troubles de genres variés, dont finalement il mourra. SULFUR correspondra très souvent à tous les symptômes de ce malade ; il est tout spécialement apte à nettoyer des poumons qui ne l´ont pas été convenablement au temps de la maladie.</w:t>
      </w:r>
    </w:p>
    <w:p w14:paraId="5AC7ADE3" w14:textId="77777777" w:rsidR="00B71C53" w:rsidRPr="00CB6034" w:rsidRDefault="00B71C53" w:rsidP="00B71C53">
      <w:pPr>
        <w:jc w:val="both"/>
        <w:rPr>
          <w:rFonts w:ascii="Arial" w:eastAsia="Calibri" w:hAnsi="Arial" w:cs="Arial"/>
          <w:sz w:val="24"/>
          <w:szCs w:val="24"/>
          <w:lang w:val="fr-CH"/>
        </w:rPr>
      </w:pPr>
    </w:p>
    <w:p w14:paraId="4A5EB0B3" w14:textId="48E9A697" w:rsidR="00B71C53" w:rsidRPr="00CB6034" w:rsidRDefault="00B71C53" w:rsidP="00B71C53">
      <w:pPr>
        <w:pStyle w:val="Sansinterligne"/>
        <w:pBdr>
          <w:top w:val="single" w:sz="36" w:space="1" w:color="00CCFF"/>
        </w:pBdr>
        <w:jc w:val="center"/>
        <w:rPr>
          <w:rFonts w:ascii="Arial" w:hAnsi="Arial" w:cs="Arial"/>
          <w:b/>
          <w:bCs/>
          <w:i/>
          <w:color w:val="FF0000"/>
          <w:spacing w:val="4"/>
          <w:sz w:val="24"/>
          <w:szCs w:val="24"/>
        </w:rPr>
      </w:pPr>
      <w:r w:rsidRPr="00CB6034">
        <w:rPr>
          <w:rFonts w:ascii="Arial" w:hAnsi="Arial" w:cs="Arial"/>
          <w:sz w:val="24"/>
          <w:szCs w:val="24"/>
        </w:rPr>
        <w:t>[#S2]</w:t>
      </w:r>
      <w:r w:rsidRPr="00CB6034">
        <w:rPr>
          <w:rFonts w:ascii="Arial" w:hAnsi="Arial" w:cs="Arial"/>
          <w:b/>
          <w:bCs/>
          <w:i/>
          <w:color w:val="00CCFF"/>
          <w:spacing w:val="4"/>
          <w:sz w:val="24"/>
          <w:szCs w:val="24"/>
        </w:rPr>
        <w:t xml:space="preserve"> P</w:t>
      </w:r>
      <w:r w:rsidR="00660FBB" w:rsidRPr="00CB6034">
        <w:rPr>
          <w:rFonts w:ascii="Arial" w:hAnsi="Arial" w:cs="Arial"/>
          <w:b/>
          <w:bCs/>
          <w:i/>
          <w:color w:val="00CCFF"/>
          <w:spacing w:val="4"/>
          <w:sz w:val="24"/>
          <w:szCs w:val="24"/>
        </w:rPr>
        <w:t xml:space="preserve">athopathix 8 - </w:t>
      </w:r>
      <w:r w:rsidRPr="00CB6034">
        <w:rPr>
          <w:rFonts w:ascii="Arial" w:hAnsi="Arial" w:cs="Arial"/>
          <w:b/>
          <w:bCs/>
          <w:i/>
          <w:color w:val="00CCFF"/>
          <w:spacing w:val="4"/>
          <w:sz w:val="24"/>
          <w:szCs w:val="24"/>
        </w:rPr>
        <w:t>Remèdes de migraine</w:t>
      </w:r>
    </w:p>
    <w:p w14:paraId="2DAD9BE5" w14:textId="77777777" w:rsidR="00B71C53" w:rsidRPr="00CB6034" w:rsidRDefault="00B71C53" w:rsidP="00B71C53">
      <w:pPr>
        <w:pStyle w:val="Sansinterligne"/>
        <w:spacing w:before="240"/>
        <w:jc w:val="center"/>
        <w:rPr>
          <w:rFonts w:ascii="Arial" w:hAnsi="Arial" w:cs="Arial"/>
          <w:b/>
          <w:bCs/>
          <w:i/>
          <w:color w:val="00CCFF"/>
          <w:spacing w:val="4"/>
          <w:sz w:val="24"/>
          <w:szCs w:val="24"/>
        </w:rPr>
      </w:pPr>
      <w:r w:rsidRPr="00CB6034">
        <w:rPr>
          <w:rFonts w:ascii="Arial" w:hAnsi="Arial" w:cs="Arial"/>
          <w:b/>
          <w:bCs/>
          <w:i/>
          <w:color w:val="00CCFF"/>
          <w:spacing w:val="4"/>
          <w:sz w:val="24"/>
          <w:szCs w:val="24"/>
        </w:rPr>
        <w:t xml:space="preserve">Un jeu basé sur la Matière Médicale de Boericke, </w:t>
      </w:r>
    </w:p>
    <w:p w14:paraId="78426400" w14:textId="77777777" w:rsidR="00B71C53" w:rsidRPr="00CB6034" w:rsidRDefault="00B71C53" w:rsidP="00B71C53">
      <w:pPr>
        <w:pStyle w:val="Sansinterligne"/>
        <w:jc w:val="center"/>
        <w:rPr>
          <w:rFonts w:ascii="Arial" w:hAnsi="Arial" w:cs="Arial"/>
          <w:b/>
          <w:bCs/>
          <w:i/>
          <w:color w:val="00CCFF"/>
          <w:spacing w:val="4"/>
          <w:sz w:val="24"/>
          <w:szCs w:val="24"/>
        </w:rPr>
      </w:pPr>
      <w:r w:rsidRPr="00CB6034">
        <w:rPr>
          <w:rFonts w:ascii="Arial" w:hAnsi="Arial" w:cs="Arial"/>
          <w:b/>
          <w:bCs/>
          <w:i/>
          <w:color w:val="00CCFF"/>
          <w:spacing w:val="4"/>
          <w:sz w:val="24"/>
          <w:szCs w:val="24"/>
        </w:rPr>
        <w:t>inspiré par Banerjea</w:t>
      </w:r>
    </w:p>
    <w:p w14:paraId="26033C9A" w14:textId="77777777" w:rsidR="00B71C53" w:rsidRPr="00CB6034" w:rsidRDefault="00B71C53" w:rsidP="00B71C53">
      <w:pPr>
        <w:pStyle w:val="Sansinterligne"/>
        <w:spacing w:before="240"/>
        <w:jc w:val="right"/>
        <w:rPr>
          <w:rFonts w:ascii="Arial" w:hAnsi="Arial" w:cs="Arial"/>
          <w:bCs/>
          <w:i/>
          <w:color w:val="00CCFF"/>
          <w:spacing w:val="4"/>
          <w:sz w:val="24"/>
          <w:szCs w:val="24"/>
        </w:rPr>
      </w:pPr>
      <w:r w:rsidRPr="00CB6034">
        <w:rPr>
          <w:rFonts w:ascii="Arial" w:hAnsi="Arial" w:cs="Arial"/>
          <w:bCs/>
          <w:i/>
          <w:color w:val="00CCFF"/>
          <w:spacing w:val="4"/>
          <w:sz w:val="24"/>
          <w:szCs w:val="24"/>
        </w:rPr>
        <w:t>Dr Johan Jans, Tervuren</w:t>
      </w:r>
    </w:p>
    <w:p w14:paraId="2337C6C0" w14:textId="77777777" w:rsidR="00B71C53" w:rsidRPr="00CB6034" w:rsidRDefault="00B71C53" w:rsidP="00B71C53">
      <w:pPr>
        <w:spacing w:after="0"/>
        <w:jc w:val="both"/>
        <w:rPr>
          <w:rFonts w:ascii="Arial" w:hAnsi="Arial" w:cs="Arial"/>
          <w:spacing w:val="-6"/>
          <w:sz w:val="24"/>
          <w:szCs w:val="24"/>
          <w:lang w:val="fr-BE" w:eastAsia="fr-BE"/>
        </w:rPr>
      </w:pPr>
      <w:r w:rsidRPr="00CB6034">
        <w:rPr>
          <w:rFonts w:ascii="Arial" w:hAnsi="Arial" w:cs="Arial"/>
          <w:spacing w:val="-6"/>
          <w:sz w:val="24"/>
          <w:szCs w:val="24"/>
          <w:lang w:val="fr-BE" w:eastAsia="fr-BE"/>
        </w:rPr>
        <w:lastRenderedPageBreak/>
        <w:t>[#S3] Enoncé</w:t>
      </w:r>
    </w:p>
    <w:p w14:paraId="6538A94C" w14:textId="77777777" w:rsidR="00B71C53" w:rsidRPr="00CB6034" w:rsidRDefault="00B71C53" w:rsidP="00B71C53">
      <w:pPr>
        <w:rPr>
          <w:rFonts w:ascii="Arial" w:eastAsia="Calibri" w:hAnsi="Arial" w:cs="Arial"/>
          <w:sz w:val="24"/>
          <w:szCs w:val="24"/>
        </w:rPr>
      </w:pPr>
    </w:p>
    <w:p w14:paraId="49C3C225" w14:textId="77777777" w:rsidR="00B71C53" w:rsidRPr="00CB6034" w:rsidRDefault="00B71C53" w:rsidP="00B71C53">
      <w:pPr>
        <w:jc w:val="both"/>
        <w:rPr>
          <w:rFonts w:ascii="Arial" w:hAnsi="Arial" w:cs="Arial"/>
          <w:color w:val="FF0000"/>
          <w:sz w:val="24"/>
          <w:szCs w:val="24"/>
        </w:rPr>
      </w:pPr>
      <w:r w:rsidRPr="00CB6034">
        <w:rPr>
          <w:rFonts w:ascii="Arial" w:eastAsia="Calibri" w:hAnsi="Arial" w:cs="Arial"/>
          <w:sz w:val="24"/>
          <w:szCs w:val="24"/>
        </w:rPr>
        <w:t xml:space="preserve">On cherche le remède en vous donnant 3 keynotes, qu’on retrouve surtout dans la MM de Boericke. Pour vous aider dans le choix des remèdes, ils se trouvent en dessous de la page. En mettant les lettres indiquées dans le bon ordre, vous trouvez un autre remède lié à la pathologie du </w:t>
      </w:r>
      <w:r w:rsidRPr="00CB6034">
        <w:rPr>
          <w:rFonts w:ascii="Arial" w:hAnsi="Arial" w:cs="Arial"/>
          <w:sz w:val="24"/>
          <w:szCs w:val="24"/>
        </w:rPr>
        <w:t>jeu, la migraine.</w:t>
      </w:r>
    </w:p>
    <w:p w14:paraId="75FBD0BE"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 </w:t>
      </w:r>
    </w:p>
    <w:p w14:paraId="5883F7EB" w14:textId="77777777" w:rsidR="00B71C53" w:rsidRPr="00CB6034" w:rsidRDefault="00B71C53" w:rsidP="00B71C53">
      <w:pPr>
        <w:jc w:val="both"/>
        <w:rPr>
          <w:rFonts w:ascii="Arial" w:hAnsi="Arial" w:cs="Arial"/>
          <w:sz w:val="24"/>
          <w:szCs w:val="24"/>
        </w:rPr>
      </w:pPr>
      <w:r w:rsidRPr="00CB6034">
        <w:rPr>
          <w:rFonts w:ascii="Arial" w:hAnsi="Arial" w:cs="Arial"/>
          <w:b/>
          <w:color w:val="00CCFF"/>
          <w:sz w:val="24"/>
          <w:szCs w:val="24"/>
        </w:rPr>
        <w:t>Remède 1</w:t>
      </w:r>
    </w:p>
    <w:p w14:paraId="59CAC59D" w14:textId="77777777" w:rsidR="00B71C53" w:rsidRPr="00CB6034" w:rsidRDefault="00B71C53" w:rsidP="00B71C53">
      <w:pPr>
        <w:jc w:val="both"/>
        <w:rPr>
          <w:rFonts w:ascii="Arial" w:hAnsi="Arial" w:cs="Arial"/>
          <w:b/>
          <w:color w:val="00B050"/>
          <w:sz w:val="24"/>
          <w:szCs w:val="24"/>
        </w:rPr>
      </w:pPr>
      <w:r w:rsidRPr="00CB6034">
        <w:rPr>
          <w:rFonts w:ascii="Arial" w:hAnsi="Arial" w:cs="Arial"/>
          <w:sz w:val="24"/>
          <w:szCs w:val="24"/>
        </w:rPr>
        <w:t>A. Douleur par le fait de faire ses courses</w:t>
      </w:r>
    </w:p>
    <w:p w14:paraId="530C10AB" w14:textId="77777777" w:rsidR="00B71C53" w:rsidRPr="00CB6034" w:rsidRDefault="00B71C53" w:rsidP="00B71C53">
      <w:pPr>
        <w:jc w:val="both"/>
        <w:rPr>
          <w:rFonts w:ascii="Arial" w:hAnsi="Arial" w:cs="Arial"/>
          <w:b/>
          <w:color w:val="00B050"/>
          <w:sz w:val="24"/>
          <w:szCs w:val="24"/>
        </w:rPr>
      </w:pPr>
      <w:r w:rsidRPr="00CB6034">
        <w:rPr>
          <w:rFonts w:ascii="Arial" w:hAnsi="Arial" w:cs="Arial"/>
          <w:sz w:val="24"/>
          <w:szCs w:val="24"/>
        </w:rPr>
        <w:t>B. Appétit augmenté avant et/ou pendant les maux de tête</w:t>
      </w:r>
    </w:p>
    <w:p w14:paraId="10E85AE6"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Aggravé par le moindre effort, il y a le désir de cracher avec les céphalées</w:t>
      </w:r>
    </w:p>
    <w:p w14:paraId="3CF3D6D0" w14:textId="77777777" w:rsidR="00B71C53" w:rsidRPr="00CB6034" w:rsidRDefault="00B71C53" w:rsidP="00B71C53">
      <w:pPr>
        <w:jc w:val="both"/>
        <w:rPr>
          <w:rFonts w:ascii="Arial" w:hAnsi="Arial" w:cs="Arial"/>
          <w:i/>
          <w:sz w:val="24"/>
          <w:szCs w:val="24"/>
        </w:rPr>
      </w:pPr>
      <w:r w:rsidRPr="00CB6034">
        <w:rPr>
          <w:rFonts w:ascii="Arial" w:hAnsi="Arial" w:cs="Arial"/>
          <w:sz w:val="24"/>
          <w:szCs w:val="24"/>
        </w:rPr>
        <w:sym w:font="Wingdings" w:char="F0E0"/>
      </w:r>
      <w:r w:rsidRPr="00CB6034">
        <w:rPr>
          <w:rFonts w:ascii="Arial" w:hAnsi="Arial" w:cs="Arial"/>
          <w:i/>
          <w:sz w:val="24"/>
          <w:szCs w:val="24"/>
        </w:rPr>
        <w:t>Prenez la 8</w:t>
      </w:r>
      <w:r w:rsidRPr="00CB6034">
        <w:rPr>
          <w:rFonts w:ascii="Arial" w:hAnsi="Arial" w:cs="Arial"/>
          <w:i/>
          <w:sz w:val="24"/>
          <w:szCs w:val="24"/>
          <w:vertAlign w:val="superscript"/>
        </w:rPr>
        <w:t>ème</w:t>
      </w:r>
      <w:r w:rsidRPr="00CB6034">
        <w:rPr>
          <w:rFonts w:ascii="Arial" w:hAnsi="Arial" w:cs="Arial"/>
          <w:i/>
          <w:sz w:val="24"/>
          <w:szCs w:val="24"/>
        </w:rPr>
        <w:t xml:space="preserve"> lettre du remède</w:t>
      </w:r>
    </w:p>
    <w:p w14:paraId="7184B84F" w14:textId="77777777" w:rsidR="00B71C53" w:rsidRPr="00CB6034" w:rsidRDefault="00B71C53" w:rsidP="00B71C53">
      <w:pPr>
        <w:jc w:val="both"/>
        <w:rPr>
          <w:rFonts w:ascii="Arial" w:hAnsi="Arial" w:cs="Arial"/>
          <w:color w:val="FF0000"/>
          <w:sz w:val="24"/>
          <w:szCs w:val="24"/>
        </w:rPr>
      </w:pPr>
    </w:p>
    <w:p w14:paraId="0B9FAB3C" w14:textId="77777777" w:rsidR="00B71C53" w:rsidRPr="00CB6034" w:rsidRDefault="00B71C53" w:rsidP="00B71C53">
      <w:pPr>
        <w:jc w:val="both"/>
        <w:rPr>
          <w:rFonts w:ascii="Arial" w:hAnsi="Arial" w:cs="Arial"/>
          <w:b/>
          <w:sz w:val="24"/>
          <w:szCs w:val="24"/>
        </w:rPr>
      </w:pPr>
      <w:r w:rsidRPr="00CB6034">
        <w:rPr>
          <w:rFonts w:ascii="Arial" w:hAnsi="Arial" w:cs="Arial"/>
          <w:b/>
          <w:color w:val="00CCFF"/>
          <w:sz w:val="24"/>
          <w:szCs w:val="24"/>
        </w:rPr>
        <w:t>Remède 2</w:t>
      </w:r>
    </w:p>
    <w:p w14:paraId="0778CC15"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A. Sensation d’éclatement dans la tête pendant la selle</w:t>
      </w:r>
    </w:p>
    <w:p w14:paraId="4039E658"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B. Céphalée avec éternuements fréquents, paroxystiques et violents</w:t>
      </w:r>
    </w:p>
    <w:p w14:paraId="084697F6"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Nausée, faiblesse, somnolence et transpiration froide et moite des mains avec chaleur de la tête et rougeur de la face</w:t>
      </w:r>
    </w:p>
    <w:p w14:paraId="1740719D" w14:textId="77777777" w:rsidR="00B71C53" w:rsidRPr="00CB6034" w:rsidRDefault="00B71C53" w:rsidP="00B71C53">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1</w:t>
      </w:r>
      <w:r w:rsidRPr="00CB6034">
        <w:rPr>
          <w:rFonts w:ascii="Arial" w:hAnsi="Arial" w:cs="Arial"/>
          <w:i/>
          <w:sz w:val="24"/>
          <w:szCs w:val="24"/>
          <w:vertAlign w:val="superscript"/>
        </w:rPr>
        <w:t>ère</w:t>
      </w:r>
      <w:r w:rsidRPr="00CB6034">
        <w:rPr>
          <w:rFonts w:ascii="Arial" w:hAnsi="Arial" w:cs="Arial"/>
          <w:i/>
          <w:sz w:val="24"/>
          <w:szCs w:val="24"/>
        </w:rPr>
        <w:t xml:space="preserve"> lettre du remède </w:t>
      </w:r>
    </w:p>
    <w:p w14:paraId="1E53652F" w14:textId="77777777" w:rsidR="00B71C53" w:rsidRPr="00CB6034" w:rsidRDefault="00B71C53" w:rsidP="00B71C53">
      <w:pPr>
        <w:jc w:val="both"/>
        <w:rPr>
          <w:rFonts w:ascii="Arial" w:hAnsi="Arial" w:cs="Arial"/>
          <w:i/>
          <w:sz w:val="24"/>
          <w:szCs w:val="24"/>
        </w:rPr>
      </w:pPr>
    </w:p>
    <w:p w14:paraId="005D8B0E" w14:textId="77777777" w:rsidR="00B71C53" w:rsidRPr="00CB6034" w:rsidRDefault="00B71C53" w:rsidP="00B71C53">
      <w:pPr>
        <w:jc w:val="both"/>
        <w:rPr>
          <w:rFonts w:ascii="Arial" w:hAnsi="Arial" w:cs="Arial"/>
          <w:b/>
          <w:sz w:val="24"/>
          <w:szCs w:val="24"/>
        </w:rPr>
      </w:pPr>
      <w:r w:rsidRPr="00CB6034">
        <w:rPr>
          <w:rFonts w:ascii="Arial" w:hAnsi="Arial" w:cs="Arial"/>
          <w:b/>
          <w:color w:val="00CCFF"/>
          <w:sz w:val="24"/>
          <w:szCs w:val="24"/>
        </w:rPr>
        <w:t xml:space="preserve">Remède 3 </w:t>
      </w:r>
    </w:p>
    <w:p w14:paraId="1FAC366F"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A. Migraine soulagée par l’épistaxis ou le flux menstruel</w:t>
      </w:r>
    </w:p>
    <w:p w14:paraId="2CB10975"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B. Plénitude dans toute la tête avec des yeux lourds, vue trouble, le sujet veut fermer fortement les yeux pour être soulagé</w:t>
      </w:r>
    </w:p>
    <w:p w14:paraId="1EC49A28"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Points noirs devant les yeux avec les maux de tête accompagnés de haut-le-cœur, de vomissements.</w:t>
      </w:r>
    </w:p>
    <w:p w14:paraId="775AC366" w14:textId="77777777" w:rsidR="00B71C53" w:rsidRPr="00CB6034" w:rsidRDefault="00B71C53" w:rsidP="00B71C53">
      <w:pPr>
        <w:jc w:val="both"/>
        <w:rPr>
          <w:rFonts w:ascii="Arial" w:hAnsi="Arial" w:cs="Arial"/>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7</w:t>
      </w:r>
      <w:r w:rsidRPr="00CB6034">
        <w:rPr>
          <w:rFonts w:ascii="Arial" w:hAnsi="Arial" w:cs="Arial"/>
          <w:i/>
          <w:sz w:val="24"/>
          <w:szCs w:val="24"/>
          <w:vertAlign w:val="superscript"/>
        </w:rPr>
        <w:t>ème</w:t>
      </w:r>
      <w:r w:rsidRPr="00CB6034">
        <w:rPr>
          <w:rFonts w:ascii="Arial" w:hAnsi="Arial" w:cs="Arial"/>
          <w:i/>
          <w:sz w:val="24"/>
          <w:szCs w:val="24"/>
        </w:rPr>
        <w:t xml:space="preserve"> lettre du remède</w:t>
      </w:r>
    </w:p>
    <w:p w14:paraId="70071C35" w14:textId="77777777" w:rsidR="00B71C53" w:rsidRPr="00CB6034" w:rsidRDefault="00B71C53" w:rsidP="00B71C53">
      <w:pPr>
        <w:jc w:val="both"/>
        <w:rPr>
          <w:rFonts w:ascii="Arial" w:hAnsi="Arial" w:cs="Arial"/>
          <w:b/>
          <w:color w:val="00CCFF"/>
          <w:sz w:val="24"/>
          <w:szCs w:val="24"/>
        </w:rPr>
      </w:pPr>
    </w:p>
    <w:p w14:paraId="5BD21CB5" w14:textId="77777777" w:rsidR="00B71C53" w:rsidRPr="00CB6034" w:rsidRDefault="00B71C53" w:rsidP="00B71C53">
      <w:pPr>
        <w:jc w:val="both"/>
        <w:rPr>
          <w:rFonts w:ascii="Arial" w:hAnsi="Arial" w:cs="Arial"/>
          <w:b/>
          <w:color w:val="00CCFF"/>
          <w:sz w:val="24"/>
          <w:szCs w:val="24"/>
        </w:rPr>
      </w:pPr>
    </w:p>
    <w:p w14:paraId="26A4248C" w14:textId="77777777" w:rsidR="00B71C53" w:rsidRPr="00CB6034" w:rsidRDefault="00B71C53" w:rsidP="00B71C53">
      <w:pPr>
        <w:jc w:val="both"/>
        <w:rPr>
          <w:rFonts w:ascii="Arial" w:hAnsi="Arial" w:cs="Arial"/>
          <w:b/>
          <w:sz w:val="24"/>
          <w:szCs w:val="24"/>
        </w:rPr>
      </w:pPr>
      <w:r w:rsidRPr="00CB6034">
        <w:rPr>
          <w:rFonts w:ascii="Arial" w:hAnsi="Arial" w:cs="Arial"/>
          <w:b/>
          <w:color w:val="00CCFF"/>
          <w:sz w:val="24"/>
          <w:szCs w:val="24"/>
        </w:rPr>
        <w:t>Remède 4</w:t>
      </w:r>
    </w:p>
    <w:p w14:paraId="021ACBB5"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lastRenderedPageBreak/>
        <w:t>A. Migraine dans le front se déplaçant vers l’occiput et irradiant vers le dos</w:t>
      </w:r>
    </w:p>
    <w:p w14:paraId="59057EBF"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B. Pression de l’intérieur vers l’extérieur, avec étirements et bâillements</w:t>
      </w:r>
    </w:p>
    <w:p w14:paraId="42DC54BC"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Langue gonflée et salive abondante</w:t>
      </w:r>
    </w:p>
    <w:p w14:paraId="19AB77A2" w14:textId="77777777" w:rsidR="00B71C53" w:rsidRPr="00CB6034" w:rsidRDefault="00B71C53" w:rsidP="00B71C53">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2</w:t>
      </w:r>
      <w:r w:rsidRPr="00CB6034">
        <w:rPr>
          <w:rFonts w:ascii="Arial" w:hAnsi="Arial" w:cs="Arial"/>
          <w:i/>
          <w:sz w:val="24"/>
          <w:szCs w:val="24"/>
          <w:vertAlign w:val="superscript"/>
        </w:rPr>
        <w:t>ème</w:t>
      </w:r>
      <w:r w:rsidRPr="00CB6034">
        <w:rPr>
          <w:rFonts w:ascii="Arial" w:hAnsi="Arial" w:cs="Arial"/>
          <w:i/>
          <w:sz w:val="24"/>
          <w:szCs w:val="24"/>
        </w:rPr>
        <w:t xml:space="preserve">lettre du remède </w:t>
      </w:r>
    </w:p>
    <w:p w14:paraId="62193254" w14:textId="77777777" w:rsidR="00B71C53" w:rsidRPr="00CB6034" w:rsidRDefault="00B71C53" w:rsidP="00B71C53">
      <w:pPr>
        <w:jc w:val="both"/>
        <w:rPr>
          <w:rFonts w:ascii="Arial" w:hAnsi="Arial" w:cs="Arial"/>
          <w:sz w:val="24"/>
          <w:szCs w:val="24"/>
        </w:rPr>
      </w:pPr>
    </w:p>
    <w:p w14:paraId="7BACAE5B" w14:textId="77777777" w:rsidR="00B71C53" w:rsidRPr="00CB6034" w:rsidRDefault="00B71C53" w:rsidP="00B71C53">
      <w:pPr>
        <w:jc w:val="both"/>
        <w:rPr>
          <w:rFonts w:ascii="Arial" w:hAnsi="Arial" w:cs="Arial"/>
          <w:b/>
          <w:sz w:val="24"/>
          <w:szCs w:val="24"/>
        </w:rPr>
      </w:pPr>
      <w:r w:rsidRPr="00CB6034">
        <w:rPr>
          <w:rFonts w:ascii="Arial" w:hAnsi="Arial" w:cs="Arial"/>
          <w:b/>
          <w:color w:val="00CCFF"/>
          <w:sz w:val="24"/>
          <w:szCs w:val="24"/>
        </w:rPr>
        <w:t>Remède 5</w:t>
      </w:r>
    </w:p>
    <w:p w14:paraId="2AA9E434" w14:textId="77777777" w:rsidR="00B71C53" w:rsidRPr="00CB6034" w:rsidRDefault="00B71C53" w:rsidP="00B71C53">
      <w:pPr>
        <w:jc w:val="both"/>
        <w:rPr>
          <w:rFonts w:ascii="Arial" w:hAnsi="Arial" w:cs="Arial"/>
          <w:spacing w:val="-12"/>
          <w:sz w:val="24"/>
          <w:szCs w:val="24"/>
        </w:rPr>
      </w:pPr>
      <w:r w:rsidRPr="00CB6034">
        <w:rPr>
          <w:rFonts w:ascii="Arial" w:hAnsi="Arial" w:cs="Arial"/>
          <w:sz w:val="24"/>
          <w:szCs w:val="24"/>
        </w:rPr>
        <w:t>A. Migraine due aux efforts oculaires et à la fatigue sexuelle</w:t>
      </w:r>
    </w:p>
    <w:p w14:paraId="52A45E34"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B. Douleur occipito-frontale le matin au réveil, essentiellement du côté gauche</w:t>
      </w:r>
    </w:p>
    <w:p w14:paraId="06BEDD64"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Le sujet agit comme s’il était né fatigué</w:t>
      </w:r>
    </w:p>
    <w:p w14:paraId="633FF967" w14:textId="77777777" w:rsidR="00B71C53" w:rsidRPr="00CB6034" w:rsidRDefault="00B71C53" w:rsidP="00B71C53">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1</w:t>
      </w:r>
      <w:r w:rsidRPr="00CB6034">
        <w:rPr>
          <w:rFonts w:ascii="Arial" w:hAnsi="Arial" w:cs="Arial"/>
          <w:i/>
          <w:sz w:val="24"/>
          <w:szCs w:val="24"/>
          <w:vertAlign w:val="superscript"/>
        </w:rPr>
        <w:t>ère</w:t>
      </w:r>
      <w:r w:rsidRPr="00CB6034">
        <w:rPr>
          <w:rFonts w:ascii="Arial" w:hAnsi="Arial" w:cs="Arial"/>
          <w:i/>
          <w:sz w:val="24"/>
          <w:szCs w:val="24"/>
        </w:rPr>
        <w:t xml:space="preserve"> lettre du remède</w:t>
      </w:r>
    </w:p>
    <w:p w14:paraId="284FC77A" w14:textId="77777777" w:rsidR="00B71C53" w:rsidRPr="00CB6034" w:rsidRDefault="00B71C53" w:rsidP="00B71C53">
      <w:pPr>
        <w:jc w:val="both"/>
        <w:rPr>
          <w:rFonts w:ascii="Arial" w:hAnsi="Arial" w:cs="Arial"/>
          <w:color w:val="FF0000"/>
          <w:sz w:val="24"/>
          <w:szCs w:val="24"/>
        </w:rPr>
      </w:pPr>
    </w:p>
    <w:p w14:paraId="17A44BBE" w14:textId="77777777" w:rsidR="00B71C53" w:rsidRPr="00CB6034" w:rsidRDefault="00B71C53" w:rsidP="00B71C53">
      <w:pPr>
        <w:jc w:val="both"/>
        <w:rPr>
          <w:rFonts w:ascii="Arial" w:hAnsi="Arial" w:cs="Arial"/>
          <w:b/>
          <w:sz w:val="24"/>
          <w:szCs w:val="24"/>
        </w:rPr>
      </w:pPr>
      <w:r w:rsidRPr="00CB6034">
        <w:rPr>
          <w:rFonts w:ascii="Arial" w:hAnsi="Arial" w:cs="Arial"/>
          <w:b/>
          <w:color w:val="00CCFF"/>
          <w:sz w:val="24"/>
          <w:szCs w:val="24"/>
        </w:rPr>
        <w:t xml:space="preserve">Remède 6 </w:t>
      </w:r>
    </w:p>
    <w:p w14:paraId="14FA8940"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A. Mal de tête congestif, éventuellement dû à l’insolation</w:t>
      </w:r>
    </w:p>
    <w:p w14:paraId="6A700BD4"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B. Sensation d’éclatement, comme si les tempes allaient éclater ou les yeux s’échapper de leurs cavités</w:t>
      </w:r>
    </w:p>
    <w:p w14:paraId="6782AAF7"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Les céphalées viennent et disparaissent lentement</w:t>
      </w:r>
    </w:p>
    <w:p w14:paraId="1AE5B59A" w14:textId="77777777" w:rsidR="00B71C53" w:rsidRPr="00CB6034" w:rsidRDefault="00B71C53" w:rsidP="00B71C53">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3</w:t>
      </w:r>
      <w:r w:rsidRPr="00CB6034">
        <w:rPr>
          <w:rFonts w:ascii="Arial" w:hAnsi="Arial" w:cs="Arial"/>
          <w:i/>
          <w:sz w:val="24"/>
          <w:szCs w:val="24"/>
          <w:vertAlign w:val="superscript"/>
        </w:rPr>
        <w:t>ème</w:t>
      </w:r>
      <w:r w:rsidRPr="00CB6034">
        <w:rPr>
          <w:rFonts w:ascii="Arial" w:hAnsi="Arial" w:cs="Arial"/>
          <w:i/>
          <w:sz w:val="24"/>
          <w:szCs w:val="24"/>
        </w:rPr>
        <w:t xml:space="preserve"> lettre du remède</w:t>
      </w:r>
    </w:p>
    <w:p w14:paraId="79748FB0" w14:textId="77777777" w:rsidR="00B71C53" w:rsidRPr="00CB6034" w:rsidRDefault="00B71C53" w:rsidP="00B71C53">
      <w:pPr>
        <w:jc w:val="both"/>
        <w:rPr>
          <w:rFonts w:ascii="Arial" w:hAnsi="Arial" w:cs="Arial"/>
          <w:color w:val="00CCFF"/>
          <w:sz w:val="24"/>
          <w:szCs w:val="24"/>
        </w:rPr>
      </w:pPr>
    </w:p>
    <w:p w14:paraId="07B93C5E" w14:textId="77777777" w:rsidR="00B71C53" w:rsidRPr="00CB6034" w:rsidRDefault="00B71C53" w:rsidP="00B71C53">
      <w:pPr>
        <w:jc w:val="both"/>
        <w:rPr>
          <w:rFonts w:ascii="Arial" w:hAnsi="Arial" w:cs="Arial"/>
          <w:b/>
          <w:sz w:val="24"/>
          <w:szCs w:val="24"/>
        </w:rPr>
      </w:pPr>
      <w:r w:rsidRPr="00CB6034">
        <w:rPr>
          <w:rFonts w:ascii="Arial" w:hAnsi="Arial" w:cs="Arial"/>
          <w:b/>
          <w:color w:val="00CCFF"/>
          <w:sz w:val="24"/>
          <w:szCs w:val="24"/>
        </w:rPr>
        <w:t>Remède 7</w:t>
      </w:r>
    </w:p>
    <w:p w14:paraId="684D8523"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 xml:space="preserve">A. </w:t>
      </w:r>
      <w:r w:rsidRPr="00CB6034">
        <w:rPr>
          <w:rFonts w:ascii="Arial" w:hAnsi="Arial" w:cs="Arial"/>
          <w:spacing w:val="-4"/>
          <w:sz w:val="24"/>
          <w:szCs w:val="24"/>
        </w:rPr>
        <w:t>Illusion non seulement que la tête est tellement agrandie qu’elle occupe toute la pièce, mais que certaines parties du corps sont plus grandes</w:t>
      </w:r>
    </w:p>
    <w:p w14:paraId="00F98941"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B. Déprime le rythme cardiaque, la respiration et la tension</w:t>
      </w:r>
    </w:p>
    <w:p w14:paraId="0013278F"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Abaisse la température, mais d’après Clarke, remède de migraine</w:t>
      </w:r>
    </w:p>
    <w:p w14:paraId="79E13B1D" w14:textId="77777777" w:rsidR="00B71C53" w:rsidRPr="00CB6034" w:rsidRDefault="00B71C53" w:rsidP="00B71C53">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2</w:t>
      </w:r>
      <w:r w:rsidRPr="00CB6034">
        <w:rPr>
          <w:rFonts w:ascii="Arial" w:hAnsi="Arial" w:cs="Arial"/>
          <w:i/>
          <w:sz w:val="24"/>
          <w:szCs w:val="24"/>
          <w:vertAlign w:val="superscript"/>
        </w:rPr>
        <w:t>ème</w:t>
      </w:r>
      <w:r w:rsidRPr="00CB6034">
        <w:rPr>
          <w:rFonts w:ascii="Arial" w:hAnsi="Arial" w:cs="Arial"/>
          <w:i/>
          <w:sz w:val="24"/>
          <w:szCs w:val="24"/>
        </w:rPr>
        <w:t xml:space="preserve"> lettre du remède</w:t>
      </w:r>
    </w:p>
    <w:p w14:paraId="50A5CCA4" w14:textId="77777777" w:rsidR="00B71C53" w:rsidRPr="00CB6034" w:rsidRDefault="00B71C53" w:rsidP="00B71C53">
      <w:pPr>
        <w:jc w:val="both"/>
        <w:rPr>
          <w:rFonts w:ascii="Arial" w:hAnsi="Arial" w:cs="Arial"/>
          <w:i/>
          <w:color w:val="FF0000"/>
          <w:sz w:val="24"/>
          <w:szCs w:val="24"/>
        </w:rPr>
      </w:pPr>
    </w:p>
    <w:p w14:paraId="03A8A226" w14:textId="77777777" w:rsidR="00B71C53" w:rsidRPr="00CB6034" w:rsidRDefault="00B71C53" w:rsidP="00B71C53">
      <w:pPr>
        <w:jc w:val="both"/>
        <w:rPr>
          <w:rFonts w:ascii="Arial" w:hAnsi="Arial" w:cs="Arial"/>
          <w:b/>
          <w:color w:val="00CCFF"/>
          <w:sz w:val="24"/>
          <w:szCs w:val="24"/>
        </w:rPr>
      </w:pPr>
      <w:r w:rsidRPr="00CB6034">
        <w:rPr>
          <w:rFonts w:ascii="Arial" w:hAnsi="Arial" w:cs="Arial"/>
          <w:b/>
          <w:color w:val="00CCFF"/>
          <w:sz w:val="24"/>
          <w:szCs w:val="24"/>
        </w:rPr>
        <w:t xml:space="preserve">Remède 8   </w:t>
      </w:r>
    </w:p>
    <w:p w14:paraId="776134DD"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A. Céphalée avec des taches sombres devant les yeux</w:t>
      </w:r>
    </w:p>
    <w:p w14:paraId="6735F0CD"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B. Douleur comme une pression aux tempes et aggravée par la pression</w:t>
      </w:r>
    </w:p>
    <w:p w14:paraId="1B63E5AE"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lastRenderedPageBreak/>
        <w:t>C. Mucosités, mais surtout chaleur à l’acromion de l’omoplate gauche</w:t>
      </w:r>
    </w:p>
    <w:p w14:paraId="626F0BB1" w14:textId="77777777" w:rsidR="00B71C53" w:rsidRPr="00CB6034" w:rsidRDefault="00B71C53" w:rsidP="00B71C53">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1</w:t>
      </w:r>
      <w:r w:rsidRPr="00CB6034">
        <w:rPr>
          <w:rFonts w:ascii="Arial" w:hAnsi="Arial" w:cs="Arial"/>
          <w:i/>
          <w:sz w:val="24"/>
          <w:szCs w:val="24"/>
          <w:vertAlign w:val="superscript"/>
        </w:rPr>
        <w:t>ère</w:t>
      </w:r>
      <w:r w:rsidRPr="00CB6034">
        <w:rPr>
          <w:rFonts w:ascii="Arial" w:hAnsi="Arial" w:cs="Arial"/>
          <w:i/>
          <w:sz w:val="24"/>
          <w:szCs w:val="24"/>
        </w:rPr>
        <w:t xml:space="preserve"> lettre du remède</w:t>
      </w:r>
    </w:p>
    <w:p w14:paraId="59206A14" w14:textId="77777777" w:rsidR="00B71C53" w:rsidRPr="00CB6034" w:rsidRDefault="00B71C53" w:rsidP="00B71C53">
      <w:pPr>
        <w:jc w:val="both"/>
        <w:rPr>
          <w:rFonts w:ascii="Arial" w:hAnsi="Arial" w:cs="Arial"/>
          <w:b/>
          <w:color w:val="00CCFF"/>
          <w:sz w:val="24"/>
          <w:szCs w:val="24"/>
        </w:rPr>
      </w:pPr>
    </w:p>
    <w:p w14:paraId="4B9266DE" w14:textId="77777777" w:rsidR="00B71C53" w:rsidRPr="00CB6034" w:rsidRDefault="00B71C53" w:rsidP="00B71C53">
      <w:pPr>
        <w:jc w:val="both"/>
        <w:rPr>
          <w:rFonts w:ascii="Arial" w:hAnsi="Arial" w:cs="Arial"/>
          <w:b/>
          <w:color w:val="00CCFF"/>
          <w:sz w:val="24"/>
          <w:szCs w:val="24"/>
        </w:rPr>
      </w:pPr>
      <w:r w:rsidRPr="00CB6034">
        <w:rPr>
          <w:rFonts w:ascii="Arial" w:hAnsi="Arial" w:cs="Arial"/>
          <w:b/>
          <w:color w:val="00CCFF"/>
          <w:sz w:val="24"/>
          <w:szCs w:val="24"/>
        </w:rPr>
        <w:t xml:space="preserve">Remède 9   </w:t>
      </w:r>
    </w:p>
    <w:p w14:paraId="4A81382D" w14:textId="77777777" w:rsidR="00B71C53" w:rsidRPr="00CB6034" w:rsidRDefault="00B71C53" w:rsidP="00B71C53">
      <w:pPr>
        <w:jc w:val="both"/>
        <w:rPr>
          <w:rFonts w:ascii="Arial" w:hAnsi="Arial" w:cs="Arial"/>
          <w:spacing w:val="-8"/>
          <w:sz w:val="24"/>
          <w:szCs w:val="24"/>
        </w:rPr>
      </w:pPr>
      <w:r w:rsidRPr="00CB6034">
        <w:rPr>
          <w:rFonts w:ascii="Arial" w:hAnsi="Arial" w:cs="Arial"/>
          <w:sz w:val="24"/>
          <w:szCs w:val="24"/>
        </w:rPr>
        <w:t>A. Céphalée battante en buvant du lait</w:t>
      </w:r>
    </w:p>
    <w:p w14:paraId="5A54F4E8" w14:textId="77777777" w:rsidR="00B71C53" w:rsidRPr="00CB6034" w:rsidRDefault="00B71C53" w:rsidP="00B71C53">
      <w:pPr>
        <w:jc w:val="both"/>
        <w:rPr>
          <w:rFonts w:ascii="Arial" w:hAnsi="Arial" w:cs="Arial"/>
          <w:spacing w:val="-4"/>
          <w:sz w:val="24"/>
          <w:szCs w:val="24"/>
        </w:rPr>
      </w:pPr>
      <w:r w:rsidRPr="00CB6034">
        <w:rPr>
          <w:rFonts w:ascii="Arial" w:hAnsi="Arial" w:cs="Arial"/>
          <w:spacing w:val="-4"/>
          <w:sz w:val="24"/>
          <w:szCs w:val="24"/>
        </w:rPr>
        <w:t>B. Lourdeur de l’occiput provoquée par le soleil et améliorée par l’obscurité</w:t>
      </w:r>
    </w:p>
    <w:p w14:paraId="08444AF7"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Pression du cerveau irradiant vers l’extérieur ou vers le nez</w:t>
      </w:r>
    </w:p>
    <w:p w14:paraId="3EFCA1AC" w14:textId="77777777" w:rsidR="00B71C53" w:rsidRPr="00CB6034" w:rsidRDefault="00B71C53" w:rsidP="00B71C53">
      <w:pPr>
        <w:jc w:val="both"/>
        <w:rPr>
          <w:rFonts w:ascii="Arial" w:hAnsi="Arial" w:cs="Arial"/>
          <w:i/>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4</w:t>
      </w:r>
      <w:r w:rsidRPr="00CB6034">
        <w:rPr>
          <w:rFonts w:ascii="Arial" w:hAnsi="Arial" w:cs="Arial"/>
          <w:i/>
          <w:sz w:val="24"/>
          <w:szCs w:val="24"/>
          <w:vertAlign w:val="superscript"/>
        </w:rPr>
        <w:t>ème</w:t>
      </w:r>
      <w:r w:rsidRPr="00CB6034">
        <w:rPr>
          <w:rFonts w:ascii="Arial" w:hAnsi="Arial" w:cs="Arial"/>
          <w:i/>
          <w:sz w:val="24"/>
          <w:szCs w:val="24"/>
        </w:rPr>
        <w:t xml:space="preserve"> lettre du remède</w:t>
      </w:r>
    </w:p>
    <w:p w14:paraId="7CD3294F" w14:textId="77777777" w:rsidR="00B71C53" w:rsidRPr="00CB6034" w:rsidRDefault="00B71C53" w:rsidP="00B71C53">
      <w:pPr>
        <w:jc w:val="both"/>
        <w:rPr>
          <w:rFonts w:ascii="Arial" w:hAnsi="Arial" w:cs="Arial"/>
          <w:b/>
          <w:color w:val="00CCFF"/>
          <w:sz w:val="24"/>
          <w:szCs w:val="24"/>
        </w:rPr>
      </w:pPr>
      <w:r w:rsidRPr="00CB6034">
        <w:rPr>
          <w:rFonts w:ascii="Arial" w:hAnsi="Arial" w:cs="Arial"/>
          <w:b/>
          <w:color w:val="00CCFF"/>
          <w:sz w:val="24"/>
          <w:szCs w:val="24"/>
        </w:rPr>
        <w:t xml:space="preserve">Remède 10   </w:t>
      </w:r>
    </w:p>
    <w:p w14:paraId="4BE4B622"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A. Pour les différents types de maux de tête, les maladies périodiques, menstruelles et bilieuses</w:t>
      </w:r>
    </w:p>
    <w:p w14:paraId="202C08B3"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B. Face jaune, région hépatique sensible, transpiration froide du front avec vomissements</w:t>
      </w:r>
    </w:p>
    <w:p w14:paraId="54568667"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Sensation que la tête allait voler en éclats</w:t>
      </w:r>
    </w:p>
    <w:p w14:paraId="166F1348" w14:textId="77777777" w:rsidR="00B71C53" w:rsidRPr="00CB6034" w:rsidRDefault="00B71C53" w:rsidP="00B71C53">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1</w:t>
      </w:r>
      <w:r w:rsidRPr="00CB6034">
        <w:rPr>
          <w:rFonts w:ascii="Arial" w:hAnsi="Arial" w:cs="Arial"/>
          <w:i/>
          <w:sz w:val="24"/>
          <w:szCs w:val="24"/>
          <w:vertAlign w:val="superscript"/>
        </w:rPr>
        <w:t>ère</w:t>
      </w:r>
      <w:r w:rsidRPr="00CB6034">
        <w:rPr>
          <w:rFonts w:ascii="Arial" w:hAnsi="Arial" w:cs="Arial"/>
          <w:i/>
          <w:sz w:val="24"/>
          <w:szCs w:val="24"/>
        </w:rPr>
        <w:t xml:space="preserve"> lettre du remède</w:t>
      </w:r>
    </w:p>
    <w:p w14:paraId="3E438048" w14:textId="77777777" w:rsidR="00B71C53" w:rsidRPr="00CB6034" w:rsidRDefault="00B71C53" w:rsidP="00B71C53">
      <w:pPr>
        <w:jc w:val="both"/>
        <w:rPr>
          <w:rFonts w:ascii="Arial" w:hAnsi="Arial" w:cs="Arial"/>
          <w:color w:val="00CCFF"/>
          <w:sz w:val="24"/>
          <w:szCs w:val="24"/>
        </w:rPr>
      </w:pPr>
    </w:p>
    <w:p w14:paraId="3E9D1CCD" w14:textId="77777777" w:rsidR="00B71C53" w:rsidRPr="00CB6034" w:rsidRDefault="00B71C53" w:rsidP="00B71C53">
      <w:pPr>
        <w:jc w:val="both"/>
        <w:rPr>
          <w:rFonts w:ascii="Arial" w:hAnsi="Arial" w:cs="Arial"/>
          <w:b/>
          <w:color w:val="00CCFF"/>
          <w:sz w:val="24"/>
          <w:szCs w:val="24"/>
        </w:rPr>
      </w:pPr>
      <w:r w:rsidRPr="00CB6034">
        <w:rPr>
          <w:rFonts w:ascii="Arial" w:hAnsi="Arial" w:cs="Arial"/>
          <w:b/>
          <w:color w:val="00CCFF"/>
          <w:sz w:val="24"/>
          <w:szCs w:val="24"/>
        </w:rPr>
        <w:t xml:space="preserve">Remède 11   </w:t>
      </w:r>
    </w:p>
    <w:p w14:paraId="2C66CBBA"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A. Confusion et mal de tête le matin au réveil ou après</w:t>
      </w:r>
    </w:p>
    <w:p w14:paraId="7EA25D95"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B. Céphalée au front, améliorée par la chaleur et par le frottement</w:t>
      </w:r>
    </w:p>
    <w:p w14:paraId="35ED141E" w14:textId="77777777" w:rsidR="00B71C53" w:rsidRPr="00CB6034" w:rsidRDefault="00B71C53" w:rsidP="00B71C53">
      <w:pPr>
        <w:jc w:val="both"/>
        <w:rPr>
          <w:rFonts w:ascii="Arial" w:hAnsi="Arial" w:cs="Arial"/>
          <w:sz w:val="24"/>
          <w:szCs w:val="24"/>
        </w:rPr>
      </w:pPr>
      <w:r w:rsidRPr="00CB6034">
        <w:rPr>
          <w:rFonts w:ascii="Arial" w:hAnsi="Arial" w:cs="Arial"/>
          <w:sz w:val="24"/>
          <w:szCs w:val="24"/>
        </w:rPr>
        <w:t>C. Raideur du cou et augmentation du flux salivaire</w:t>
      </w:r>
    </w:p>
    <w:p w14:paraId="63298775" w14:textId="77777777" w:rsidR="00B71C53" w:rsidRPr="00CB6034" w:rsidRDefault="00B71C53" w:rsidP="00B71C53">
      <w:pPr>
        <w:jc w:val="both"/>
        <w:rPr>
          <w:rFonts w:ascii="Arial" w:hAnsi="Arial" w:cs="Arial"/>
          <w:i/>
          <w:color w:val="FF0000"/>
          <w:sz w:val="24"/>
          <w:szCs w:val="24"/>
        </w:rPr>
      </w:pPr>
      <w:r w:rsidRPr="00CB6034">
        <w:rPr>
          <w:rFonts w:ascii="Arial" w:hAnsi="Arial" w:cs="Arial"/>
          <w:i/>
          <w:sz w:val="24"/>
          <w:szCs w:val="24"/>
        </w:rPr>
        <w:sym w:font="Wingdings" w:char="F0E0"/>
      </w:r>
      <w:r w:rsidRPr="00CB6034">
        <w:rPr>
          <w:rFonts w:ascii="Arial" w:hAnsi="Arial" w:cs="Arial"/>
          <w:i/>
          <w:sz w:val="24"/>
          <w:szCs w:val="24"/>
        </w:rPr>
        <w:t xml:space="preserve"> Prenez la 4</w:t>
      </w:r>
      <w:r w:rsidRPr="00CB6034">
        <w:rPr>
          <w:rFonts w:ascii="Arial" w:hAnsi="Arial" w:cs="Arial"/>
          <w:i/>
          <w:sz w:val="24"/>
          <w:szCs w:val="24"/>
          <w:vertAlign w:val="superscript"/>
        </w:rPr>
        <w:t>ère</w:t>
      </w:r>
      <w:r w:rsidRPr="00CB6034">
        <w:rPr>
          <w:rFonts w:ascii="Arial" w:hAnsi="Arial" w:cs="Arial"/>
          <w:i/>
          <w:sz w:val="24"/>
          <w:szCs w:val="24"/>
        </w:rPr>
        <w:t xml:space="preserve"> lettre du remède</w:t>
      </w:r>
    </w:p>
    <w:p w14:paraId="4B3E750F" w14:textId="77777777" w:rsidR="00B71C53" w:rsidRPr="00CB6034" w:rsidRDefault="00B71C53" w:rsidP="00B71C53">
      <w:pPr>
        <w:jc w:val="both"/>
        <w:rPr>
          <w:rFonts w:ascii="Arial" w:hAnsi="Arial" w:cs="Arial"/>
          <w:color w:val="FF0000"/>
          <w:sz w:val="24"/>
          <w:szCs w:val="24"/>
        </w:rPr>
      </w:pPr>
    </w:p>
    <w:p w14:paraId="361DAD52" w14:textId="77777777" w:rsidR="00B71C53" w:rsidRPr="00CB6034" w:rsidRDefault="00B71C53" w:rsidP="00B71C53">
      <w:pPr>
        <w:jc w:val="both"/>
        <w:rPr>
          <w:rFonts w:ascii="Arial" w:hAnsi="Arial" w:cs="Arial"/>
          <w:b/>
          <w:color w:val="000000" w:themeColor="text1"/>
          <w:sz w:val="24"/>
          <w:szCs w:val="24"/>
        </w:rPr>
      </w:pPr>
      <w:bookmarkStart w:id="12" w:name="_Hlk31467367"/>
      <w:r w:rsidRPr="00CB6034">
        <w:rPr>
          <w:rFonts w:ascii="Arial" w:hAnsi="Arial" w:cs="Arial"/>
          <w:b/>
          <w:color w:val="00CCFF"/>
          <w:sz w:val="24"/>
          <w:szCs w:val="24"/>
        </w:rPr>
        <w:t xml:space="preserve">Remède 12   </w:t>
      </w:r>
    </w:p>
    <w:p w14:paraId="2B8EF9B5" w14:textId="77777777" w:rsidR="00B71C53" w:rsidRPr="00CB6034" w:rsidRDefault="00B71C53" w:rsidP="00B71C53">
      <w:pPr>
        <w:jc w:val="both"/>
        <w:rPr>
          <w:rFonts w:ascii="Arial" w:hAnsi="Arial" w:cs="Arial"/>
          <w:color w:val="000000" w:themeColor="text1"/>
          <w:sz w:val="24"/>
          <w:szCs w:val="24"/>
        </w:rPr>
      </w:pPr>
      <w:bookmarkStart w:id="13" w:name="_Hlk31467625"/>
      <w:bookmarkEnd w:id="12"/>
      <w:r w:rsidRPr="00CB6034">
        <w:rPr>
          <w:rFonts w:ascii="Arial" w:hAnsi="Arial" w:cs="Arial"/>
          <w:color w:val="000000" w:themeColor="text1"/>
          <w:sz w:val="24"/>
          <w:szCs w:val="24"/>
        </w:rPr>
        <w:t>A. Céphalée chaque dimanche</w:t>
      </w:r>
    </w:p>
    <w:p w14:paraId="270E6335"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B. La migraine débute par un voile devant les yeux</w:t>
      </w:r>
    </w:p>
    <w:p w14:paraId="6E00A28C"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C. Céphalée après des sucreries</w:t>
      </w:r>
    </w:p>
    <w:p w14:paraId="2968BAD7" w14:textId="77777777" w:rsidR="00B71C53" w:rsidRPr="00CB6034" w:rsidRDefault="00B71C53" w:rsidP="00B71C53">
      <w:pPr>
        <w:jc w:val="both"/>
        <w:rPr>
          <w:rFonts w:ascii="Arial" w:hAnsi="Arial" w:cs="Arial"/>
          <w:i/>
          <w:color w:val="000000" w:themeColor="text1"/>
          <w:sz w:val="24"/>
          <w:szCs w:val="24"/>
        </w:rPr>
      </w:pPr>
      <w:r w:rsidRPr="00CB6034">
        <w:rPr>
          <w:rFonts w:ascii="Arial" w:hAnsi="Arial" w:cs="Arial"/>
          <w:i/>
          <w:color w:val="000000" w:themeColor="text1"/>
          <w:sz w:val="24"/>
          <w:szCs w:val="24"/>
        </w:rPr>
        <w:sym w:font="Wingdings" w:char="F0E0"/>
      </w:r>
      <w:r w:rsidRPr="00CB6034">
        <w:rPr>
          <w:rFonts w:ascii="Arial" w:hAnsi="Arial" w:cs="Arial"/>
          <w:i/>
          <w:color w:val="000000" w:themeColor="text1"/>
          <w:sz w:val="24"/>
          <w:szCs w:val="24"/>
        </w:rPr>
        <w:t xml:space="preserve"> Prenez la 4</w:t>
      </w:r>
      <w:r w:rsidRPr="00CB6034">
        <w:rPr>
          <w:rFonts w:ascii="Arial" w:hAnsi="Arial" w:cs="Arial"/>
          <w:i/>
          <w:color w:val="000000" w:themeColor="text1"/>
          <w:sz w:val="24"/>
          <w:szCs w:val="24"/>
          <w:vertAlign w:val="superscript"/>
        </w:rPr>
        <w:t>ème</w:t>
      </w:r>
      <w:r w:rsidRPr="00CB6034">
        <w:rPr>
          <w:rFonts w:ascii="Arial" w:hAnsi="Arial" w:cs="Arial"/>
          <w:i/>
          <w:color w:val="000000" w:themeColor="text1"/>
          <w:sz w:val="24"/>
          <w:szCs w:val="24"/>
        </w:rPr>
        <w:t xml:space="preserve"> lettre du remède</w:t>
      </w:r>
    </w:p>
    <w:bookmarkEnd w:id="13"/>
    <w:p w14:paraId="31D485D3" w14:textId="77777777" w:rsidR="00B71C53" w:rsidRPr="00CB6034" w:rsidRDefault="00B71C53" w:rsidP="00B71C53">
      <w:pPr>
        <w:jc w:val="both"/>
        <w:rPr>
          <w:rFonts w:ascii="Arial" w:hAnsi="Arial" w:cs="Arial"/>
          <w:iCs/>
          <w:color w:val="000000" w:themeColor="text1"/>
          <w:sz w:val="24"/>
          <w:szCs w:val="24"/>
        </w:rPr>
      </w:pPr>
    </w:p>
    <w:p w14:paraId="411EC093" w14:textId="77777777" w:rsidR="00B71C53" w:rsidRPr="00CB6034" w:rsidRDefault="00B71C53" w:rsidP="00B71C53">
      <w:pPr>
        <w:jc w:val="both"/>
        <w:rPr>
          <w:rFonts w:ascii="Arial" w:hAnsi="Arial" w:cs="Arial"/>
          <w:b/>
          <w:color w:val="00CCFF"/>
          <w:sz w:val="24"/>
          <w:szCs w:val="24"/>
        </w:rPr>
      </w:pPr>
      <w:r w:rsidRPr="00CB6034">
        <w:rPr>
          <w:rFonts w:ascii="Arial" w:hAnsi="Arial" w:cs="Arial"/>
          <w:b/>
          <w:color w:val="00CCFF"/>
          <w:sz w:val="24"/>
          <w:szCs w:val="24"/>
        </w:rPr>
        <w:lastRenderedPageBreak/>
        <w:t>Remède 13</w:t>
      </w:r>
    </w:p>
    <w:p w14:paraId="53CEA7D6"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A. Douleur frontale et temporale irradiant de la tête à la nuque et aux dents</w:t>
      </w:r>
    </w:p>
    <w:p w14:paraId="3A098DD1"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B. Maux de tête qui augmentent et diminuent avec le soleil</w:t>
      </w:r>
    </w:p>
    <w:p w14:paraId="1B9252EF"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C. Crises bilieuses avec nausées, vertiges et maux de tête</w:t>
      </w:r>
    </w:p>
    <w:p w14:paraId="578463A7" w14:textId="77777777" w:rsidR="00B71C53" w:rsidRPr="00CB6034" w:rsidRDefault="00B71C53" w:rsidP="00B71C53">
      <w:pPr>
        <w:jc w:val="both"/>
        <w:rPr>
          <w:rFonts w:ascii="Arial" w:hAnsi="Arial" w:cs="Arial"/>
          <w:i/>
          <w:color w:val="000000" w:themeColor="text1"/>
          <w:sz w:val="24"/>
          <w:szCs w:val="24"/>
        </w:rPr>
      </w:pPr>
      <w:r w:rsidRPr="00CB6034">
        <w:rPr>
          <w:rFonts w:ascii="Arial" w:hAnsi="Arial" w:cs="Arial"/>
          <w:i/>
          <w:color w:val="000000" w:themeColor="text1"/>
          <w:sz w:val="24"/>
          <w:szCs w:val="24"/>
        </w:rPr>
        <w:sym w:font="Wingdings" w:char="F0E0"/>
      </w:r>
      <w:r w:rsidRPr="00CB6034">
        <w:rPr>
          <w:rFonts w:ascii="Arial" w:hAnsi="Arial" w:cs="Arial"/>
          <w:i/>
          <w:color w:val="000000" w:themeColor="text1"/>
          <w:sz w:val="24"/>
          <w:szCs w:val="24"/>
        </w:rPr>
        <w:t xml:space="preserve"> Prenez la 3</w:t>
      </w:r>
      <w:r w:rsidRPr="00CB6034">
        <w:rPr>
          <w:rFonts w:ascii="Arial" w:hAnsi="Arial" w:cs="Arial"/>
          <w:i/>
          <w:color w:val="000000" w:themeColor="text1"/>
          <w:sz w:val="24"/>
          <w:szCs w:val="24"/>
          <w:vertAlign w:val="superscript"/>
        </w:rPr>
        <w:t>ème</w:t>
      </w:r>
      <w:r w:rsidRPr="00CB6034">
        <w:rPr>
          <w:rFonts w:ascii="Arial" w:hAnsi="Arial" w:cs="Arial"/>
          <w:i/>
          <w:color w:val="000000" w:themeColor="text1"/>
          <w:sz w:val="24"/>
          <w:szCs w:val="24"/>
        </w:rPr>
        <w:t xml:space="preserve"> lettre du remède</w:t>
      </w:r>
    </w:p>
    <w:p w14:paraId="0CEFECCA" w14:textId="77777777" w:rsidR="00B71C53" w:rsidRPr="00CB6034" w:rsidRDefault="00B71C53" w:rsidP="00B71C53">
      <w:pPr>
        <w:jc w:val="both"/>
        <w:rPr>
          <w:rFonts w:ascii="Arial" w:hAnsi="Arial" w:cs="Arial"/>
          <w:b/>
          <w:color w:val="00CCFF"/>
          <w:sz w:val="24"/>
          <w:szCs w:val="24"/>
        </w:rPr>
      </w:pPr>
    </w:p>
    <w:p w14:paraId="6B5BC32B" w14:textId="77777777" w:rsidR="00B71C53" w:rsidRPr="00CB6034" w:rsidRDefault="00B71C53" w:rsidP="00B71C53">
      <w:pPr>
        <w:jc w:val="both"/>
        <w:rPr>
          <w:rFonts w:ascii="Arial" w:hAnsi="Arial" w:cs="Arial"/>
          <w:i/>
          <w:color w:val="000000" w:themeColor="text1"/>
          <w:sz w:val="24"/>
          <w:szCs w:val="24"/>
        </w:rPr>
      </w:pPr>
      <w:r w:rsidRPr="00CB6034">
        <w:rPr>
          <w:rFonts w:ascii="Arial" w:hAnsi="Arial" w:cs="Arial"/>
          <w:b/>
          <w:color w:val="00CCFF"/>
          <w:sz w:val="24"/>
          <w:szCs w:val="24"/>
        </w:rPr>
        <w:t>Remède 14</w:t>
      </w:r>
    </w:p>
    <w:p w14:paraId="3A5B34E5"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A. Battements intenses avec nausées, vomissements, cécité et constipation opiniâtre</w:t>
      </w:r>
    </w:p>
    <w:p w14:paraId="5808FACC"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B. Céphalée accompagnée d’urine profuse</w:t>
      </w:r>
    </w:p>
    <w:p w14:paraId="6B8A5A7E"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C. Sensation d’éclatement du front amélioré par un bandage, une pression forte</w:t>
      </w:r>
    </w:p>
    <w:p w14:paraId="35BE93AD" w14:textId="77777777" w:rsidR="00B71C53" w:rsidRPr="00CB6034" w:rsidRDefault="00B71C53" w:rsidP="00B71C53">
      <w:pPr>
        <w:jc w:val="both"/>
        <w:rPr>
          <w:rFonts w:ascii="Arial" w:hAnsi="Arial" w:cs="Arial"/>
          <w:i/>
          <w:color w:val="000000" w:themeColor="text1"/>
          <w:sz w:val="24"/>
          <w:szCs w:val="24"/>
        </w:rPr>
      </w:pPr>
      <w:r w:rsidRPr="00CB6034">
        <w:rPr>
          <w:rFonts w:ascii="Arial" w:hAnsi="Arial" w:cs="Arial"/>
          <w:i/>
          <w:color w:val="000000" w:themeColor="text1"/>
          <w:sz w:val="24"/>
          <w:szCs w:val="24"/>
        </w:rPr>
        <w:sym w:font="Wingdings" w:char="F0E0"/>
      </w:r>
      <w:r w:rsidRPr="00CB6034">
        <w:rPr>
          <w:rFonts w:ascii="Arial" w:hAnsi="Arial" w:cs="Arial"/>
          <w:i/>
          <w:color w:val="000000" w:themeColor="text1"/>
          <w:sz w:val="24"/>
          <w:szCs w:val="24"/>
        </w:rPr>
        <w:t xml:space="preserve"> Prenez la 2</w:t>
      </w:r>
      <w:r w:rsidRPr="00CB6034">
        <w:rPr>
          <w:rFonts w:ascii="Arial" w:hAnsi="Arial" w:cs="Arial"/>
          <w:i/>
          <w:color w:val="000000" w:themeColor="text1"/>
          <w:sz w:val="24"/>
          <w:szCs w:val="24"/>
          <w:vertAlign w:val="superscript"/>
        </w:rPr>
        <w:t>ème</w:t>
      </w:r>
      <w:r w:rsidRPr="00CB6034">
        <w:rPr>
          <w:rFonts w:ascii="Arial" w:hAnsi="Arial" w:cs="Arial"/>
          <w:i/>
          <w:color w:val="000000" w:themeColor="text1"/>
          <w:sz w:val="24"/>
          <w:szCs w:val="24"/>
        </w:rPr>
        <w:t xml:space="preserve"> lettre du remède</w:t>
      </w:r>
    </w:p>
    <w:p w14:paraId="6B343015" w14:textId="77777777" w:rsidR="00B71C53" w:rsidRPr="00CB6034" w:rsidRDefault="00B71C53" w:rsidP="00B71C53">
      <w:pPr>
        <w:jc w:val="both"/>
        <w:rPr>
          <w:rFonts w:ascii="Arial" w:hAnsi="Arial" w:cs="Arial"/>
          <w:b/>
          <w:color w:val="00CCFF"/>
          <w:sz w:val="24"/>
          <w:szCs w:val="24"/>
        </w:rPr>
      </w:pPr>
    </w:p>
    <w:p w14:paraId="4C258678" w14:textId="77777777" w:rsidR="00B71C53" w:rsidRPr="00CB6034" w:rsidRDefault="00B71C53" w:rsidP="00B71C53">
      <w:pPr>
        <w:jc w:val="both"/>
        <w:rPr>
          <w:rFonts w:ascii="Arial" w:hAnsi="Arial" w:cs="Arial"/>
          <w:b/>
          <w:color w:val="00CCFF"/>
          <w:sz w:val="24"/>
          <w:szCs w:val="24"/>
        </w:rPr>
      </w:pPr>
      <w:r w:rsidRPr="00CB6034">
        <w:rPr>
          <w:rFonts w:ascii="Arial" w:hAnsi="Arial" w:cs="Arial"/>
          <w:b/>
          <w:color w:val="00CCFF"/>
          <w:sz w:val="24"/>
          <w:szCs w:val="24"/>
        </w:rPr>
        <w:t>Remède 15</w:t>
      </w:r>
    </w:p>
    <w:p w14:paraId="56A498B6"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A. Sensation de pression dans le vertex, améliorée en exerçant une forte pression avec la main</w:t>
      </w:r>
    </w:p>
    <w:p w14:paraId="03836646"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B. Douleur de la nuque irradiant dans tout le cerveau et partout à la tête</w:t>
      </w:r>
    </w:p>
    <w:p w14:paraId="62F72AF9"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C. Pression comme par un poids sur le cerveau en montant les escaliers</w:t>
      </w:r>
    </w:p>
    <w:p w14:paraId="3F387E5B" w14:textId="77777777" w:rsidR="00B71C53" w:rsidRPr="00CB6034" w:rsidRDefault="00B71C53" w:rsidP="00B71C53">
      <w:pPr>
        <w:jc w:val="both"/>
        <w:rPr>
          <w:rFonts w:ascii="Arial" w:hAnsi="Arial" w:cs="Arial"/>
          <w:i/>
          <w:color w:val="000000" w:themeColor="text1"/>
          <w:sz w:val="24"/>
          <w:szCs w:val="24"/>
        </w:rPr>
      </w:pPr>
      <w:r w:rsidRPr="00CB6034">
        <w:rPr>
          <w:rFonts w:ascii="Arial" w:hAnsi="Arial" w:cs="Arial"/>
          <w:i/>
          <w:color w:val="000000" w:themeColor="text1"/>
          <w:sz w:val="24"/>
          <w:szCs w:val="24"/>
        </w:rPr>
        <w:sym w:font="Wingdings" w:char="F0E0"/>
      </w:r>
      <w:r w:rsidRPr="00CB6034">
        <w:rPr>
          <w:rFonts w:ascii="Arial" w:hAnsi="Arial" w:cs="Arial"/>
          <w:i/>
          <w:color w:val="000000" w:themeColor="text1"/>
          <w:sz w:val="24"/>
          <w:szCs w:val="24"/>
        </w:rPr>
        <w:t xml:space="preserve"> Prenez la 4</w:t>
      </w:r>
      <w:r w:rsidRPr="00CB6034">
        <w:rPr>
          <w:rFonts w:ascii="Arial" w:hAnsi="Arial" w:cs="Arial"/>
          <w:i/>
          <w:color w:val="000000" w:themeColor="text1"/>
          <w:sz w:val="24"/>
          <w:szCs w:val="24"/>
          <w:vertAlign w:val="superscript"/>
        </w:rPr>
        <w:t>ème</w:t>
      </w:r>
      <w:r w:rsidRPr="00CB6034">
        <w:rPr>
          <w:rFonts w:ascii="Arial" w:hAnsi="Arial" w:cs="Arial"/>
          <w:i/>
          <w:color w:val="000000" w:themeColor="text1"/>
          <w:sz w:val="24"/>
          <w:szCs w:val="24"/>
        </w:rPr>
        <w:t xml:space="preserve"> lettre du remède</w:t>
      </w:r>
    </w:p>
    <w:p w14:paraId="7554321C" w14:textId="77777777" w:rsidR="00B71C53" w:rsidRPr="00CB6034" w:rsidRDefault="00B71C53" w:rsidP="00B71C53">
      <w:pPr>
        <w:jc w:val="both"/>
        <w:rPr>
          <w:rFonts w:ascii="Arial" w:hAnsi="Arial" w:cs="Arial"/>
          <w:b/>
          <w:color w:val="00CCFF"/>
          <w:sz w:val="24"/>
          <w:szCs w:val="24"/>
        </w:rPr>
      </w:pPr>
    </w:p>
    <w:p w14:paraId="3A136032" w14:textId="77777777" w:rsidR="00B71C53" w:rsidRPr="00CB6034" w:rsidRDefault="00B71C53" w:rsidP="00B71C53">
      <w:pPr>
        <w:jc w:val="both"/>
        <w:rPr>
          <w:rFonts w:ascii="Arial" w:hAnsi="Arial" w:cs="Arial"/>
          <w:b/>
          <w:color w:val="00CCFF"/>
          <w:sz w:val="24"/>
          <w:szCs w:val="24"/>
        </w:rPr>
      </w:pPr>
      <w:r w:rsidRPr="00CB6034">
        <w:rPr>
          <w:rFonts w:ascii="Arial" w:hAnsi="Arial" w:cs="Arial"/>
          <w:b/>
          <w:color w:val="00CCFF"/>
          <w:sz w:val="24"/>
          <w:szCs w:val="24"/>
        </w:rPr>
        <w:t>Remède 16</w:t>
      </w:r>
    </w:p>
    <w:p w14:paraId="145E3A1B"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A. Remède utile dans la migraine et dans la névralgie du cordon spermatique</w:t>
      </w:r>
    </w:p>
    <w:p w14:paraId="7DE7CC69"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B. Céphalées améliorées par une miction abondante</w:t>
      </w:r>
    </w:p>
    <w:p w14:paraId="4099D799" w14:textId="77777777" w:rsidR="00B71C53" w:rsidRPr="00CB6034" w:rsidRDefault="00B71C53" w:rsidP="00B71C53">
      <w:pPr>
        <w:jc w:val="both"/>
        <w:rPr>
          <w:rFonts w:ascii="Arial" w:hAnsi="Arial" w:cs="Arial"/>
          <w:color w:val="000000" w:themeColor="text1"/>
          <w:sz w:val="24"/>
          <w:szCs w:val="24"/>
        </w:rPr>
      </w:pPr>
      <w:r w:rsidRPr="00CB6034">
        <w:rPr>
          <w:rFonts w:ascii="Arial" w:hAnsi="Arial" w:cs="Arial"/>
          <w:color w:val="000000" w:themeColor="text1"/>
          <w:sz w:val="24"/>
          <w:szCs w:val="24"/>
        </w:rPr>
        <w:t>C. Douleur déchirante, s’accompagnant de tristesse et d’irritabilité</w:t>
      </w:r>
    </w:p>
    <w:p w14:paraId="68F0E15F" w14:textId="77777777" w:rsidR="00B71C53" w:rsidRPr="00CB6034" w:rsidRDefault="00B71C53" w:rsidP="00B71C53">
      <w:pPr>
        <w:jc w:val="both"/>
        <w:rPr>
          <w:rFonts w:ascii="Arial" w:hAnsi="Arial" w:cs="Arial"/>
          <w:i/>
          <w:color w:val="000000" w:themeColor="text1"/>
          <w:sz w:val="24"/>
          <w:szCs w:val="24"/>
        </w:rPr>
      </w:pPr>
      <w:r w:rsidRPr="00CB6034">
        <w:rPr>
          <w:rFonts w:ascii="Arial" w:hAnsi="Arial" w:cs="Arial"/>
          <w:i/>
          <w:color w:val="000000" w:themeColor="text1"/>
          <w:sz w:val="24"/>
          <w:szCs w:val="24"/>
        </w:rPr>
        <w:sym w:font="Wingdings" w:char="F0E0"/>
      </w:r>
      <w:r w:rsidRPr="00CB6034">
        <w:rPr>
          <w:rFonts w:ascii="Arial" w:hAnsi="Arial" w:cs="Arial"/>
          <w:i/>
          <w:color w:val="000000" w:themeColor="text1"/>
          <w:sz w:val="24"/>
          <w:szCs w:val="24"/>
        </w:rPr>
        <w:t xml:space="preserve"> Prenez la 6</w:t>
      </w:r>
      <w:r w:rsidRPr="00CB6034">
        <w:rPr>
          <w:rFonts w:ascii="Arial" w:hAnsi="Arial" w:cs="Arial"/>
          <w:i/>
          <w:color w:val="000000" w:themeColor="text1"/>
          <w:sz w:val="24"/>
          <w:szCs w:val="24"/>
          <w:vertAlign w:val="superscript"/>
        </w:rPr>
        <w:t>ème</w:t>
      </w:r>
      <w:r w:rsidRPr="00CB6034">
        <w:rPr>
          <w:rFonts w:ascii="Arial" w:hAnsi="Arial" w:cs="Arial"/>
          <w:i/>
          <w:color w:val="000000" w:themeColor="text1"/>
          <w:sz w:val="24"/>
          <w:szCs w:val="24"/>
        </w:rPr>
        <w:t xml:space="preserve"> lettre du remède</w:t>
      </w:r>
    </w:p>
    <w:p w14:paraId="7C02DCB7" w14:textId="77777777" w:rsidR="00B71C53" w:rsidRPr="00CB6034" w:rsidRDefault="00B71C53" w:rsidP="00B71C53">
      <w:pPr>
        <w:jc w:val="both"/>
        <w:rPr>
          <w:rFonts w:ascii="Arial" w:hAnsi="Arial" w:cs="Arial"/>
          <w:b/>
          <w:color w:val="00CCFF"/>
          <w:sz w:val="24"/>
          <w:szCs w:val="24"/>
        </w:rPr>
      </w:pPr>
    </w:p>
    <w:p w14:paraId="14DA4534" w14:textId="77777777" w:rsidR="00B71C53" w:rsidRPr="00CB6034" w:rsidRDefault="00B71C53" w:rsidP="00B71C53">
      <w:pPr>
        <w:jc w:val="both"/>
        <w:rPr>
          <w:rFonts w:ascii="Arial" w:hAnsi="Arial" w:cs="Arial"/>
          <w:b/>
          <w:sz w:val="24"/>
          <w:szCs w:val="24"/>
          <w:u w:val="single"/>
        </w:rPr>
      </w:pPr>
    </w:p>
    <w:p w14:paraId="149DA4F3" w14:textId="77777777" w:rsidR="00B71C53" w:rsidRPr="00CB6034" w:rsidRDefault="00B71C53" w:rsidP="00B71C53">
      <w:pPr>
        <w:jc w:val="both"/>
        <w:rPr>
          <w:rFonts w:ascii="Arial" w:hAnsi="Arial" w:cs="Arial"/>
          <w:b/>
          <w:color w:val="00CCFF"/>
          <w:sz w:val="24"/>
          <w:szCs w:val="24"/>
        </w:rPr>
      </w:pPr>
      <w:r w:rsidRPr="00CB6034">
        <w:rPr>
          <w:rFonts w:ascii="Arial" w:hAnsi="Arial" w:cs="Arial"/>
          <w:b/>
          <w:sz w:val="24"/>
          <w:szCs w:val="24"/>
          <w:u w:val="single"/>
        </w:rPr>
        <w:t>Choisissez entre les remèdes suivants :</w:t>
      </w:r>
    </w:p>
    <w:p w14:paraId="7ECDB592" w14:textId="77777777" w:rsidR="00B71C53" w:rsidRPr="00CB6034" w:rsidRDefault="00B71C53" w:rsidP="00B71C53">
      <w:pPr>
        <w:jc w:val="both"/>
        <w:rPr>
          <w:rFonts w:ascii="Arial" w:hAnsi="Arial" w:cs="Arial"/>
          <w:bCs/>
          <w:color w:val="000000" w:themeColor="text1"/>
          <w:sz w:val="24"/>
          <w:szCs w:val="24"/>
        </w:rPr>
      </w:pPr>
      <w:r w:rsidRPr="00CB6034">
        <w:rPr>
          <w:rFonts w:ascii="Arial" w:hAnsi="Arial" w:cs="Arial"/>
          <w:bCs/>
          <w:sz w:val="24"/>
          <w:szCs w:val="24"/>
        </w:rPr>
        <w:lastRenderedPageBreak/>
        <w:t>Melilotus, indium, epiphegus, oleum animale, menyanthes, lac defloratum, usnea barbata, onosmodium, menispermum, kalmia latifolia, iris versicolor, trifolium pratense, bromum, asparagus officinalis, acetanilidum, chionanthus</w:t>
      </w:r>
    </w:p>
    <w:p w14:paraId="34BBA431" w14:textId="77777777" w:rsidR="00B71C53" w:rsidRPr="00CB6034" w:rsidRDefault="00B71C53" w:rsidP="00B71C53">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le désordre</w:t>
      </w:r>
    </w:p>
    <w:p w14:paraId="1D96B2E9" w14:textId="77777777" w:rsidR="00B71C53" w:rsidRPr="00CB6034" w:rsidRDefault="00B71C53" w:rsidP="00B71C53">
      <w:pPr>
        <w:rPr>
          <w:rFonts w:ascii="Arial" w:hAnsi="Arial" w:cs="Arial"/>
          <w:sz w:val="24"/>
          <w:szCs w:val="24"/>
          <w:lang w:eastAsia="fr-FR"/>
        </w:rPr>
      </w:pPr>
    </w:p>
    <w:tbl>
      <w:tblPr>
        <w:tblStyle w:val="Grilledutableau"/>
        <w:tblW w:w="0" w:type="auto"/>
        <w:tblLook w:val="04A0" w:firstRow="1" w:lastRow="0" w:firstColumn="1" w:lastColumn="0" w:noHBand="0" w:noVBand="1"/>
      </w:tblPr>
      <w:tblGrid>
        <w:gridCol w:w="483"/>
        <w:gridCol w:w="483"/>
        <w:gridCol w:w="483"/>
        <w:gridCol w:w="483"/>
        <w:gridCol w:w="467"/>
        <w:gridCol w:w="467"/>
        <w:gridCol w:w="454"/>
        <w:gridCol w:w="467"/>
        <w:gridCol w:w="507"/>
        <w:gridCol w:w="483"/>
        <w:gridCol w:w="483"/>
        <w:gridCol w:w="483"/>
      </w:tblGrid>
      <w:tr w:rsidR="00B71C53" w:rsidRPr="00CB6034" w14:paraId="6F7A8AAC" w14:textId="77777777" w:rsidTr="002D6CD3">
        <w:trPr>
          <w:trHeight w:val="571"/>
        </w:trPr>
        <w:tc>
          <w:tcPr>
            <w:tcW w:w="468" w:type="dxa"/>
          </w:tcPr>
          <w:p w14:paraId="395A5695" w14:textId="77777777" w:rsidR="00B71C53" w:rsidRPr="00CB6034" w:rsidRDefault="00B71C53" w:rsidP="002D6CD3">
            <w:pPr>
              <w:rPr>
                <w:rFonts w:ascii="Arial" w:hAnsi="Arial" w:cs="Arial"/>
                <w:sz w:val="24"/>
                <w:szCs w:val="24"/>
              </w:rPr>
            </w:pPr>
            <w:r w:rsidRPr="00CB6034">
              <w:rPr>
                <w:rFonts w:ascii="Arial" w:hAnsi="Arial" w:cs="Arial"/>
                <w:sz w:val="24"/>
                <w:szCs w:val="24"/>
              </w:rPr>
              <w:t>1</w:t>
            </w:r>
          </w:p>
          <w:p w14:paraId="59B865F9" w14:textId="77777777" w:rsidR="00B71C53" w:rsidRPr="00CB6034" w:rsidRDefault="00B71C53" w:rsidP="002D6CD3">
            <w:pPr>
              <w:jc w:val="center"/>
              <w:rPr>
                <w:rFonts w:ascii="Arial" w:hAnsi="Arial" w:cs="Arial"/>
                <w:sz w:val="24"/>
                <w:szCs w:val="24"/>
              </w:rPr>
            </w:pPr>
          </w:p>
        </w:tc>
        <w:tc>
          <w:tcPr>
            <w:tcW w:w="468" w:type="dxa"/>
          </w:tcPr>
          <w:p w14:paraId="122CE51D" w14:textId="77777777" w:rsidR="00B71C53" w:rsidRPr="00CB6034" w:rsidRDefault="00B71C53" w:rsidP="002D6CD3">
            <w:pPr>
              <w:rPr>
                <w:rFonts w:ascii="Arial" w:hAnsi="Arial" w:cs="Arial"/>
                <w:sz w:val="24"/>
                <w:szCs w:val="24"/>
              </w:rPr>
            </w:pPr>
            <w:r w:rsidRPr="00CB6034">
              <w:rPr>
                <w:rFonts w:ascii="Arial" w:hAnsi="Arial" w:cs="Arial"/>
                <w:sz w:val="24"/>
                <w:szCs w:val="24"/>
              </w:rPr>
              <w:t>2</w:t>
            </w:r>
          </w:p>
          <w:p w14:paraId="5F5E5357" w14:textId="77777777" w:rsidR="00B71C53" w:rsidRPr="00CB6034" w:rsidRDefault="00B71C53" w:rsidP="002D6CD3">
            <w:pPr>
              <w:jc w:val="center"/>
              <w:rPr>
                <w:rFonts w:ascii="Arial" w:hAnsi="Arial" w:cs="Arial"/>
                <w:sz w:val="24"/>
                <w:szCs w:val="24"/>
              </w:rPr>
            </w:pPr>
          </w:p>
        </w:tc>
        <w:tc>
          <w:tcPr>
            <w:tcW w:w="468" w:type="dxa"/>
          </w:tcPr>
          <w:p w14:paraId="40B00739" w14:textId="77777777" w:rsidR="00B71C53" w:rsidRPr="00CB6034" w:rsidRDefault="00B71C53" w:rsidP="002D6CD3">
            <w:pPr>
              <w:rPr>
                <w:rFonts w:ascii="Arial" w:hAnsi="Arial" w:cs="Arial"/>
                <w:sz w:val="24"/>
                <w:szCs w:val="24"/>
              </w:rPr>
            </w:pPr>
            <w:r w:rsidRPr="00CB6034">
              <w:rPr>
                <w:rFonts w:ascii="Arial" w:hAnsi="Arial" w:cs="Arial"/>
                <w:sz w:val="24"/>
                <w:szCs w:val="24"/>
              </w:rPr>
              <w:t>3</w:t>
            </w:r>
          </w:p>
          <w:p w14:paraId="3C11EEA6" w14:textId="77777777" w:rsidR="00B71C53" w:rsidRPr="00CB6034" w:rsidRDefault="00B71C53" w:rsidP="002D6CD3">
            <w:pPr>
              <w:jc w:val="center"/>
              <w:rPr>
                <w:rFonts w:ascii="Arial" w:hAnsi="Arial" w:cs="Arial"/>
                <w:sz w:val="24"/>
                <w:szCs w:val="24"/>
              </w:rPr>
            </w:pPr>
          </w:p>
        </w:tc>
        <w:tc>
          <w:tcPr>
            <w:tcW w:w="467" w:type="dxa"/>
          </w:tcPr>
          <w:p w14:paraId="16FD2116" w14:textId="77777777" w:rsidR="00B71C53" w:rsidRPr="00CB6034" w:rsidRDefault="00B71C53" w:rsidP="002D6CD3">
            <w:pPr>
              <w:rPr>
                <w:rFonts w:ascii="Arial" w:hAnsi="Arial" w:cs="Arial"/>
                <w:sz w:val="24"/>
                <w:szCs w:val="24"/>
              </w:rPr>
            </w:pPr>
            <w:r w:rsidRPr="00CB6034">
              <w:rPr>
                <w:rFonts w:ascii="Arial" w:hAnsi="Arial" w:cs="Arial"/>
                <w:sz w:val="24"/>
                <w:szCs w:val="24"/>
              </w:rPr>
              <w:t>4</w:t>
            </w:r>
          </w:p>
          <w:p w14:paraId="07EB071D" w14:textId="77777777" w:rsidR="00B71C53" w:rsidRPr="00CB6034" w:rsidRDefault="00B71C53" w:rsidP="002D6CD3">
            <w:pPr>
              <w:jc w:val="center"/>
              <w:rPr>
                <w:rFonts w:ascii="Arial" w:hAnsi="Arial" w:cs="Arial"/>
                <w:sz w:val="24"/>
                <w:szCs w:val="24"/>
              </w:rPr>
            </w:pPr>
          </w:p>
        </w:tc>
        <w:tc>
          <w:tcPr>
            <w:tcW w:w="467" w:type="dxa"/>
          </w:tcPr>
          <w:p w14:paraId="5E7C86E6" w14:textId="77777777" w:rsidR="00B71C53" w:rsidRPr="00CB6034" w:rsidRDefault="00B71C53" w:rsidP="002D6CD3">
            <w:pPr>
              <w:rPr>
                <w:rFonts w:ascii="Arial" w:hAnsi="Arial" w:cs="Arial"/>
                <w:sz w:val="24"/>
                <w:szCs w:val="24"/>
              </w:rPr>
            </w:pPr>
            <w:r w:rsidRPr="00CB6034">
              <w:rPr>
                <w:rFonts w:ascii="Arial" w:hAnsi="Arial" w:cs="Arial"/>
                <w:sz w:val="24"/>
                <w:szCs w:val="24"/>
              </w:rPr>
              <w:t>5</w:t>
            </w:r>
          </w:p>
          <w:p w14:paraId="6A501B91" w14:textId="77777777" w:rsidR="00B71C53" w:rsidRPr="00CB6034" w:rsidRDefault="00B71C53" w:rsidP="002D6CD3">
            <w:pPr>
              <w:jc w:val="center"/>
              <w:rPr>
                <w:rFonts w:ascii="Arial" w:hAnsi="Arial" w:cs="Arial"/>
                <w:sz w:val="24"/>
                <w:szCs w:val="24"/>
              </w:rPr>
            </w:pPr>
          </w:p>
        </w:tc>
        <w:tc>
          <w:tcPr>
            <w:tcW w:w="467" w:type="dxa"/>
          </w:tcPr>
          <w:p w14:paraId="1E3E66BD" w14:textId="77777777" w:rsidR="00B71C53" w:rsidRPr="00CB6034" w:rsidRDefault="00B71C53" w:rsidP="002D6CD3">
            <w:pPr>
              <w:rPr>
                <w:rFonts w:ascii="Arial" w:hAnsi="Arial" w:cs="Arial"/>
                <w:sz w:val="24"/>
                <w:szCs w:val="24"/>
              </w:rPr>
            </w:pPr>
            <w:r w:rsidRPr="00CB6034">
              <w:rPr>
                <w:rFonts w:ascii="Arial" w:hAnsi="Arial" w:cs="Arial"/>
                <w:sz w:val="24"/>
                <w:szCs w:val="24"/>
              </w:rPr>
              <w:t>6</w:t>
            </w:r>
          </w:p>
          <w:p w14:paraId="5AF82B10" w14:textId="77777777" w:rsidR="00B71C53" w:rsidRPr="00CB6034" w:rsidRDefault="00B71C53" w:rsidP="002D6CD3">
            <w:pPr>
              <w:jc w:val="center"/>
              <w:rPr>
                <w:rFonts w:ascii="Arial" w:hAnsi="Arial" w:cs="Arial"/>
                <w:sz w:val="24"/>
                <w:szCs w:val="24"/>
              </w:rPr>
            </w:pPr>
          </w:p>
        </w:tc>
        <w:tc>
          <w:tcPr>
            <w:tcW w:w="454" w:type="dxa"/>
          </w:tcPr>
          <w:p w14:paraId="7D98ECCF" w14:textId="77777777" w:rsidR="00B71C53" w:rsidRPr="00CB6034" w:rsidRDefault="00B71C53" w:rsidP="002D6CD3">
            <w:pPr>
              <w:rPr>
                <w:rFonts w:ascii="Arial" w:hAnsi="Arial" w:cs="Arial"/>
                <w:sz w:val="24"/>
                <w:szCs w:val="24"/>
              </w:rPr>
            </w:pPr>
            <w:r w:rsidRPr="00CB6034">
              <w:rPr>
                <w:rFonts w:ascii="Arial" w:hAnsi="Arial" w:cs="Arial"/>
                <w:sz w:val="24"/>
                <w:szCs w:val="24"/>
              </w:rPr>
              <w:t>7</w:t>
            </w:r>
          </w:p>
          <w:p w14:paraId="6EC1C5E5" w14:textId="77777777" w:rsidR="00B71C53" w:rsidRPr="00CB6034" w:rsidRDefault="00B71C53" w:rsidP="002D6CD3">
            <w:pPr>
              <w:jc w:val="center"/>
              <w:rPr>
                <w:rFonts w:ascii="Arial" w:hAnsi="Arial" w:cs="Arial"/>
                <w:sz w:val="24"/>
                <w:szCs w:val="24"/>
              </w:rPr>
            </w:pPr>
          </w:p>
        </w:tc>
        <w:tc>
          <w:tcPr>
            <w:tcW w:w="467" w:type="dxa"/>
          </w:tcPr>
          <w:p w14:paraId="1AD1D668" w14:textId="77777777" w:rsidR="00B71C53" w:rsidRPr="00CB6034" w:rsidRDefault="00B71C53" w:rsidP="002D6CD3">
            <w:pPr>
              <w:rPr>
                <w:rFonts w:ascii="Arial" w:hAnsi="Arial" w:cs="Arial"/>
                <w:sz w:val="24"/>
                <w:szCs w:val="24"/>
              </w:rPr>
            </w:pPr>
            <w:r w:rsidRPr="00CB6034">
              <w:rPr>
                <w:rFonts w:ascii="Arial" w:hAnsi="Arial" w:cs="Arial"/>
                <w:sz w:val="24"/>
                <w:szCs w:val="24"/>
              </w:rPr>
              <w:t>8</w:t>
            </w:r>
          </w:p>
          <w:p w14:paraId="7F1B2320" w14:textId="77777777" w:rsidR="00B71C53" w:rsidRPr="00CB6034" w:rsidRDefault="00B71C53" w:rsidP="002D6CD3">
            <w:pPr>
              <w:jc w:val="center"/>
              <w:rPr>
                <w:rFonts w:ascii="Arial" w:hAnsi="Arial" w:cs="Arial"/>
                <w:sz w:val="24"/>
                <w:szCs w:val="24"/>
              </w:rPr>
            </w:pPr>
          </w:p>
        </w:tc>
        <w:tc>
          <w:tcPr>
            <w:tcW w:w="507" w:type="dxa"/>
          </w:tcPr>
          <w:p w14:paraId="4F1F908A" w14:textId="77777777" w:rsidR="00B71C53" w:rsidRPr="00CB6034" w:rsidRDefault="00B71C53" w:rsidP="002D6CD3">
            <w:pPr>
              <w:rPr>
                <w:rFonts w:ascii="Arial" w:hAnsi="Arial" w:cs="Arial"/>
                <w:sz w:val="24"/>
                <w:szCs w:val="24"/>
              </w:rPr>
            </w:pPr>
            <w:r w:rsidRPr="00CB6034">
              <w:rPr>
                <w:rFonts w:ascii="Arial" w:hAnsi="Arial" w:cs="Arial"/>
                <w:sz w:val="24"/>
                <w:szCs w:val="24"/>
              </w:rPr>
              <w:t>9</w:t>
            </w:r>
          </w:p>
          <w:p w14:paraId="08F8D92D" w14:textId="77777777" w:rsidR="00B71C53" w:rsidRPr="00CB6034" w:rsidRDefault="00B71C53" w:rsidP="002D6CD3">
            <w:pPr>
              <w:jc w:val="center"/>
              <w:rPr>
                <w:rFonts w:ascii="Arial" w:hAnsi="Arial" w:cs="Arial"/>
                <w:sz w:val="24"/>
                <w:szCs w:val="24"/>
              </w:rPr>
            </w:pPr>
          </w:p>
        </w:tc>
        <w:tc>
          <w:tcPr>
            <w:tcW w:w="454" w:type="dxa"/>
          </w:tcPr>
          <w:p w14:paraId="4DB03B0F" w14:textId="77777777" w:rsidR="00B71C53" w:rsidRPr="00CB6034" w:rsidRDefault="00B71C53" w:rsidP="002D6CD3">
            <w:pPr>
              <w:rPr>
                <w:rFonts w:ascii="Arial" w:hAnsi="Arial" w:cs="Arial"/>
                <w:sz w:val="24"/>
                <w:szCs w:val="24"/>
              </w:rPr>
            </w:pPr>
            <w:r w:rsidRPr="00CB6034">
              <w:rPr>
                <w:rFonts w:ascii="Arial" w:hAnsi="Arial" w:cs="Arial"/>
                <w:sz w:val="24"/>
                <w:szCs w:val="24"/>
              </w:rPr>
              <w:t>10</w:t>
            </w:r>
          </w:p>
          <w:p w14:paraId="7CD692A0" w14:textId="77777777" w:rsidR="00B71C53" w:rsidRPr="00CB6034" w:rsidRDefault="00B71C53" w:rsidP="002D6CD3">
            <w:pPr>
              <w:jc w:val="center"/>
              <w:rPr>
                <w:rFonts w:ascii="Arial" w:hAnsi="Arial" w:cs="Arial"/>
                <w:sz w:val="24"/>
                <w:szCs w:val="24"/>
              </w:rPr>
            </w:pPr>
          </w:p>
        </w:tc>
        <w:tc>
          <w:tcPr>
            <w:tcW w:w="430" w:type="dxa"/>
          </w:tcPr>
          <w:p w14:paraId="4EC3FEB5" w14:textId="77777777" w:rsidR="00B71C53" w:rsidRPr="00CB6034" w:rsidRDefault="00B71C53" w:rsidP="002D6CD3">
            <w:pPr>
              <w:rPr>
                <w:rFonts w:ascii="Arial" w:hAnsi="Arial" w:cs="Arial"/>
                <w:sz w:val="24"/>
                <w:szCs w:val="24"/>
              </w:rPr>
            </w:pPr>
            <w:r w:rsidRPr="00CB6034">
              <w:rPr>
                <w:rFonts w:ascii="Arial" w:hAnsi="Arial" w:cs="Arial"/>
                <w:sz w:val="24"/>
                <w:szCs w:val="24"/>
              </w:rPr>
              <w:t>11</w:t>
            </w:r>
          </w:p>
          <w:p w14:paraId="500F45E3" w14:textId="77777777" w:rsidR="00B71C53" w:rsidRPr="00CB6034" w:rsidRDefault="00B71C53" w:rsidP="002D6CD3">
            <w:pPr>
              <w:jc w:val="center"/>
              <w:rPr>
                <w:rFonts w:ascii="Arial" w:hAnsi="Arial" w:cs="Arial"/>
                <w:sz w:val="24"/>
                <w:szCs w:val="24"/>
              </w:rPr>
            </w:pPr>
          </w:p>
        </w:tc>
        <w:tc>
          <w:tcPr>
            <w:tcW w:w="430" w:type="dxa"/>
          </w:tcPr>
          <w:p w14:paraId="74F8F106" w14:textId="77777777" w:rsidR="00B71C53" w:rsidRPr="00CB6034" w:rsidRDefault="00B71C53" w:rsidP="002D6CD3">
            <w:pPr>
              <w:rPr>
                <w:rFonts w:ascii="Arial" w:hAnsi="Arial" w:cs="Arial"/>
                <w:sz w:val="24"/>
                <w:szCs w:val="24"/>
              </w:rPr>
            </w:pPr>
            <w:r w:rsidRPr="00CB6034">
              <w:rPr>
                <w:rFonts w:ascii="Arial" w:hAnsi="Arial" w:cs="Arial"/>
                <w:sz w:val="24"/>
                <w:szCs w:val="24"/>
              </w:rPr>
              <w:t>12</w:t>
            </w:r>
          </w:p>
          <w:p w14:paraId="0D437209" w14:textId="77777777" w:rsidR="00B71C53" w:rsidRPr="00CB6034" w:rsidRDefault="00B71C53" w:rsidP="002D6CD3">
            <w:pPr>
              <w:jc w:val="center"/>
              <w:rPr>
                <w:rFonts w:ascii="Arial" w:hAnsi="Arial" w:cs="Arial"/>
                <w:sz w:val="24"/>
                <w:szCs w:val="24"/>
              </w:rPr>
            </w:pPr>
          </w:p>
        </w:tc>
      </w:tr>
      <w:tr w:rsidR="00B71C53" w:rsidRPr="00CB6034" w14:paraId="3E76BFDC" w14:textId="77777777" w:rsidTr="002D6CD3">
        <w:trPr>
          <w:gridAfter w:val="8"/>
          <w:wAfter w:w="3676" w:type="dxa"/>
          <w:trHeight w:val="571"/>
        </w:trPr>
        <w:tc>
          <w:tcPr>
            <w:tcW w:w="468" w:type="dxa"/>
          </w:tcPr>
          <w:p w14:paraId="4B26ECA8" w14:textId="77777777" w:rsidR="00B71C53" w:rsidRPr="00CB6034" w:rsidRDefault="00B71C53" w:rsidP="002D6CD3">
            <w:pPr>
              <w:rPr>
                <w:rFonts w:ascii="Arial" w:hAnsi="Arial" w:cs="Arial"/>
                <w:sz w:val="24"/>
                <w:szCs w:val="24"/>
              </w:rPr>
            </w:pPr>
            <w:r w:rsidRPr="00CB6034">
              <w:rPr>
                <w:rFonts w:ascii="Arial" w:hAnsi="Arial" w:cs="Arial"/>
                <w:sz w:val="24"/>
                <w:szCs w:val="24"/>
              </w:rPr>
              <w:t>13</w:t>
            </w:r>
          </w:p>
          <w:p w14:paraId="2F51D2C2" w14:textId="77777777" w:rsidR="00B71C53" w:rsidRPr="00CB6034" w:rsidRDefault="00B71C53" w:rsidP="002D6CD3">
            <w:pPr>
              <w:jc w:val="center"/>
              <w:rPr>
                <w:rFonts w:ascii="Arial" w:hAnsi="Arial" w:cs="Arial"/>
                <w:sz w:val="24"/>
                <w:szCs w:val="24"/>
              </w:rPr>
            </w:pPr>
          </w:p>
        </w:tc>
        <w:tc>
          <w:tcPr>
            <w:tcW w:w="468" w:type="dxa"/>
          </w:tcPr>
          <w:p w14:paraId="710F1B44" w14:textId="77777777" w:rsidR="00B71C53" w:rsidRPr="00CB6034" w:rsidRDefault="00B71C53" w:rsidP="002D6CD3">
            <w:pPr>
              <w:rPr>
                <w:rFonts w:ascii="Arial" w:hAnsi="Arial" w:cs="Arial"/>
                <w:sz w:val="24"/>
                <w:szCs w:val="24"/>
              </w:rPr>
            </w:pPr>
            <w:r w:rsidRPr="00CB6034">
              <w:rPr>
                <w:rFonts w:ascii="Arial" w:hAnsi="Arial" w:cs="Arial"/>
                <w:sz w:val="24"/>
                <w:szCs w:val="24"/>
              </w:rPr>
              <w:t>14</w:t>
            </w:r>
          </w:p>
          <w:p w14:paraId="6B95E1C8" w14:textId="77777777" w:rsidR="00B71C53" w:rsidRPr="00CB6034" w:rsidRDefault="00B71C53" w:rsidP="002D6CD3">
            <w:pPr>
              <w:jc w:val="center"/>
              <w:rPr>
                <w:rFonts w:ascii="Arial" w:hAnsi="Arial" w:cs="Arial"/>
                <w:sz w:val="24"/>
                <w:szCs w:val="24"/>
              </w:rPr>
            </w:pPr>
          </w:p>
        </w:tc>
        <w:tc>
          <w:tcPr>
            <w:tcW w:w="468" w:type="dxa"/>
          </w:tcPr>
          <w:p w14:paraId="7003AD04" w14:textId="77777777" w:rsidR="00B71C53" w:rsidRPr="00CB6034" w:rsidRDefault="00B71C53" w:rsidP="002D6CD3">
            <w:pPr>
              <w:rPr>
                <w:rFonts w:ascii="Arial" w:hAnsi="Arial" w:cs="Arial"/>
                <w:sz w:val="24"/>
                <w:szCs w:val="24"/>
              </w:rPr>
            </w:pPr>
            <w:r w:rsidRPr="00CB6034">
              <w:rPr>
                <w:rFonts w:ascii="Arial" w:hAnsi="Arial" w:cs="Arial"/>
                <w:sz w:val="24"/>
                <w:szCs w:val="24"/>
              </w:rPr>
              <w:t>15</w:t>
            </w:r>
          </w:p>
          <w:p w14:paraId="581159EE" w14:textId="77777777" w:rsidR="00B71C53" w:rsidRPr="00CB6034" w:rsidRDefault="00B71C53" w:rsidP="002D6CD3">
            <w:pPr>
              <w:jc w:val="center"/>
              <w:rPr>
                <w:rFonts w:ascii="Arial" w:hAnsi="Arial" w:cs="Arial"/>
                <w:sz w:val="24"/>
                <w:szCs w:val="24"/>
              </w:rPr>
            </w:pPr>
          </w:p>
        </w:tc>
        <w:tc>
          <w:tcPr>
            <w:tcW w:w="467" w:type="dxa"/>
          </w:tcPr>
          <w:p w14:paraId="2CB3D375" w14:textId="77777777" w:rsidR="00B71C53" w:rsidRPr="00CB6034" w:rsidRDefault="00B71C53" w:rsidP="002D6CD3">
            <w:pPr>
              <w:rPr>
                <w:rFonts w:ascii="Arial" w:hAnsi="Arial" w:cs="Arial"/>
                <w:sz w:val="24"/>
                <w:szCs w:val="24"/>
              </w:rPr>
            </w:pPr>
            <w:r w:rsidRPr="00CB6034">
              <w:rPr>
                <w:rFonts w:ascii="Arial" w:hAnsi="Arial" w:cs="Arial"/>
                <w:sz w:val="24"/>
                <w:szCs w:val="24"/>
              </w:rPr>
              <w:t>16</w:t>
            </w:r>
          </w:p>
          <w:p w14:paraId="09C3FABC" w14:textId="77777777" w:rsidR="00B71C53" w:rsidRPr="00CB6034" w:rsidRDefault="00B71C53" w:rsidP="002D6CD3">
            <w:pPr>
              <w:jc w:val="center"/>
              <w:rPr>
                <w:rFonts w:ascii="Arial" w:hAnsi="Arial" w:cs="Arial"/>
                <w:sz w:val="24"/>
                <w:szCs w:val="24"/>
              </w:rPr>
            </w:pPr>
          </w:p>
        </w:tc>
      </w:tr>
    </w:tbl>
    <w:p w14:paraId="6CAB3249" w14:textId="77777777" w:rsidR="00B71C53" w:rsidRPr="00CB6034" w:rsidRDefault="00B71C53" w:rsidP="00B71C53">
      <w:pPr>
        <w:rPr>
          <w:rFonts w:ascii="Arial" w:hAnsi="Arial" w:cs="Arial"/>
          <w:sz w:val="24"/>
          <w:szCs w:val="24"/>
        </w:rPr>
      </w:pPr>
    </w:p>
    <w:p w14:paraId="7EB512C7" w14:textId="77777777" w:rsidR="00B71C53" w:rsidRPr="00CB6034" w:rsidRDefault="00B71C53" w:rsidP="00B71C53">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l’ordre</w:t>
      </w:r>
    </w:p>
    <w:p w14:paraId="039E4AAB" w14:textId="77777777" w:rsidR="00B71C53" w:rsidRPr="00CB6034" w:rsidRDefault="00B71C53" w:rsidP="00B71C53">
      <w:pPr>
        <w:rPr>
          <w:rFonts w:ascii="Arial" w:hAnsi="Arial" w:cs="Arial"/>
          <w:sz w:val="24"/>
          <w:szCs w:val="24"/>
          <w:lang w:eastAsia="fr-FR"/>
        </w:rPr>
      </w:pPr>
    </w:p>
    <w:tbl>
      <w:tblPr>
        <w:tblStyle w:val="Grilledutableau"/>
        <w:tblW w:w="5103" w:type="dxa"/>
        <w:tblLook w:val="04A0" w:firstRow="1" w:lastRow="0" w:firstColumn="1" w:lastColumn="0" w:noHBand="0" w:noVBand="1"/>
      </w:tblPr>
      <w:tblGrid>
        <w:gridCol w:w="429"/>
        <w:gridCol w:w="430"/>
        <w:gridCol w:w="430"/>
        <w:gridCol w:w="430"/>
        <w:gridCol w:w="486"/>
        <w:gridCol w:w="483"/>
        <w:gridCol w:w="483"/>
        <w:gridCol w:w="483"/>
        <w:gridCol w:w="483"/>
        <w:gridCol w:w="483"/>
        <w:gridCol w:w="483"/>
      </w:tblGrid>
      <w:tr w:rsidR="00B71C53" w:rsidRPr="00CB6034" w14:paraId="4E87DECB" w14:textId="77777777" w:rsidTr="002D6CD3">
        <w:trPr>
          <w:gridAfter w:val="6"/>
          <w:wAfter w:w="2664" w:type="dxa"/>
          <w:trHeight w:val="591"/>
        </w:trPr>
        <w:tc>
          <w:tcPr>
            <w:tcW w:w="487" w:type="dxa"/>
          </w:tcPr>
          <w:p w14:paraId="6AA324A9" w14:textId="77777777" w:rsidR="00B71C53" w:rsidRPr="00CB6034" w:rsidRDefault="00B71C53" w:rsidP="002D6CD3">
            <w:pPr>
              <w:rPr>
                <w:rFonts w:ascii="Arial" w:hAnsi="Arial" w:cs="Arial"/>
                <w:sz w:val="24"/>
                <w:szCs w:val="24"/>
              </w:rPr>
            </w:pPr>
            <w:r w:rsidRPr="00CB6034">
              <w:rPr>
                <w:rFonts w:ascii="Arial" w:hAnsi="Arial" w:cs="Arial"/>
                <w:sz w:val="24"/>
                <w:szCs w:val="24"/>
              </w:rPr>
              <w:t>1</w:t>
            </w:r>
          </w:p>
        </w:tc>
        <w:tc>
          <w:tcPr>
            <w:tcW w:w="488" w:type="dxa"/>
          </w:tcPr>
          <w:p w14:paraId="0FC25D7C" w14:textId="77777777" w:rsidR="00B71C53" w:rsidRPr="00CB6034" w:rsidRDefault="00B71C53" w:rsidP="002D6CD3">
            <w:pPr>
              <w:rPr>
                <w:rFonts w:ascii="Arial" w:hAnsi="Arial" w:cs="Arial"/>
                <w:sz w:val="24"/>
                <w:szCs w:val="24"/>
              </w:rPr>
            </w:pPr>
            <w:r w:rsidRPr="00CB6034">
              <w:rPr>
                <w:rFonts w:ascii="Arial" w:hAnsi="Arial" w:cs="Arial"/>
                <w:sz w:val="24"/>
                <w:szCs w:val="24"/>
              </w:rPr>
              <w:t>2</w:t>
            </w:r>
          </w:p>
        </w:tc>
        <w:tc>
          <w:tcPr>
            <w:tcW w:w="488" w:type="dxa"/>
          </w:tcPr>
          <w:p w14:paraId="2E891BB7" w14:textId="77777777" w:rsidR="00B71C53" w:rsidRPr="00CB6034" w:rsidRDefault="00B71C53" w:rsidP="002D6CD3">
            <w:pPr>
              <w:rPr>
                <w:rFonts w:ascii="Arial" w:hAnsi="Arial" w:cs="Arial"/>
                <w:sz w:val="24"/>
                <w:szCs w:val="24"/>
              </w:rPr>
            </w:pPr>
            <w:r w:rsidRPr="00CB6034">
              <w:rPr>
                <w:rFonts w:ascii="Arial" w:hAnsi="Arial" w:cs="Arial"/>
                <w:sz w:val="24"/>
                <w:szCs w:val="24"/>
              </w:rPr>
              <w:t>3</w:t>
            </w:r>
          </w:p>
        </w:tc>
        <w:tc>
          <w:tcPr>
            <w:tcW w:w="488" w:type="dxa"/>
          </w:tcPr>
          <w:p w14:paraId="5CF901C3" w14:textId="77777777" w:rsidR="00B71C53" w:rsidRPr="00CB6034" w:rsidRDefault="00B71C53" w:rsidP="002D6CD3">
            <w:pPr>
              <w:rPr>
                <w:rFonts w:ascii="Arial" w:hAnsi="Arial" w:cs="Arial"/>
                <w:sz w:val="24"/>
                <w:szCs w:val="24"/>
              </w:rPr>
            </w:pPr>
            <w:r w:rsidRPr="00CB6034">
              <w:rPr>
                <w:rFonts w:ascii="Arial" w:hAnsi="Arial" w:cs="Arial"/>
                <w:sz w:val="24"/>
                <w:szCs w:val="24"/>
              </w:rPr>
              <w:t>4</w:t>
            </w:r>
          </w:p>
        </w:tc>
        <w:tc>
          <w:tcPr>
            <w:tcW w:w="488" w:type="dxa"/>
          </w:tcPr>
          <w:p w14:paraId="57C57E37" w14:textId="77777777" w:rsidR="00B71C53" w:rsidRPr="00CB6034" w:rsidRDefault="00B71C53" w:rsidP="002D6CD3">
            <w:pPr>
              <w:rPr>
                <w:rFonts w:ascii="Arial" w:hAnsi="Arial" w:cs="Arial"/>
                <w:sz w:val="24"/>
                <w:szCs w:val="24"/>
              </w:rPr>
            </w:pPr>
            <w:r w:rsidRPr="00CB6034">
              <w:rPr>
                <w:rFonts w:ascii="Arial" w:hAnsi="Arial" w:cs="Arial"/>
                <w:sz w:val="24"/>
                <w:szCs w:val="24"/>
              </w:rPr>
              <w:t>5</w:t>
            </w:r>
          </w:p>
        </w:tc>
      </w:tr>
      <w:tr w:rsidR="00B71C53" w:rsidRPr="00CB6034" w14:paraId="26BF6F95" w14:textId="77777777" w:rsidTr="002D6CD3">
        <w:trPr>
          <w:trHeight w:val="557"/>
        </w:trPr>
        <w:tc>
          <w:tcPr>
            <w:tcW w:w="487" w:type="dxa"/>
          </w:tcPr>
          <w:p w14:paraId="4D7AF147" w14:textId="77777777" w:rsidR="00B71C53" w:rsidRPr="00CB6034" w:rsidRDefault="00B71C53" w:rsidP="002D6CD3">
            <w:pPr>
              <w:rPr>
                <w:rFonts w:ascii="Arial" w:hAnsi="Arial" w:cs="Arial"/>
                <w:sz w:val="24"/>
                <w:szCs w:val="24"/>
              </w:rPr>
            </w:pPr>
            <w:r w:rsidRPr="00CB6034">
              <w:rPr>
                <w:rFonts w:ascii="Arial" w:hAnsi="Arial" w:cs="Arial"/>
                <w:sz w:val="24"/>
                <w:szCs w:val="24"/>
              </w:rPr>
              <w:t>6</w:t>
            </w:r>
          </w:p>
        </w:tc>
        <w:tc>
          <w:tcPr>
            <w:tcW w:w="488" w:type="dxa"/>
          </w:tcPr>
          <w:p w14:paraId="00872157" w14:textId="77777777" w:rsidR="00B71C53" w:rsidRPr="00CB6034" w:rsidRDefault="00B71C53" w:rsidP="002D6CD3">
            <w:pPr>
              <w:rPr>
                <w:rFonts w:ascii="Arial" w:hAnsi="Arial" w:cs="Arial"/>
                <w:sz w:val="24"/>
                <w:szCs w:val="24"/>
              </w:rPr>
            </w:pPr>
            <w:r w:rsidRPr="00CB6034">
              <w:rPr>
                <w:rFonts w:ascii="Arial" w:hAnsi="Arial" w:cs="Arial"/>
                <w:sz w:val="24"/>
                <w:szCs w:val="24"/>
              </w:rPr>
              <w:t>7</w:t>
            </w:r>
          </w:p>
        </w:tc>
        <w:tc>
          <w:tcPr>
            <w:tcW w:w="488" w:type="dxa"/>
          </w:tcPr>
          <w:p w14:paraId="5B16B356" w14:textId="77777777" w:rsidR="00B71C53" w:rsidRPr="00CB6034" w:rsidRDefault="00B71C53" w:rsidP="002D6CD3">
            <w:pPr>
              <w:rPr>
                <w:rFonts w:ascii="Arial" w:hAnsi="Arial" w:cs="Arial"/>
                <w:sz w:val="24"/>
                <w:szCs w:val="24"/>
              </w:rPr>
            </w:pPr>
            <w:r w:rsidRPr="00CB6034">
              <w:rPr>
                <w:rFonts w:ascii="Arial" w:hAnsi="Arial" w:cs="Arial"/>
                <w:sz w:val="24"/>
                <w:szCs w:val="24"/>
              </w:rPr>
              <w:t>8</w:t>
            </w:r>
          </w:p>
        </w:tc>
        <w:tc>
          <w:tcPr>
            <w:tcW w:w="488" w:type="dxa"/>
          </w:tcPr>
          <w:p w14:paraId="10EAD4F2" w14:textId="77777777" w:rsidR="00B71C53" w:rsidRPr="00CB6034" w:rsidRDefault="00B71C53" w:rsidP="002D6CD3">
            <w:pPr>
              <w:rPr>
                <w:rFonts w:ascii="Arial" w:hAnsi="Arial" w:cs="Arial"/>
                <w:sz w:val="24"/>
                <w:szCs w:val="24"/>
              </w:rPr>
            </w:pPr>
            <w:r w:rsidRPr="00CB6034">
              <w:rPr>
                <w:rFonts w:ascii="Arial" w:hAnsi="Arial" w:cs="Arial"/>
                <w:sz w:val="24"/>
                <w:szCs w:val="24"/>
              </w:rPr>
              <w:t>9</w:t>
            </w:r>
          </w:p>
        </w:tc>
        <w:tc>
          <w:tcPr>
            <w:tcW w:w="488" w:type="dxa"/>
          </w:tcPr>
          <w:p w14:paraId="1BF7F9AB" w14:textId="77777777" w:rsidR="00B71C53" w:rsidRPr="00CB6034" w:rsidRDefault="00B71C53" w:rsidP="002D6CD3">
            <w:pPr>
              <w:rPr>
                <w:rFonts w:ascii="Arial" w:hAnsi="Arial" w:cs="Arial"/>
                <w:sz w:val="24"/>
                <w:szCs w:val="24"/>
              </w:rPr>
            </w:pPr>
            <w:r w:rsidRPr="00CB6034">
              <w:rPr>
                <w:rFonts w:ascii="Arial" w:hAnsi="Arial" w:cs="Arial"/>
                <w:sz w:val="24"/>
                <w:szCs w:val="24"/>
              </w:rPr>
              <w:t>10</w:t>
            </w:r>
          </w:p>
        </w:tc>
        <w:tc>
          <w:tcPr>
            <w:tcW w:w="444" w:type="dxa"/>
          </w:tcPr>
          <w:p w14:paraId="1331DFFA" w14:textId="77777777" w:rsidR="00B71C53" w:rsidRPr="00CB6034" w:rsidRDefault="00B71C53" w:rsidP="002D6CD3">
            <w:pPr>
              <w:rPr>
                <w:rFonts w:ascii="Arial" w:hAnsi="Arial" w:cs="Arial"/>
                <w:sz w:val="24"/>
                <w:szCs w:val="24"/>
              </w:rPr>
            </w:pPr>
            <w:r w:rsidRPr="00CB6034">
              <w:rPr>
                <w:rFonts w:ascii="Arial" w:hAnsi="Arial" w:cs="Arial"/>
                <w:sz w:val="24"/>
                <w:szCs w:val="24"/>
              </w:rPr>
              <w:t>11</w:t>
            </w:r>
          </w:p>
        </w:tc>
        <w:tc>
          <w:tcPr>
            <w:tcW w:w="444" w:type="dxa"/>
          </w:tcPr>
          <w:p w14:paraId="7B6A3EE7" w14:textId="77777777" w:rsidR="00B71C53" w:rsidRPr="00CB6034" w:rsidRDefault="00B71C53" w:rsidP="002D6CD3">
            <w:pPr>
              <w:rPr>
                <w:rFonts w:ascii="Arial" w:hAnsi="Arial" w:cs="Arial"/>
                <w:sz w:val="24"/>
                <w:szCs w:val="24"/>
              </w:rPr>
            </w:pPr>
            <w:r w:rsidRPr="00CB6034">
              <w:rPr>
                <w:rFonts w:ascii="Arial" w:hAnsi="Arial" w:cs="Arial"/>
                <w:sz w:val="24"/>
                <w:szCs w:val="24"/>
              </w:rPr>
              <w:t>12</w:t>
            </w:r>
          </w:p>
        </w:tc>
        <w:tc>
          <w:tcPr>
            <w:tcW w:w="444" w:type="dxa"/>
          </w:tcPr>
          <w:p w14:paraId="35FC0FE4" w14:textId="77777777" w:rsidR="00B71C53" w:rsidRPr="00CB6034" w:rsidRDefault="00B71C53" w:rsidP="002D6CD3">
            <w:pPr>
              <w:rPr>
                <w:rFonts w:ascii="Arial" w:hAnsi="Arial" w:cs="Arial"/>
                <w:sz w:val="24"/>
                <w:szCs w:val="24"/>
              </w:rPr>
            </w:pPr>
            <w:r w:rsidRPr="00CB6034">
              <w:rPr>
                <w:rFonts w:ascii="Arial" w:hAnsi="Arial" w:cs="Arial"/>
                <w:sz w:val="24"/>
                <w:szCs w:val="24"/>
              </w:rPr>
              <w:t>13</w:t>
            </w:r>
          </w:p>
        </w:tc>
        <w:tc>
          <w:tcPr>
            <w:tcW w:w="444" w:type="dxa"/>
          </w:tcPr>
          <w:p w14:paraId="21FA6DEE" w14:textId="77777777" w:rsidR="00B71C53" w:rsidRPr="00CB6034" w:rsidRDefault="00B71C53" w:rsidP="002D6CD3">
            <w:pPr>
              <w:rPr>
                <w:rFonts w:ascii="Arial" w:hAnsi="Arial" w:cs="Arial"/>
                <w:sz w:val="24"/>
                <w:szCs w:val="24"/>
              </w:rPr>
            </w:pPr>
            <w:r w:rsidRPr="00CB6034">
              <w:rPr>
                <w:rFonts w:ascii="Arial" w:hAnsi="Arial" w:cs="Arial"/>
                <w:sz w:val="24"/>
                <w:szCs w:val="24"/>
              </w:rPr>
              <w:t>14</w:t>
            </w:r>
          </w:p>
        </w:tc>
        <w:tc>
          <w:tcPr>
            <w:tcW w:w="444" w:type="dxa"/>
          </w:tcPr>
          <w:p w14:paraId="1F57FD9C" w14:textId="77777777" w:rsidR="00B71C53" w:rsidRPr="00CB6034" w:rsidRDefault="00B71C53" w:rsidP="002D6CD3">
            <w:pPr>
              <w:rPr>
                <w:rFonts w:ascii="Arial" w:hAnsi="Arial" w:cs="Arial"/>
                <w:sz w:val="24"/>
                <w:szCs w:val="24"/>
              </w:rPr>
            </w:pPr>
            <w:r w:rsidRPr="00CB6034">
              <w:rPr>
                <w:rFonts w:ascii="Arial" w:hAnsi="Arial" w:cs="Arial"/>
                <w:sz w:val="24"/>
                <w:szCs w:val="24"/>
              </w:rPr>
              <w:t>15</w:t>
            </w:r>
          </w:p>
        </w:tc>
        <w:tc>
          <w:tcPr>
            <w:tcW w:w="444" w:type="dxa"/>
          </w:tcPr>
          <w:p w14:paraId="0DA8FB5A" w14:textId="77777777" w:rsidR="00B71C53" w:rsidRPr="00CB6034" w:rsidRDefault="00B71C53" w:rsidP="002D6CD3">
            <w:pPr>
              <w:rPr>
                <w:rFonts w:ascii="Arial" w:hAnsi="Arial" w:cs="Arial"/>
                <w:sz w:val="24"/>
                <w:szCs w:val="24"/>
              </w:rPr>
            </w:pPr>
            <w:r w:rsidRPr="00CB6034">
              <w:rPr>
                <w:rFonts w:ascii="Arial" w:hAnsi="Arial" w:cs="Arial"/>
                <w:sz w:val="24"/>
                <w:szCs w:val="24"/>
              </w:rPr>
              <w:t>16</w:t>
            </w:r>
          </w:p>
        </w:tc>
      </w:tr>
    </w:tbl>
    <w:p w14:paraId="35E599A5" w14:textId="19287056" w:rsidR="0088381F" w:rsidRPr="00CB6034" w:rsidRDefault="0088381F" w:rsidP="00DA1B49">
      <w:pPr>
        <w:rPr>
          <w:rFonts w:ascii="Arial" w:hAnsi="Arial" w:cs="Arial"/>
          <w:sz w:val="24"/>
          <w:szCs w:val="24"/>
          <w:lang w:val="fr-BE" w:eastAsia="fr-BE"/>
        </w:rPr>
      </w:pPr>
    </w:p>
    <w:p w14:paraId="1F6BD32C" w14:textId="77777777" w:rsidR="00B71C53" w:rsidRPr="00CB6034" w:rsidRDefault="00B71C53" w:rsidP="00B71C53">
      <w:pPr>
        <w:ind w:right="851"/>
        <w:rPr>
          <w:rFonts w:ascii="Arial" w:hAnsi="Arial" w:cs="Arial"/>
          <w:sz w:val="24"/>
          <w:szCs w:val="24"/>
          <w:lang w:val="en-GB" w:eastAsia="ja-JP"/>
        </w:rPr>
      </w:pPr>
      <w:r w:rsidRPr="00CB6034">
        <w:rPr>
          <w:rFonts w:ascii="Arial" w:hAnsi="Arial" w:cs="Arial"/>
          <w:sz w:val="24"/>
          <w:szCs w:val="24"/>
        </w:rPr>
        <w:t>[#S3] Solution</w:t>
      </w:r>
    </w:p>
    <w:p w14:paraId="0E4754A1" w14:textId="77777777" w:rsidR="00B71C53" w:rsidRPr="00CB6034" w:rsidRDefault="00B71C53" w:rsidP="00B71C53">
      <w:pPr>
        <w:rPr>
          <w:rFonts w:ascii="Arial" w:hAnsi="Arial" w:cs="Arial"/>
          <w:sz w:val="24"/>
          <w:szCs w:val="24"/>
          <w:lang w:val="en-US"/>
        </w:rPr>
      </w:pPr>
      <w:r w:rsidRPr="00CB6034">
        <w:rPr>
          <w:rFonts w:ascii="Arial" w:hAnsi="Arial" w:cs="Arial"/>
          <w:sz w:val="24"/>
          <w:szCs w:val="24"/>
          <w:lang w:val="en-US"/>
        </w:rPr>
        <w:t xml:space="preserve">  1. Epiphegus</w:t>
      </w:r>
      <w:r w:rsidRPr="00CB6034">
        <w:rPr>
          <w:rFonts w:ascii="Arial" w:hAnsi="Arial" w:cs="Arial"/>
          <w:sz w:val="24"/>
          <w:szCs w:val="24"/>
        </w:rPr>
        <w:sym w:font="Wingdings" w:char="F0E0"/>
      </w:r>
      <w:r w:rsidRPr="00CB6034">
        <w:rPr>
          <w:rFonts w:ascii="Arial" w:hAnsi="Arial" w:cs="Arial"/>
          <w:b/>
          <w:bCs/>
          <w:color w:val="00CCFF"/>
          <w:sz w:val="24"/>
          <w:szCs w:val="24"/>
          <w:lang w:val="en-US"/>
        </w:rPr>
        <w:t>U</w:t>
      </w:r>
    </w:p>
    <w:p w14:paraId="61866B5E" w14:textId="77777777" w:rsidR="00B71C53" w:rsidRPr="00CB6034" w:rsidRDefault="00B71C53" w:rsidP="00B71C53">
      <w:pPr>
        <w:rPr>
          <w:rFonts w:ascii="Arial" w:hAnsi="Arial" w:cs="Arial"/>
          <w:sz w:val="24"/>
          <w:szCs w:val="24"/>
          <w:lang w:val="en-US"/>
        </w:rPr>
      </w:pPr>
      <w:r w:rsidRPr="00CB6034">
        <w:rPr>
          <w:rFonts w:ascii="Arial" w:hAnsi="Arial" w:cs="Arial"/>
          <w:sz w:val="24"/>
          <w:szCs w:val="24"/>
          <w:lang w:val="en-US"/>
        </w:rPr>
        <w:t xml:space="preserve">  2. Indium</w:t>
      </w:r>
      <w:r w:rsidRPr="00CB6034">
        <w:rPr>
          <w:rFonts w:ascii="Arial" w:hAnsi="Arial" w:cs="Arial"/>
          <w:sz w:val="24"/>
          <w:szCs w:val="24"/>
        </w:rPr>
        <w:sym w:font="Wingdings" w:char="F0E0"/>
      </w:r>
      <w:r w:rsidRPr="00CB6034">
        <w:rPr>
          <w:rFonts w:ascii="Arial" w:hAnsi="Arial" w:cs="Arial"/>
          <w:b/>
          <w:color w:val="00B0F0"/>
          <w:sz w:val="24"/>
          <w:szCs w:val="24"/>
          <w:lang w:val="en-US"/>
        </w:rPr>
        <w:t>I</w:t>
      </w:r>
      <w:r w:rsidRPr="00CB6034">
        <w:rPr>
          <w:rFonts w:ascii="Arial" w:hAnsi="Arial" w:cs="Arial"/>
          <w:sz w:val="24"/>
          <w:szCs w:val="24"/>
          <w:lang w:val="en-US"/>
        </w:rPr>
        <w:tab/>
      </w:r>
    </w:p>
    <w:p w14:paraId="7CD1EEE7" w14:textId="77777777" w:rsidR="00B71C53" w:rsidRPr="00CB6034" w:rsidRDefault="00B71C53" w:rsidP="00B71C53">
      <w:pPr>
        <w:rPr>
          <w:rFonts w:ascii="Arial" w:hAnsi="Arial" w:cs="Arial"/>
          <w:sz w:val="24"/>
          <w:szCs w:val="24"/>
          <w:lang w:val="en-US"/>
        </w:rPr>
      </w:pPr>
      <w:r w:rsidRPr="00CB6034">
        <w:rPr>
          <w:rFonts w:ascii="Arial" w:hAnsi="Arial" w:cs="Arial"/>
          <w:sz w:val="24"/>
          <w:szCs w:val="24"/>
          <w:lang w:val="en-US"/>
        </w:rPr>
        <w:t xml:space="preserve">  3. Melilotus</w:t>
      </w:r>
      <w:r w:rsidRPr="00CB6034">
        <w:rPr>
          <w:rFonts w:ascii="Arial" w:hAnsi="Arial" w:cs="Arial"/>
          <w:sz w:val="24"/>
          <w:szCs w:val="24"/>
        </w:rPr>
        <w:sym w:font="Wingdings" w:char="F0E0"/>
      </w:r>
      <w:r w:rsidRPr="00CB6034">
        <w:rPr>
          <w:rFonts w:ascii="Arial" w:hAnsi="Arial" w:cs="Arial"/>
          <w:b/>
          <w:bCs/>
          <w:color w:val="00B0F0"/>
          <w:sz w:val="24"/>
          <w:szCs w:val="24"/>
          <w:lang w:val="en-US"/>
        </w:rPr>
        <w:t>T</w:t>
      </w:r>
      <w:r w:rsidRPr="00CB6034">
        <w:rPr>
          <w:rFonts w:ascii="Arial" w:hAnsi="Arial" w:cs="Arial"/>
          <w:color w:val="00CCFF"/>
          <w:sz w:val="24"/>
          <w:szCs w:val="24"/>
          <w:lang w:val="en-US"/>
        </w:rPr>
        <w:tab/>
      </w:r>
    </w:p>
    <w:p w14:paraId="1CC71A7E" w14:textId="77777777" w:rsidR="00B71C53" w:rsidRPr="00CB6034" w:rsidRDefault="00B71C53" w:rsidP="00B71C53">
      <w:pPr>
        <w:rPr>
          <w:rFonts w:ascii="Arial" w:hAnsi="Arial" w:cs="Arial"/>
          <w:sz w:val="24"/>
          <w:szCs w:val="24"/>
          <w:lang w:val="en-US"/>
        </w:rPr>
      </w:pPr>
      <w:r w:rsidRPr="00CB6034">
        <w:rPr>
          <w:rFonts w:ascii="Arial" w:hAnsi="Arial" w:cs="Arial"/>
          <w:sz w:val="24"/>
          <w:szCs w:val="24"/>
          <w:lang w:val="en-US"/>
        </w:rPr>
        <w:t xml:space="preserve">  4. Menispermum</w:t>
      </w:r>
      <w:r w:rsidRPr="00CB6034">
        <w:rPr>
          <w:rFonts w:ascii="Arial" w:hAnsi="Arial" w:cs="Arial"/>
          <w:sz w:val="24"/>
          <w:szCs w:val="24"/>
        </w:rPr>
        <w:sym w:font="Wingdings" w:char="F0E0"/>
      </w:r>
      <w:r w:rsidRPr="00CB6034">
        <w:rPr>
          <w:rFonts w:ascii="Arial" w:hAnsi="Arial" w:cs="Arial"/>
          <w:b/>
          <w:bCs/>
          <w:color w:val="00B0F0"/>
          <w:sz w:val="24"/>
          <w:szCs w:val="24"/>
          <w:lang w:val="en-US"/>
        </w:rPr>
        <w:t>E</w:t>
      </w:r>
      <w:r w:rsidRPr="00CB6034">
        <w:rPr>
          <w:rFonts w:ascii="Arial" w:hAnsi="Arial" w:cs="Arial"/>
          <w:sz w:val="24"/>
          <w:szCs w:val="24"/>
          <w:lang w:val="en-US"/>
        </w:rPr>
        <w:tab/>
      </w:r>
    </w:p>
    <w:p w14:paraId="1D500FF1" w14:textId="77777777" w:rsidR="00B71C53" w:rsidRPr="00CB6034" w:rsidRDefault="00B71C53" w:rsidP="00B71C53">
      <w:pPr>
        <w:rPr>
          <w:rFonts w:ascii="Arial" w:hAnsi="Arial" w:cs="Arial"/>
          <w:sz w:val="24"/>
          <w:szCs w:val="24"/>
          <w:lang w:val="en-US"/>
        </w:rPr>
      </w:pPr>
      <w:r w:rsidRPr="00CB6034">
        <w:rPr>
          <w:rFonts w:ascii="Arial" w:hAnsi="Arial" w:cs="Arial"/>
          <w:sz w:val="24"/>
          <w:szCs w:val="24"/>
          <w:lang w:val="en-US"/>
        </w:rPr>
        <w:t xml:space="preserve">  5. Onosmodium</w:t>
      </w:r>
      <w:r w:rsidRPr="00CB6034">
        <w:rPr>
          <w:rFonts w:ascii="Arial" w:hAnsi="Arial" w:cs="Arial"/>
          <w:sz w:val="24"/>
          <w:szCs w:val="24"/>
        </w:rPr>
        <w:sym w:font="Wingdings" w:char="F0E0"/>
      </w:r>
      <w:r w:rsidRPr="00CB6034">
        <w:rPr>
          <w:rFonts w:ascii="Arial" w:hAnsi="Arial" w:cs="Arial"/>
          <w:b/>
          <w:bCs/>
          <w:color w:val="00B0F0"/>
          <w:sz w:val="24"/>
          <w:szCs w:val="24"/>
          <w:lang w:val="en-US"/>
        </w:rPr>
        <w:t>O</w:t>
      </w:r>
    </w:p>
    <w:p w14:paraId="238064EC" w14:textId="77777777" w:rsidR="00B71C53" w:rsidRPr="00CB6034" w:rsidRDefault="00B71C53" w:rsidP="00B71C53">
      <w:pPr>
        <w:rPr>
          <w:rFonts w:ascii="Arial" w:hAnsi="Arial" w:cs="Arial"/>
          <w:sz w:val="24"/>
          <w:szCs w:val="24"/>
          <w:lang w:val="en-US"/>
        </w:rPr>
      </w:pPr>
      <w:r w:rsidRPr="00CB6034">
        <w:rPr>
          <w:rFonts w:ascii="Arial" w:hAnsi="Arial" w:cs="Arial"/>
          <w:sz w:val="24"/>
          <w:szCs w:val="24"/>
          <w:lang w:val="en-US"/>
        </w:rPr>
        <w:t xml:space="preserve">  6. Usneabarbata</w:t>
      </w:r>
      <w:r w:rsidRPr="00CB6034">
        <w:rPr>
          <w:rFonts w:ascii="Arial" w:hAnsi="Arial" w:cs="Arial"/>
          <w:sz w:val="24"/>
          <w:szCs w:val="24"/>
        </w:rPr>
        <w:sym w:font="Wingdings" w:char="F0E0"/>
      </w:r>
      <w:r w:rsidRPr="00CB6034">
        <w:rPr>
          <w:rFonts w:ascii="Arial" w:hAnsi="Arial" w:cs="Arial"/>
          <w:b/>
          <w:bCs/>
          <w:color w:val="00B0F0"/>
          <w:sz w:val="24"/>
          <w:szCs w:val="24"/>
          <w:lang w:val="en-US"/>
        </w:rPr>
        <w:t>N</w:t>
      </w:r>
      <w:r w:rsidRPr="00CB6034">
        <w:rPr>
          <w:rFonts w:ascii="Arial" w:hAnsi="Arial" w:cs="Arial"/>
          <w:sz w:val="24"/>
          <w:szCs w:val="24"/>
          <w:lang w:val="en-US"/>
        </w:rPr>
        <w:tab/>
      </w:r>
    </w:p>
    <w:p w14:paraId="0FAC7972" w14:textId="77777777" w:rsidR="00B71C53" w:rsidRPr="00CB6034" w:rsidRDefault="00B71C53" w:rsidP="00B71C53">
      <w:pPr>
        <w:rPr>
          <w:rFonts w:ascii="Arial" w:hAnsi="Arial" w:cs="Arial"/>
          <w:b/>
          <w:bCs/>
          <w:color w:val="00B0F0"/>
          <w:sz w:val="24"/>
          <w:szCs w:val="24"/>
          <w:lang w:val="en-US"/>
        </w:rPr>
      </w:pPr>
      <w:r w:rsidRPr="00CB6034">
        <w:rPr>
          <w:rFonts w:ascii="Arial" w:hAnsi="Arial" w:cs="Arial"/>
          <w:sz w:val="24"/>
          <w:szCs w:val="24"/>
          <w:lang w:val="en-US"/>
        </w:rPr>
        <w:t xml:space="preserve">  7. Acetanilidum</w:t>
      </w:r>
      <w:r w:rsidRPr="00CB6034">
        <w:rPr>
          <w:rFonts w:ascii="Arial" w:hAnsi="Arial" w:cs="Arial"/>
          <w:sz w:val="24"/>
          <w:szCs w:val="24"/>
        </w:rPr>
        <w:sym w:font="Wingdings" w:char="F0E0"/>
      </w:r>
      <w:r w:rsidRPr="00CB6034">
        <w:rPr>
          <w:rFonts w:ascii="Arial" w:hAnsi="Arial" w:cs="Arial"/>
          <w:b/>
          <w:bCs/>
          <w:color w:val="00B0F0"/>
          <w:sz w:val="24"/>
          <w:szCs w:val="24"/>
          <w:lang w:val="en-US"/>
        </w:rPr>
        <w:t>C</w:t>
      </w:r>
    </w:p>
    <w:p w14:paraId="66BBB75E" w14:textId="77777777" w:rsidR="00B71C53" w:rsidRPr="00CB6034" w:rsidRDefault="00B71C53" w:rsidP="00B71C53">
      <w:pPr>
        <w:rPr>
          <w:rFonts w:ascii="Arial" w:hAnsi="Arial" w:cs="Arial"/>
          <w:sz w:val="24"/>
          <w:szCs w:val="24"/>
          <w:lang w:val="en-US"/>
        </w:rPr>
      </w:pPr>
      <w:r w:rsidRPr="00CB6034">
        <w:rPr>
          <w:rFonts w:ascii="Arial" w:hAnsi="Arial" w:cs="Arial"/>
          <w:sz w:val="24"/>
          <w:szCs w:val="24"/>
          <w:lang w:val="en-US"/>
        </w:rPr>
        <w:t xml:space="preserve">  8. Asparagus officinalis</w:t>
      </w:r>
      <w:r w:rsidRPr="00CB6034">
        <w:rPr>
          <w:rFonts w:ascii="Arial" w:hAnsi="Arial" w:cs="Arial"/>
          <w:sz w:val="24"/>
          <w:szCs w:val="24"/>
        </w:rPr>
        <w:sym w:font="Wingdings" w:char="F0E0"/>
      </w:r>
      <w:r w:rsidRPr="00CB6034">
        <w:rPr>
          <w:rFonts w:ascii="Arial" w:hAnsi="Arial" w:cs="Arial"/>
          <w:b/>
          <w:bCs/>
          <w:color w:val="00B0F0"/>
          <w:sz w:val="24"/>
          <w:szCs w:val="24"/>
          <w:lang w:val="en-US"/>
        </w:rPr>
        <w:t>A</w:t>
      </w:r>
    </w:p>
    <w:p w14:paraId="4A7690C0" w14:textId="77777777" w:rsidR="00B71C53" w:rsidRPr="00CB6034" w:rsidRDefault="00B71C53" w:rsidP="00B71C53">
      <w:pPr>
        <w:rPr>
          <w:rFonts w:ascii="Arial" w:hAnsi="Arial" w:cs="Arial"/>
          <w:b/>
          <w:bCs/>
          <w:color w:val="00B0F0"/>
          <w:sz w:val="24"/>
          <w:szCs w:val="24"/>
          <w:lang w:val="en-US"/>
        </w:rPr>
      </w:pPr>
      <w:r w:rsidRPr="00CB6034">
        <w:rPr>
          <w:rFonts w:ascii="Arial" w:hAnsi="Arial" w:cs="Arial"/>
          <w:sz w:val="24"/>
          <w:szCs w:val="24"/>
          <w:lang w:val="en-US"/>
        </w:rPr>
        <w:t xml:space="preserve">  9. Bromum</w:t>
      </w:r>
      <w:r w:rsidRPr="00CB6034">
        <w:rPr>
          <w:rFonts w:ascii="Arial" w:hAnsi="Arial" w:cs="Arial"/>
          <w:sz w:val="24"/>
          <w:szCs w:val="24"/>
        </w:rPr>
        <w:sym w:font="Wingdings" w:char="F0E0"/>
      </w:r>
      <w:r w:rsidRPr="00CB6034">
        <w:rPr>
          <w:rFonts w:ascii="Arial" w:hAnsi="Arial" w:cs="Arial"/>
          <w:b/>
          <w:bCs/>
          <w:color w:val="00B0F0"/>
          <w:sz w:val="24"/>
          <w:szCs w:val="24"/>
          <w:lang w:val="en-US"/>
        </w:rPr>
        <w:t>M</w:t>
      </w:r>
    </w:p>
    <w:p w14:paraId="419BFC67" w14:textId="77777777" w:rsidR="00B71C53" w:rsidRPr="00CB6034" w:rsidRDefault="00B71C53" w:rsidP="00B71C53">
      <w:pPr>
        <w:rPr>
          <w:rFonts w:ascii="Arial" w:hAnsi="Arial" w:cs="Arial"/>
          <w:b/>
          <w:bCs/>
          <w:color w:val="00B0F0"/>
          <w:sz w:val="24"/>
          <w:szCs w:val="24"/>
          <w:lang w:val="en-US"/>
        </w:rPr>
      </w:pPr>
      <w:r w:rsidRPr="00CB6034">
        <w:rPr>
          <w:rFonts w:ascii="Arial" w:hAnsi="Arial" w:cs="Arial"/>
          <w:sz w:val="24"/>
          <w:szCs w:val="24"/>
          <w:lang w:val="en-US"/>
        </w:rPr>
        <w:t>10. Chionanthusvirginica</w:t>
      </w:r>
      <w:r w:rsidRPr="00CB6034">
        <w:rPr>
          <w:rFonts w:ascii="Arial" w:hAnsi="Arial" w:cs="Arial"/>
          <w:sz w:val="24"/>
          <w:szCs w:val="24"/>
        </w:rPr>
        <w:sym w:font="Wingdings" w:char="F0E0"/>
      </w:r>
      <w:r w:rsidRPr="00CB6034">
        <w:rPr>
          <w:rFonts w:ascii="Arial" w:hAnsi="Arial" w:cs="Arial"/>
          <w:b/>
          <w:bCs/>
          <w:color w:val="00B0F0"/>
          <w:sz w:val="24"/>
          <w:szCs w:val="24"/>
          <w:lang w:val="en-US"/>
        </w:rPr>
        <w:t>C</w:t>
      </w:r>
    </w:p>
    <w:p w14:paraId="182ECF6A" w14:textId="77777777" w:rsidR="00B71C53" w:rsidRPr="00CB6034" w:rsidRDefault="00B71C53" w:rsidP="00B71C53">
      <w:pPr>
        <w:rPr>
          <w:rFonts w:ascii="Arial" w:hAnsi="Arial" w:cs="Arial"/>
          <w:b/>
          <w:bCs/>
          <w:color w:val="00B0F0"/>
          <w:sz w:val="24"/>
          <w:szCs w:val="24"/>
          <w:lang w:val="en-US"/>
        </w:rPr>
      </w:pPr>
      <w:r w:rsidRPr="00CB6034">
        <w:rPr>
          <w:rFonts w:ascii="Arial" w:hAnsi="Arial" w:cs="Arial"/>
          <w:sz w:val="24"/>
          <w:szCs w:val="24"/>
          <w:lang w:val="en-US"/>
        </w:rPr>
        <w:t>11. Trifolium pratense</w:t>
      </w:r>
      <w:r w:rsidRPr="00CB6034">
        <w:rPr>
          <w:rFonts w:ascii="Arial" w:hAnsi="Arial" w:cs="Arial"/>
          <w:sz w:val="24"/>
          <w:szCs w:val="24"/>
        </w:rPr>
        <w:sym w:font="Wingdings" w:char="F0E0"/>
      </w:r>
      <w:r w:rsidRPr="00CB6034">
        <w:rPr>
          <w:rFonts w:ascii="Arial" w:hAnsi="Arial" w:cs="Arial"/>
          <w:b/>
          <w:bCs/>
          <w:color w:val="00B0F0"/>
          <w:sz w:val="24"/>
          <w:szCs w:val="24"/>
          <w:lang w:val="en-US"/>
        </w:rPr>
        <w:t>F</w:t>
      </w:r>
    </w:p>
    <w:p w14:paraId="56D7E0BC" w14:textId="77777777" w:rsidR="00B71C53" w:rsidRPr="00CB6034" w:rsidRDefault="00B71C53" w:rsidP="00B71C53">
      <w:pPr>
        <w:rPr>
          <w:rFonts w:ascii="Arial" w:hAnsi="Arial" w:cs="Arial"/>
          <w:b/>
          <w:bCs/>
          <w:color w:val="00B0F0"/>
          <w:sz w:val="24"/>
          <w:szCs w:val="24"/>
          <w:lang w:val="en-US"/>
        </w:rPr>
      </w:pPr>
      <w:r w:rsidRPr="00CB6034">
        <w:rPr>
          <w:rFonts w:ascii="Arial" w:hAnsi="Arial" w:cs="Arial"/>
          <w:sz w:val="24"/>
          <w:szCs w:val="24"/>
          <w:lang w:val="en-US"/>
        </w:rPr>
        <w:lastRenderedPageBreak/>
        <w:t>12. Iris versicolor</w:t>
      </w:r>
      <w:r w:rsidRPr="00CB6034">
        <w:rPr>
          <w:rFonts w:ascii="Arial" w:hAnsi="Arial" w:cs="Arial"/>
          <w:sz w:val="24"/>
          <w:szCs w:val="24"/>
        </w:rPr>
        <w:sym w:font="Wingdings" w:char="F0E0"/>
      </w:r>
      <w:r w:rsidRPr="00CB6034">
        <w:rPr>
          <w:rFonts w:ascii="Arial" w:hAnsi="Arial" w:cs="Arial"/>
          <w:b/>
          <w:bCs/>
          <w:color w:val="00B0F0"/>
          <w:sz w:val="24"/>
          <w:szCs w:val="24"/>
          <w:lang w:val="en-US"/>
        </w:rPr>
        <w:t>S</w:t>
      </w:r>
    </w:p>
    <w:p w14:paraId="32D57439" w14:textId="77777777" w:rsidR="00B71C53" w:rsidRPr="00CB6034" w:rsidRDefault="00B71C53" w:rsidP="00B71C53">
      <w:pPr>
        <w:rPr>
          <w:rFonts w:ascii="Arial" w:hAnsi="Arial" w:cs="Arial"/>
          <w:b/>
          <w:bCs/>
          <w:color w:val="00B0F0"/>
          <w:sz w:val="24"/>
          <w:szCs w:val="24"/>
          <w:lang w:val="en-US"/>
        </w:rPr>
      </w:pPr>
      <w:r w:rsidRPr="00CB6034">
        <w:rPr>
          <w:rFonts w:ascii="Arial" w:hAnsi="Arial" w:cs="Arial"/>
          <w:sz w:val="24"/>
          <w:szCs w:val="24"/>
          <w:lang w:val="en-US"/>
        </w:rPr>
        <w:t>13. Kalmialatifolia</w:t>
      </w:r>
      <w:r w:rsidRPr="00CB6034">
        <w:rPr>
          <w:rFonts w:ascii="Arial" w:hAnsi="Arial" w:cs="Arial"/>
          <w:sz w:val="24"/>
          <w:szCs w:val="24"/>
        </w:rPr>
        <w:sym w:font="Wingdings" w:char="F0E0"/>
      </w:r>
      <w:r w:rsidRPr="00CB6034">
        <w:rPr>
          <w:rFonts w:ascii="Arial" w:hAnsi="Arial" w:cs="Arial"/>
          <w:b/>
          <w:bCs/>
          <w:color w:val="00B0F0"/>
          <w:sz w:val="24"/>
          <w:szCs w:val="24"/>
          <w:lang w:val="en-US"/>
        </w:rPr>
        <w:t>L</w:t>
      </w:r>
    </w:p>
    <w:p w14:paraId="41D88613" w14:textId="77777777" w:rsidR="00B71C53" w:rsidRPr="00CB6034" w:rsidRDefault="00B71C53" w:rsidP="00B71C53">
      <w:pPr>
        <w:rPr>
          <w:rFonts w:ascii="Arial" w:hAnsi="Arial" w:cs="Arial"/>
          <w:b/>
          <w:bCs/>
          <w:color w:val="00B0F0"/>
          <w:sz w:val="24"/>
          <w:szCs w:val="24"/>
          <w:lang w:val="en-US"/>
        </w:rPr>
      </w:pPr>
      <w:r w:rsidRPr="00CB6034">
        <w:rPr>
          <w:rFonts w:ascii="Arial" w:hAnsi="Arial" w:cs="Arial"/>
          <w:sz w:val="24"/>
          <w:szCs w:val="24"/>
          <w:lang w:val="en-US"/>
        </w:rPr>
        <w:t>14. Lac defloratum</w:t>
      </w:r>
      <w:r w:rsidRPr="00CB6034">
        <w:rPr>
          <w:rFonts w:ascii="Arial" w:hAnsi="Arial" w:cs="Arial"/>
          <w:sz w:val="24"/>
          <w:szCs w:val="24"/>
        </w:rPr>
        <w:sym w:font="Wingdings" w:char="F0E0"/>
      </w:r>
      <w:r w:rsidRPr="00CB6034">
        <w:rPr>
          <w:rFonts w:ascii="Arial" w:hAnsi="Arial" w:cs="Arial"/>
          <w:b/>
          <w:bCs/>
          <w:color w:val="00B0F0"/>
          <w:sz w:val="24"/>
          <w:szCs w:val="24"/>
          <w:lang w:val="en-US"/>
        </w:rPr>
        <w:t>A</w:t>
      </w:r>
    </w:p>
    <w:p w14:paraId="2A9C58CD" w14:textId="77777777" w:rsidR="00B71C53" w:rsidRPr="00CB6034" w:rsidRDefault="00B71C53" w:rsidP="00B71C53">
      <w:pPr>
        <w:rPr>
          <w:rFonts w:ascii="Arial" w:hAnsi="Arial" w:cs="Arial"/>
          <w:b/>
          <w:bCs/>
          <w:color w:val="00B0F0"/>
          <w:sz w:val="24"/>
          <w:szCs w:val="24"/>
          <w:lang w:val="en-US"/>
        </w:rPr>
      </w:pPr>
      <w:r w:rsidRPr="00CB6034">
        <w:rPr>
          <w:rFonts w:ascii="Arial" w:hAnsi="Arial" w:cs="Arial"/>
          <w:sz w:val="24"/>
          <w:szCs w:val="24"/>
          <w:lang w:val="en-US"/>
        </w:rPr>
        <w:t>15.Menyanthes</w:t>
      </w:r>
      <w:r w:rsidRPr="00CB6034">
        <w:rPr>
          <w:rFonts w:ascii="Arial" w:hAnsi="Arial" w:cs="Arial"/>
          <w:sz w:val="24"/>
          <w:szCs w:val="24"/>
        </w:rPr>
        <w:sym w:font="Wingdings" w:char="F0E0"/>
      </w:r>
      <w:r w:rsidRPr="00CB6034">
        <w:rPr>
          <w:rFonts w:ascii="Arial" w:hAnsi="Arial" w:cs="Arial"/>
          <w:b/>
          <w:bCs/>
          <w:color w:val="00B0F0"/>
          <w:sz w:val="24"/>
          <w:szCs w:val="24"/>
          <w:lang w:val="en-US"/>
        </w:rPr>
        <w:t>Y</w:t>
      </w:r>
    </w:p>
    <w:p w14:paraId="4B077867" w14:textId="77777777" w:rsidR="00B71C53" w:rsidRPr="00CB6034" w:rsidRDefault="00B71C53" w:rsidP="00B71C53">
      <w:pPr>
        <w:rPr>
          <w:rFonts w:ascii="Arial" w:hAnsi="Arial" w:cs="Arial"/>
          <w:b/>
          <w:bCs/>
          <w:color w:val="00B0F0"/>
          <w:sz w:val="24"/>
          <w:szCs w:val="24"/>
          <w:lang w:val="en-US"/>
        </w:rPr>
      </w:pPr>
      <w:r w:rsidRPr="00CB6034">
        <w:rPr>
          <w:rFonts w:ascii="Arial" w:hAnsi="Arial" w:cs="Arial"/>
          <w:sz w:val="24"/>
          <w:szCs w:val="24"/>
          <w:lang w:val="en-US"/>
        </w:rPr>
        <w:t xml:space="preserve">16.Oleum animale </w:t>
      </w:r>
      <w:r w:rsidRPr="00CB6034">
        <w:rPr>
          <w:rFonts w:ascii="Arial" w:hAnsi="Arial" w:cs="Arial"/>
          <w:sz w:val="24"/>
          <w:szCs w:val="24"/>
        </w:rPr>
        <w:sym w:font="Wingdings" w:char="F0E0"/>
      </w:r>
      <w:r w:rsidRPr="00CB6034">
        <w:rPr>
          <w:rFonts w:ascii="Arial" w:hAnsi="Arial" w:cs="Arial"/>
          <w:b/>
          <w:bCs/>
          <w:color w:val="00B0F0"/>
          <w:sz w:val="24"/>
          <w:szCs w:val="24"/>
          <w:lang w:val="en-US"/>
        </w:rPr>
        <w:t>A</w:t>
      </w:r>
    </w:p>
    <w:p w14:paraId="78A2EFA4" w14:textId="77777777" w:rsidR="00B71C53" w:rsidRPr="00CB6034" w:rsidRDefault="00B71C53" w:rsidP="00B71C53">
      <w:pPr>
        <w:pStyle w:val="Titre1"/>
        <w:rPr>
          <w:rFonts w:ascii="Arial" w:hAnsi="Arial" w:cs="Arial"/>
          <w:b w:val="0"/>
          <w:i/>
          <w:sz w:val="24"/>
          <w:szCs w:val="24"/>
          <w:u w:val="single"/>
          <w:lang w:val="fr-BE"/>
        </w:rPr>
      </w:pPr>
      <w:r w:rsidRPr="00CB6034">
        <w:rPr>
          <w:rFonts w:ascii="Arial" w:hAnsi="Arial" w:cs="Arial"/>
          <w:b w:val="0"/>
          <w:i/>
          <w:sz w:val="24"/>
          <w:szCs w:val="24"/>
          <w:u w:val="single"/>
          <w:lang w:val="en-US"/>
        </w:rPr>
        <w:t xml:space="preserve"> </w:t>
      </w:r>
      <w:r w:rsidRPr="00CB6034">
        <w:rPr>
          <w:rFonts w:ascii="Arial" w:hAnsi="Arial" w:cs="Arial"/>
          <w:b w:val="0"/>
          <w:i/>
          <w:sz w:val="24"/>
          <w:szCs w:val="24"/>
          <w:u w:val="single"/>
          <w:lang w:val="fr-BE"/>
        </w:rPr>
        <w:t>Les lettres dans le désordre</w:t>
      </w:r>
    </w:p>
    <w:p w14:paraId="1DD059D2" w14:textId="77777777" w:rsidR="00B71C53" w:rsidRPr="00CB6034" w:rsidRDefault="00B71C53" w:rsidP="00B71C53">
      <w:pPr>
        <w:rPr>
          <w:rFonts w:ascii="Arial" w:hAnsi="Arial" w:cs="Arial"/>
          <w:sz w:val="24"/>
          <w:szCs w:val="24"/>
          <w:lang w:eastAsia="fr-FR"/>
        </w:rPr>
      </w:pPr>
    </w:p>
    <w:tbl>
      <w:tblPr>
        <w:tblStyle w:val="Grilledutableau"/>
        <w:tblW w:w="0" w:type="auto"/>
        <w:tblLook w:val="04A0" w:firstRow="1" w:lastRow="0" w:firstColumn="1" w:lastColumn="0" w:noHBand="0" w:noVBand="1"/>
      </w:tblPr>
      <w:tblGrid>
        <w:gridCol w:w="753"/>
        <w:gridCol w:w="753"/>
        <w:gridCol w:w="753"/>
        <w:gridCol w:w="754"/>
        <w:gridCol w:w="755"/>
        <w:gridCol w:w="755"/>
        <w:gridCol w:w="755"/>
        <w:gridCol w:w="755"/>
        <w:gridCol w:w="755"/>
        <w:gridCol w:w="758"/>
        <w:gridCol w:w="758"/>
        <w:gridCol w:w="758"/>
      </w:tblGrid>
      <w:tr w:rsidR="00B71C53" w:rsidRPr="00CB6034" w14:paraId="1A69D621" w14:textId="77777777" w:rsidTr="00940D5C">
        <w:trPr>
          <w:trHeight w:val="629"/>
        </w:trPr>
        <w:tc>
          <w:tcPr>
            <w:tcW w:w="753" w:type="dxa"/>
          </w:tcPr>
          <w:p w14:paraId="5D128EDA" w14:textId="77777777" w:rsidR="00B71C53" w:rsidRPr="00CB6034" w:rsidRDefault="00B71C53" w:rsidP="00940D5C">
            <w:pPr>
              <w:rPr>
                <w:rFonts w:ascii="Arial" w:hAnsi="Arial" w:cs="Arial"/>
                <w:sz w:val="24"/>
                <w:szCs w:val="24"/>
              </w:rPr>
            </w:pPr>
            <w:r w:rsidRPr="00CB6034">
              <w:rPr>
                <w:rFonts w:ascii="Arial" w:hAnsi="Arial" w:cs="Arial"/>
                <w:sz w:val="24"/>
                <w:szCs w:val="24"/>
              </w:rPr>
              <w:t>1</w:t>
            </w:r>
          </w:p>
          <w:p w14:paraId="2BFF1890" w14:textId="77777777" w:rsidR="00B71C53" w:rsidRPr="00CB6034" w:rsidRDefault="00B71C53" w:rsidP="00940D5C">
            <w:pPr>
              <w:rPr>
                <w:rFonts w:ascii="Arial" w:hAnsi="Arial" w:cs="Arial"/>
                <w:b/>
                <w:color w:val="00B0F0"/>
                <w:sz w:val="24"/>
                <w:szCs w:val="24"/>
              </w:rPr>
            </w:pPr>
            <w:r w:rsidRPr="00CB6034">
              <w:rPr>
                <w:rFonts w:ascii="Arial" w:hAnsi="Arial" w:cs="Arial"/>
                <w:b/>
                <w:color w:val="00B0F0"/>
                <w:sz w:val="24"/>
                <w:szCs w:val="24"/>
              </w:rPr>
              <w:t>U</w:t>
            </w:r>
          </w:p>
        </w:tc>
        <w:tc>
          <w:tcPr>
            <w:tcW w:w="753" w:type="dxa"/>
          </w:tcPr>
          <w:p w14:paraId="745E1E35" w14:textId="77777777" w:rsidR="00B71C53" w:rsidRPr="00CB6034" w:rsidRDefault="00B71C53" w:rsidP="00940D5C">
            <w:pPr>
              <w:rPr>
                <w:rFonts w:ascii="Arial" w:hAnsi="Arial" w:cs="Arial"/>
                <w:sz w:val="24"/>
                <w:szCs w:val="24"/>
              </w:rPr>
            </w:pPr>
            <w:r w:rsidRPr="00CB6034">
              <w:rPr>
                <w:rFonts w:ascii="Arial" w:hAnsi="Arial" w:cs="Arial"/>
                <w:sz w:val="24"/>
                <w:szCs w:val="24"/>
              </w:rPr>
              <w:t>2</w:t>
            </w:r>
          </w:p>
          <w:p w14:paraId="59B9C58C"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I</w:t>
            </w:r>
          </w:p>
        </w:tc>
        <w:tc>
          <w:tcPr>
            <w:tcW w:w="753" w:type="dxa"/>
          </w:tcPr>
          <w:p w14:paraId="46DC7416" w14:textId="77777777" w:rsidR="00B71C53" w:rsidRPr="00CB6034" w:rsidRDefault="00B71C53" w:rsidP="00940D5C">
            <w:pPr>
              <w:rPr>
                <w:rFonts w:ascii="Arial" w:hAnsi="Arial" w:cs="Arial"/>
                <w:sz w:val="24"/>
                <w:szCs w:val="24"/>
              </w:rPr>
            </w:pPr>
            <w:r w:rsidRPr="00CB6034">
              <w:rPr>
                <w:rFonts w:ascii="Arial" w:hAnsi="Arial" w:cs="Arial"/>
                <w:sz w:val="24"/>
                <w:szCs w:val="24"/>
              </w:rPr>
              <w:t>3</w:t>
            </w:r>
          </w:p>
          <w:p w14:paraId="125E3CDF"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T</w:t>
            </w:r>
          </w:p>
        </w:tc>
        <w:tc>
          <w:tcPr>
            <w:tcW w:w="754" w:type="dxa"/>
          </w:tcPr>
          <w:p w14:paraId="4451F86D" w14:textId="77777777" w:rsidR="00B71C53" w:rsidRPr="00CB6034" w:rsidRDefault="00B71C53" w:rsidP="00940D5C">
            <w:pPr>
              <w:rPr>
                <w:rFonts w:ascii="Arial" w:hAnsi="Arial" w:cs="Arial"/>
                <w:sz w:val="24"/>
                <w:szCs w:val="24"/>
              </w:rPr>
            </w:pPr>
            <w:r w:rsidRPr="00CB6034">
              <w:rPr>
                <w:rFonts w:ascii="Arial" w:hAnsi="Arial" w:cs="Arial"/>
                <w:sz w:val="24"/>
                <w:szCs w:val="24"/>
              </w:rPr>
              <w:t>4</w:t>
            </w:r>
          </w:p>
          <w:p w14:paraId="17B43708" w14:textId="77777777" w:rsidR="00B71C53" w:rsidRPr="00CB6034" w:rsidRDefault="00B71C53" w:rsidP="00940D5C">
            <w:pPr>
              <w:rPr>
                <w:rFonts w:ascii="Arial" w:hAnsi="Arial" w:cs="Arial"/>
                <w:b/>
                <w:color w:val="00B0F0"/>
                <w:sz w:val="24"/>
                <w:szCs w:val="24"/>
              </w:rPr>
            </w:pPr>
            <w:r w:rsidRPr="00CB6034">
              <w:rPr>
                <w:rFonts w:ascii="Arial" w:hAnsi="Arial" w:cs="Arial"/>
                <w:b/>
                <w:color w:val="00B0F0"/>
                <w:sz w:val="24"/>
                <w:szCs w:val="24"/>
              </w:rPr>
              <w:t>E</w:t>
            </w:r>
          </w:p>
        </w:tc>
        <w:tc>
          <w:tcPr>
            <w:tcW w:w="755" w:type="dxa"/>
          </w:tcPr>
          <w:p w14:paraId="77AFE1AE" w14:textId="77777777" w:rsidR="00B71C53" w:rsidRPr="00CB6034" w:rsidRDefault="00B71C53" w:rsidP="00940D5C">
            <w:pPr>
              <w:rPr>
                <w:rFonts w:ascii="Arial" w:hAnsi="Arial" w:cs="Arial"/>
                <w:sz w:val="24"/>
                <w:szCs w:val="24"/>
              </w:rPr>
            </w:pPr>
            <w:r w:rsidRPr="00CB6034">
              <w:rPr>
                <w:rFonts w:ascii="Arial" w:hAnsi="Arial" w:cs="Arial"/>
                <w:sz w:val="24"/>
                <w:szCs w:val="24"/>
              </w:rPr>
              <w:t>5</w:t>
            </w:r>
          </w:p>
          <w:p w14:paraId="3171BDC2"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O</w:t>
            </w:r>
          </w:p>
        </w:tc>
        <w:tc>
          <w:tcPr>
            <w:tcW w:w="755" w:type="dxa"/>
          </w:tcPr>
          <w:p w14:paraId="73898487" w14:textId="77777777" w:rsidR="00B71C53" w:rsidRPr="00CB6034" w:rsidRDefault="00B71C53" w:rsidP="00940D5C">
            <w:pPr>
              <w:rPr>
                <w:rFonts w:ascii="Arial" w:hAnsi="Arial" w:cs="Arial"/>
                <w:sz w:val="24"/>
                <w:szCs w:val="24"/>
              </w:rPr>
            </w:pPr>
            <w:r w:rsidRPr="00CB6034">
              <w:rPr>
                <w:rFonts w:ascii="Arial" w:hAnsi="Arial" w:cs="Arial"/>
                <w:sz w:val="24"/>
                <w:szCs w:val="24"/>
              </w:rPr>
              <w:t>6</w:t>
            </w:r>
          </w:p>
          <w:p w14:paraId="7DAE3310"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 xml:space="preserve"> N</w:t>
            </w:r>
          </w:p>
        </w:tc>
        <w:tc>
          <w:tcPr>
            <w:tcW w:w="755" w:type="dxa"/>
          </w:tcPr>
          <w:p w14:paraId="1EE9EF1D" w14:textId="77777777" w:rsidR="00B71C53" w:rsidRPr="00CB6034" w:rsidRDefault="00B71C53" w:rsidP="00940D5C">
            <w:pPr>
              <w:rPr>
                <w:rFonts w:ascii="Arial" w:hAnsi="Arial" w:cs="Arial"/>
                <w:sz w:val="24"/>
                <w:szCs w:val="24"/>
              </w:rPr>
            </w:pPr>
            <w:r w:rsidRPr="00CB6034">
              <w:rPr>
                <w:rFonts w:ascii="Arial" w:hAnsi="Arial" w:cs="Arial"/>
                <w:sz w:val="24"/>
                <w:szCs w:val="24"/>
              </w:rPr>
              <w:t>7</w:t>
            </w:r>
            <w:r w:rsidRPr="00CB6034">
              <w:rPr>
                <w:rFonts w:ascii="Arial" w:hAnsi="Arial" w:cs="Arial"/>
                <w:b/>
                <w:bCs/>
                <w:color w:val="00B0F0"/>
                <w:sz w:val="24"/>
                <w:szCs w:val="24"/>
              </w:rPr>
              <w:t xml:space="preserve">  C</w:t>
            </w:r>
          </w:p>
        </w:tc>
        <w:tc>
          <w:tcPr>
            <w:tcW w:w="755" w:type="dxa"/>
          </w:tcPr>
          <w:p w14:paraId="0F870095" w14:textId="77777777" w:rsidR="00B71C53" w:rsidRPr="00CB6034" w:rsidRDefault="00B71C53" w:rsidP="00940D5C">
            <w:pPr>
              <w:rPr>
                <w:rFonts w:ascii="Arial" w:hAnsi="Arial" w:cs="Arial"/>
                <w:sz w:val="24"/>
                <w:szCs w:val="24"/>
              </w:rPr>
            </w:pPr>
            <w:r w:rsidRPr="00CB6034">
              <w:rPr>
                <w:rFonts w:ascii="Arial" w:hAnsi="Arial" w:cs="Arial"/>
                <w:sz w:val="24"/>
                <w:szCs w:val="24"/>
              </w:rPr>
              <w:t>8</w:t>
            </w:r>
          </w:p>
          <w:p w14:paraId="492E0DD3"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A</w:t>
            </w:r>
          </w:p>
        </w:tc>
        <w:tc>
          <w:tcPr>
            <w:tcW w:w="755" w:type="dxa"/>
          </w:tcPr>
          <w:p w14:paraId="06D52C40" w14:textId="77777777" w:rsidR="00B71C53" w:rsidRPr="00CB6034" w:rsidRDefault="00B71C53" w:rsidP="00940D5C">
            <w:pPr>
              <w:rPr>
                <w:rFonts w:ascii="Arial" w:hAnsi="Arial" w:cs="Arial"/>
                <w:sz w:val="24"/>
                <w:szCs w:val="24"/>
              </w:rPr>
            </w:pPr>
            <w:r w:rsidRPr="00CB6034">
              <w:rPr>
                <w:rFonts w:ascii="Arial" w:hAnsi="Arial" w:cs="Arial"/>
                <w:sz w:val="24"/>
                <w:szCs w:val="24"/>
              </w:rPr>
              <w:t>9</w:t>
            </w:r>
          </w:p>
          <w:p w14:paraId="3B0F4980"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M</w:t>
            </w:r>
          </w:p>
        </w:tc>
        <w:tc>
          <w:tcPr>
            <w:tcW w:w="758" w:type="dxa"/>
          </w:tcPr>
          <w:p w14:paraId="54837A75" w14:textId="77777777" w:rsidR="00B71C53" w:rsidRPr="00CB6034" w:rsidRDefault="00B71C53" w:rsidP="00940D5C">
            <w:pPr>
              <w:rPr>
                <w:rFonts w:ascii="Arial" w:hAnsi="Arial" w:cs="Arial"/>
                <w:sz w:val="24"/>
                <w:szCs w:val="24"/>
              </w:rPr>
            </w:pPr>
            <w:r w:rsidRPr="00CB6034">
              <w:rPr>
                <w:rFonts w:ascii="Arial" w:hAnsi="Arial" w:cs="Arial"/>
                <w:sz w:val="24"/>
                <w:szCs w:val="24"/>
              </w:rPr>
              <w:t>10</w:t>
            </w:r>
            <w:r w:rsidRPr="00CB6034">
              <w:rPr>
                <w:rFonts w:ascii="Arial" w:hAnsi="Arial" w:cs="Arial"/>
                <w:b/>
                <w:color w:val="00B0F0"/>
                <w:sz w:val="24"/>
                <w:szCs w:val="24"/>
              </w:rPr>
              <w:t xml:space="preserve">  C</w:t>
            </w:r>
          </w:p>
        </w:tc>
        <w:tc>
          <w:tcPr>
            <w:tcW w:w="758" w:type="dxa"/>
          </w:tcPr>
          <w:p w14:paraId="52FDB4DE" w14:textId="77777777" w:rsidR="00B71C53" w:rsidRPr="00CB6034" w:rsidRDefault="00B71C53" w:rsidP="00940D5C">
            <w:pPr>
              <w:rPr>
                <w:rFonts w:ascii="Arial" w:hAnsi="Arial" w:cs="Arial"/>
                <w:sz w:val="24"/>
                <w:szCs w:val="24"/>
              </w:rPr>
            </w:pPr>
            <w:r w:rsidRPr="00CB6034">
              <w:rPr>
                <w:rFonts w:ascii="Arial" w:hAnsi="Arial" w:cs="Arial"/>
                <w:sz w:val="24"/>
                <w:szCs w:val="24"/>
              </w:rPr>
              <w:t>11</w:t>
            </w:r>
          </w:p>
          <w:p w14:paraId="6A1084BC" w14:textId="77777777" w:rsidR="00B71C53" w:rsidRPr="00CB6034" w:rsidRDefault="00B71C53" w:rsidP="00940D5C">
            <w:pPr>
              <w:rPr>
                <w:rFonts w:ascii="Arial" w:hAnsi="Arial" w:cs="Arial"/>
                <w:b/>
                <w:color w:val="00B0F0"/>
                <w:sz w:val="24"/>
                <w:szCs w:val="24"/>
              </w:rPr>
            </w:pPr>
            <w:r w:rsidRPr="00CB6034">
              <w:rPr>
                <w:rFonts w:ascii="Arial" w:hAnsi="Arial" w:cs="Arial"/>
                <w:b/>
                <w:color w:val="00B0F0"/>
                <w:sz w:val="24"/>
                <w:szCs w:val="24"/>
              </w:rPr>
              <w:t>F</w:t>
            </w:r>
          </w:p>
        </w:tc>
        <w:tc>
          <w:tcPr>
            <w:tcW w:w="758" w:type="dxa"/>
          </w:tcPr>
          <w:p w14:paraId="16C10334" w14:textId="77777777" w:rsidR="00B71C53" w:rsidRPr="00CB6034" w:rsidRDefault="00B71C53" w:rsidP="00940D5C">
            <w:pPr>
              <w:rPr>
                <w:rFonts w:ascii="Arial" w:hAnsi="Arial" w:cs="Arial"/>
                <w:sz w:val="24"/>
                <w:szCs w:val="24"/>
              </w:rPr>
            </w:pPr>
            <w:r w:rsidRPr="00CB6034">
              <w:rPr>
                <w:rFonts w:ascii="Arial" w:hAnsi="Arial" w:cs="Arial"/>
                <w:sz w:val="24"/>
                <w:szCs w:val="24"/>
              </w:rPr>
              <w:t>12</w:t>
            </w:r>
          </w:p>
          <w:p w14:paraId="05A4B2BE"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S</w:t>
            </w:r>
          </w:p>
        </w:tc>
      </w:tr>
      <w:tr w:rsidR="00B71C53" w:rsidRPr="00CB6034" w14:paraId="6B457CD1" w14:textId="77777777" w:rsidTr="00940D5C">
        <w:trPr>
          <w:trHeight w:val="626"/>
        </w:trPr>
        <w:tc>
          <w:tcPr>
            <w:tcW w:w="753" w:type="dxa"/>
          </w:tcPr>
          <w:p w14:paraId="69485ED1" w14:textId="77777777" w:rsidR="00B71C53" w:rsidRPr="00CB6034" w:rsidRDefault="00B71C53" w:rsidP="00940D5C">
            <w:pPr>
              <w:rPr>
                <w:rFonts w:ascii="Arial" w:hAnsi="Arial" w:cs="Arial"/>
                <w:sz w:val="24"/>
                <w:szCs w:val="24"/>
              </w:rPr>
            </w:pPr>
            <w:r w:rsidRPr="00CB6034">
              <w:rPr>
                <w:rFonts w:ascii="Arial" w:hAnsi="Arial" w:cs="Arial"/>
                <w:sz w:val="24"/>
                <w:szCs w:val="24"/>
              </w:rPr>
              <w:t>13</w:t>
            </w:r>
          </w:p>
          <w:p w14:paraId="186A65EC"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L</w:t>
            </w:r>
          </w:p>
        </w:tc>
        <w:tc>
          <w:tcPr>
            <w:tcW w:w="753" w:type="dxa"/>
          </w:tcPr>
          <w:p w14:paraId="44D4DB16" w14:textId="77777777" w:rsidR="00B71C53" w:rsidRPr="00CB6034" w:rsidRDefault="00B71C53" w:rsidP="00940D5C">
            <w:pPr>
              <w:rPr>
                <w:rFonts w:ascii="Arial" w:hAnsi="Arial" w:cs="Arial"/>
                <w:sz w:val="24"/>
                <w:szCs w:val="24"/>
              </w:rPr>
            </w:pPr>
            <w:r w:rsidRPr="00CB6034">
              <w:rPr>
                <w:rFonts w:ascii="Arial" w:hAnsi="Arial" w:cs="Arial"/>
                <w:sz w:val="24"/>
                <w:szCs w:val="24"/>
              </w:rPr>
              <w:t>14</w:t>
            </w:r>
            <w:r w:rsidRPr="00CB6034">
              <w:rPr>
                <w:rFonts w:ascii="Arial" w:hAnsi="Arial" w:cs="Arial"/>
                <w:b/>
                <w:bCs/>
                <w:color w:val="00B0F0"/>
                <w:sz w:val="24"/>
                <w:szCs w:val="24"/>
              </w:rPr>
              <w:t xml:space="preserve">  A</w:t>
            </w:r>
          </w:p>
        </w:tc>
        <w:tc>
          <w:tcPr>
            <w:tcW w:w="753" w:type="dxa"/>
          </w:tcPr>
          <w:p w14:paraId="34E5B85B" w14:textId="77777777" w:rsidR="00B71C53" w:rsidRPr="00CB6034" w:rsidRDefault="00B71C53" w:rsidP="00940D5C">
            <w:pPr>
              <w:rPr>
                <w:rFonts w:ascii="Arial" w:hAnsi="Arial" w:cs="Arial"/>
                <w:sz w:val="24"/>
                <w:szCs w:val="24"/>
              </w:rPr>
            </w:pPr>
            <w:r w:rsidRPr="00CB6034">
              <w:rPr>
                <w:rFonts w:ascii="Arial" w:hAnsi="Arial" w:cs="Arial"/>
                <w:sz w:val="24"/>
                <w:szCs w:val="24"/>
              </w:rPr>
              <w:t>15</w:t>
            </w:r>
          </w:p>
          <w:p w14:paraId="6BDE3AF8"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Y</w:t>
            </w:r>
          </w:p>
        </w:tc>
        <w:tc>
          <w:tcPr>
            <w:tcW w:w="754" w:type="dxa"/>
          </w:tcPr>
          <w:p w14:paraId="478939F9" w14:textId="77777777" w:rsidR="00B71C53" w:rsidRPr="00CB6034" w:rsidRDefault="00B71C53" w:rsidP="00940D5C">
            <w:pPr>
              <w:rPr>
                <w:rFonts w:ascii="Arial" w:hAnsi="Arial" w:cs="Arial"/>
                <w:sz w:val="24"/>
                <w:szCs w:val="24"/>
              </w:rPr>
            </w:pPr>
            <w:r w:rsidRPr="00CB6034">
              <w:rPr>
                <w:rFonts w:ascii="Arial" w:hAnsi="Arial" w:cs="Arial"/>
                <w:sz w:val="24"/>
                <w:szCs w:val="24"/>
              </w:rPr>
              <w:t>16</w:t>
            </w:r>
          </w:p>
          <w:p w14:paraId="7681E54A" w14:textId="77777777" w:rsidR="00B71C53" w:rsidRPr="00CB6034" w:rsidRDefault="00B71C53" w:rsidP="00940D5C">
            <w:pPr>
              <w:rPr>
                <w:rFonts w:ascii="Arial" w:hAnsi="Arial" w:cs="Arial"/>
                <w:b/>
                <w:bCs/>
                <w:color w:val="00B0F0"/>
                <w:sz w:val="24"/>
                <w:szCs w:val="24"/>
              </w:rPr>
            </w:pPr>
            <w:r w:rsidRPr="00CB6034">
              <w:rPr>
                <w:rFonts w:ascii="Arial" w:hAnsi="Arial" w:cs="Arial"/>
                <w:b/>
                <w:bCs/>
                <w:color w:val="00B0F0"/>
                <w:sz w:val="24"/>
                <w:szCs w:val="24"/>
              </w:rPr>
              <w:t>A</w:t>
            </w:r>
          </w:p>
        </w:tc>
        <w:tc>
          <w:tcPr>
            <w:tcW w:w="755" w:type="dxa"/>
          </w:tcPr>
          <w:p w14:paraId="70462DEF" w14:textId="77777777" w:rsidR="00B71C53" w:rsidRPr="00CB6034" w:rsidRDefault="00B71C53" w:rsidP="00940D5C">
            <w:pPr>
              <w:rPr>
                <w:rFonts w:ascii="Arial" w:hAnsi="Arial" w:cs="Arial"/>
                <w:sz w:val="24"/>
                <w:szCs w:val="24"/>
              </w:rPr>
            </w:pPr>
          </w:p>
        </w:tc>
        <w:tc>
          <w:tcPr>
            <w:tcW w:w="755" w:type="dxa"/>
          </w:tcPr>
          <w:p w14:paraId="4F5D12F3" w14:textId="77777777" w:rsidR="00B71C53" w:rsidRPr="00CB6034" w:rsidRDefault="00B71C53" w:rsidP="00940D5C">
            <w:pPr>
              <w:rPr>
                <w:rFonts w:ascii="Arial" w:hAnsi="Arial" w:cs="Arial"/>
                <w:sz w:val="24"/>
                <w:szCs w:val="24"/>
              </w:rPr>
            </w:pPr>
          </w:p>
        </w:tc>
        <w:tc>
          <w:tcPr>
            <w:tcW w:w="755" w:type="dxa"/>
          </w:tcPr>
          <w:p w14:paraId="40ACC81F" w14:textId="77777777" w:rsidR="00B71C53" w:rsidRPr="00CB6034" w:rsidRDefault="00B71C53" w:rsidP="00940D5C">
            <w:pPr>
              <w:rPr>
                <w:rFonts w:ascii="Arial" w:hAnsi="Arial" w:cs="Arial"/>
                <w:sz w:val="24"/>
                <w:szCs w:val="24"/>
              </w:rPr>
            </w:pPr>
          </w:p>
        </w:tc>
        <w:tc>
          <w:tcPr>
            <w:tcW w:w="755" w:type="dxa"/>
          </w:tcPr>
          <w:p w14:paraId="3F8630EB" w14:textId="77777777" w:rsidR="00B71C53" w:rsidRPr="00CB6034" w:rsidRDefault="00B71C53" w:rsidP="00940D5C">
            <w:pPr>
              <w:rPr>
                <w:rFonts w:ascii="Arial" w:hAnsi="Arial" w:cs="Arial"/>
                <w:sz w:val="24"/>
                <w:szCs w:val="24"/>
              </w:rPr>
            </w:pPr>
          </w:p>
        </w:tc>
        <w:tc>
          <w:tcPr>
            <w:tcW w:w="755" w:type="dxa"/>
          </w:tcPr>
          <w:p w14:paraId="1A0F712E" w14:textId="77777777" w:rsidR="00B71C53" w:rsidRPr="00CB6034" w:rsidRDefault="00B71C53" w:rsidP="00940D5C">
            <w:pPr>
              <w:rPr>
                <w:rFonts w:ascii="Arial" w:hAnsi="Arial" w:cs="Arial"/>
                <w:sz w:val="24"/>
                <w:szCs w:val="24"/>
              </w:rPr>
            </w:pPr>
          </w:p>
        </w:tc>
        <w:tc>
          <w:tcPr>
            <w:tcW w:w="758" w:type="dxa"/>
          </w:tcPr>
          <w:p w14:paraId="5D75A1F7" w14:textId="77777777" w:rsidR="00B71C53" w:rsidRPr="00CB6034" w:rsidRDefault="00B71C53" w:rsidP="00940D5C">
            <w:pPr>
              <w:rPr>
                <w:rFonts w:ascii="Arial" w:hAnsi="Arial" w:cs="Arial"/>
                <w:sz w:val="24"/>
                <w:szCs w:val="24"/>
              </w:rPr>
            </w:pPr>
          </w:p>
        </w:tc>
        <w:tc>
          <w:tcPr>
            <w:tcW w:w="758" w:type="dxa"/>
          </w:tcPr>
          <w:p w14:paraId="04D359AD" w14:textId="77777777" w:rsidR="00B71C53" w:rsidRPr="00CB6034" w:rsidRDefault="00B71C53" w:rsidP="00940D5C">
            <w:pPr>
              <w:rPr>
                <w:rFonts w:ascii="Arial" w:hAnsi="Arial" w:cs="Arial"/>
                <w:sz w:val="24"/>
                <w:szCs w:val="24"/>
              </w:rPr>
            </w:pPr>
          </w:p>
        </w:tc>
        <w:tc>
          <w:tcPr>
            <w:tcW w:w="758" w:type="dxa"/>
          </w:tcPr>
          <w:p w14:paraId="3B23E643" w14:textId="77777777" w:rsidR="00B71C53" w:rsidRPr="00CB6034" w:rsidRDefault="00B71C53" w:rsidP="00940D5C">
            <w:pPr>
              <w:rPr>
                <w:rFonts w:ascii="Arial" w:hAnsi="Arial" w:cs="Arial"/>
                <w:sz w:val="24"/>
                <w:szCs w:val="24"/>
              </w:rPr>
            </w:pPr>
          </w:p>
        </w:tc>
      </w:tr>
    </w:tbl>
    <w:p w14:paraId="63D24E04" w14:textId="77777777" w:rsidR="00B71C53" w:rsidRPr="00CB6034" w:rsidRDefault="00B71C53" w:rsidP="00B71C53">
      <w:pPr>
        <w:rPr>
          <w:rFonts w:ascii="Arial" w:hAnsi="Arial" w:cs="Arial"/>
          <w:sz w:val="24"/>
          <w:szCs w:val="24"/>
        </w:rPr>
      </w:pPr>
    </w:p>
    <w:p w14:paraId="1607E578" w14:textId="77777777" w:rsidR="00B71C53" w:rsidRPr="00CB6034" w:rsidRDefault="00B71C53" w:rsidP="00B71C53">
      <w:pPr>
        <w:pStyle w:val="Titre1"/>
        <w:rPr>
          <w:rFonts w:ascii="Arial" w:hAnsi="Arial" w:cs="Arial"/>
          <w:b w:val="0"/>
          <w:i/>
          <w:sz w:val="24"/>
          <w:szCs w:val="24"/>
          <w:u w:val="single"/>
          <w:lang w:val="fr-BE"/>
        </w:rPr>
      </w:pPr>
      <w:r w:rsidRPr="00CB6034">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511"/>
        <w:gridCol w:w="520"/>
        <w:gridCol w:w="520"/>
        <w:gridCol w:w="526"/>
        <w:gridCol w:w="534"/>
        <w:gridCol w:w="505"/>
        <w:gridCol w:w="520"/>
        <w:gridCol w:w="520"/>
        <w:gridCol w:w="498"/>
        <w:gridCol w:w="562"/>
        <w:gridCol w:w="562"/>
      </w:tblGrid>
      <w:tr w:rsidR="00B71C53" w:rsidRPr="00CB6034" w14:paraId="71D0A55F" w14:textId="77777777" w:rsidTr="00940D5C">
        <w:trPr>
          <w:gridAfter w:val="6"/>
          <w:wAfter w:w="3167" w:type="dxa"/>
          <w:trHeight w:val="658"/>
        </w:trPr>
        <w:tc>
          <w:tcPr>
            <w:tcW w:w="511" w:type="dxa"/>
          </w:tcPr>
          <w:p w14:paraId="47FAE34B"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1</w:t>
            </w:r>
          </w:p>
          <w:p w14:paraId="7EEE7EA5" w14:textId="77777777" w:rsidR="00B71C53" w:rsidRPr="00CB6034" w:rsidRDefault="00B71C53" w:rsidP="00940D5C">
            <w:pPr>
              <w:jc w:val="center"/>
              <w:rPr>
                <w:rFonts w:ascii="Arial" w:hAnsi="Arial" w:cs="Arial"/>
                <w:color w:val="00CCFF"/>
                <w:sz w:val="24"/>
                <w:szCs w:val="24"/>
              </w:rPr>
            </w:pPr>
            <w:r w:rsidRPr="00CB6034">
              <w:rPr>
                <w:rFonts w:ascii="Arial" w:hAnsi="Arial" w:cs="Arial"/>
                <w:color w:val="00CCFF"/>
                <w:sz w:val="24"/>
                <w:szCs w:val="24"/>
              </w:rPr>
              <w:t>Y</w:t>
            </w:r>
          </w:p>
        </w:tc>
        <w:tc>
          <w:tcPr>
            <w:tcW w:w="520" w:type="dxa"/>
          </w:tcPr>
          <w:p w14:paraId="1E7D8E4F"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2</w:t>
            </w:r>
          </w:p>
          <w:p w14:paraId="51C924AB" w14:textId="77777777" w:rsidR="00B71C53" w:rsidRPr="00CB6034" w:rsidRDefault="00B71C53" w:rsidP="00940D5C">
            <w:pPr>
              <w:jc w:val="center"/>
              <w:rPr>
                <w:rFonts w:ascii="Arial" w:hAnsi="Arial" w:cs="Arial"/>
                <w:color w:val="00CCFF"/>
                <w:sz w:val="24"/>
                <w:szCs w:val="24"/>
              </w:rPr>
            </w:pPr>
            <w:r w:rsidRPr="00CB6034">
              <w:rPr>
                <w:rFonts w:ascii="Arial" w:hAnsi="Arial" w:cs="Arial"/>
                <w:color w:val="00CCFF"/>
                <w:sz w:val="24"/>
                <w:szCs w:val="24"/>
              </w:rPr>
              <w:t>U</w:t>
            </w:r>
          </w:p>
        </w:tc>
        <w:tc>
          <w:tcPr>
            <w:tcW w:w="520" w:type="dxa"/>
          </w:tcPr>
          <w:p w14:paraId="2C90A843"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3</w:t>
            </w:r>
          </w:p>
          <w:p w14:paraId="4493DAA5" w14:textId="77777777" w:rsidR="00B71C53" w:rsidRPr="00CB6034" w:rsidRDefault="00B71C53" w:rsidP="00940D5C">
            <w:pPr>
              <w:jc w:val="center"/>
              <w:rPr>
                <w:rFonts w:ascii="Arial" w:hAnsi="Arial" w:cs="Arial"/>
                <w:color w:val="00CCFF"/>
                <w:sz w:val="24"/>
                <w:szCs w:val="24"/>
              </w:rPr>
            </w:pPr>
            <w:r w:rsidRPr="00CB6034">
              <w:rPr>
                <w:rFonts w:ascii="Arial" w:hAnsi="Arial" w:cs="Arial"/>
                <w:color w:val="00CCFF"/>
                <w:sz w:val="24"/>
                <w:szCs w:val="24"/>
              </w:rPr>
              <w:t>C</w:t>
            </w:r>
          </w:p>
        </w:tc>
        <w:tc>
          <w:tcPr>
            <w:tcW w:w="526" w:type="dxa"/>
          </w:tcPr>
          <w:p w14:paraId="7737D0A4"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4</w:t>
            </w:r>
          </w:p>
          <w:p w14:paraId="334C2894"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C</w:t>
            </w:r>
          </w:p>
        </w:tc>
        <w:tc>
          <w:tcPr>
            <w:tcW w:w="534" w:type="dxa"/>
          </w:tcPr>
          <w:p w14:paraId="0BBD7921"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5</w:t>
            </w:r>
          </w:p>
          <w:p w14:paraId="7EDCA5C6" w14:textId="77777777" w:rsidR="00B71C53" w:rsidRPr="00CB6034" w:rsidRDefault="00B71C53" w:rsidP="00940D5C">
            <w:pPr>
              <w:rPr>
                <w:rFonts w:ascii="Arial" w:hAnsi="Arial" w:cs="Arial"/>
                <w:b/>
                <w:color w:val="00CCFF"/>
                <w:sz w:val="24"/>
                <w:szCs w:val="24"/>
              </w:rPr>
            </w:pPr>
            <w:r w:rsidRPr="00CB6034">
              <w:rPr>
                <w:rFonts w:ascii="Arial" w:hAnsi="Arial" w:cs="Arial"/>
                <w:b/>
                <w:color w:val="00CCFF"/>
                <w:sz w:val="24"/>
                <w:szCs w:val="24"/>
              </w:rPr>
              <w:t>A</w:t>
            </w:r>
          </w:p>
        </w:tc>
      </w:tr>
      <w:tr w:rsidR="00B71C53" w:rsidRPr="00CB6034" w14:paraId="36950B46" w14:textId="77777777" w:rsidTr="00940D5C">
        <w:trPr>
          <w:trHeight w:val="598"/>
        </w:trPr>
        <w:tc>
          <w:tcPr>
            <w:tcW w:w="511" w:type="dxa"/>
          </w:tcPr>
          <w:p w14:paraId="6C6524DF"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6</w:t>
            </w:r>
          </w:p>
          <w:p w14:paraId="7F44667C" w14:textId="77777777" w:rsidR="00B71C53" w:rsidRPr="00CB6034" w:rsidRDefault="00B71C53" w:rsidP="00940D5C">
            <w:pPr>
              <w:jc w:val="center"/>
              <w:rPr>
                <w:rFonts w:ascii="Arial" w:hAnsi="Arial" w:cs="Arial"/>
                <w:color w:val="00CCFF"/>
                <w:sz w:val="24"/>
                <w:szCs w:val="24"/>
              </w:rPr>
            </w:pPr>
            <w:r w:rsidRPr="00CB6034">
              <w:rPr>
                <w:rFonts w:ascii="Arial" w:hAnsi="Arial" w:cs="Arial"/>
                <w:color w:val="00CCFF"/>
                <w:sz w:val="24"/>
                <w:szCs w:val="24"/>
              </w:rPr>
              <w:t>F</w:t>
            </w:r>
          </w:p>
        </w:tc>
        <w:tc>
          <w:tcPr>
            <w:tcW w:w="520" w:type="dxa"/>
          </w:tcPr>
          <w:p w14:paraId="7E1C9D67"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7</w:t>
            </w:r>
          </w:p>
          <w:p w14:paraId="2ACF6A16"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I</w:t>
            </w:r>
          </w:p>
        </w:tc>
        <w:tc>
          <w:tcPr>
            <w:tcW w:w="520" w:type="dxa"/>
          </w:tcPr>
          <w:p w14:paraId="72259698"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8</w:t>
            </w:r>
          </w:p>
          <w:p w14:paraId="270F45CC"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L</w:t>
            </w:r>
          </w:p>
        </w:tc>
        <w:tc>
          <w:tcPr>
            <w:tcW w:w="526" w:type="dxa"/>
          </w:tcPr>
          <w:p w14:paraId="0FF57143"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9</w:t>
            </w:r>
          </w:p>
          <w:p w14:paraId="5606DC1F"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A</w:t>
            </w:r>
          </w:p>
        </w:tc>
        <w:tc>
          <w:tcPr>
            <w:tcW w:w="534" w:type="dxa"/>
          </w:tcPr>
          <w:p w14:paraId="603787B9"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10</w:t>
            </w:r>
          </w:p>
          <w:p w14:paraId="4D5EA4B7"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M</w:t>
            </w:r>
          </w:p>
        </w:tc>
        <w:tc>
          <w:tcPr>
            <w:tcW w:w="505" w:type="dxa"/>
          </w:tcPr>
          <w:p w14:paraId="42E1D885"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11</w:t>
            </w:r>
          </w:p>
          <w:p w14:paraId="6D3C5090"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E</w:t>
            </w:r>
          </w:p>
        </w:tc>
        <w:tc>
          <w:tcPr>
            <w:tcW w:w="520" w:type="dxa"/>
          </w:tcPr>
          <w:p w14:paraId="3DEB93E2"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12</w:t>
            </w:r>
          </w:p>
          <w:p w14:paraId="11950A6A" w14:textId="77777777" w:rsidR="00B71C53" w:rsidRPr="00CB6034" w:rsidRDefault="00B71C53" w:rsidP="00940D5C">
            <w:pPr>
              <w:jc w:val="center"/>
              <w:rPr>
                <w:rFonts w:ascii="Arial" w:hAnsi="Arial" w:cs="Arial"/>
                <w:color w:val="00CCFF"/>
                <w:sz w:val="24"/>
                <w:szCs w:val="24"/>
              </w:rPr>
            </w:pPr>
            <w:r w:rsidRPr="00CB6034">
              <w:rPr>
                <w:rFonts w:ascii="Arial" w:hAnsi="Arial" w:cs="Arial"/>
                <w:color w:val="00CCFF"/>
                <w:sz w:val="24"/>
                <w:szCs w:val="24"/>
              </w:rPr>
              <w:t>N</w:t>
            </w:r>
          </w:p>
        </w:tc>
        <w:tc>
          <w:tcPr>
            <w:tcW w:w="520" w:type="dxa"/>
          </w:tcPr>
          <w:p w14:paraId="1DBD38A9"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13</w:t>
            </w:r>
          </w:p>
          <w:p w14:paraId="7F336F0D" w14:textId="77777777" w:rsidR="00B71C53" w:rsidRPr="00CB6034" w:rsidRDefault="00B71C53" w:rsidP="00940D5C">
            <w:pPr>
              <w:jc w:val="center"/>
              <w:rPr>
                <w:rFonts w:ascii="Arial" w:hAnsi="Arial" w:cs="Arial"/>
                <w:color w:val="00CCFF"/>
                <w:sz w:val="24"/>
                <w:szCs w:val="24"/>
              </w:rPr>
            </w:pPr>
            <w:r w:rsidRPr="00CB6034">
              <w:rPr>
                <w:rFonts w:ascii="Arial" w:hAnsi="Arial" w:cs="Arial"/>
                <w:color w:val="00CCFF"/>
                <w:sz w:val="24"/>
                <w:szCs w:val="24"/>
              </w:rPr>
              <w:t>T</w:t>
            </w:r>
          </w:p>
        </w:tc>
        <w:tc>
          <w:tcPr>
            <w:tcW w:w="498" w:type="dxa"/>
          </w:tcPr>
          <w:p w14:paraId="733846BF"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14</w:t>
            </w:r>
          </w:p>
          <w:p w14:paraId="50FF057F" w14:textId="77777777" w:rsidR="00B71C53" w:rsidRPr="00CB6034" w:rsidRDefault="00B71C53" w:rsidP="00940D5C">
            <w:pPr>
              <w:jc w:val="center"/>
              <w:rPr>
                <w:rFonts w:ascii="Arial" w:hAnsi="Arial" w:cs="Arial"/>
                <w:color w:val="00CCFF"/>
                <w:sz w:val="24"/>
                <w:szCs w:val="24"/>
              </w:rPr>
            </w:pPr>
            <w:r w:rsidRPr="00CB6034">
              <w:rPr>
                <w:rFonts w:ascii="Arial" w:hAnsi="Arial" w:cs="Arial"/>
                <w:color w:val="00CCFF"/>
                <w:sz w:val="24"/>
                <w:szCs w:val="24"/>
              </w:rPr>
              <w:t>O</w:t>
            </w:r>
          </w:p>
        </w:tc>
        <w:tc>
          <w:tcPr>
            <w:tcW w:w="562" w:type="dxa"/>
          </w:tcPr>
          <w:p w14:paraId="6282B991"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15</w:t>
            </w:r>
          </w:p>
          <w:p w14:paraId="4C15E71C" w14:textId="77777777" w:rsidR="00B71C53" w:rsidRPr="00CB6034" w:rsidRDefault="00B71C53" w:rsidP="00940D5C">
            <w:pPr>
              <w:jc w:val="center"/>
              <w:rPr>
                <w:rFonts w:ascii="Arial" w:hAnsi="Arial" w:cs="Arial"/>
                <w:color w:val="00CCFF"/>
                <w:sz w:val="24"/>
                <w:szCs w:val="24"/>
              </w:rPr>
            </w:pPr>
            <w:r w:rsidRPr="00CB6034">
              <w:rPr>
                <w:rFonts w:ascii="Arial" w:hAnsi="Arial" w:cs="Arial"/>
                <w:color w:val="00CCFF"/>
                <w:sz w:val="24"/>
                <w:szCs w:val="24"/>
              </w:rPr>
              <w:t>S</w:t>
            </w:r>
          </w:p>
        </w:tc>
        <w:tc>
          <w:tcPr>
            <w:tcW w:w="562" w:type="dxa"/>
          </w:tcPr>
          <w:p w14:paraId="7F500B8A" w14:textId="77777777" w:rsidR="00B71C53" w:rsidRPr="00CB6034" w:rsidRDefault="00B71C53" w:rsidP="00940D5C">
            <w:pPr>
              <w:rPr>
                <w:rFonts w:ascii="Arial" w:hAnsi="Arial" w:cs="Arial"/>
                <w:color w:val="00CCFF"/>
                <w:sz w:val="24"/>
                <w:szCs w:val="24"/>
              </w:rPr>
            </w:pPr>
            <w:r w:rsidRPr="00CB6034">
              <w:rPr>
                <w:rFonts w:ascii="Arial" w:hAnsi="Arial" w:cs="Arial"/>
                <w:color w:val="00CCFF"/>
                <w:sz w:val="24"/>
                <w:szCs w:val="24"/>
              </w:rPr>
              <w:t>16</w:t>
            </w:r>
          </w:p>
          <w:p w14:paraId="3CD79C54" w14:textId="77777777" w:rsidR="00B71C53" w:rsidRPr="00CB6034" w:rsidRDefault="00B71C53" w:rsidP="00940D5C">
            <w:pPr>
              <w:jc w:val="center"/>
              <w:rPr>
                <w:rFonts w:ascii="Arial" w:hAnsi="Arial" w:cs="Arial"/>
                <w:color w:val="00CCFF"/>
                <w:sz w:val="24"/>
                <w:szCs w:val="24"/>
              </w:rPr>
            </w:pPr>
            <w:r w:rsidRPr="00CB6034">
              <w:rPr>
                <w:rFonts w:ascii="Arial" w:hAnsi="Arial" w:cs="Arial"/>
                <w:color w:val="00CCFF"/>
                <w:sz w:val="24"/>
                <w:szCs w:val="24"/>
              </w:rPr>
              <w:t>A</w:t>
            </w:r>
          </w:p>
        </w:tc>
      </w:tr>
    </w:tbl>
    <w:p w14:paraId="0EDE3E38" w14:textId="77777777" w:rsidR="00B71C53" w:rsidRPr="00CB6034" w:rsidRDefault="00B71C53" w:rsidP="00B71C53">
      <w:pPr>
        <w:rPr>
          <w:rFonts w:ascii="Arial" w:hAnsi="Arial" w:cs="Arial"/>
          <w:sz w:val="24"/>
          <w:szCs w:val="24"/>
        </w:rPr>
      </w:pPr>
    </w:p>
    <w:p w14:paraId="7F05B040" w14:textId="77777777" w:rsidR="00B71C53" w:rsidRPr="00CB6034" w:rsidRDefault="00B71C53" w:rsidP="00B71C53">
      <w:pPr>
        <w:rPr>
          <w:rFonts w:ascii="Arial" w:hAnsi="Arial" w:cs="Arial"/>
          <w:b/>
          <w:color w:val="00CCFF"/>
          <w:sz w:val="24"/>
          <w:szCs w:val="24"/>
        </w:rPr>
      </w:pPr>
    </w:p>
    <w:p w14:paraId="18477326" w14:textId="77777777" w:rsidR="00B71C53" w:rsidRPr="00CB6034" w:rsidRDefault="00B71C53" w:rsidP="00B71C53">
      <w:pPr>
        <w:rPr>
          <w:rFonts w:ascii="Arial" w:hAnsi="Arial" w:cs="Arial"/>
          <w:b/>
          <w:color w:val="00CCFF"/>
          <w:sz w:val="24"/>
          <w:szCs w:val="24"/>
        </w:rPr>
      </w:pPr>
    </w:p>
    <w:p w14:paraId="081941DD" w14:textId="77777777" w:rsidR="00B71C53" w:rsidRPr="00CB6034" w:rsidRDefault="00B71C53" w:rsidP="00B71C53">
      <w:pPr>
        <w:rPr>
          <w:rFonts w:ascii="Arial" w:hAnsi="Arial" w:cs="Arial"/>
          <w:b/>
          <w:color w:val="00CCFF"/>
          <w:sz w:val="24"/>
          <w:szCs w:val="24"/>
        </w:rPr>
      </w:pPr>
      <w:r w:rsidRPr="00CB6034">
        <w:rPr>
          <w:rFonts w:ascii="Arial" w:hAnsi="Arial" w:cs="Arial"/>
          <w:b/>
          <w:color w:val="00CCFF"/>
          <w:sz w:val="24"/>
          <w:szCs w:val="24"/>
        </w:rPr>
        <w:t xml:space="preserve">REMEDE : </w:t>
      </w:r>
      <w:r w:rsidRPr="00CB6034">
        <w:rPr>
          <w:rFonts w:ascii="Arial" w:hAnsi="Arial" w:cs="Arial"/>
          <w:b/>
          <w:color w:val="00B0F0"/>
          <w:sz w:val="24"/>
          <w:szCs w:val="24"/>
        </w:rPr>
        <w:t>YUCCA FILAMENTOSA</w:t>
      </w:r>
    </w:p>
    <w:p w14:paraId="4C007295" w14:textId="77777777" w:rsidR="00B71C53" w:rsidRPr="00CB6034" w:rsidRDefault="00B71C53" w:rsidP="00C5259D">
      <w:pPr>
        <w:pStyle w:val="Paragraphedeliste"/>
        <w:numPr>
          <w:ilvl w:val="0"/>
          <w:numId w:val="28"/>
        </w:numPr>
        <w:spacing w:after="0" w:line="240" w:lineRule="auto"/>
        <w:contextualSpacing/>
        <w:rPr>
          <w:rFonts w:ascii="Arial" w:hAnsi="Arial" w:cs="Arial"/>
          <w:bCs/>
          <w:sz w:val="24"/>
          <w:szCs w:val="24"/>
        </w:rPr>
      </w:pPr>
      <w:r w:rsidRPr="00CB6034">
        <w:rPr>
          <w:rFonts w:ascii="Arial" w:hAnsi="Arial" w:cs="Arial"/>
          <w:bCs/>
          <w:sz w:val="24"/>
          <w:szCs w:val="24"/>
        </w:rPr>
        <w:t>Ce remède est caractérisé par les symptômes bilieux avec mal de tête.</w:t>
      </w:r>
    </w:p>
    <w:p w14:paraId="483899EA" w14:textId="77777777" w:rsidR="00B71C53" w:rsidRPr="00CB6034" w:rsidRDefault="00B71C53" w:rsidP="00C5259D">
      <w:pPr>
        <w:pStyle w:val="Paragraphedeliste"/>
        <w:numPr>
          <w:ilvl w:val="0"/>
          <w:numId w:val="28"/>
        </w:numPr>
        <w:spacing w:after="0" w:line="240" w:lineRule="auto"/>
        <w:contextualSpacing/>
        <w:rPr>
          <w:rFonts w:ascii="Arial" w:hAnsi="Arial" w:cs="Arial"/>
          <w:bCs/>
          <w:sz w:val="24"/>
          <w:szCs w:val="24"/>
        </w:rPr>
      </w:pPr>
      <w:r w:rsidRPr="00CB6034">
        <w:rPr>
          <w:rFonts w:ascii="Arial" w:hAnsi="Arial" w:cs="Arial"/>
          <w:bCs/>
          <w:sz w:val="24"/>
          <w:szCs w:val="24"/>
        </w:rPr>
        <w:t>Douleur comme si le sommet de la tête allait se détacher</w:t>
      </w:r>
    </w:p>
    <w:p w14:paraId="3E759367" w14:textId="77777777" w:rsidR="00B71C53" w:rsidRPr="00CB6034" w:rsidRDefault="00B71C53" w:rsidP="00C5259D">
      <w:pPr>
        <w:pStyle w:val="Paragraphedeliste"/>
        <w:numPr>
          <w:ilvl w:val="0"/>
          <w:numId w:val="28"/>
        </w:numPr>
        <w:spacing w:after="0" w:line="240" w:lineRule="auto"/>
        <w:contextualSpacing/>
        <w:rPr>
          <w:rFonts w:ascii="Arial" w:hAnsi="Arial" w:cs="Arial"/>
          <w:bCs/>
          <w:sz w:val="24"/>
          <w:szCs w:val="24"/>
        </w:rPr>
      </w:pPr>
      <w:r w:rsidRPr="00CB6034">
        <w:rPr>
          <w:rFonts w:ascii="Arial" w:hAnsi="Arial" w:cs="Arial"/>
          <w:bCs/>
          <w:sz w:val="24"/>
          <w:szCs w:val="24"/>
        </w:rPr>
        <w:t>Nez rouge et élancements dans les artères frontales</w:t>
      </w:r>
    </w:p>
    <w:p w14:paraId="3FA4B7C0" w14:textId="77777777" w:rsidR="00B71C53" w:rsidRPr="00CB6034" w:rsidRDefault="00B71C53" w:rsidP="00B71C53">
      <w:pPr>
        <w:rPr>
          <w:rFonts w:ascii="Arial" w:hAnsi="Arial" w:cs="Arial"/>
          <w:sz w:val="24"/>
          <w:szCs w:val="24"/>
        </w:rPr>
      </w:pPr>
    </w:p>
    <w:p w14:paraId="2D2A18B8" w14:textId="77777777" w:rsidR="00B71C53" w:rsidRPr="00CB6034" w:rsidRDefault="00B71C53" w:rsidP="00B71C53">
      <w:pPr>
        <w:pStyle w:val="NormalWeb"/>
        <w:shd w:val="clear" w:color="auto" w:fill="FFFFFF"/>
        <w:spacing w:before="120" w:after="120"/>
        <w:rPr>
          <w:rFonts w:ascii="Arial" w:hAnsi="Arial" w:cs="Arial"/>
          <w:sz w:val="24"/>
          <w:szCs w:val="24"/>
        </w:rPr>
      </w:pPr>
      <w:r w:rsidRPr="00CB6034">
        <w:rPr>
          <w:rFonts w:ascii="Arial" w:hAnsi="Arial" w:cs="Arial"/>
          <w:sz w:val="24"/>
          <w:szCs w:val="24"/>
        </w:rPr>
        <w:t xml:space="preserve">Pour ceux qui désirent en savoir un peu plus… </w:t>
      </w:r>
      <w:r w:rsidRPr="00CB6034">
        <w:rPr>
          <w:rFonts w:ascii="Arial" w:hAnsi="Arial" w:cs="Arial"/>
          <w:i/>
          <w:iCs/>
          <w:color w:val="00CCFF"/>
          <w:sz w:val="24"/>
          <w:szCs w:val="24"/>
        </w:rPr>
        <w:t>(Dr Pascale Franck)</w:t>
      </w:r>
    </w:p>
    <w:p w14:paraId="430307C3" w14:textId="77777777" w:rsidR="00B71C53" w:rsidRPr="00CB6034" w:rsidRDefault="00B71C53" w:rsidP="00B71C53">
      <w:pPr>
        <w:pStyle w:val="NormalWeb"/>
        <w:shd w:val="clear" w:color="auto" w:fill="FFFFFF"/>
        <w:spacing w:before="120" w:after="120"/>
        <w:rPr>
          <w:rFonts w:ascii="Arial" w:hAnsi="Arial" w:cs="Arial"/>
          <w:sz w:val="24"/>
          <w:szCs w:val="24"/>
        </w:rPr>
      </w:pPr>
      <w:r w:rsidRPr="00CB6034">
        <w:rPr>
          <w:rFonts w:ascii="Arial" w:hAnsi="Arial" w:cs="Arial"/>
          <w:sz w:val="24"/>
          <w:szCs w:val="24"/>
        </w:rPr>
        <w:t>Le </w:t>
      </w:r>
      <w:r w:rsidRPr="00CB6034">
        <w:rPr>
          <w:rFonts w:ascii="Arial" w:hAnsi="Arial" w:cs="Arial"/>
          <w:color w:val="00CCFF"/>
          <w:sz w:val="24"/>
          <w:szCs w:val="24"/>
        </w:rPr>
        <w:t>Yucca filamenteux</w:t>
      </w:r>
      <w:r w:rsidRPr="00CB6034">
        <w:rPr>
          <w:rFonts w:ascii="Arial" w:hAnsi="Arial" w:cs="Arial"/>
          <w:sz w:val="24"/>
          <w:szCs w:val="24"/>
        </w:rPr>
        <w:t> (</w:t>
      </w:r>
      <w:r w:rsidRPr="00CB6034">
        <w:rPr>
          <w:rFonts w:ascii="Arial" w:hAnsi="Arial" w:cs="Arial"/>
          <w:b/>
          <w:bCs/>
          <w:i/>
          <w:iCs/>
          <w:color w:val="00CCFF"/>
          <w:sz w:val="24"/>
          <w:szCs w:val="24"/>
        </w:rPr>
        <w:t>Yucca filamentosa</w:t>
      </w:r>
      <w:r w:rsidRPr="00CB6034">
        <w:rPr>
          <w:rFonts w:ascii="Arial" w:hAnsi="Arial" w:cs="Arial"/>
          <w:sz w:val="24"/>
          <w:szCs w:val="24"/>
        </w:rPr>
        <w:t>) est un arbuste de la famille des </w:t>
      </w:r>
      <w:hyperlink r:id="rId84" w:tooltip="Agavaceae" w:history="1">
        <w:r w:rsidRPr="00CB6034">
          <w:rPr>
            <w:rStyle w:val="Lienhypertexte"/>
            <w:rFonts w:ascii="Arial" w:hAnsi="Arial" w:cs="Arial"/>
            <w:i/>
            <w:iCs/>
            <w:sz w:val="24"/>
            <w:szCs w:val="24"/>
          </w:rPr>
          <w:t>Agavaceae</w:t>
        </w:r>
      </w:hyperlink>
      <w:r w:rsidRPr="00CB6034">
        <w:rPr>
          <w:rFonts w:ascii="Arial" w:hAnsi="Arial" w:cs="Arial"/>
          <w:sz w:val="24"/>
          <w:szCs w:val="24"/>
        </w:rPr>
        <w:t xml:space="preserve"> originaire </w:t>
      </w:r>
      <w:r w:rsidRPr="00CB6034">
        <w:rPr>
          <w:rFonts w:ascii="Arial" w:hAnsi="Arial" w:cs="Arial"/>
          <w:sz w:val="24"/>
          <w:szCs w:val="24"/>
          <w:shd w:val="clear" w:color="auto" w:fill="FFFFFF"/>
        </w:rPr>
        <w:t xml:space="preserve">des régions sèches du sud-est des États-Unis, </w:t>
      </w:r>
      <w:r w:rsidRPr="00CB6034">
        <w:rPr>
          <w:rFonts w:ascii="Arial" w:hAnsi="Arial" w:cs="Arial"/>
          <w:sz w:val="24"/>
          <w:szCs w:val="24"/>
        </w:rPr>
        <w:t>allant à l'ouest jusqu'à la </w:t>
      </w:r>
      <w:hyperlink r:id="rId85" w:tooltip="Louisiane" w:history="1">
        <w:r w:rsidRPr="00CB6034">
          <w:rPr>
            <w:rStyle w:val="Lienhypertexte"/>
            <w:rFonts w:ascii="Arial" w:hAnsi="Arial" w:cs="Arial"/>
            <w:sz w:val="24"/>
            <w:szCs w:val="24"/>
          </w:rPr>
          <w:t>Louisiane</w:t>
        </w:r>
      </w:hyperlink>
      <w:r w:rsidRPr="00CB6034">
        <w:rPr>
          <w:rFonts w:ascii="Arial" w:hAnsi="Arial" w:cs="Arial"/>
          <w:sz w:val="24"/>
          <w:szCs w:val="24"/>
        </w:rPr>
        <w:t> et au nord jusqu'à la </w:t>
      </w:r>
      <w:hyperlink r:id="rId86" w:tooltip="Virginie (États-Unis)" w:history="1">
        <w:r w:rsidRPr="00CB6034">
          <w:rPr>
            <w:rStyle w:val="Lienhypertexte"/>
            <w:rFonts w:ascii="Arial" w:hAnsi="Arial" w:cs="Arial"/>
            <w:sz w:val="24"/>
            <w:szCs w:val="24"/>
          </w:rPr>
          <w:t>Virginie</w:t>
        </w:r>
      </w:hyperlink>
      <w:r w:rsidRPr="00CB6034">
        <w:rPr>
          <w:rFonts w:ascii="Arial" w:hAnsi="Arial" w:cs="Arial"/>
          <w:sz w:val="24"/>
          <w:szCs w:val="24"/>
        </w:rPr>
        <w:t>.</w:t>
      </w:r>
      <w:r w:rsidRPr="00CB6034">
        <w:rPr>
          <w:rFonts w:ascii="Arial" w:hAnsi="Arial" w:cs="Arial"/>
          <w:sz w:val="24"/>
          <w:szCs w:val="24"/>
          <w:shd w:val="clear" w:color="auto" w:fill="FFFFFF"/>
        </w:rPr>
        <w:t xml:space="preserve"> </w:t>
      </w:r>
    </w:p>
    <w:p w14:paraId="664D912A" w14:textId="77777777" w:rsidR="00B71C53" w:rsidRPr="00CB6034" w:rsidRDefault="00B71C53" w:rsidP="00B71C53">
      <w:pPr>
        <w:shd w:val="clear" w:color="auto" w:fill="FFFFFF"/>
        <w:spacing w:after="48"/>
        <w:jc w:val="both"/>
        <w:rPr>
          <w:rFonts w:ascii="Arial" w:hAnsi="Arial" w:cs="Arial"/>
          <w:sz w:val="24"/>
          <w:szCs w:val="24"/>
        </w:rPr>
      </w:pPr>
      <w:r w:rsidRPr="00CB6034">
        <w:rPr>
          <w:rFonts w:ascii="Arial" w:hAnsi="Arial" w:cs="Arial"/>
          <w:sz w:val="24"/>
          <w:szCs w:val="24"/>
          <w:shd w:val="clear" w:color="auto" w:fill="FFFFFF"/>
        </w:rPr>
        <w:lastRenderedPageBreak/>
        <w:t xml:space="preserve">Du fait de ses origines, le yucca garde une préférence pour les terres plutôt sèches et bien drainées, ainsi que pour les expositions « plein soleil ». Sa place de prédilection est sur une pelouse, en situation isolée. Bien installé, il peut résister à de longues périodes de sécheresse </w:t>
      </w:r>
      <w:r w:rsidRPr="00CB6034">
        <w:rPr>
          <w:rFonts w:ascii="Arial" w:hAnsi="Arial" w:cs="Arial"/>
          <w:sz w:val="24"/>
          <w:szCs w:val="24"/>
        </w:rPr>
        <w:t>grâce aux fils disposés le long des feuilles, qui retiennent l'humidité.</w:t>
      </w:r>
    </w:p>
    <w:p w14:paraId="48C6E37B" w14:textId="77777777" w:rsidR="00B71C53" w:rsidRPr="00CB6034" w:rsidRDefault="00B71C53" w:rsidP="00B71C53">
      <w:pPr>
        <w:pStyle w:val="NormalWeb"/>
        <w:shd w:val="clear" w:color="auto" w:fill="FFFFFF"/>
        <w:spacing w:before="120" w:after="120"/>
        <w:rPr>
          <w:rFonts w:ascii="Arial" w:hAnsi="Arial" w:cs="Arial"/>
          <w:sz w:val="24"/>
          <w:szCs w:val="24"/>
        </w:rPr>
      </w:pPr>
      <w:r w:rsidRPr="00CB6034">
        <w:rPr>
          <w:rFonts w:ascii="Arial" w:hAnsi="Arial" w:cs="Arial"/>
          <w:sz w:val="24"/>
          <w:szCs w:val="24"/>
        </w:rPr>
        <w:t xml:space="preserve">Toutefois, il est largement cultivé et on peut le trouver naturalisé en dehors de son aire de répartition naturelle ; il supporte l'humidité et des températures négatives d'au moins -15 °C. </w:t>
      </w:r>
    </w:p>
    <w:p w14:paraId="1111BCC1" w14:textId="77777777" w:rsidR="00B71C53" w:rsidRPr="00CB6034" w:rsidRDefault="00B71C53" w:rsidP="00B71C53">
      <w:pPr>
        <w:pStyle w:val="NormalWeb"/>
        <w:shd w:val="clear" w:color="auto" w:fill="FFFFFF"/>
        <w:spacing w:before="120" w:after="120"/>
        <w:rPr>
          <w:rFonts w:ascii="Arial" w:hAnsi="Arial" w:cs="Arial"/>
          <w:sz w:val="24"/>
          <w:szCs w:val="24"/>
        </w:rPr>
      </w:pPr>
      <w:r w:rsidRPr="00CB6034">
        <w:rPr>
          <w:rFonts w:ascii="Arial" w:hAnsi="Arial" w:cs="Arial"/>
          <w:sz w:val="24"/>
          <w:szCs w:val="24"/>
        </w:rPr>
        <w:t>Habituellement sans tronc, </w:t>
      </w:r>
      <w:r w:rsidRPr="00CB6034">
        <w:rPr>
          <w:rFonts w:ascii="Arial" w:hAnsi="Arial" w:cs="Arial"/>
          <w:i/>
          <w:iCs/>
          <w:sz w:val="24"/>
          <w:szCs w:val="24"/>
        </w:rPr>
        <w:t>Yucca filamentosa</w:t>
      </w:r>
      <w:r w:rsidRPr="00CB6034">
        <w:rPr>
          <w:rFonts w:ascii="Arial" w:hAnsi="Arial" w:cs="Arial"/>
          <w:sz w:val="24"/>
          <w:szCs w:val="24"/>
        </w:rPr>
        <w:t xml:space="preserve"> est une plante avec des feuilles </w:t>
      </w:r>
      <w:r w:rsidRPr="00CB6034">
        <w:rPr>
          <w:rFonts w:ascii="Arial" w:hAnsi="Arial" w:cs="Arial"/>
          <w:sz w:val="24"/>
          <w:szCs w:val="24"/>
          <w:shd w:val="clear" w:color="auto" w:fill="FFFFFF"/>
        </w:rPr>
        <w:t>étroites, sans tige, disposées en rosette en partant de la base,</w:t>
      </w:r>
      <w:r w:rsidRPr="00CB6034">
        <w:rPr>
          <w:rFonts w:ascii="Arial" w:hAnsi="Arial" w:cs="Arial"/>
          <w:sz w:val="24"/>
          <w:szCs w:val="24"/>
        </w:rPr>
        <w:t xml:space="preserve"> de 75 cm de long, </w:t>
      </w:r>
      <w:r w:rsidRPr="00CB6034">
        <w:rPr>
          <w:rFonts w:ascii="Arial" w:hAnsi="Arial" w:cs="Arial"/>
          <w:sz w:val="24"/>
          <w:szCs w:val="24"/>
          <w:shd w:val="clear" w:color="auto" w:fill="FFFFFF"/>
        </w:rPr>
        <w:t>pointues au sommet et filamenteuses en bordure, généralement vert-bleuté.  Il est</w:t>
      </w:r>
      <w:r w:rsidRPr="00CB6034">
        <w:rPr>
          <w:rFonts w:ascii="Arial" w:hAnsi="Arial" w:cs="Arial"/>
          <w:sz w:val="24"/>
          <w:szCs w:val="24"/>
        </w:rPr>
        <w:t xml:space="preserve"> facilement identifiable par rapport aux autres Yuccas grâce aux bandes blanches - jaunes qui les bordent.</w:t>
      </w:r>
      <w:r w:rsidRPr="00CB6034">
        <w:rPr>
          <w:rFonts w:ascii="Arial" w:hAnsi="Arial" w:cs="Arial"/>
          <w:sz w:val="24"/>
          <w:szCs w:val="24"/>
          <w:shd w:val="clear" w:color="auto" w:fill="FFFFFF"/>
        </w:rPr>
        <w:t xml:space="preserve"> </w:t>
      </w:r>
    </w:p>
    <w:p w14:paraId="7082EE22" w14:textId="77777777" w:rsidR="00B71C53" w:rsidRPr="00CB6034" w:rsidRDefault="00B71C53" w:rsidP="00B71C53">
      <w:pPr>
        <w:shd w:val="clear" w:color="auto" w:fill="FFFFFF"/>
        <w:spacing w:after="48"/>
        <w:jc w:val="both"/>
        <w:rPr>
          <w:rFonts w:ascii="Arial" w:hAnsi="Arial" w:cs="Arial"/>
          <w:sz w:val="24"/>
          <w:szCs w:val="24"/>
        </w:rPr>
      </w:pPr>
      <w:r w:rsidRPr="00CB6034">
        <w:rPr>
          <w:rFonts w:ascii="Arial" w:hAnsi="Arial" w:cs="Arial"/>
          <w:sz w:val="24"/>
          <w:szCs w:val="24"/>
          <w:shd w:val="clear" w:color="auto" w:fill="FFFFFF"/>
        </w:rPr>
        <w:t xml:space="preserve">A la belle saison, </w:t>
      </w:r>
      <w:r w:rsidRPr="00CB6034">
        <w:rPr>
          <w:rFonts w:ascii="Arial" w:hAnsi="Arial" w:cs="Arial"/>
          <w:sz w:val="24"/>
          <w:szCs w:val="24"/>
        </w:rPr>
        <w:t xml:space="preserve">au début de l'été, </w:t>
      </w:r>
      <w:r w:rsidRPr="00CB6034">
        <w:rPr>
          <w:rFonts w:ascii="Arial" w:hAnsi="Arial" w:cs="Arial"/>
          <w:sz w:val="24"/>
          <w:szCs w:val="24"/>
          <w:shd w:val="clear" w:color="auto" w:fill="FFFFFF"/>
        </w:rPr>
        <w:t xml:space="preserve">une </w:t>
      </w:r>
      <w:r w:rsidRPr="00CB6034">
        <w:rPr>
          <w:rFonts w:ascii="Arial" w:hAnsi="Arial" w:cs="Arial"/>
          <w:b/>
          <w:color w:val="00CCFF"/>
          <w:sz w:val="24"/>
          <w:szCs w:val="24"/>
          <w:shd w:val="clear" w:color="auto" w:fill="FFFFFF"/>
        </w:rPr>
        <w:t>extraordinaire hampe florale</w:t>
      </w:r>
      <w:r w:rsidRPr="00CB6034">
        <w:rPr>
          <w:rFonts w:ascii="Arial" w:hAnsi="Arial" w:cs="Arial"/>
          <w:sz w:val="24"/>
          <w:szCs w:val="24"/>
          <w:shd w:val="clear" w:color="auto" w:fill="FFFFFF"/>
        </w:rPr>
        <w:t xml:space="preserve"> d'environ </w:t>
      </w:r>
      <w:r w:rsidRPr="00CB6034">
        <w:rPr>
          <w:rFonts w:ascii="Arial" w:hAnsi="Arial" w:cs="Arial"/>
          <w:b/>
          <w:color w:val="00CCFF"/>
          <w:sz w:val="24"/>
          <w:szCs w:val="24"/>
          <w:shd w:val="clear" w:color="auto" w:fill="FFFFFF"/>
        </w:rPr>
        <w:t>2 à 3 mètres</w:t>
      </w:r>
      <w:r w:rsidRPr="00CB6034">
        <w:rPr>
          <w:rFonts w:ascii="Arial" w:hAnsi="Arial" w:cs="Arial"/>
          <w:sz w:val="24"/>
          <w:szCs w:val="24"/>
          <w:shd w:val="clear" w:color="auto" w:fill="FFFFFF"/>
        </w:rPr>
        <w:t xml:space="preserve"> de haut se dresse au milieu des feuilles. Elle porte à son extrémité, de </w:t>
      </w:r>
      <w:r w:rsidRPr="00CB6034">
        <w:rPr>
          <w:rFonts w:ascii="Arial" w:hAnsi="Arial" w:cs="Arial"/>
          <w:b/>
          <w:color w:val="00CCFF"/>
          <w:sz w:val="24"/>
          <w:szCs w:val="24"/>
          <w:shd w:val="clear" w:color="auto" w:fill="FFFFFF"/>
        </w:rPr>
        <w:t>nombreuses fleurs</w:t>
      </w:r>
      <w:r w:rsidRPr="00CB6034">
        <w:rPr>
          <w:rFonts w:ascii="Arial" w:hAnsi="Arial" w:cs="Arial"/>
          <w:sz w:val="24"/>
          <w:szCs w:val="24"/>
          <w:shd w:val="clear" w:color="auto" w:fill="FFFFFF"/>
        </w:rPr>
        <w:t xml:space="preserve"> blanc </w:t>
      </w:r>
      <w:r w:rsidRPr="00CB6034">
        <w:rPr>
          <w:rFonts w:ascii="Arial" w:hAnsi="Arial" w:cs="Arial"/>
          <w:sz w:val="24"/>
          <w:szCs w:val="24"/>
        </w:rPr>
        <w:t xml:space="preserve">crème </w:t>
      </w:r>
      <w:r w:rsidRPr="00CB6034">
        <w:rPr>
          <w:rFonts w:ascii="Arial" w:hAnsi="Arial" w:cs="Arial"/>
          <w:sz w:val="24"/>
          <w:szCs w:val="24"/>
          <w:shd w:val="clear" w:color="auto" w:fill="FFFFFF"/>
        </w:rPr>
        <w:t xml:space="preserve">en forme de cloches longues de 5 cm, regroupées en panicules. </w:t>
      </w:r>
      <w:r w:rsidRPr="00CB6034">
        <w:rPr>
          <w:rFonts w:ascii="Arial" w:hAnsi="Arial" w:cs="Arial"/>
          <w:sz w:val="24"/>
          <w:szCs w:val="24"/>
        </w:rPr>
        <w:t>La hampe florale, avant l'apparition de la fleur, se consomme comme une asperge. Les pétales de fleurs de yucca filamentosa sont comestibles</w:t>
      </w:r>
    </w:p>
    <w:p w14:paraId="69F68D21" w14:textId="77777777" w:rsidR="00B71C53" w:rsidRPr="00CB6034" w:rsidRDefault="00B71C53" w:rsidP="00B71C53">
      <w:pPr>
        <w:pStyle w:val="NormalWeb"/>
        <w:shd w:val="clear" w:color="auto" w:fill="FFFFFF"/>
        <w:spacing w:before="120" w:after="120"/>
        <w:rPr>
          <w:rFonts w:ascii="Arial" w:hAnsi="Arial" w:cs="Arial"/>
          <w:sz w:val="24"/>
          <w:szCs w:val="24"/>
        </w:rPr>
      </w:pPr>
      <w:r w:rsidRPr="00CB6034">
        <w:rPr>
          <w:rFonts w:ascii="Arial" w:hAnsi="Arial" w:cs="Arial"/>
          <w:sz w:val="24"/>
          <w:szCs w:val="24"/>
        </w:rPr>
        <w:t xml:space="preserve">Très </w:t>
      </w:r>
      <w:r w:rsidRPr="00CB6034">
        <w:rPr>
          <w:rFonts w:ascii="Arial" w:hAnsi="Arial" w:cs="Arial"/>
          <w:b/>
          <w:color w:val="00CCFF"/>
          <w:sz w:val="24"/>
          <w:szCs w:val="24"/>
        </w:rPr>
        <w:t>résistant</w:t>
      </w:r>
      <w:r w:rsidRPr="00CB6034">
        <w:rPr>
          <w:rFonts w:ascii="Arial" w:hAnsi="Arial" w:cs="Arial"/>
          <w:sz w:val="24"/>
          <w:szCs w:val="24"/>
        </w:rPr>
        <w:t>, l</w:t>
      </w:r>
      <w:r w:rsidRPr="00CB6034">
        <w:rPr>
          <w:rFonts w:ascii="Arial" w:hAnsi="Arial" w:cs="Arial"/>
          <w:sz w:val="24"/>
          <w:szCs w:val="24"/>
          <w:shd w:val="clear" w:color="auto" w:fill="FFFFFF"/>
        </w:rPr>
        <w:t xml:space="preserve">e yucca est une plante dont il est très </w:t>
      </w:r>
      <w:r w:rsidRPr="00CB6034">
        <w:rPr>
          <w:rFonts w:ascii="Arial" w:hAnsi="Arial" w:cs="Arial"/>
          <w:b/>
          <w:color w:val="00CCFF"/>
          <w:sz w:val="24"/>
          <w:szCs w:val="24"/>
          <w:shd w:val="clear" w:color="auto" w:fill="FFFFFF"/>
        </w:rPr>
        <w:t>facile</w:t>
      </w:r>
      <w:r w:rsidRPr="00CB6034">
        <w:rPr>
          <w:rFonts w:ascii="Arial" w:hAnsi="Arial" w:cs="Arial"/>
          <w:color w:val="00CCFF"/>
          <w:sz w:val="24"/>
          <w:szCs w:val="24"/>
          <w:shd w:val="clear" w:color="auto" w:fill="FFFFFF"/>
        </w:rPr>
        <w:t xml:space="preserve"> </w:t>
      </w:r>
      <w:r w:rsidRPr="00CB6034">
        <w:rPr>
          <w:rFonts w:ascii="Arial" w:hAnsi="Arial" w:cs="Arial"/>
          <w:sz w:val="24"/>
          <w:szCs w:val="24"/>
          <w:shd w:val="clear" w:color="auto" w:fill="FFFFFF"/>
        </w:rPr>
        <w:t xml:space="preserve">de s'occuper. Les arrosages ainsi que les apports d'engrais ne sont pas nécessaires. La taille se limite à la suppression de la hampe florale, lorsque celle-ci est fanée. </w:t>
      </w:r>
      <w:r w:rsidRPr="00CB6034">
        <w:rPr>
          <w:rFonts w:ascii="Arial" w:hAnsi="Arial" w:cs="Arial"/>
          <w:sz w:val="24"/>
          <w:szCs w:val="24"/>
          <w:shd w:val="clear" w:color="auto" w:fill="FFFFFF"/>
        </w:rPr>
        <w:br/>
        <w:t>De plus, le yucca est peu sujet aux attaques de ravageurs ou de maladies.</w:t>
      </w:r>
    </w:p>
    <w:p w14:paraId="329111B7" w14:textId="77777777" w:rsidR="00B71C53" w:rsidRPr="00CB6034" w:rsidRDefault="00B71C53" w:rsidP="00B71C53">
      <w:pPr>
        <w:pStyle w:val="NormalWeb"/>
        <w:shd w:val="clear" w:color="auto" w:fill="FFFFFF"/>
        <w:spacing w:before="168" w:after="168"/>
        <w:jc w:val="both"/>
        <w:rPr>
          <w:rFonts w:ascii="Arial" w:hAnsi="Arial" w:cs="Arial"/>
          <w:sz w:val="24"/>
          <w:szCs w:val="24"/>
        </w:rPr>
      </w:pPr>
      <w:r w:rsidRPr="00CB6034">
        <w:rPr>
          <w:rFonts w:ascii="Arial" w:hAnsi="Arial" w:cs="Arial"/>
          <w:sz w:val="24"/>
          <w:szCs w:val="24"/>
        </w:rPr>
        <w:t xml:space="preserve">Sa multiplication se fait par division des rejets au printemps, les résultats des semis étant plutôt aléatoires. Le yucca est une plante de </w:t>
      </w:r>
      <w:r w:rsidRPr="00CB6034">
        <w:rPr>
          <w:rFonts w:ascii="Arial" w:hAnsi="Arial" w:cs="Arial"/>
          <w:b/>
          <w:color w:val="00CCFF"/>
          <w:sz w:val="24"/>
          <w:szCs w:val="24"/>
        </w:rPr>
        <w:t>croissance lente</w:t>
      </w:r>
      <w:r w:rsidRPr="00CB6034">
        <w:rPr>
          <w:rFonts w:ascii="Arial" w:hAnsi="Arial" w:cs="Arial"/>
          <w:sz w:val="24"/>
          <w:szCs w:val="24"/>
        </w:rPr>
        <w:t>, soyez patients !</w:t>
      </w:r>
    </w:p>
    <w:p w14:paraId="02617473" w14:textId="77777777" w:rsidR="00B71C53" w:rsidRPr="00CB6034" w:rsidRDefault="00B71C53" w:rsidP="00B71C53">
      <w:pPr>
        <w:pStyle w:val="NormalWeb"/>
        <w:shd w:val="clear" w:color="auto" w:fill="FFFFFF"/>
        <w:spacing w:before="168" w:after="168"/>
        <w:jc w:val="both"/>
        <w:rPr>
          <w:rFonts w:ascii="Arial" w:hAnsi="Arial" w:cs="Arial"/>
          <w:sz w:val="24"/>
          <w:szCs w:val="24"/>
        </w:rPr>
      </w:pPr>
    </w:p>
    <w:p w14:paraId="6FBD0085" w14:textId="77777777" w:rsidR="00B71C53" w:rsidRPr="00CB6034" w:rsidRDefault="00B71C53" w:rsidP="00C5259D">
      <w:pPr>
        <w:numPr>
          <w:ilvl w:val="0"/>
          <w:numId w:val="29"/>
        </w:numPr>
        <w:shd w:val="clear" w:color="auto" w:fill="F9F9F9"/>
        <w:spacing w:after="48" w:line="240" w:lineRule="auto"/>
        <w:ind w:left="0"/>
        <w:jc w:val="center"/>
        <w:textAlignment w:val="center"/>
        <w:rPr>
          <w:rFonts w:ascii="Arial" w:hAnsi="Arial" w:cs="Arial"/>
          <w:color w:val="202122"/>
          <w:sz w:val="24"/>
          <w:szCs w:val="24"/>
        </w:rPr>
      </w:pPr>
      <w:r w:rsidRPr="00CB6034">
        <w:rPr>
          <w:rFonts w:ascii="Arial" w:hAnsi="Arial" w:cs="Arial"/>
          <w:noProof/>
          <w:color w:val="0B0080"/>
          <w:sz w:val="24"/>
          <w:szCs w:val="24"/>
        </w:rPr>
        <w:drawing>
          <wp:inline distT="0" distB="0" distL="0" distR="0" wp14:anchorId="4A2E8BDC" wp14:editId="76B86045">
            <wp:extent cx="1140925" cy="1587640"/>
            <wp:effectExtent l="0" t="0" r="2540" b="0"/>
            <wp:docPr id="59" name="Image 59" descr="Description de cette image, également commentée ci-après">
              <a:hlinkClick xmlns:a="http://schemas.openxmlformats.org/drawingml/2006/main" r:id="rId87" tooltip="&quot;lang=f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 cette image, également commentée ci-après">
                      <a:hlinkClick r:id="rId87" tooltip="&quot;lang=fr&quot;"/>
                    </pic:cNvPr>
                    <pic:cNvPicPr>
                      <a:picLocks noChangeAspect="1" noChangeArrowheads="1"/>
                    </pic:cNvPicPr>
                  </pic:nvPicPr>
                  <pic:blipFill>
                    <a:blip r:embed="rId88" cstate="print"/>
                    <a:srcRect/>
                    <a:stretch>
                      <a:fillRect/>
                    </a:stretch>
                  </pic:blipFill>
                  <pic:spPr bwMode="auto">
                    <a:xfrm>
                      <a:off x="0" y="0"/>
                      <a:ext cx="1145148" cy="1593516"/>
                    </a:xfrm>
                    <a:prstGeom prst="rect">
                      <a:avLst/>
                    </a:prstGeom>
                    <a:noFill/>
                    <a:ln w="9525">
                      <a:noFill/>
                      <a:miter lim="800000"/>
                      <a:headEnd/>
                      <a:tailEnd/>
                    </a:ln>
                  </pic:spPr>
                </pic:pic>
              </a:graphicData>
            </a:graphic>
          </wp:inline>
        </w:drawing>
      </w:r>
    </w:p>
    <w:p w14:paraId="40C9D69F" w14:textId="77777777" w:rsidR="00B71C53" w:rsidRPr="00CB6034" w:rsidRDefault="00B71C53" w:rsidP="00B71C53">
      <w:pPr>
        <w:shd w:val="clear" w:color="auto" w:fill="F9F9F9"/>
        <w:spacing w:after="48"/>
        <w:jc w:val="both"/>
        <w:textAlignment w:val="center"/>
        <w:rPr>
          <w:rFonts w:ascii="Arial" w:hAnsi="Arial" w:cs="Arial"/>
          <w:sz w:val="24"/>
          <w:szCs w:val="24"/>
        </w:rPr>
      </w:pPr>
    </w:p>
    <w:p w14:paraId="1A3B5653" w14:textId="77777777" w:rsidR="00B71C53" w:rsidRPr="00CB6034" w:rsidRDefault="00B71C53" w:rsidP="00B71C53">
      <w:pPr>
        <w:shd w:val="clear" w:color="auto" w:fill="F9F9F9"/>
        <w:spacing w:after="48"/>
        <w:jc w:val="both"/>
        <w:textAlignment w:val="center"/>
        <w:rPr>
          <w:rFonts w:ascii="Arial" w:hAnsi="Arial" w:cs="Arial"/>
          <w:sz w:val="24"/>
          <w:szCs w:val="24"/>
        </w:rPr>
      </w:pPr>
    </w:p>
    <w:p w14:paraId="716B6958" w14:textId="77777777" w:rsidR="00B71C53" w:rsidRPr="00CB6034" w:rsidRDefault="00B71C53" w:rsidP="00B71C53">
      <w:pPr>
        <w:shd w:val="clear" w:color="auto" w:fill="F9F9F9"/>
        <w:spacing w:after="48"/>
        <w:jc w:val="both"/>
        <w:textAlignment w:val="center"/>
        <w:rPr>
          <w:rFonts w:ascii="Arial" w:hAnsi="Arial" w:cs="Arial"/>
          <w:color w:val="202122"/>
          <w:sz w:val="24"/>
          <w:szCs w:val="24"/>
        </w:rPr>
      </w:pPr>
      <w:r w:rsidRPr="00CB6034">
        <w:rPr>
          <w:rFonts w:ascii="Arial" w:hAnsi="Arial" w:cs="Arial"/>
          <w:sz w:val="24"/>
          <w:szCs w:val="24"/>
        </w:rPr>
        <w:t>Oh surprise ! ce remède a été expérimenté en 1875 par Charles E. Rowell, sa femme et son fils de 9 ans ainsi que deux amis qui étaient malades avant de commencer… Vous trouverez tous les détails de la pathogénésie dans l’Encyclopedia Materia Medica de T.F. Allen.</w:t>
      </w:r>
    </w:p>
    <w:p w14:paraId="40B541D7" w14:textId="77777777" w:rsidR="00B71C53" w:rsidRPr="00CB6034" w:rsidRDefault="00B71C53" w:rsidP="00B71C53">
      <w:pPr>
        <w:jc w:val="both"/>
        <w:rPr>
          <w:rFonts w:ascii="Arial" w:hAnsi="Arial" w:cs="Arial"/>
          <w:sz w:val="24"/>
          <w:szCs w:val="24"/>
        </w:rPr>
      </w:pPr>
    </w:p>
    <w:p w14:paraId="04ABAC1A" w14:textId="77777777" w:rsidR="00B71C53" w:rsidRPr="00CB6034" w:rsidRDefault="00B71C53" w:rsidP="00B71C53">
      <w:pPr>
        <w:jc w:val="both"/>
        <w:rPr>
          <w:rFonts w:ascii="Arial" w:hAnsi="Arial" w:cs="Arial"/>
          <w:bCs/>
          <w:color w:val="00CCFF"/>
          <w:sz w:val="24"/>
          <w:szCs w:val="24"/>
        </w:rPr>
      </w:pPr>
      <w:r w:rsidRPr="00CB6034">
        <w:rPr>
          <w:rFonts w:ascii="Arial" w:hAnsi="Arial" w:cs="Arial"/>
          <w:color w:val="00CCFF"/>
          <w:sz w:val="24"/>
          <w:szCs w:val="24"/>
          <w:u w:val="single"/>
        </w:rPr>
        <w:lastRenderedPageBreak/>
        <w:t>Quelques mots de matière médicale</w:t>
      </w:r>
      <w:r w:rsidRPr="00CB6034">
        <w:rPr>
          <w:rFonts w:ascii="Arial" w:hAnsi="Arial" w:cs="Arial"/>
          <w:color w:val="00CCFF"/>
          <w:sz w:val="24"/>
          <w:szCs w:val="24"/>
        </w:rPr>
        <w:t> </w:t>
      </w:r>
    </w:p>
    <w:p w14:paraId="48F61080" w14:textId="77777777" w:rsidR="00B71C53" w:rsidRPr="00CB6034" w:rsidRDefault="00B71C53" w:rsidP="00B71C53">
      <w:pPr>
        <w:jc w:val="both"/>
        <w:rPr>
          <w:rFonts w:ascii="Arial" w:hAnsi="Arial" w:cs="Arial"/>
          <w:bCs/>
          <w:sz w:val="24"/>
          <w:szCs w:val="24"/>
        </w:rPr>
      </w:pPr>
      <w:r w:rsidRPr="00CB6034">
        <w:rPr>
          <w:rFonts w:ascii="Arial" w:hAnsi="Arial" w:cs="Arial"/>
          <w:bCs/>
          <w:sz w:val="24"/>
          <w:szCs w:val="24"/>
        </w:rPr>
        <w:t xml:space="preserve">Il est très découragé, il faut dire qu’il utilise de </w:t>
      </w:r>
      <w:r w:rsidRPr="00CB6034">
        <w:rPr>
          <w:rFonts w:ascii="Arial" w:hAnsi="Arial" w:cs="Arial"/>
          <w:b/>
          <w:bCs/>
          <w:color w:val="00CCFF"/>
          <w:sz w:val="24"/>
          <w:szCs w:val="24"/>
        </w:rPr>
        <w:t>mauvais</w:t>
      </w:r>
      <w:r w:rsidRPr="00CB6034">
        <w:rPr>
          <w:rFonts w:ascii="Arial" w:hAnsi="Arial" w:cs="Arial"/>
          <w:bCs/>
          <w:color w:val="00CCFF"/>
          <w:sz w:val="24"/>
          <w:szCs w:val="24"/>
        </w:rPr>
        <w:t xml:space="preserve"> </w:t>
      </w:r>
      <w:r w:rsidRPr="00CB6034">
        <w:rPr>
          <w:rFonts w:ascii="Arial" w:hAnsi="Arial" w:cs="Arial"/>
          <w:b/>
          <w:bCs/>
          <w:color w:val="00CCFF"/>
          <w:sz w:val="24"/>
          <w:szCs w:val="24"/>
        </w:rPr>
        <w:t>mots en parlant et en écrivant</w:t>
      </w:r>
      <w:r w:rsidRPr="00CB6034">
        <w:rPr>
          <w:rFonts w:ascii="Arial" w:hAnsi="Arial" w:cs="Arial"/>
          <w:bCs/>
          <w:color w:val="00CCFF"/>
          <w:sz w:val="24"/>
          <w:szCs w:val="24"/>
        </w:rPr>
        <w:t> </w:t>
      </w:r>
      <w:r w:rsidRPr="00CB6034">
        <w:rPr>
          <w:rFonts w:ascii="Arial" w:hAnsi="Arial" w:cs="Arial"/>
          <w:bCs/>
          <w:sz w:val="24"/>
          <w:szCs w:val="24"/>
        </w:rPr>
        <w:t xml:space="preserve">; il a tellement mal au vertex, comme si le sommet allait s’envoler, il ne peut se concentrer ou étudier. Il a de </w:t>
      </w:r>
      <w:r w:rsidRPr="00CB6034">
        <w:rPr>
          <w:rFonts w:ascii="Arial" w:hAnsi="Arial" w:cs="Arial"/>
          <w:b/>
          <w:bCs/>
          <w:color w:val="00CCFF"/>
          <w:sz w:val="24"/>
          <w:szCs w:val="24"/>
        </w:rPr>
        <w:t>sévères douleurs dans le côté droit, puis à l’apex du cœur</w:t>
      </w:r>
      <w:r w:rsidRPr="00CB6034">
        <w:rPr>
          <w:rFonts w:ascii="Arial" w:hAnsi="Arial" w:cs="Arial"/>
          <w:sz w:val="24"/>
          <w:szCs w:val="24"/>
        </w:rPr>
        <w:t xml:space="preserve">, </w:t>
      </w:r>
      <w:r w:rsidRPr="00CB6034">
        <w:rPr>
          <w:rFonts w:ascii="Arial" w:hAnsi="Arial" w:cs="Arial"/>
          <w:bCs/>
          <w:sz w:val="24"/>
          <w:szCs w:val="24"/>
        </w:rPr>
        <w:t>de sorte qu’il est</w:t>
      </w:r>
      <w:r w:rsidRPr="00CB6034">
        <w:rPr>
          <w:rFonts w:ascii="Arial" w:hAnsi="Arial" w:cs="Arial"/>
          <w:b/>
          <w:bCs/>
          <w:sz w:val="24"/>
          <w:szCs w:val="24"/>
        </w:rPr>
        <w:t xml:space="preserve"> </w:t>
      </w:r>
      <w:r w:rsidRPr="00CB6034">
        <w:rPr>
          <w:rFonts w:ascii="Arial" w:hAnsi="Arial" w:cs="Arial"/>
          <w:b/>
          <w:bCs/>
          <w:color w:val="00CCFF"/>
          <w:sz w:val="24"/>
          <w:szCs w:val="24"/>
        </w:rPr>
        <w:t>incapable de se souvenir ce qu’il a lu</w:t>
      </w:r>
      <w:r w:rsidRPr="00CB6034">
        <w:rPr>
          <w:rFonts w:ascii="Arial" w:hAnsi="Arial" w:cs="Arial"/>
          <w:bCs/>
          <w:sz w:val="24"/>
          <w:szCs w:val="24"/>
        </w:rPr>
        <w:t>. Pas étonnant que ses pensées divaguent.</w:t>
      </w:r>
    </w:p>
    <w:p w14:paraId="22E3DB0A" w14:textId="77777777" w:rsidR="00B71C53" w:rsidRPr="00CB6034" w:rsidRDefault="00B71C53" w:rsidP="00B71C53">
      <w:pPr>
        <w:jc w:val="both"/>
        <w:rPr>
          <w:rFonts w:ascii="Arial" w:hAnsi="Arial" w:cs="Arial"/>
          <w:bCs/>
          <w:sz w:val="24"/>
          <w:szCs w:val="24"/>
        </w:rPr>
      </w:pPr>
      <w:r w:rsidRPr="00CB6034">
        <w:rPr>
          <w:rFonts w:ascii="Arial" w:hAnsi="Arial" w:cs="Arial"/>
          <w:bCs/>
          <w:sz w:val="24"/>
          <w:szCs w:val="24"/>
        </w:rPr>
        <w:t xml:space="preserve">Le </w:t>
      </w:r>
      <w:r w:rsidRPr="00CB6034">
        <w:rPr>
          <w:rFonts w:ascii="Arial" w:hAnsi="Arial" w:cs="Arial"/>
          <w:b/>
          <w:bCs/>
          <w:color w:val="00CCFF"/>
          <w:sz w:val="24"/>
          <w:szCs w:val="24"/>
        </w:rPr>
        <w:t>bruit</w:t>
      </w:r>
      <w:r w:rsidRPr="00CB6034">
        <w:rPr>
          <w:rFonts w:ascii="Arial" w:hAnsi="Arial" w:cs="Arial"/>
          <w:bCs/>
          <w:color w:val="00CCFF"/>
          <w:sz w:val="24"/>
          <w:szCs w:val="24"/>
        </w:rPr>
        <w:t xml:space="preserve"> </w:t>
      </w:r>
      <w:r w:rsidRPr="00CB6034">
        <w:rPr>
          <w:rFonts w:ascii="Arial" w:hAnsi="Arial" w:cs="Arial"/>
          <w:bCs/>
          <w:sz w:val="24"/>
          <w:szCs w:val="24"/>
        </w:rPr>
        <w:t>le dérange particulièrement.</w:t>
      </w:r>
    </w:p>
    <w:p w14:paraId="1A56CEA0" w14:textId="77777777" w:rsidR="00B71C53" w:rsidRPr="00CB6034" w:rsidRDefault="00B71C53" w:rsidP="00B71C53">
      <w:pPr>
        <w:jc w:val="both"/>
        <w:rPr>
          <w:rFonts w:ascii="Arial" w:hAnsi="Arial" w:cs="Arial"/>
          <w:bCs/>
          <w:sz w:val="24"/>
          <w:szCs w:val="24"/>
        </w:rPr>
      </w:pPr>
      <w:r w:rsidRPr="00CB6034">
        <w:rPr>
          <w:rFonts w:ascii="Arial" w:hAnsi="Arial" w:cs="Arial"/>
          <w:bCs/>
          <w:sz w:val="24"/>
          <w:szCs w:val="24"/>
        </w:rPr>
        <w:t xml:space="preserve">Grand remède </w:t>
      </w:r>
      <w:r w:rsidRPr="00CB6034">
        <w:rPr>
          <w:rFonts w:ascii="Arial" w:hAnsi="Arial" w:cs="Arial"/>
          <w:b/>
          <w:bCs/>
          <w:color w:val="00CCFF"/>
          <w:sz w:val="24"/>
          <w:szCs w:val="24"/>
        </w:rPr>
        <w:t>hépatique</w:t>
      </w:r>
      <w:r w:rsidRPr="00CB6034">
        <w:rPr>
          <w:rFonts w:ascii="Arial" w:hAnsi="Arial" w:cs="Arial"/>
          <w:bCs/>
          <w:color w:val="00CCFF"/>
          <w:sz w:val="24"/>
          <w:szCs w:val="24"/>
        </w:rPr>
        <w:t xml:space="preserve"> </w:t>
      </w:r>
      <w:r w:rsidRPr="00CB6034">
        <w:rPr>
          <w:rFonts w:ascii="Arial" w:hAnsi="Arial" w:cs="Arial"/>
          <w:bCs/>
          <w:sz w:val="24"/>
          <w:szCs w:val="24"/>
        </w:rPr>
        <w:t>comme Chelidonium, Lorsqu’il va à la selle, il a beaucoup de gaz.</w:t>
      </w:r>
    </w:p>
    <w:p w14:paraId="0F418840" w14:textId="77777777" w:rsidR="00B71C53" w:rsidRPr="00CB6034" w:rsidRDefault="00B71C53" w:rsidP="00B71C53">
      <w:pPr>
        <w:jc w:val="both"/>
        <w:rPr>
          <w:rFonts w:ascii="Arial" w:hAnsi="Arial" w:cs="Arial"/>
          <w:bCs/>
          <w:sz w:val="24"/>
          <w:szCs w:val="24"/>
        </w:rPr>
      </w:pPr>
      <w:r w:rsidRPr="00CB6034">
        <w:rPr>
          <w:rFonts w:ascii="Arial" w:hAnsi="Arial" w:cs="Arial"/>
          <w:bCs/>
          <w:sz w:val="24"/>
          <w:szCs w:val="24"/>
        </w:rPr>
        <w:t xml:space="preserve">Il a la sensation que </w:t>
      </w:r>
      <w:r w:rsidRPr="00CB6034">
        <w:rPr>
          <w:rFonts w:ascii="Arial" w:hAnsi="Arial" w:cs="Arial"/>
          <w:b/>
          <w:color w:val="00CCFF"/>
          <w:sz w:val="24"/>
          <w:szCs w:val="24"/>
        </w:rPr>
        <w:t>du</w:t>
      </w:r>
      <w:r w:rsidRPr="00CB6034">
        <w:rPr>
          <w:rFonts w:ascii="Arial" w:hAnsi="Arial" w:cs="Arial"/>
          <w:bCs/>
          <w:color w:val="00CCFF"/>
          <w:sz w:val="24"/>
          <w:szCs w:val="24"/>
        </w:rPr>
        <w:t xml:space="preserve"> </w:t>
      </w:r>
      <w:r w:rsidRPr="00CB6034">
        <w:rPr>
          <w:rFonts w:ascii="Arial" w:hAnsi="Arial" w:cs="Arial"/>
          <w:b/>
          <w:bCs/>
          <w:color w:val="00CCFF"/>
          <w:sz w:val="24"/>
          <w:szCs w:val="24"/>
        </w:rPr>
        <w:t>mucus pend au fond de sa gorge</w:t>
      </w:r>
      <w:r w:rsidRPr="00CB6034">
        <w:rPr>
          <w:rFonts w:ascii="Arial" w:hAnsi="Arial" w:cs="Arial"/>
          <w:bCs/>
          <w:sz w:val="24"/>
          <w:szCs w:val="24"/>
        </w:rPr>
        <w:t xml:space="preserve"> (3</w:t>
      </w:r>
      <w:r w:rsidRPr="00CB6034">
        <w:rPr>
          <w:rFonts w:ascii="Arial" w:hAnsi="Arial" w:cs="Arial"/>
          <w:bCs/>
          <w:sz w:val="24"/>
          <w:szCs w:val="24"/>
          <w:vertAlign w:val="superscript"/>
        </w:rPr>
        <w:t>ème</w:t>
      </w:r>
      <w:r w:rsidRPr="00CB6034">
        <w:rPr>
          <w:rFonts w:ascii="Arial" w:hAnsi="Arial" w:cs="Arial"/>
          <w:bCs/>
          <w:sz w:val="24"/>
          <w:szCs w:val="24"/>
        </w:rPr>
        <w:t xml:space="preserve"> degré). </w:t>
      </w:r>
    </w:p>
    <w:p w14:paraId="6014B499" w14:textId="77777777" w:rsidR="00B71C53" w:rsidRPr="00CB6034" w:rsidRDefault="00B71C53" w:rsidP="00B71C53">
      <w:pPr>
        <w:jc w:val="both"/>
        <w:rPr>
          <w:rFonts w:ascii="Arial" w:hAnsi="Arial" w:cs="Arial"/>
          <w:bCs/>
          <w:sz w:val="24"/>
          <w:szCs w:val="24"/>
        </w:rPr>
      </w:pPr>
      <w:r w:rsidRPr="00CB6034">
        <w:rPr>
          <w:rFonts w:ascii="Arial" w:hAnsi="Arial" w:cs="Arial"/>
          <w:bCs/>
          <w:sz w:val="24"/>
          <w:szCs w:val="24"/>
        </w:rPr>
        <w:t xml:space="preserve">Il se réveille plusieurs fois la nuit par des érections et il a des rêves érotiques. Yucca est un remède de balanite et de </w:t>
      </w:r>
      <w:r w:rsidRPr="00CB6034">
        <w:rPr>
          <w:rFonts w:ascii="Arial" w:hAnsi="Arial" w:cs="Arial"/>
          <w:b/>
          <w:bCs/>
          <w:color w:val="00CCFF"/>
          <w:sz w:val="24"/>
          <w:szCs w:val="24"/>
        </w:rPr>
        <w:t>gonorrhée</w:t>
      </w:r>
      <w:r w:rsidRPr="00CB6034">
        <w:rPr>
          <w:rFonts w:ascii="Arial" w:hAnsi="Arial" w:cs="Arial"/>
          <w:bCs/>
          <w:sz w:val="24"/>
          <w:szCs w:val="24"/>
        </w:rPr>
        <w:t>.</w:t>
      </w:r>
    </w:p>
    <w:p w14:paraId="15613803" w14:textId="77777777" w:rsidR="00B71C53" w:rsidRPr="00CB6034" w:rsidRDefault="00B71C53" w:rsidP="00B71C53">
      <w:pPr>
        <w:jc w:val="both"/>
        <w:rPr>
          <w:rFonts w:ascii="Arial" w:hAnsi="Arial" w:cs="Arial"/>
          <w:bCs/>
          <w:sz w:val="24"/>
          <w:szCs w:val="24"/>
        </w:rPr>
      </w:pPr>
    </w:p>
    <w:p w14:paraId="4DAE8A2E" w14:textId="77777777" w:rsidR="00B71C53" w:rsidRPr="00CB6034" w:rsidRDefault="00B71C53" w:rsidP="00B71C53">
      <w:pPr>
        <w:jc w:val="both"/>
        <w:rPr>
          <w:rFonts w:ascii="Arial" w:hAnsi="Arial" w:cs="Arial"/>
          <w:sz w:val="24"/>
          <w:szCs w:val="24"/>
        </w:rPr>
      </w:pPr>
      <w:r w:rsidRPr="00CB6034">
        <w:rPr>
          <w:rFonts w:ascii="Arial" w:hAnsi="Arial" w:cs="Arial"/>
          <w:bCs/>
          <w:sz w:val="24"/>
          <w:szCs w:val="24"/>
        </w:rPr>
        <w:t xml:space="preserve">Un cas d’intoxication chez un bébé de quelques semaines qui avait voyagé à côté de fleurs coupées : </w:t>
      </w:r>
      <w:r w:rsidRPr="00CB6034">
        <w:rPr>
          <w:rFonts w:ascii="Arial" w:hAnsi="Arial" w:cs="Arial"/>
          <w:sz w:val="24"/>
          <w:szCs w:val="24"/>
        </w:rPr>
        <w:t xml:space="preserve">Inflammation du méat urinaire, gland, prépuce et urèthre. Spasmes tels qu’il ne peut boire, alternant avec des cris. Diarrhée, émission d’urine excessive ou insuffisante. Exfoliation en gros flocons de peau enflammée rouge aux mains et au visage. </w:t>
      </w:r>
    </w:p>
    <w:p w14:paraId="3BF7DE4D" w14:textId="77777777" w:rsidR="00B71C53" w:rsidRPr="00CB6034" w:rsidRDefault="00B71C53" w:rsidP="00B71C53">
      <w:pPr>
        <w:jc w:val="both"/>
        <w:rPr>
          <w:rFonts w:ascii="Arial" w:hAnsi="Arial" w:cs="Arial"/>
          <w:sz w:val="24"/>
          <w:szCs w:val="24"/>
        </w:rPr>
      </w:pPr>
    </w:p>
    <w:p w14:paraId="2F1816C7" w14:textId="77777777" w:rsidR="00B71C53" w:rsidRPr="00CB6034" w:rsidRDefault="00B71C53" w:rsidP="00B71C53">
      <w:pPr>
        <w:jc w:val="both"/>
        <w:rPr>
          <w:rFonts w:ascii="Arial" w:hAnsi="Arial" w:cs="Arial"/>
          <w:sz w:val="24"/>
          <w:szCs w:val="24"/>
        </w:rPr>
      </w:pPr>
    </w:p>
    <w:p w14:paraId="6E996D59" w14:textId="529B782F" w:rsidR="00B71C53" w:rsidRPr="00CB6034" w:rsidRDefault="00B71C53" w:rsidP="00B71C53">
      <w:pPr>
        <w:pBdr>
          <w:top w:val="single" w:sz="36" w:space="4" w:color="FF00FF"/>
        </w:pBdr>
        <w:jc w:val="center"/>
        <w:rPr>
          <w:rFonts w:ascii="Arial" w:hAnsi="Arial" w:cs="Arial"/>
          <w:b/>
          <w:i/>
          <w:caps/>
          <w:color w:val="FF00FF"/>
          <w:spacing w:val="4"/>
          <w:sz w:val="24"/>
          <w:szCs w:val="24"/>
        </w:rPr>
      </w:pPr>
      <w:r w:rsidRPr="00CB6034">
        <w:rPr>
          <w:rFonts w:ascii="Arial" w:hAnsi="Arial" w:cs="Arial"/>
          <w:sz w:val="24"/>
          <w:szCs w:val="24"/>
        </w:rPr>
        <w:t>[#S2]</w:t>
      </w:r>
      <w:r w:rsidRPr="00CB6034">
        <w:rPr>
          <w:rFonts w:ascii="Arial" w:hAnsi="Arial" w:cs="Arial"/>
          <w:b/>
          <w:i/>
          <w:caps/>
          <w:color w:val="FF00FF"/>
          <w:spacing w:val="4"/>
          <w:sz w:val="24"/>
          <w:szCs w:val="24"/>
        </w:rPr>
        <w:t xml:space="preserve"> E</w:t>
      </w:r>
      <w:r w:rsidR="00660FBB" w:rsidRPr="00CB6034">
        <w:rPr>
          <w:rFonts w:ascii="Arial" w:hAnsi="Arial" w:cs="Arial"/>
          <w:b/>
          <w:i/>
          <w:color w:val="FF00FF"/>
          <w:spacing w:val="4"/>
          <w:sz w:val="24"/>
          <w:szCs w:val="24"/>
        </w:rPr>
        <w:t>ncore un peu de lecture</w:t>
      </w:r>
    </w:p>
    <w:p w14:paraId="0F04CF05" w14:textId="77777777" w:rsidR="00B71C53" w:rsidRPr="00CB6034" w:rsidRDefault="00B71C53" w:rsidP="00B71C53">
      <w:pPr>
        <w:rPr>
          <w:rFonts w:ascii="Arial" w:hAnsi="Arial" w:cs="Arial"/>
          <w:b/>
          <w:bCs/>
          <w:i/>
          <w:iCs/>
          <w:color w:val="FF00FF"/>
          <w:spacing w:val="-6"/>
          <w:sz w:val="24"/>
          <w:szCs w:val="24"/>
        </w:rPr>
      </w:pPr>
    </w:p>
    <w:p w14:paraId="4686A4A5" w14:textId="77777777" w:rsidR="00B71C53" w:rsidRPr="00CB6034" w:rsidRDefault="00B71C53" w:rsidP="00B71C53">
      <w:pPr>
        <w:rPr>
          <w:rFonts w:ascii="Arial" w:hAnsi="Arial" w:cs="Arial"/>
          <w:b/>
          <w:bCs/>
          <w:i/>
          <w:iCs/>
          <w:color w:val="FF00FF"/>
          <w:spacing w:val="-6"/>
          <w:sz w:val="24"/>
          <w:szCs w:val="24"/>
        </w:rPr>
      </w:pPr>
      <w:r w:rsidRPr="00CB6034">
        <w:rPr>
          <w:rFonts w:ascii="Arial" w:hAnsi="Arial" w:cs="Arial"/>
          <w:b/>
          <w:bCs/>
          <w:i/>
          <w:iCs/>
          <w:color w:val="FF00FF"/>
          <w:spacing w:val="-6"/>
          <w:sz w:val="24"/>
          <w:szCs w:val="24"/>
        </w:rPr>
        <w:t>Les homéopathes français du dix-neuvième siècle sur le front du cholera</w:t>
      </w:r>
    </w:p>
    <w:p w14:paraId="36671FC4" w14:textId="77777777" w:rsidR="00B71C53" w:rsidRPr="00CB6034" w:rsidRDefault="00B71C53" w:rsidP="00B71C53">
      <w:pPr>
        <w:rPr>
          <w:rFonts w:ascii="Arial" w:hAnsi="Arial" w:cs="Arial"/>
          <w:sz w:val="24"/>
          <w:szCs w:val="24"/>
        </w:rPr>
      </w:pPr>
    </w:p>
    <w:p w14:paraId="2D3A632B" w14:textId="77777777" w:rsidR="00B71C53" w:rsidRPr="00CB6034" w:rsidRDefault="00B71C53" w:rsidP="00B71C53">
      <w:pPr>
        <w:rPr>
          <w:rFonts w:ascii="Arial" w:hAnsi="Arial" w:cs="Arial"/>
          <w:sz w:val="24"/>
          <w:szCs w:val="24"/>
        </w:rPr>
      </w:pPr>
      <w:r w:rsidRPr="00CB6034">
        <w:rPr>
          <w:rFonts w:ascii="Arial" w:hAnsi="Arial" w:cs="Arial"/>
          <w:sz w:val="24"/>
          <w:szCs w:val="24"/>
        </w:rPr>
        <w:t xml:space="preserve">Par une étrange coïncidence, Brigitte Jubien nous envoie juste après Daniel Bachelart un texte de Lucile Lasveaux, publié dans la Collection du Caducée et intitulé </w:t>
      </w:r>
      <w:r w:rsidRPr="00CB6034">
        <w:rPr>
          <w:rFonts w:ascii="Arial" w:hAnsi="Arial" w:cs="Arial"/>
          <w:i/>
          <w:iCs/>
          <w:sz w:val="24"/>
          <w:szCs w:val="24"/>
        </w:rPr>
        <w:t>Traitement homéopathique du choléra dans la France du XIX</w:t>
      </w:r>
      <w:r w:rsidRPr="00CB6034">
        <w:rPr>
          <w:rFonts w:ascii="Arial" w:hAnsi="Arial" w:cs="Arial"/>
          <w:i/>
          <w:iCs/>
          <w:sz w:val="24"/>
          <w:szCs w:val="24"/>
          <w:vertAlign w:val="superscript"/>
        </w:rPr>
        <w:t>e</w:t>
      </w:r>
      <w:r w:rsidRPr="00CB6034">
        <w:rPr>
          <w:rFonts w:ascii="Arial" w:hAnsi="Arial" w:cs="Arial"/>
          <w:i/>
          <w:iCs/>
          <w:sz w:val="24"/>
          <w:szCs w:val="24"/>
        </w:rPr>
        <w:t xml:space="preserve"> siècle</w:t>
      </w:r>
      <w:r w:rsidRPr="00CB6034">
        <w:rPr>
          <w:rFonts w:ascii="Arial" w:hAnsi="Arial" w:cs="Arial"/>
          <w:sz w:val="24"/>
          <w:szCs w:val="24"/>
        </w:rPr>
        <w:t xml:space="preserve">. Vous en trouverez la version originale sur la Bibliothèque Covid-19 du CLH (www.clh-homeo.be). </w:t>
      </w:r>
    </w:p>
    <w:p w14:paraId="33FB2E9B" w14:textId="77777777" w:rsidR="00B71C53" w:rsidRPr="00CB6034" w:rsidRDefault="00B71C53" w:rsidP="00B71C53">
      <w:pPr>
        <w:rPr>
          <w:rFonts w:ascii="Arial" w:hAnsi="Arial" w:cs="Arial"/>
          <w:sz w:val="24"/>
          <w:szCs w:val="24"/>
        </w:rPr>
      </w:pPr>
    </w:p>
    <w:p w14:paraId="4637BCCF" w14:textId="77777777" w:rsidR="00B71C53" w:rsidRPr="00CB6034" w:rsidRDefault="00B71C53" w:rsidP="00B71C53">
      <w:pPr>
        <w:rPr>
          <w:rFonts w:ascii="Arial" w:hAnsi="Arial" w:cs="Arial"/>
          <w:sz w:val="24"/>
          <w:szCs w:val="24"/>
        </w:rPr>
      </w:pPr>
      <w:r w:rsidRPr="00CB6034">
        <w:rPr>
          <w:rFonts w:ascii="Arial" w:hAnsi="Arial" w:cs="Arial"/>
          <w:sz w:val="24"/>
          <w:szCs w:val="24"/>
        </w:rPr>
        <w:t xml:space="preserve">En une vingtaine de pages, l’auteure présente le milieu médical homéopathique de l’époque, les mobilisations diverses pour répondre à cette épidémie qui se développe au moment de l’essor de l’homéopathie, la mise en pratique de la médecine des </w:t>
      </w:r>
      <w:r w:rsidRPr="00CB6034">
        <w:rPr>
          <w:rFonts w:ascii="Arial" w:hAnsi="Arial" w:cs="Arial"/>
          <w:sz w:val="24"/>
          <w:szCs w:val="24"/>
        </w:rPr>
        <w:lastRenderedPageBreak/>
        <w:t xml:space="preserve">semblables, les tentatives pour organiser des hospitalisations homéopathiques ou à l’inverse la prévention. </w:t>
      </w:r>
    </w:p>
    <w:p w14:paraId="63533C7F" w14:textId="77777777" w:rsidR="00B71C53" w:rsidRPr="00CB6034" w:rsidRDefault="00B71C53" w:rsidP="00B71C53">
      <w:pPr>
        <w:rPr>
          <w:rFonts w:ascii="Arial" w:hAnsi="Arial" w:cs="Arial"/>
          <w:sz w:val="24"/>
          <w:szCs w:val="24"/>
        </w:rPr>
      </w:pPr>
    </w:p>
    <w:p w14:paraId="0B44B22D" w14:textId="77777777" w:rsidR="00B71C53" w:rsidRPr="00CB6034" w:rsidRDefault="00B71C53" w:rsidP="00B71C53">
      <w:pPr>
        <w:rPr>
          <w:rFonts w:ascii="Arial" w:hAnsi="Arial" w:cs="Arial"/>
          <w:sz w:val="24"/>
          <w:szCs w:val="24"/>
        </w:rPr>
      </w:pPr>
      <w:r w:rsidRPr="00CB6034">
        <w:rPr>
          <w:rFonts w:ascii="Arial" w:hAnsi="Arial" w:cs="Arial"/>
          <w:sz w:val="24"/>
          <w:szCs w:val="24"/>
        </w:rPr>
        <w:t xml:space="preserve">Une recherche à propos de Lucile Lasveaux, chercheuse en histoire de l’homéopathie vous mènera à d’autres ouvrages et références. </w:t>
      </w:r>
    </w:p>
    <w:p w14:paraId="65741A3F" w14:textId="77777777" w:rsidR="00B71C53" w:rsidRPr="00CB6034" w:rsidRDefault="00B71C53" w:rsidP="00B71C53">
      <w:pPr>
        <w:rPr>
          <w:rFonts w:ascii="Arial" w:hAnsi="Arial" w:cs="Arial"/>
          <w:sz w:val="24"/>
          <w:szCs w:val="24"/>
        </w:rPr>
      </w:pPr>
    </w:p>
    <w:p w14:paraId="321FE20B" w14:textId="77777777" w:rsidR="00B71C53" w:rsidRPr="00CB6034" w:rsidRDefault="00B71C53" w:rsidP="00B71C53">
      <w:pPr>
        <w:rPr>
          <w:rFonts w:ascii="Arial" w:hAnsi="Arial" w:cs="Arial"/>
          <w:sz w:val="24"/>
          <w:szCs w:val="24"/>
        </w:rPr>
      </w:pPr>
      <w:r w:rsidRPr="00CB6034">
        <w:rPr>
          <w:rFonts w:ascii="Arial" w:hAnsi="Arial" w:cs="Arial"/>
          <w:sz w:val="24"/>
          <w:szCs w:val="24"/>
        </w:rPr>
        <w:t>Sur le site de Robert Séror, vous trouverez aussi 11 articles consacrés à l’homéopathie en France, par tranches de quelques années, présentées par Charles Janot, auteur d’un livre publié en 1934, ou par aperçu plus global, traité par Duprat.</w:t>
      </w:r>
    </w:p>
    <w:p w14:paraId="0C2F7CD7" w14:textId="77777777" w:rsidR="00B71C53" w:rsidRPr="00CB6034" w:rsidRDefault="00B71C53" w:rsidP="00B71C53">
      <w:pPr>
        <w:rPr>
          <w:rFonts w:ascii="Arial" w:hAnsi="Arial" w:cs="Arial"/>
          <w:sz w:val="24"/>
          <w:szCs w:val="24"/>
        </w:rPr>
      </w:pPr>
    </w:p>
    <w:p w14:paraId="4B54FC6C" w14:textId="3219730E" w:rsidR="00B71C53" w:rsidRPr="00CB6034" w:rsidRDefault="00B71C53" w:rsidP="00B71C53">
      <w:pPr>
        <w:rPr>
          <w:rFonts w:ascii="Arial" w:eastAsia="Calibri" w:hAnsi="Arial" w:cs="Arial"/>
          <w:b/>
          <w:sz w:val="24"/>
          <w:szCs w:val="24"/>
          <w:lang w:val="fr-BE" w:eastAsia="ja-JP" w:bidi="he-IL"/>
        </w:rPr>
      </w:pPr>
      <w:r w:rsidRPr="00CB6034">
        <w:rPr>
          <w:rFonts w:ascii="Arial" w:hAnsi="Arial" w:cs="Arial"/>
          <w:sz w:val="24"/>
          <w:szCs w:val="24"/>
        </w:rPr>
        <w:t>[#RC2]</w:t>
      </w:r>
      <w:r w:rsidRPr="00CB6034">
        <w:rPr>
          <w:rFonts w:ascii="Arial" w:eastAsia="Calibri" w:hAnsi="Arial" w:cs="Arial"/>
          <w:b/>
          <w:sz w:val="24"/>
          <w:szCs w:val="24"/>
          <w:lang w:bidi="he-IL"/>
        </w:rPr>
        <w:t xml:space="preserve"> </w:t>
      </w:r>
      <w:r w:rsidR="00381BDA" w:rsidRPr="00381BDA">
        <w:rPr>
          <w:rFonts w:ascii="Arial" w:hAnsi="Arial" w:cs="Arial"/>
          <w:b/>
          <w:bCs/>
          <w:color w:val="0000FF"/>
          <w:sz w:val="24"/>
          <w:szCs w:val="24"/>
        </w:rPr>
        <w:t>lachnanthes tinctoria</w:t>
      </w:r>
    </w:p>
    <w:p w14:paraId="3AD8D74C" w14:textId="189C46EF" w:rsidR="00B71C53" w:rsidRPr="00CB6034" w:rsidRDefault="00B71C53" w:rsidP="00B71C53">
      <w:pPr>
        <w:pBdr>
          <w:top w:val="single" w:sz="36" w:space="4" w:color="3333FF"/>
        </w:pBdr>
        <w:jc w:val="center"/>
        <w:rPr>
          <w:rFonts w:ascii="Arial" w:hAnsi="Arial" w:cs="Arial"/>
          <w:b/>
          <w:i/>
          <w:caps/>
          <w:color w:val="3333FF"/>
          <w:spacing w:val="4"/>
          <w:sz w:val="24"/>
          <w:szCs w:val="24"/>
        </w:rPr>
      </w:pPr>
      <w:r w:rsidRPr="00CB6034">
        <w:rPr>
          <w:rFonts w:ascii="Arial" w:hAnsi="Arial" w:cs="Arial"/>
          <w:sz w:val="24"/>
          <w:szCs w:val="24"/>
        </w:rPr>
        <w:t>[#CH3]</w:t>
      </w:r>
      <w:r w:rsidRPr="00CB6034">
        <w:rPr>
          <w:rFonts w:ascii="Arial" w:hAnsi="Arial" w:cs="Arial"/>
          <w:b/>
          <w:i/>
          <w:caps/>
          <w:color w:val="3333FF"/>
          <w:spacing w:val="4"/>
          <w:sz w:val="24"/>
          <w:szCs w:val="24"/>
        </w:rPr>
        <w:t>h</w:t>
      </w:r>
      <w:r w:rsidR="00660FBB" w:rsidRPr="00CB6034">
        <w:rPr>
          <w:rFonts w:ascii="Arial" w:hAnsi="Arial" w:cs="Arial"/>
          <w:b/>
          <w:i/>
          <w:color w:val="3333FF"/>
          <w:spacing w:val="4"/>
          <w:sz w:val="24"/>
          <w:szCs w:val="24"/>
        </w:rPr>
        <w:t>istoire et solution du cinquième cas humain</w:t>
      </w:r>
    </w:p>
    <w:p w14:paraId="2BC83F6D" w14:textId="77777777" w:rsidR="00B71C53" w:rsidRPr="00CB6034" w:rsidRDefault="00B71C53" w:rsidP="00B71C53">
      <w:pPr>
        <w:jc w:val="center"/>
        <w:rPr>
          <w:rFonts w:ascii="Arial" w:hAnsi="Arial" w:cs="Arial"/>
          <w:b/>
          <w:i/>
          <w:iCs/>
          <w:color w:val="3333FF"/>
          <w:sz w:val="24"/>
          <w:szCs w:val="24"/>
        </w:rPr>
      </w:pPr>
    </w:p>
    <w:p w14:paraId="3C35F0A5" w14:textId="77777777" w:rsidR="00B71C53" w:rsidRPr="00CB6034" w:rsidRDefault="00B71C53" w:rsidP="00B71C53">
      <w:pPr>
        <w:jc w:val="center"/>
        <w:rPr>
          <w:rFonts w:ascii="Arial" w:hAnsi="Arial" w:cs="Arial"/>
          <w:b/>
          <w:i/>
          <w:caps/>
          <w:color w:val="3333FF"/>
          <w:spacing w:val="4"/>
          <w:sz w:val="24"/>
          <w:szCs w:val="24"/>
        </w:rPr>
      </w:pPr>
      <w:r w:rsidRPr="00CB6034">
        <w:rPr>
          <w:rFonts w:ascii="Arial" w:hAnsi="Arial" w:cs="Arial"/>
          <w:b/>
          <w:i/>
          <w:iCs/>
          <w:color w:val="3333FF"/>
          <w:sz w:val="24"/>
          <w:szCs w:val="24"/>
        </w:rPr>
        <w:t>La morale de la planche en bois</w:t>
      </w:r>
    </w:p>
    <w:p w14:paraId="7C5DBEAF" w14:textId="77777777" w:rsidR="00B71C53" w:rsidRPr="00CB6034" w:rsidRDefault="00B71C53" w:rsidP="00B71C53">
      <w:pPr>
        <w:jc w:val="right"/>
        <w:rPr>
          <w:rFonts w:ascii="Arial" w:hAnsi="Arial" w:cs="Arial"/>
          <w:i/>
          <w:color w:val="3333FF"/>
          <w:spacing w:val="4"/>
          <w:sz w:val="24"/>
          <w:szCs w:val="24"/>
        </w:rPr>
      </w:pPr>
    </w:p>
    <w:p w14:paraId="33692A20" w14:textId="77777777" w:rsidR="00B71C53" w:rsidRPr="00CB6034" w:rsidRDefault="00B71C53" w:rsidP="00B71C53">
      <w:pPr>
        <w:jc w:val="right"/>
        <w:rPr>
          <w:rFonts w:ascii="Arial" w:hAnsi="Arial" w:cs="Arial"/>
          <w:i/>
          <w:color w:val="3333FF"/>
          <w:spacing w:val="4"/>
          <w:sz w:val="24"/>
          <w:szCs w:val="24"/>
        </w:rPr>
      </w:pPr>
      <w:r w:rsidRPr="00CB6034">
        <w:rPr>
          <w:rFonts w:ascii="Arial" w:hAnsi="Arial" w:cs="Arial"/>
          <w:i/>
          <w:color w:val="3333FF"/>
          <w:spacing w:val="4"/>
          <w:sz w:val="24"/>
          <w:szCs w:val="24"/>
        </w:rPr>
        <w:t>Pharmacienne Laurence Depienne</w:t>
      </w:r>
    </w:p>
    <w:p w14:paraId="6481CC7D" w14:textId="77777777" w:rsidR="00B71C53" w:rsidRPr="00CB6034" w:rsidRDefault="00B71C53" w:rsidP="00B71C53">
      <w:pPr>
        <w:jc w:val="right"/>
        <w:rPr>
          <w:rFonts w:ascii="Arial" w:hAnsi="Arial" w:cs="Arial"/>
          <w:i/>
          <w:color w:val="3333FF"/>
          <w:spacing w:val="4"/>
          <w:sz w:val="24"/>
          <w:szCs w:val="24"/>
        </w:rPr>
      </w:pPr>
    </w:p>
    <w:p w14:paraId="628EC075" w14:textId="77777777" w:rsidR="00B71C53" w:rsidRPr="00CB6034" w:rsidRDefault="00B71C53" w:rsidP="00B71C53">
      <w:pPr>
        <w:jc w:val="right"/>
        <w:rPr>
          <w:rFonts w:ascii="Arial" w:hAnsi="Arial" w:cs="Arial"/>
          <w:i/>
          <w:color w:val="3333FF"/>
          <w:spacing w:val="4"/>
          <w:sz w:val="24"/>
          <w:szCs w:val="24"/>
        </w:rPr>
      </w:pPr>
    </w:p>
    <w:p w14:paraId="197A3BAC" w14:textId="77777777" w:rsidR="00B71C53" w:rsidRPr="00CB6034" w:rsidRDefault="00B71C53" w:rsidP="00B71C53">
      <w:pPr>
        <w:ind w:firstLine="284"/>
        <w:rPr>
          <w:rFonts w:ascii="Arial" w:hAnsi="Arial" w:cs="Arial"/>
          <w:sz w:val="24"/>
          <w:szCs w:val="24"/>
        </w:rPr>
      </w:pPr>
      <w:r w:rsidRPr="00CB6034">
        <w:rPr>
          <w:rFonts w:ascii="Arial" w:hAnsi="Arial" w:cs="Arial"/>
          <w:sz w:val="24"/>
          <w:szCs w:val="24"/>
        </w:rPr>
        <w:t xml:space="preserve">C’est l’histoire d’une planche de bois humide dans le jardin sur laquelle ma fille marchait. Imaginez la chute au ralenti… le moment où vous êtes suspendu dans l’air et que vous avez largement le temps d’estimer la hauteur de la chute ainsi que la violence de l’impact de l’atterrissage forcé dont vous allez être la victime… </w:t>
      </w:r>
    </w:p>
    <w:p w14:paraId="014FEFEF" w14:textId="77777777" w:rsidR="00B71C53" w:rsidRPr="00CB6034" w:rsidRDefault="00B71C53" w:rsidP="00B71C53">
      <w:pPr>
        <w:ind w:firstLine="284"/>
        <w:rPr>
          <w:rFonts w:ascii="Arial" w:hAnsi="Arial" w:cs="Arial"/>
          <w:sz w:val="24"/>
          <w:szCs w:val="24"/>
        </w:rPr>
      </w:pPr>
    </w:p>
    <w:p w14:paraId="72B44B02" w14:textId="77777777" w:rsidR="00B71C53" w:rsidRPr="00CB6034" w:rsidRDefault="00B71C53" w:rsidP="00B71C53">
      <w:pPr>
        <w:ind w:firstLine="284"/>
        <w:rPr>
          <w:rFonts w:ascii="Arial" w:hAnsi="Arial" w:cs="Arial"/>
          <w:sz w:val="24"/>
          <w:szCs w:val="24"/>
        </w:rPr>
      </w:pPr>
      <w:r w:rsidRPr="00CB6034">
        <w:rPr>
          <w:rFonts w:ascii="Arial" w:hAnsi="Arial" w:cs="Arial"/>
          <w:sz w:val="24"/>
          <w:szCs w:val="24"/>
        </w:rPr>
        <w:t xml:space="preserve">Il a suffi ensuite de quelques heures pour que les muscles de ses épaules et de son cou soient durs comme du bois et qu’elle soit devenue un véritable robocop qui tente de se déplacer. </w:t>
      </w:r>
    </w:p>
    <w:p w14:paraId="09AE8BDC" w14:textId="77777777" w:rsidR="00B71C53" w:rsidRPr="00CB6034" w:rsidRDefault="00B71C53" w:rsidP="00B71C53">
      <w:pPr>
        <w:ind w:firstLine="284"/>
        <w:rPr>
          <w:rFonts w:ascii="Arial" w:hAnsi="Arial" w:cs="Arial"/>
          <w:sz w:val="24"/>
          <w:szCs w:val="24"/>
        </w:rPr>
      </w:pPr>
    </w:p>
    <w:p w14:paraId="083826CE" w14:textId="77777777" w:rsidR="00B71C53" w:rsidRPr="00CB6034" w:rsidRDefault="00B71C53" w:rsidP="00B71C53">
      <w:pPr>
        <w:ind w:firstLine="284"/>
        <w:rPr>
          <w:rFonts w:ascii="Arial" w:hAnsi="Arial" w:cs="Arial"/>
          <w:sz w:val="24"/>
          <w:szCs w:val="24"/>
        </w:rPr>
      </w:pPr>
      <w:r w:rsidRPr="00CB6034">
        <w:rPr>
          <w:rFonts w:ascii="Arial" w:hAnsi="Arial" w:cs="Arial"/>
          <w:sz w:val="24"/>
          <w:szCs w:val="24"/>
        </w:rPr>
        <w:t>Mon premier réflexe a été de lui faire un petit massage aux huiles essentielles relaxantes et anti-inflammatoires (gaulthérie, eucalyptus citronné, romarin 1,8 cinéol, menthe poivrée dans une macération solaire d’arnica). Malgré les bienfaits connus de ces huiles, il n’y a aucune amélioration le lendemain matin.</w:t>
      </w:r>
    </w:p>
    <w:p w14:paraId="6D3562EF" w14:textId="77777777" w:rsidR="00B71C53" w:rsidRPr="00CB6034" w:rsidRDefault="00B71C53" w:rsidP="00B71C53">
      <w:pPr>
        <w:ind w:firstLine="284"/>
        <w:rPr>
          <w:rFonts w:ascii="Arial" w:hAnsi="Arial" w:cs="Arial"/>
          <w:sz w:val="24"/>
          <w:szCs w:val="24"/>
        </w:rPr>
      </w:pPr>
    </w:p>
    <w:p w14:paraId="34214A36" w14:textId="77777777" w:rsidR="00B71C53" w:rsidRPr="00CB6034" w:rsidRDefault="00B71C53" w:rsidP="00B71C53">
      <w:pPr>
        <w:ind w:firstLine="284"/>
        <w:rPr>
          <w:rFonts w:ascii="Arial" w:hAnsi="Arial" w:cs="Arial"/>
          <w:sz w:val="24"/>
          <w:szCs w:val="24"/>
        </w:rPr>
      </w:pPr>
      <w:r w:rsidRPr="00CB6034">
        <w:rPr>
          <w:rFonts w:ascii="Arial" w:hAnsi="Arial" w:cs="Arial"/>
          <w:sz w:val="24"/>
          <w:szCs w:val="24"/>
        </w:rPr>
        <w:t xml:space="preserve">C’est alors que je me frappe le front, en me disant : « M’enfin, utilisons l’arnica seul ! ». Je lui donne alors </w:t>
      </w:r>
      <w:r w:rsidRPr="00CB6034">
        <w:rPr>
          <w:rFonts w:ascii="Arial" w:hAnsi="Arial" w:cs="Arial"/>
          <w:color w:val="3333FF"/>
          <w:sz w:val="24"/>
          <w:szCs w:val="24"/>
        </w:rPr>
        <w:t>Arnica 5 CH</w:t>
      </w:r>
      <w:r w:rsidRPr="00CB6034">
        <w:rPr>
          <w:rFonts w:ascii="Arial" w:hAnsi="Arial" w:cs="Arial"/>
          <w:sz w:val="24"/>
          <w:szCs w:val="24"/>
        </w:rPr>
        <w:t xml:space="preserve"> en granules qu’elle prend à plusieurs reprises. </w:t>
      </w:r>
    </w:p>
    <w:p w14:paraId="7C28B5EE" w14:textId="77777777" w:rsidR="00B71C53" w:rsidRPr="00CB6034" w:rsidRDefault="00B71C53" w:rsidP="00B71C53">
      <w:pPr>
        <w:rPr>
          <w:rFonts w:ascii="Arial" w:hAnsi="Arial" w:cs="Arial"/>
          <w:sz w:val="24"/>
          <w:szCs w:val="24"/>
        </w:rPr>
      </w:pPr>
      <w:r w:rsidRPr="00CB6034">
        <w:rPr>
          <w:rFonts w:ascii="Arial" w:hAnsi="Arial" w:cs="Arial"/>
          <w:sz w:val="24"/>
          <w:szCs w:val="24"/>
        </w:rPr>
        <w:t xml:space="preserve">Le soir c’est statuquo, son torticolis est toujours bien en place. </w:t>
      </w:r>
    </w:p>
    <w:p w14:paraId="40D87421" w14:textId="77777777" w:rsidR="00B71C53" w:rsidRPr="00CB6034" w:rsidRDefault="00B71C53" w:rsidP="00B71C53">
      <w:pPr>
        <w:ind w:firstLine="284"/>
        <w:rPr>
          <w:rFonts w:ascii="Arial" w:hAnsi="Arial" w:cs="Arial"/>
          <w:sz w:val="24"/>
          <w:szCs w:val="24"/>
        </w:rPr>
      </w:pPr>
    </w:p>
    <w:p w14:paraId="4AEBFBD1" w14:textId="77777777" w:rsidR="00B71C53" w:rsidRPr="00CB6034" w:rsidRDefault="00B71C53" w:rsidP="00B71C53">
      <w:pPr>
        <w:ind w:firstLine="284"/>
        <w:rPr>
          <w:rFonts w:ascii="Arial" w:hAnsi="Arial" w:cs="Arial"/>
          <w:sz w:val="24"/>
          <w:szCs w:val="24"/>
        </w:rPr>
      </w:pPr>
      <w:r w:rsidRPr="00CB6034">
        <w:rPr>
          <w:rFonts w:ascii="Arial" w:hAnsi="Arial" w:cs="Arial"/>
          <w:sz w:val="24"/>
          <w:szCs w:val="24"/>
        </w:rPr>
        <w:t xml:space="preserve">Avant d’aller me coucher, je lui prépare alors un flacon avec les 3 malheureux derniers granules de </w:t>
      </w:r>
      <w:r w:rsidRPr="00CB6034">
        <w:rPr>
          <w:rFonts w:ascii="Arial" w:hAnsi="Arial" w:cs="Arial"/>
          <w:b/>
          <w:bCs/>
          <w:color w:val="0000FF"/>
          <w:sz w:val="24"/>
          <w:szCs w:val="24"/>
        </w:rPr>
        <w:t>Lachnantes tinctura 5 CH</w:t>
      </w:r>
      <w:r w:rsidRPr="00CB6034">
        <w:rPr>
          <w:rFonts w:ascii="Arial" w:hAnsi="Arial" w:cs="Arial"/>
          <w:sz w:val="24"/>
          <w:szCs w:val="24"/>
        </w:rPr>
        <w:t xml:space="preserve"> qu’il me reste, dans un mélange eau/alcool, afin qu’elle puisse dès le lendemain prendre quelques gouttes plusieurs fois sur sa journée. Je ne juge pas utile de lui expliquer comment prendre le remède puisque c’est comme d’habitude… </w:t>
      </w:r>
    </w:p>
    <w:p w14:paraId="5A2854FE" w14:textId="77777777" w:rsidR="00B71C53" w:rsidRPr="00CB6034" w:rsidRDefault="00B71C53" w:rsidP="00B71C53">
      <w:pPr>
        <w:ind w:firstLine="284"/>
        <w:rPr>
          <w:rFonts w:ascii="Arial" w:hAnsi="Arial" w:cs="Arial"/>
          <w:sz w:val="24"/>
          <w:szCs w:val="24"/>
        </w:rPr>
      </w:pPr>
    </w:p>
    <w:p w14:paraId="58518CD5" w14:textId="77777777" w:rsidR="00B71C53" w:rsidRPr="00CB6034" w:rsidRDefault="00B71C53" w:rsidP="00B71C53">
      <w:pPr>
        <w:ind w:firstLine="284"/>
        <w:rPr>
          <w:rFonts w:ascii="Arial" w:hAnsi="Arial" w:cs="Arial"/>
          <w:sz w:val="24"/>
          <w:szCs w:val="24"/>
        </w:rPr>
      </w:pPr>
      <w:r w:rsidRPr="00CB6034">
        <w:rPr>
          <w:rFonts w:ascii="Arial" w:hAnsi="Arial" w:cs="Arial"/>
          <w:sz w:val="24"/>
          <w:szCs w:val="24"/>
        </w:rPr>
        <w:t xml:space="preserve">Le soir, elle m’envoie un message pour dire que ça va déjà beaucoup mieux et je me félicite d’avoir accès à une médecine qui malgré le fait qu’elle soit très controversée par la communauté scientifique actuelle, est hautement efficace. </w:t>
      </w:r>
    </w:p>
    <w:p w14:paraId="4B94AB2F" w14:textId="77777777" w:rsidR="00B71C53" w:rsidRPr="00CB6034" w:rsidRDefault="00B71C53" w:rsidP="00B71C53">
      <w:pPr>
        <w:ind w:firstLine="284"/>
        <w:rPr>
          <w:rFonts w:ascii="Arial" w:hAnsi="Arial" w:cs="Arial"/>
          <w:sz w:val="24"/>
          <w:szCs w:val="24"/>
        </w:rPr>
      </w:pPr>
    </w:p>
    <w:p w14:paraId="217801D1" w14:textId="77777777" w:rsidR="00B71C53" w:rsidRPr="00CB6034" w:rsidRDefault="00B71C53" w:rsidP="00B71C53">
      <w:pPr>
        <w:ind w:firstLine="284"/>
        <w:rPr>
          <w:rFonts w:ascii="Arial" w:hAnsi="Arial" w:cs="Arial"/>
          <w:sz w:val="24"/>
          <w:szCs w:val="24"/>
        </w:rPr>
      </w:pPr>
      <w:r w:rsidRPr="00CB6034">
        <w:rPr>
          <w:rFonts w:ascii="Arial" w:hAnsi="Arial" w:cs="Arial"/>
          <w:sz w:val="24"/>
          <w:szCs w:val="24"/>
        </w:rPr>
        <w:t>Je ne la revois que 3 jours plus tard, et je souhaite me délecter de son récit : « Alors comment as-tu senti l’amélioration ? À la quantième prise as-tu senti la décontraction des muscles ? ».</w:t>
      </w:r>
    </w:p>
    <w:p w14:paraId="13EA7D4E" w14:textId="77777777" w:rsidR="00B71C53" w:rsidRPr="00CB6034" w:rsidRDefault="00B71C53" w:rsidP="00B71C53">
      <w:pPr>
        <w:rPr>
          <w:rFonts w:ascii="Arial" w:hAnsi="Arial" w:cs="Arial"/>
          <w:sz w:val="24"/>
          <w:szCs w:val="24"/>
        </w:rPr>
      </w:pPr>
      <w:r w:rsidRPr="00CB6034">
        <w:rPr>
          <w:rFonts w:ascii="Arial" w:hAnsi="Arial" w:cs="Arial"/>
          <w:sz w:val="24"/>
          <w:szCs w:val="24"/>
        </w:rPr>
        <w:t xml:space="preserve">Voici son récit : « J’ai appliqué le liquide sur mes épaules le matin, puis encore une fois à midi ; à la deuxième application, après 5 minutes seulement, j’ai senti que mes muscles se détendaient ». </w:t>
      </w:r>
    </w:p>
    <w:p w14:paraId="25D5CCAA" w14:textId="77777777" w:rsidR="00B71C53" w:rsidRPr="00CB6034" w:rsidRDefault="00B71C53" w:rsidP="00B71C53">
      <w:pPr>
        <w:rPr>
          <w:rFonts w:ascii="Arial" w:hAnsi="Arial" w:cs="Arial"/>
          <w:sz w:val="24"/>
          <w:szCs w:val="24"/>
        </w:rPr>
      </w:pPr>
      <w:r w:rsidRPr="00CB6034">
        <w:rPr>
          <w:rFonts w:ascii="Arial" w:hAnsi="Arial" w:cs="Arial"/>
          <w:sz w:val="24"/>
          <w:szCs w:val="24"/>
        </w:rPr>
        <w:t>Moi : « Appliqué ? Mais tu devais le prendre par la bouche ! »</w:t>
      </w:r>
    </w:p>
    <w:p w14:paraId="1619597F" w14:textId="77777777" w:rsidR="00B71C53" w:rsidRPr="00CB6034" w:rsidRDefault="00B71C53" w:rsidP="00B71C53">
      <w:pPr>
        <w:ind w:firstLine="284"/>
        <w:rPr>
          <w:rFonts w:ascii="Arial" w:hAnsi="Arial" w:cs="Arial"/>
          <w:sz w:val="24"/>
          <w:szCs w:val="24"/>
        </w:rPr>
      </w:pPr>
    </w:p>
    <w:p w14:paraId="658B1867" w14:textId="77777777" w:rsidR="00B71C53" w:rsidRPr="00CB6034" w:rsidRDefault="00B71C53" w:rsidP="00B71C53">
      <w:pPr>
        <w:ind w:firstLine="284"/>
        <w:rPr>
          <w:rFonts w:ascii="Arial" w:hAnsi="Arial" w:cs="Arial"/>
          <w:sz w:val="24"/>
          <w:szCs w:val="24"/>
        </w:rPr>
      </w:pPr>
      <w:r w:rsidRPr="00CB6034">
        <w:rPr>
          <w:rFonts w:ascii="Arial" w:hAnsi="Arial" w:cs="Arial"/>
          <w:sz w:val="24"/>
          <w:szCs w:val="24"/>
        </w:rPr>
        <w:t>Et voilà comment une simple planche en bois humide m’a donné une bonne leçon. Car à la pharmacie, à force d’expliquer aux gens comment ouvrir un tube de granules, mettre les granules sous la langue, etc… j’en avais oublié le champ immense d’application de nos remèdes.</w:t>
      </w:r>
    </w:p>
    <w:p w14:paraId="24341B42" w14:textId="77777777" w:rsidR="00B71C53" w:rsidRPr="00CB6034" w:rsidRDefault="00B71C53" w:rsidP="00B71C53">
      <w:pPr>
        <w:ind w:right="-113" w:firstLine="284"/>
        <w:rPr>
          <w:rFonts w:ascii="Arial" w:hAnsi="Arial" w:cs="Arial"/>
          <w:sz w:val="24"/>
          <w:szCs w:val="24"/>
        </w:rPr>
      </w:pPr>
    </w:p>
    <w:p w14:paraId="7E0685C5" w14:textId="77777777" w:rsidR="00B71C53" w:rsidRPr="00CB6034" w:rsidRDefault="00B71C53" w:rsidP="00B71C53">
      <w:pPr>
        <w:ind w:right="-113" w:firstLine="284"/>
        <w:rPr>
          <w:rFonts w:ascii="Arial" w:hAnsi="Arial" w:cs="Arial"/>
          <w:sz w:val="24"/>
          <w:szCs w:val="24"/>
        </w:rPr>
      </w:pPr>
      <w:r w:rsidRPr="00CB6034">
        <w:rPr>
          <w:rFonts w:ascii="Arial" w:hAnsi="Arial" w:cs="Arial"/>
          <w:noProof/>
          <w:color w:val="3333FF"/>
          <w:sz w:val="24"/>
          <w:szCs w:val="24"/>
        </w:rPr>
        <w:lastRenderedPageBreak/>
        <w:drawing>
          <wp:anchor distT="0" distB="0" distL="114300" distR="114300" simplePos="0" relativeHeight="251685888" behindDoc="1" locked="0" layoutInCell="1" allowOverlap="1" wp14:anchorId="4848E093" wp14:editId="2EDC53D3">
            <wp:simplePos x="0" y="0"/>
            <wp:positionH relativeFrom="column">
              <wp:posOffset>-1905</wp:posOffset>
            </wp:positionH>
            <wp:positionV relativeFrom="paragraph">
              <wp:posOffset>448945</wp:posOffset>
            </wp:positionV>
            <wp:extent cx="1166495" cy="1882775"/>
            <wp:effectExtent l="0" t="0" r="0" b="0"/>
            <wp:wrapTight wrapText="bothSides">
              <wp:wrapPolygon edited="0">
                <wp:start x="0" y="0"/>
                <wp:lineTo x="0" y="21418"/>
                <wp:lineTo x="21165" y="21418"/>
                <wp:lineTo x="21165" y="0"/>
                <wp:lineTo x="0" y="0"/>
              </wp:wrapPolygon>
            </wp:wrapTight>
            <wp:docPr id="60" name="Image 17" descr="C:\Users\Pascale\AppData\Local\Microsoft\Windows\INetCache\Content.Word\220px-Addisonia_-_colored_illustrations_and_popular_descriptions_of_plants_(1916-(1964))_(1658546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cale\AppData\Local\Microsoft\Windows\INetCache\Content.Word\220px-Addisonia_-_colored_illustrations_and_popular_descriptions_of_plants_(1916-(1964))_(1658546824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6495" cy="1882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B6034">
        <w:rPr>
          <w:rFonts w:ascii="Arial" w:hAnsi="Arial" w:cs="Arial"/>
          <w:color w:val="3333FF"/>
          <w:sz w:val="24"/>
          <w:szCs w:val="24"/>
        </w:rPr>
        <w:t>Quelques mots de Hering sur Lachnanthes tinctoria, transmis par Eric Lorenz lors du congrès CLH 2018</w:t>
      </w:r>
    </w:p>
    <w:p w14:paraId="5B46CBC1" w14:textId="77777777" w:rsidR="00B71C53" w:rsidRPr="00CB6034" w:rsidRDefault="00B71C53" w:rsidP="00B71C53">
      <w:pPr>
        <w:ind w:right="-113" w:firstLine="284"/>
        <w:rPr>
          <w:rFonts w:ascii="Arial" w:hAnsi="Arial" w:cs="Arial"/>
          <w:sz w:val="24"/>
          <w:szCs w:val="24"/>
        </w:rPr>
      </w:pPr>
      <w:r w:rsidRPr="00CB6034">
        <w:rPr>
          <w:rFonts w:ascii="Arial" w:hAnsi="Arial" w:cs="Arial"/>
          <w:sz w:val="24"/>
          <w:szCs w:val="24"/>
        </w:rPr>
        <w:t xml:space="preserve">Lachnanthes tinctoria ou narcisse rouge, </w:t>
      </w:r>
      <w:r w:rsidRPr="00CB6034">
        <w:rPr>
          <w:rFonts w:ascii="Arial" w:hAnsi="Arial" w:cs="Arial"/>
          <w:bCs/>
          <w:sz w:val="24"/>
          <w:szCs w:val="24"/>
        </w:rPr>
        <w:t>Caroline amarante, racine rouge</w:t>
      </w:r>
      <w:r w:rsidRPr="00CB6034">
        <w:rPr>
          <w:rFonts w:ascii="Arial" w:hAnsi="Arial" w:cs="Arial"/>
          <w:sz w:val="24"/>
          <w:szCs w:val="24"/>
        </w:rPr>
        <w:t> ou</w:t>
      </w:r>
      <w:r w:rsidRPr="00CB6034">
        <w:rPr>
          <w:rFonts w:ascii="Arial" w:hAnsi="Arial" w:cs="Arial"/>
          <w:bCs/>
          <w:sz w:val="24"/>
          <w:szCs w:val="24"/>
        </w:rPr>
        <w:t xml:space="preserve"> sanguinaire, </w:t>
      </w:r>
      <w:r w:rsidRPr="00CB6034">
        <w:rPr>
          <w:rFonts w:ascii="Arial" w:hAnsi="Arial" w:cs="Arial"/>
          <w:sz w:val="24"/>
          <w:szCs w:val="24"/>
        </w:rPr>
        <w:t xml:space="preserve">Carolina redroot ou bloodroot est une plante de la famille des Haemodoracées. C’est une herbacée vivace, dont le rhizome rouge vif est bien visible à la surface du sol (delusion snakes). Elle préfère les sols humides, acides et généralement sableux, la limitant à divers habitats des zones humides tels que les tourbières, les pinèdes, entre autres. </w:t>
      </w:r>
    </w:p>
    <w:p w14:paraId="46038840" w14:textId="77777777" w:rsidR="00B71C53" w:rsidRPr="00CB6034" w:rsidRDefault="00B71C53" w:rsidP="00B71C53">
      <w:pPr>
        <w:ind w:right="-113" w:firstLine="284"/>
        <w:rPr>
          <w:rFonts w:ascii="Arial" w:hAnsi="Arial" w:cs="Arial"/>
          <w:sz w:val="24"/>
          <w:szCs w:val="24"/>
        </w:rPr>
      </w:pPr>
    </w:p>
    <w:p w14:paraId="108ED0A0" w14:textId="77777777" w:rsidR="00B71C53" w:rsidRPr="00CB6034" w:rsidRDefault="00B71C53" w:rsidP="00B71C53">
      <w:pPr>
        <w:ind w:right="-113" w:firstLine="284"/>
        <w:rPr>
          <w:rFonts w:ascii="Arial" w:hAnsi="Arial" w:cs="Arial"/>
          <w:sz w:val="24"/>
          <w:szCs w:val="24"/>
        </w:rPr>
      </w:pPr>
      <w:r w:rsidRPr="00CB6034">
        <w:rPr>
          <w:rFonts w:ascii="Arial" w:hAnsi="Arial" w:cs="Arial"/>
          <w:noProof/>
          <w:sz w:val="24"/>
          <w:szCs w:val="24"/>
        </w:rPr>
        <w:drawing>
          <wp:anchor distT="0" distB="0" distL="114300" distR="114300" simplePos="0" relativeHeight="251687936" behindDoc="1" locked="0" layoutInCell="1" allowOverlap="1" wp14:anchorId="5588991F" wp14:editId="7467216F">
            <wp:simplePos x="0" y="0"/>
            <wp:positionH relativeFrom="column">
              <wp:posOffset>2693035</wp:posOffset>
            </wp:positionH>
            <wp:positionV relativeFrom="paragraph">
              <wp:posOffset>170577</wp:posOffset>
            </wp:positionV>
            <wp:extent cx="1238250" cy="1136650"/>
            <wp:effectExtent l="0" t="0" r="0" b="0"/>
            <wp:wrapTight wrapText="bothSides">
              <wp:wrapPolygon edited="0">
                <wp:start x="0" y="0"/>
                <wp:lineTo x="0" y="21359"/>
                <wp:lineTo x="21268" y="21359"/>
                <wp:lineTo x="21268" y="0"/>
                <wp:lineTo x="0" y="0"/>
              </wp:wrapPolygon>
            </wp:wrapTight>
            <wp:docPr id="11" name="Image 3" descr="151562928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156292815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pic:spPr>
                </pic:pic>
              </a:graphicData>
            </a:graphic>
            <wp14:sizeRelH relativeFrom="page">
              <wp14:pctWidth>0</wp14:pctWidth>
            </wp14:sizeRelH>
            <wp14:sizeRelV relativeFrom="page">
              <wp14:pctHeight>0</wp14:pctHeight>
            </wp14:sizeRelV>
          </wp:anchor>
        </w:drawing>
      </w:r>
      <w:r w:rsidRPr="00CB6034">
        <w:rPr>
          <w:rFonts w:ascii="Arial" w:hAnsi="Arial" w:cs="Arial"/>
          <w:sz w:val="24"/>
          <w:szCs w:val="24"/>
        </w:rPr>
        <w:t xml:space="preserve">Sa tige dressée non ramifiée jusqu’à 1 m du sol doit faire face aux inondations saisonnières (douleur cervicale, torticolis) car elle pousse dans les régions marécageuses du Sud-Est des Etats-Unis. </w:t>
      </w:r>
      <w:r w:rsidRPr="00CB6034">
        <w:rPr>
          <w:rFonts w:ascii="Arial" w:hAnsi="Arial" w:cs="Arial"/>
          <w:sz w:val="24"/>
          <w:szCs w:val="24"/>
        </w:rPr>
        <w:br/>
      </w:r>
    </w:p>
    <w:p w14:paraId="51E647A4" w14:textId="77777777" w:rsidR="00B71C53" w:rsidRPr="00CB6034" w:rsidRDefault="00B71C53" w:rsidP="00B71C53">
      <w:pPr>
        <w:ind w:right="-113" w:firstLine="284"/>
        <w:rPr>
          <w:rFonts w:ascii="Arial" w:hAnsi="Arial" w:cs="Arial"/>
          <w:sz w:val="24"/>
          <w:szCs w:val="24"/>
        </w:rPr>
      </w:pPr>
      <w:r w:rsidRPr="00CB6034">
        <w:rPr>
          <w:rFonts w:ascii="Arial" w:hAnsi="Arial" w:cs="Arial"/>
          <w:sz w:val="24"/>
          <w:szCs w:val="24"/>
        </w:rPr>
        <w:t xml:space="preserve">Elle est considérée comme une mauvaise herbe importante dans les tourbières à canneberges. </w:t>
      </w:r>
    </w:p>
    <w:p w14:paraId="0A573D4B" w14:textId="77777777" w:rsidR="00B71C53" w:rsidRPr="00CB6034" w:rsidRDefault="00B71C53" w:rsidP="00B71C53">
      <w:pPr>
        <w:ind w:right="-113" w:firstLine="284"/>
        <w:rPr>
          <w:rFonts w:ascii="Arial" w:hAnsi="Arial" w:cs="Arial"/>
          <w:sz w:val="24"/>
          <w:szCs w:val="24"/>
        </w:rPr>
      </w:pPr>
    </w:p>
    <w:p w14:paraId="4FD70A23" w14:textId="77777777" w:rsidR="00B71C53" w:rsidRPr="00CB6034" w:rsidRDefault="00B71C53" w:rsidP="00B71C53">
      <w:pPr>
        <w:ind w:right="-113" w:firstLine="284"/>
        <w:rPr>
          <w:rFonts w:ascii="Arial" w:hAnsi="Arial" w:cs="Arial"/>
          <w:sz w:val="24"/>
          <w:szCs w:val="24"/>
        </w:rPr>
      </w:pPr>
    </w:p>
    <w:p w14:paraId="07ACBAC8" w14:textId="77777777" w:rsidR="00B71C53" w:rsidRPr="00CB6034" w:rsidRDefault="00B71C53" w:rsidP="00B71C53">
      <w:pPr>
        <w:ind w:right="-113" w:firstLine="284"/>
        <w:rPr>
          <w:rFonts w:ascii="Arial" w:hAnsi="Arial" w:cs="Arial"/>
          <w:sz w:val="24"/>
          <w:szCs w:val="24"/>
        </w:rPr>
      </w:pPr>
      <w:r w:rsidRPr="00CB6034">
        <w:rPr>
          <w:rFonts w:ascii="Arial" w:hAnsi="Arial" w:cs="Arial"/>
          <w:sz w:val="24"/>
          <w:szCs w:val="24"/>
        </w:rPr>
        <w:t>Sa racine rouge a été utilisée pour ses propriétés colorantes. La teinture-mère de la plante entière est utilisée en homéopathie</w:t>
      </w:r>
    </w:p>
    <w:p w14:paraId="08864AE0" w14:textId="77777777" w:rsidR="00B71C53" w:rsidRPr="00CB6034" w:rsidRDefault="00B71C53" w:rsidP="00B71C53">
      <w:pPr>
        <w:rPr>
          <w:rFonts w:ascii="Arial" w:hAnsi="Arial" w:cs="Arial"/>
          <w:sz w:val="24"/>
          <w:szCs w:val="24"/>
        </w:rPr>
      </w:pPr>
      <w:r w:rsidRPr="00CB6034">
        <w:rPr>
          <w:rFonts w:ascii="Arial" w:hAnsi="Arial" w:cs="Arial"/>
          <w:noProof/>
          <w:sz w:val="24"/>
          <w:szCs w:val="24"/>
        </w:rPr>
        <w:drawing>
          <wp:anchor distT="0" distB="0" distL="114300" distR="114300" simplePos="0" relativeHeight="251686912" behindDoc="1" locked="0" layoutInCell="1" allowOverlap="1" wp14:anchorId="337AA419" wp14:editId="02F627D4">
            <wp:simplePos x="0" y="0"/>
            <wp:positionH relativeFrom="column">
              <wp:posOffset>17145</wp:posOffset>
            </wp:positionH>
            <wp:positionV relativeFrom="paragraph">
              <wp:posOffset>149225</wp:posOffset>
            </wp:positionV>
            <wp:extent cx="1602105" cy="1122045"/>
            <wp:effectExtent l="0" t="0" r="0" b="0"/>
            <wp:wrapTight wrapText="bothSides">
              <wp:wrapPolygon edited="0">
                <wp:start x="0" y="0"/>
                <wp:lineTo x="0" y="21270"/>
                <wp:lineTo x="21317" y="21270"/>
                <wp:lineTo x="21317" y="0"/>
                <wp:lineTo x="0" y="0"/>
              </wp:wrapPolygon>
            </wp:wrapTight>
            <wp:docPr id="61" name="Image 3" descr="C:\Users\Pascale\AppData\Local\Microsoft\Windows\INetCache\Content.Word\800px-Lachnanthes_carolin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cale\AppData\Local\Microsoft\Windows\INetCache\Content.Word\800px-Lachnanthes_caroliniana.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02105" cy="11220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B6034">
        <w:rPr>
          <w:rFonts w:ascii="Arial" w:hAnsi="Arial" w:cs="Arial"/>
          <w:sz w:val="24"/>
          <w:szCs w:val="24"/>
        </w:rPr>
        <w:t>Grand remède de torticolis, maux de nuque comme par une désarticulation. La raideur et la douleur dans le cou prenant toute la tête ainsi que le nez, comme si les deux narines étaient pincées. Le torticolis peut accompagner les maux de gorge, la diphtérie, la scarlatine, le rhumatisme cervical.</w:t>
      </w:r>
    </w:p>
    <w:p w14:paraId="22F31A0A" w14:textId="77777777" w:rsidR="00B71C53" w:rsidRPr="00CB6034" w:rsidRDefault="00B71C53" w:rsidP="00B71C53">
      <w:pPr>
        <w:rPr>
          <w:rFonts w:ascii="Arial" w:hAnsi="Arial" w:cs="Arial"/>
          <w:sz w:val="24"/>
          <w:szCs w:val="24"/>
        </w:rPr>
      </w:pPr>
      <w:r w:rsidRPr="00CB6034">
        <w:rPr>
          <w:rFonts w:ascii="Arial" w:hAnsi="Arial" w:cs="Arial"/>
          <w:sz w:val="24"/>
          <w:szCs w:val="24"/>
        </w:rPr>
        <w:t>Sensation comme si un morceau de glace était posé dans le dos entre les épaules, suivie par un frisson, avec chair de poule généralisée.</w:t>
      </w:r>
    </w:p>
    <w:p w14:paraId="633AC0FB" w14:textId="77777777" w:rsidR="00B71C53" w:rsidRPr="00CB6034" w:rsidRDefault="00B71C53" w:rsidP="00B71C53">
      <w:pPr>
        <w:rPr>
          <w:rFonts w:ascii="Arial" w:hAnsi="Arial" w:cs="Arial"/>
          <w:sz w:val="24"/>
          <w:szCs w:val="24"/>
        </w:rPr>
      </w:pPr>
      <w:r w:rsidRPr="00CB6034">
        <w:rPr>
          <w:rFonts w:ascii="Arial" w:hAnsi="Arial" w:cs="Arial"/>
          <w:sz w:val="24"/>
          <w:szCs w:val="24"/>
        </w:rPr>
        <w:t>Au niveau mental, ce remède occasionne un désir de parler — un flot de paroles et le courage de faire un discours.</w:t>
      </w:r>
      <w:r w:rsidRPr="00CB6034">
        <w:rPr>
          <w:rFonts w:ascii="Arial" w:hAnsi="Arial" w:cs="Arial"/>
          <w:sz w:val="24"/>
          <w:szCs w:val="24"/>
        </w:rPr>
        <w:br/>
        <w:t>Hering dit que dans les temps anciens, les Indiens mâchaient cette plante lorsqu’ils allaient rencontrer l’homme blanc afin d’acquérir un flux de paroles. En 1852, le Dr Byron envoya à Hering une pousse de la « spirit weed » ou « red root » en lui disant que les indigènes l’utilisent pour ses propriétés excitantes ; elle produit un œil brillant et un visage large, ce qui signifie un œil pétillant et un visage éclairé et agrandi. Ils la mâchent mélangée à l’eau et la plante leur donne confiance avec un langage puissant et éloquent.</w:t>
      </w:r>
    </w:p>
    <w:p w14:paraId="600A44BC" w14:textId="77777777" w:rsidR="00B71C53" w:rsidRPr="00CB6034" w:rsidRDefault="00B71C53" w:rsidP="00B71C53">
      <w:pPr>
        <w:rPr>
          <w:rFonts w:ascii="Arial" w:hAnsi="Arial" w:cs="Arial"/>
          <w:sz w:val="24"/>
          <w:szCs w:val="24"/>
        </w:rPr>
      </w:pPr>
      <w:r w:rsidRPr="00CB6034">
        <w:rPr>
          <w:rFonts w:ascii="Arial" w:hAnsi="Arial" w:cs="Arial"/>
          <w:sz w:val="24"/>
          <w:szCs w:val="24"/>
        </w:rPr>
        <w:lastRenderedPageBreak/>
        <w:t>Lorsqu’il est assoupi dans la journée, il voit des images. Loquacité, suivie de stupidité et d’irritabilité. Agitation, nervosité, en transpirant. Excité pour un rien.</w:t>
      </w:r>
    </w:p>
    <w:p w14:paraId="04FBBB30" w14:textId="77777777" w:rsidR="00B71C53" w:rsidRPr="00CB6034" w:rsidRDefault="00B71C53" w:rsidP="00B71C53">
      <w:pPr>
        <w:rPr>
          <w:rFonts w:ascii="Arial" w:hAnsi="Arial" w:cs="Arial"/>
          <w:sz w:val="24"/>
          <w:szCs w:val="24"/>
        </w:rPr>
      </w:pPr>
      <w:r w:rsidRPr="00CB6034">
        <w:rPr>
          <w:rFonts w:ascii="Arial" w:hAnsi="Arial" w:cs="Arial"/>
          <w:sz w:val="24"/>
          <w:szCs w:val="24"/>
        </w:rPr>
        <w:t>Étourdi, vertigineux, avec transpiration et sensation de bouillonnement, de pétillement dans la poitrine et la région du cœur.</w:t>
      </w:r>
    </w:p>
    <w:p w14:paraId="019BE359" w14:textId="14D50A77" w:rsidR="0088381F" w:rsidRPr="00CB6034" w:rsidRDefault="0088381F" w:rsidP="00DA1B49">
      <w:pPr>
        <w:rPr>
          <w:rFonts w:ascii="Arial" w:hAnsi="Arial" w:cs="Arial"/>
          <w:sz w:val="24"/>
          <w:szCs w:val="24"/>
          <w:lang w:val="fr-BE" w:eastAsia="fr-BE"/>
        </w:rPr>
      </w:pPr>
    </w:p>
    <w:p w14:paraId="063B8AAA" w14:textId="0F02E3B0" w:rsidR="0088381F" w:rsidRPr="00CB6034" w:rsidRDefault="00B71C53" w:rsidP="00DA1B49">
      <w:pPr>
        <w:rPr>
          <w:rFonts w:ascii="Arial" w:hAnsi="Arial" w:cs="Arial"/>
          <w:sz w:val="24"/>
          <w:szCs w:val="24"/>
          <w:lang w:val="fr-BE" w:eastAsia="fr-BE"/>
        </w:rPr>
      </w:pPr>
      <w:r w:rsidRPr="00CB6034">
        <w:rPr>
          <w:rFonts w:ascii="Arial" w:hAnsi="Arial" w:cs="Arial"/>
          <w:sz w:val="24"/>
          <w:szCs w:val="24"/>
        </w:rPr>
        <w:t>[#S2]</w:t>
      </w:r>
    </w:p>
    <w:p w14:paraId="281969CE" w14:textId="482ABA6A" w:rsidR="00B71C53" w:rsidRPr="00CB6034" w:rsidRDefault="00B71C53" w:rsidP="00B71C53">
      <w:pPr>
        <w:pBdr>
          <w:top w:val="single" w:sz="36" w:space="4" w:color="1F497D" w:themeColor="text2"/>
        </w:pBdr>
        <w:jc w:val="center"/>
        <w:rPr>
          <w:rFonts w:ascii="Arial" w:hAnsi="Arial" w:cs="Arial"/>
          <w:color w:val="1F497D" w:themeColor="text2"/>
          <w:spacing w:val="4"/>
          <w:sz w:val="24"/>
          <w:szCs w:val="24"/>
        </w:rPr>
      </w:pPr>
      <w:r w:rsidRPr="00CB6034">
        <w:rPr>
          <w:rFonts w:ascii="Arial" w:hAnsi="Arial" w:cs="Arial"/>
          <w:i/>
          <w:color w:val="1F497D" w:themeColor="text2"/>
          <w:spacing w:val="4"/>
          <w:sz w:val="24"/>
          <w:szCs w:val="24"/>
        </w:rPr>
        <w:t>“</w:t>
      </w:r>
      <w:r w:rsidRPr="00CB6034">
        <w:rPr>
          <w:rFonts w:ascii="Arial" w:hAnsi="Arial" w:cs="Arial"/>
          <w:b/>
          <w:i/>
          <w:caps/>
          <w:color w:val="1F497D" w:themeColor="text2"/>
          <w:spacing w:val="4"/>
          <w:sz w:val="24"/>
          <w:szCs w:val="24"/>
        </w:rPr>
        <w:t>p</w:t>
      </w:r>
      <w:r w:rsidR="00660FBB" w:rsidRPr="00CB6034">
        <w:rPr>
          <w:rFonts w:ascii="Arial" w:hAnsi="Arial" w:cs="Arial"/>
          <w:b/>
          <w:i/>
          <w:color w:val="1F497D" w:themeColor="text2"/>
          <w:spacing w:val="4"/>
          <w:sz w:val="24"/>
          <w:szCs w:val="24"/>
        </w:rPr>
        <w:t>etite annonce …</w:t>
      </w:r>
      <w:r w:rsidR="00660FBB" w:rsidRPr="00CB6034">
        <w:rPr>
          <w:rFonts w:ascii="Arial" w:hAnsi="Arial" w:cs="Arial"/>
          <w:i/>
          <w:color w:val="1F497D" w:themeColor="text2"/>
          <w:spacing w:val="4"/>
          <w:sz w:val="24"/>
          <w:szCs w:val="24"/>
        </w:rPr>
        <w:t>”</w:t>
      </w:r>
      <w:r w:rsidR="00660FBB" w:rsidRPr="00CB6034">
        <w:rPr>
          <w:rFonts w:ascii="Arial" w:hAnsi="Arial" w:cs="Arial"/>
          <w:color w:val="1F497D" w:themeColor="text2"/>
          <w:spacing w:val="4"/>
          <w:sz w:val="24"/>
          <w:szCs w:val="24"/>
        </w:rPr>
        <w:t>.</w:t>
      </w:r>
    </w:p>
    <w:p w14:paraId="71FCD667" w14:textId="77777777" w:rsidR="00B71C53" w:rsidRPr="00CB6034" w:rsidRDefault="00B71C53" w:rsidP="00B71C53">
      <w:pPr>
        <w:pBdr>
          <w:top w:val="single" w:sz="36" w:space="4" w:color="1F497D" w:themeColor="text2"/>
        </w:pBdr>
        <w:jc w:val="center"/>
        <w:rPr>
          <w:rFonts w:ascii="Arial" w:hAnsi="Arial" w:cs="Arial"/>
          <w:spacing w:val="4"/>
          <w:sz w:val="24"/>
          <w:szCs w:val="24"/>
        </w:rPr>
      </w:pPr>
    </w:p>
    <w:p w14:paraId="0BBA3411" w14:textId="77777777" w:rsidR="00B71C53" w:rsidRPr="00CB6034" w:rsidRDefault="00B71C53" w:rsidP="00B71C53">
      <w:pPr>
        <w:rPr>
          <w:rFonts w:ascii="Arial" w:hAnsi="Arial" w:cs="Arial"/>
          <w:sz w:val="24"/>
          <w:szCs w:val="24"/>
        </w:rPr>
      </w:pPr>
    </w:p>
    <w:p w14:paraId="016C3364" w14:textId="77777777" w:rsidR="00B71C53" w:rsidRPr="00CB6034" w:rsidRDefault="00B71C53" w:rsidP="00B71C53">
      <w:pPr>
        <w:rPr>
          <w:rFonts w:ascii="Arial" w:hAnsi="Arial" w:cs="Arial"/>
          <w:sz w:val="24"/>
          <w:szCs w:val="24"/>
        </w:rPr>
      </w:pPr>
      <w:r w:rsidRPr="00CB6034">
        <w:rPr>
          <w:rFonts w:ascii="Arial" w:hAnsi="Arial" w:cs="Arial"/>
          <w:sz w:val="24"/>
          <w:szCs w:val="24"/>
        </w:rPr>
        <w:t>Bonjour,</w:t>
      </w:r>
    </w:p>
    <w:p w14:paraId="2EFC342F" w14:textId="77777777" w:rsidR="00B71C53" w:rsidRPr="00CB6034" w:rsidRDefault="00B71C53" w:rsidP="00B71C53">
      <w:pPr>
        <w:rPr>
          <w:rFonts w:ascii="Arial" w:hAnsi="Arial" w:cs="Arial"/>
          <w:sz w:val="24"/>
          <w:szCs w:val="24"/>
        </w:rPr>
      </w:pPr>
    </w:p>
    <w:p w14:paraId="1C6AB30A" w14:textId="77777777" w:rsidR="00B71C53" w:rsidRPr="00CB6034" w:rsidRDefault="00B71C53" w:rsidP="00B71C53">
      <w:pPr>
        <w:rPr>
          <w:rFonts w:ascii="Arial" w:hAnsi="Arial" w:cs="Arial"/>
          <w:sz w:val="24"/>
          <w:szCs w:val="24"/>
        </w:rPr>
      </w:pPr>
      <w:r w:rsidRPr="00CB6034">
        <w:rPr>
          <w:rFonts w:ascii="Arial" w:hAnsi="Arial" w:cs="Arial"/>
          <w:sz w:val="24"/>
          <w:szCs w:val="24"/>
        </w:rPr>
        <w:t>Je suis médecin généraliste et homéopathe installée en France dans le Vaucluse dans un village proche de VAISON LA ROMAINE. Je vais changer d'activité à la fin de l'année et cherche un successeur.</w:t>
      </w:r>
    </w:p>
    <w:p w14:paraId="44633BF2" w14:textId="77777777" w:rsidR="00B71C53" w:rsidRPr="00CB6034" w:rsidRDefault="00B71C53" w:rsidP="00B71C53">
      <w:pPr>
        <w:rPr>
          <w:rFonts w:ascii="Arial" w:hAnsi="Arial" w:cs="Arial"/>
          <w:sz w:val="24"/>
          <w:szCs w:val="24"/>
        </w:rPr>
      </w:pPr>
    </w:p>
    <w:p w14:paraId="2DFF82AD" w14:textId="77777777" w:rsidR="00B71C53" w:rsidRPr="00CB6034" w:rsidRDefault="00B71C53" w:rsidP="00B71C53">
      <w:pPr>
        <w:rPr>
          <w:rFonts w:ascii="Arial" w:hAnsi="Arial" w:cs="Arial"/>
          <w:sz w:val="24"/>
          <w:szCs w:val="24"/>
        </w:rPr>
      </w:pPr>
      <w:r w:rsidRPr="00CB6034">
        <w:rPr>
          <w:rFonts w:ascii="Arial" w:hAnsi="Arial" w:cs="Arial"/>
          <w:sz w:val="24"/>
          <w:szCs w:val="24"/>
        </w:rPr>
        <w:t>Je suis homéopathe uniciste, formée à l'INHF. Mon activité médicale est à 60% de l’homéopathie, à 40% de la médecine générale pure.</w:t>
      </w:r>
    </w:p>
    <w:p w14:paraId="3E44FB38" w14:textId="77777777" w:rsidR="00B71C53" w:rsidRPr="00CB6034" w:rsidRDefault="00B71C53" w:rsidP="00B71C53">
      <w:pPr>
        <w:rPr>
          <w:rFonts w:ascii="Arial" w:hAnsi="Arial" w:cs="Arial"/>
          <w:sz w:val="24"/>
          <w:szCs w:val="24"/>
        </w:rPr>
      </w:pPr>
    </w:p>
    <w:p w14:paraId="77665B0C" w14:textId="77777777" w:rsidR="00B71C53" w:rsidRPr="00CB6034" w:rsidRDefault="00B71C53" w:rsidP="00B71C53">
      <w:pPr>
        <w:rPr>
          <w:rFonts w:ascii="Arial" w:hAnsi="Arial" w:cs="Arial"/>
          <w:sz w:val="24"/>
          <w:szCs w:val="24"/>
        </w:rPr>
      </w:pPr>
      <w:r w:rsidRPr="00CB6034">
        <w:rPr>
          <w:rFonts w:ascii="Arial" w:hAnsi="Arial" w:cs="Arial"/>
          <w:sz w:val="24"/>
          <w:szCs w:val="24"/>
        </w:rPr>
        <w:t>Je travaille du lundi au jeudi soir et suis située en ZRR: revenus non imposables à 100% pdt 5ans puis de manière dégressive pendant 3ans (75% 6</w:t>
      </w:r>
      <w:r w:rsidRPr="00CB6034">
        <w:rPr>
          <w:rFonts w:ascii="Arial" w:hAnsi="Arial" w:cs="Arial"/>
          <w:sz w:val="24"/>
          <w:szCs w:val="24"/>
          <w:vertAlign w:val="superscript"/>
        </w:rPr>
        <w:t>e</w:t>
      </w:r>
      <w:r w:rsidRPr="00CB6034">
        <w:rPr>
          <w:rFonts w:ascii="Arial" w:hAnsi="Arial" w:cs="Arial"/>
          <w:sz w:val="24"/>
          <w:szCs w:val="24"/>
        </w:rPr>
        <w:t xml:space="preserve"> année, 50% 7</w:t>
      </w:r>
      <w:r w:rsidRPr="00CB6034">
        <w:rPr>
          <w:rFonts w:ascii="Arial" w:hAnsi="Arial" w:cs="Arial"/>
          <w:sz w:val="24"/>
          <w:szCs w:val="24"/>
          <w:vertAlign w:val="superscript"/>
        </w:rPr>
        <w:t>e</w:t>
      </w:r>
      <w:r w:rsidRPr="00CB6034">
        <w:rPr>
          <w:rFonts w:ascii="Arial" w:hAnsi="Arial" w:cs="Arial"/>
          <w:sz w:val="24"/>
          <w:szCs w:val="24"/>
        </w:rPr>
        <w:t xml:space="preserve"> année et 25% 8</w:t>
      </w:r>
      <w:r w:rsidRPr="00CB6034">
        <w:rPr>
          <w:rFonts w:ascii="Arial" w:hAnsi="Arial" w:cs="Arial"/>
          <w:sz w:val="24"/>
          <w:szCs w:val="24"/>
          <w:vertAlign w:val="superscript"/>
        </w:rPr>
        <w:t>e</w:t>
      </w:r>
      <w:r w:rsidRPr="00CB6034">
        <w:rPr>
          <w:rFonts w:ascii="Arial" w:hAnsi="Arial" w:cs="Arial"/>
          <w:sz w:val="24"/>
          <w:szCs w:val="24"/>
        </w:rPr>
        <w:t xml:space="preserve"> année).</w:t>
      </w:r>
    </w:p>
    <w:p w14:paraId="2CBFD50B" w14:textId="77777777" w:rsidR="00B71C53" w:rsidRPr="00CB6034" w:rsidRDefault="00B71C53" w:rsidP="00B71C53">
      <w:pPr>
        <w:rPr>
          <w:rFonts w:ascii="Arial" w:hAnsi="Arial" w:cs="Arial"/>
          <w:sz w:val="24"/>
          <w:szCs w:val="24"/>
        </w:rPr>
      </w:pPr>
    </w:p>
    <w:p w14:paraId="565CE03C" w14:textId="77777777" w:rsidR="00B71C53" w:rsidRPr="00CB6034" w:rsidRDefault="00B71C53" w:rsidP="00B71C53">
      <w:pPr>
        <w:rPr>
          <w:rFonts w:ascii="Arial" w:hAnsi="Arial" w:cs="Arial"/>
          <w:sz w:val="24"/>
          <w:szCs w:val="24"/>
        </w:rPr>
      </w:pPr>
      <w:r w:rsidRPr="00CB6034">
        <w:rPr>
          <w:rFonts w:ascii="Arial" w:hAnsi="Arial" w:cs="Arial"/>
          <w:sz w:val="24"/>
          <w:szCs w:val="24"/>
        </w:rPr>
        <w:t>Il n'y a pas d'autre homéopathe à moins de 70 km aux alentours et les patients sont très demandeurs.</w:t>
      </w:r>
    </w:p>
    <w:p w14:paraId="44134473" w14:textId="77777777" w:rsidR="00B71C53" w:rsidRPr="00CB6034" w:rsidRDefault="00B71C53" w:rsidP="00B71C53">
      <w:pPr>
        <w:rPr>
          <w:rFonts w:ascii="Arial" w:hAnsi="Arial" w:cs="Arial"/>
          <w:sz w:val="24"/>
          <w:szCs w:val="24"/>
        </w:rPr>
      </w:pPr>
    </w:p>
    <w:p w14:paraId="3235C3C6" w14:textId="77777777" w:rsidR="00B71C53" w:rsidRPr="00CB6034" w:rsidRDefault="00B71C53" w:rsidP="00B71C53">
      <w:pPr>
        <w:rPr>
          <w:rFonts w:ascii="Arial" w:hAnsi="Arial" w:cs="Arial"/>
          <w:sz w:val="24"/>
          <w:szCs w:val="24"/>
        </w:rPr>
      </w:pPr>
      <w:r w:rsidRPr="00CB6034">
        <w:rPr>
          <w:rFonts w:ascii="Arial" w:hAnsi="Arial" w:cs="Arial"/>
          <w:sz w:val="24"/>
          <w:szCs w:val="24"/>
        </w:rPr>
        <w:t>Comme il y a aussi un énorme manque de médecins généralistes dans la région, je fais aussi de la médecine générale, mais chacun peut travailler selon son goût, les carences médicales étant dans tous les domaines...</w:t>
      </w:r>
    </w:p>
    <w:p w14:paraId="53A44E28" w14:textId="77777777" w:rsidR="00B71C53" w:rsidRPr="00CB6034" w:rsidRDefault="00B71C53" w:rsidP="00B71C53">
      <w:pPr>
        <w:rPr>
          <w:rFonts w:ascii="Arial" w:hAnsi="Arial" w:cs="Arial"/>
          <w:sz w:val="24"/>
          <w:szCs w:val="24"/>
        </w:rPr>
      </w:pPr>
    </w:p>
    <w:p w14:paraId="61573C75" w14:textId="77777777" w:rsidR="00B71C53" w:rsidRPr="00CB6034" w:rsidRDefault="00B71C53" w:rsidP="00B71C53">
      <w:pPr>
        <w:rPr>
          <w:rFonts w:ascii="Arial" w:hAnsi="Arial" w:cs="Arial"/>
          <w:sz w:val="24"/>
          <w:szCs w:val="24"/>
        </w:rPr>
      </w:pPr>
      <w:r w:rsidRPr="00CB6034">
        <w:rPr>
          <w:rFonts w:ascii="Arial" w:hAnsi="Arial" w:cs="Arial"/>
          <w:sz w:val="24"/>
          <w:szCs w:val="24"/>
        </w:rPr>
        <w:t>Je suis installée dans un beau cabinet quasi neuf, seul médecin à côté d'une kiné et d'un cabinet infirmier.</w:t>
      </w:r>
    </w:p>
    <w:p w14:paraId="6AB72BDE" w14:textId="77777777" w:rsidR="00B71C53" w:rsidRPr="00CB6034" w:rsidRDefault="00B71C53" w:rsidP="00B71C53">
      <w:pPr>
        <w:rPr>
          <w:rFonts w:ascii="Arial" w:hAnsi="Arial" w:cs="Arial"/>
          <w:sz w:val="24"/>
          <w:szCs w:val="24"/>
        </w:rPr>
      </w:pPr>
    </w:p>
    <w:p w14:paraId="101ADBE9" w14:textId="77777777" w:rsidR="00B71C53" w:rsidRPr="00CB6034" w:rsidRDefault="00B71C53" w:rsidP="00B71C53">
      <w:pPr>
        <w:rPr>
          <w:rFonts w:ascii="Arial" w:hAnsi="Arial" w:cs="Arial"/>
          <w:sz w:val="24"/>
          <w:szCs w:val="24"/>
        </w:rPr>
      </w:pPr>
      <w:r w:rsidRPr="00CB6034">
        <w:rPr>
          <w:rFonts w:ascii="Arial" w:hAnsi="Arial" w:cs="Arial"/>
          <w:sz w:val="24"/>
          <w:szCs w:val="24"/>
        </w:rPr>
        <w:t>Évidemment, je cède tout gratuitement hormis peut-être le mobilier neuf (à voir); ma démarche étant essentiellement motivée par le désir de ne pas laisser à l'abandon mes patients.</w:t>
      </w:r>
    </w:p>
    <w:p w14:paraId="71734193" w14:textId="77777777" w:rsidR="00B71C53" w:rsidRPr="00CB6034" w:rsidRDefault="00B71C53" w:rsidP="00B71C53">
      <w:pPr>
        <w:rPr>
          <w:rFonts w:ascii="Arial" w:hAnsi="Arial" w:cs="Arial"/>
          <w:sz w:val="24"/>
          <w:szCs w:val="24"/>
        </w:rPr>
      </w:pPr>
    </w:p>
    <w:p w14:paraId="6DA78CA0" w14:textId="77777777" w:rsidR="00B71C53" w:rsidRPr="00CB6034" w:rsidRDefault="00B71C53" w:rsidP="00B71C53">
      <w:pPr>
        <w:rPr>
          <w:rFonts w:ascii="Arial" w:hAnsi="Arial" w:cs="Arial"/>
          <w:sz w:val="24"/>
          <w:szCs w:val="24"/>
        </w:rPr>
      </w:pPr>
      <w:r w:rsidRPr="00CB6034">
        <w:rPr>
          <w:rFonts w:ascii="Arial" w:hAnsi="Arial" w:cs="Arial"/>
          <w:sz w:val="24"/>
          <w:szCs w:val="24"/>
        </w:rPr>
        <w:t>Merci de transmettre largement mon mail</w:t>
      </w:r>
    </w:p>
    <w:p w14:paraId="4FCAC970" w14:textId="77777777" w:rsidR="00B71C53" w:rsidRPr="00CB6034" w:rsidRDefault="00B71C53" w:rsidP="00B71C53">
      <w:pPr>
        <w:rPr>
          <w:rFonts w:ascii="Arial" w:hAnsi="Arial" w:cs="Arial"/>
          <w:sz w:val="24"/>
          <w:szCs w:val="24"/>
        </w:rPr>
      </w:pPr>
    </w:p>
    <w:p w14:paraId="319EBC82" w14:textId="77777777" w:rsidR="00B71C53" w:rsidRPr="00CB6034" w:rsidRDefault="00B71C53" w:rsidP="00B71C53">
      <w:pPr>
        <w:rPr>
          <w:rFonts w:ascii="Arial" w:hAnsi="Arial" w:cs="Arial"/>
          <w:sz w:val="24"/>
          <w:szCs w:val="24"/>
        </w:rPr>
      </w:pPr>
      <w:r w:rsidRPr="00CB6034">
        <w:rPr>
          <w:rFonts w:ascii="Arial" w:hAnsi="Arial" w:cs="Arial"/>
          <w:sz w:val="24"/>
          <w:szCs w:val="24"/>
        </w:rPr>
        <w:t>Cordialement,</w:t>
      </w:r>
    </w:p>
    <w:p w14:paraId="31B29381" w14:textId="77777777" w:rsidR="00B71C53" w:rsidRPr="00CB6034" w:rsidRDefault="00B71C53" w:rsidP="00B71C53">
      <w:pPr>
        <w:rPr>
          <w:rFonts w:ascii="Arial" w:hAnsi="Arial" w:cs="Arial"/>
          <w:sz w:val="24"/>
          <w:szCs w:val="24"/>
        </w:rPr>
      </w:pPr>
    </w:p>
    <w:p w14:paraId="2AD19242" w14:textId="77777777" w:rsidR="00B71C53" w:rsidRPr="00CB6034" w:rsidRDefault="00B71C53" w:rsidP="00B71C53">
      <w:pPr>
        <w:rPr>
          <w:rFonts w:ascii="Arial" w:hAnsi="Arial" w:cs="Arial"/>
          <w:sz w:val="24"/>
          <w:szCs w:val="24"/>
        </w:rPr>
      </w:pPr>
      <w:r w:rsidRPr="00CB6034">
        <w:rPr>
          <w:rFonts w:ascii="Arial" w:hAnsi="Arial" w:cs="Arial"/>
          <w:sz w:val="24"/>
          <w:szCs w:val="24"/>
        </w:rPr>
        <w:t>Dr Christelle MARIE</w:t>
      </w:r>
    </w:p>
    <w:p w14:paraId="44E4B203" w14:textId="77777777" w:rsidR="00B71C53" w:rsidRPr="00CB6034" w:rsidRDefault="00B71C53" w:rsidP="00B71C53">
      <w:pPr>
        <w:rPr>
          <w:rFonts w:ascii="Arial" w:hAnsi="Arial" w:cs="Arial"/>
          <w:sz w:val="24"/>
          <w:szCs w:val="24"/>
        </w:rPr>
      </w:pPr>
      <w:r w:rsidRPr="00CB6034">
        <w:rPr>
          <w:rFonts w:ascii="Arial" w:hAnsi="Arial" w:cs="Arial"/>
          <w:sz w:val="24"/>
          <w:szCs w:val="24"/>
        </w:rPr>
        <w:t>christelle.marie2@wanadoo.fr</w:t>
      </w:r>
    </w:p>
    <w:p w14:paraId="70AB54D5" w14:textId="77E25282" w:rsidR="0088381F" w:rsidRPr="00CB6034" w:rsidRDefault="0088381F" w:rsidP="00DA1B49">
      <w:pPr>
        <w:rPr>
          <w:rFonts w:ascii="Arial" w:hAnsi="Arial" w:cs="Arial"/>
          <w:sz w:val="24"/>
          <w:szCs w:val="24"/>
          <w:lang w:val="fr-BE" w:eastAsia="fr-BE"/>
        </w:rPr>
      </w:pPr>
    </w:p>
    <w:p w14:paraId="40842B0E" w14:textId="29748C3B" w:rsidR="0088381F" w:rsidRPr="00CB6034" w:rsidRDefault="0088381F" w:rsidP="00DA1B49">
      <w:pPr>
        <w:rPr>
          <w:rFonts w:ascii="Arial" w:hAnsi="Arial" w:cs="Arial"/>
          <w:sz w:val="24"/>
          <w:szCs w:val="24"/>
          <w:lang w:val="fr-BE" w:eastAsia="fr-BE"/>
        </w:rPr>
      </w:pPr>
    </w:p>
    <w:p w14:paraId="77348C98" w14:textId="3602A944" w:rsidR="0088381F" w:rsidRPr="00CB6034" w:rsidRDefault="0088381F" w:rsidP="00DA1B49">
      <w:pPr>
        <w:rPr>
          <w:rFonts w:ascii="Arial" w:hAnsi="Arial" w:cs="Arial"/>
          <w:sz w:val="24"/>
          <w:szCs w:val="24"/>
          <w:lang w:val="fr-BE" w:eastAsia="fr-BE"/>
        </w:rPr>
      </w:pPr>
    </w:p>
    <w:p w14:paraId="1F246DE5" w14:textId="5398BC03" w:rsidR="0088381F" w:rsidRPr="00CB6034" w:rsidRDefault="0088381F" w:rsidP="00DA1B49">
      <w:pPr>
        <w:rPr>
          <w:rFonts w:ascii="Arial" w:hAnsi="Arial" w:cs="Arial"/>
          <w:sz w:val="24"/>
          <w:szCs w:val="24"/>
          <w:lang w:val="fr-BE" w:eastAsia="fr-BE"/>
        </w:rPr>
      </w:pPr>
    </w:p>
    <w:p w14:paraId="2571A66B" w14:textId="140A1CDB" w:rsidR="0088381F" w:rsidRPr="00CB6034" w:rsidRDefault="0088381F" w:rsidP="00DA1B49">
      <w:pPr>
        <w:rPr>
          <w:rFonts w:ascii="Arial" w:hAnsi="Arial" w:cs="Arial"/>
          <w:sz w:val="24"/>
          <w:szCs w:val="24"/>
          <w:lang w:val="fr-BE" w:eastAsia="fr-BE"/>
        </w:rPr>
      </w:pPr>
    </w:p>
    <w:p w14:paraId="6301CA0F" w14:textId="56B18CBF" w:rsidR="0088381F" w:rsidRPr="00CB6034" w:rsidRDefault="0088381F" w:rsidP="00DA1B49">
      <w:pPr>
        <w:rPr>
          <w:rFonts w:ascii="Arial" w:hAnsi="Arial" w:cs="Arial"/>
          <w:sz w:val="24"/>
          <w:szCs w:val="24"/>
          <w:lang w:val="fr-BE" w:eastAsia="fr-BE"/>
        </w:rPr>
      </w:pPr>
    </w:p>
    <w:p w14:paraId="7471596B" w14:textId="3B805C80" w:rsidR="0088381F" w:rsidRPr="00CB6034" w:rsidRDefault="0088381F" w:rsidP="00DA1B49">
      <w:pPr>
        <w:rPr>
          <w:rFonts w:ascii="Arial" w:hAnsi="Arial" w:cs="Arial"/>
          <w:sz w:val="24"/>
          <w:szCs w:val="24"/>
          <w:lang w:val="fr-BE" w:eastAsia="fr-BE"/>
        </w:rPr>
      </w:pPr>
    </w:p>
    <w:p w14:paraId="46697371" w14:textId="567E80D4" w:rsidR="0088381F" w:rsidRPr="00CB6034" w:rsidRDefault="0088381F" w:rsidP="00DA1B49">
      <w:pPr>
        <w:rPr>
          <w:rFonts w:ascii="Arial" w:hAnsi="Arial" w:cs="Arial"/>
          <w:sz w:val="24"/>
          <w:szCs w:val="24"/>
          <w:lang w:val="fr-BE" w:eastAsia="fr-BE"/>
        </w:rPr>
      </w:pPr>
    </w:p>
    <w:p w14:paraId="4E21297E" w14:textId="6941B6DD" w:rsidR="0088381F" w:rsidRPr="00CB6034" w:rsidRDefault="0088381F" w:rsidP="00DA1B49">
      <w:pPr>
        <w:rPr>
          <w:rFonts w:ascii="Arial" w:hAnsi="Arial" w:cs="Arial"/>
          <w:sz w:val="24"/>
          <w:szCs w:val="24"/>
          <w:lang w:val="fr-BE" w:eastAsia="fr-BE"/>
        </w:rPr>
      </w:pPr>
    </w:p>
    <w:p w14:paraId="1911324D" w14:textId="43C36AAC" w:rsidR="0088381F" w:rsidRPr="00CB6034" w:rsidRDefault="0088381F" w:rsidP="00DA1B49">
      <w:pPr>
        <w:rPr>
          <w:rFonts w:ascii="Arial" w:hAnsi="Arial" w:cs="Arial"/>
          <w:sz w:val="24"/>
          <w:szCs w:val="24"/>
          <w:lang w:val="fr-BE" w:eastAsia="fr-BE"/>
        </w:rPr>
      </w:pPr>
    </w:p>
    <w:p w14:paraId="3AE012E4" w14:textId="41417677" w:rsidR="0088381F" w:rsidRPr="00CB6034" w:rsidRDefault="0088381F" w:rsidP="00DA1B49">
      <w:pPr>
        <w:rPr>
          <w:rFonts w:ascii="Arial" w:hAnsi="Arial" w:cs="Arial"/>
          <w:sz w:val="24"/>
          <w:szCs w:val="24"/>
          <w:lang w:val="fr-BE" w:eastAsia="fr-BE"/>
        </w:rPr>
      </w:pPr>
    </w:p>
    <w:p w14:paraId="076A9192" w14:textId="1E5F3574" w:rsidR="0088381F" w:rsidRPr="00CB6034" w:rsidRDefault="0088381F" w:rsidP="00DA1B49">
      <w:pPr>
        <w:rPr>
          <w:rFonts w:ascii="Arial" w:hAnsi="Arial" w:cs="Arial"/>
          <w:sz w:val="24"/>
          <w:szCs w:val="24"/>
          <w:lang w:val="fr-BE" w:eastAsia="fr-BE"/>
        </w:rPr>
      </w:pPr>
    </w:p>
    <w:p w14:paraId="45926B72" w14:textId="1D30D91F" w:rsidR="0088381F" w:rsidRPr="00CB6034" w:rsidRDefault="0088381F" w:rsidP="00DA1B49">
      <w:pPr>
        <w:rPr>
          <w:rFonts w:ascii="Arial" w:hAnsi="Arial" w:cs="Arial"/>
          <w:sz w:val="24"/>
          <w:szCs w:val="24"/>
          <w:lang w:val="fr-BE" w:eastAsia="fr-BE"/>
        </w:rPr>
      </w:pPr>
    </w:p>
    <w:p w14:paraId="76063288" w14:textId="77777777" w:rsidR="0088381F" w:rsidRPr="00CB6034" w:rsidRDefault="0088381F" w:rsidP="00DA1B49">
      <w:pPr>
        <w:rPr>
          <w:rFonts w:ascii="Arial" w:hAnsi="Arial" w:cs="Arial"/>
          <w:sz w:val="24"/>
          <w:szCs w:val="24"/>
          <w:lang w:val="fr-BE" w:eastAsia="fr-BE"/>
        </w:rPr>
      </w:pPr>
    </w:p>
    <w:p w14:paraId="551CF01C" w14:textId="5234497F" w:rsidR="004549CB" w:rsidRPr="00CB6034" w:rsidRDefault="004549CB" w:rsidP="00DA1B49">
      <w:pPr>
        <w:rPr>
          <w:rFonts w:ascii="Arial" w:hAnsi="Arial" w:cs="Arial"/>
          <w:sz w:val="24"/>
          <w:szCs w:val="24"/>
          <w:lang w:val="fr-BE" w:eastAsia="fr-BE"/>
        </w:rPr>
      </w:pPr>
    </w:p>
    <w:p w14:paraId="3AF4797C" w14:textId="4FE5568C" w:rsidR="004549CB" w:rsidRPr="00CB6034" w:rsidRDefault="004549CB" w:rsidP="00DA1B49">
      <w:pPr>
        <w:rPr>
          <w:rFonts w:ascii="Arial" w:hAnsi="Arial" w:cs="Arial"/>
          <w:sz w:val="24"/>
          <w:szCs w:val="24"/>
          <w:lang w:val="fr-BE" w:eastAsia="fr-BE"/>
        </w:rPr>
      </w:pPr>
    </w:p>
    <w:p w14:paraId="2C362429" w14:textId="3415F091" w:rsidR="004549CB" w:rsidRPr="00CB6034" w:rsidRDefault="004549CB" w:rsidP="00DA1B49">
      <w:pPr>
        <w:rPr>
          <w:rFonts w:ascii="Arial" w:hAnsi="Arial" w:cs="Arial"/>
          <w:sz w:val="24"/>
          <w:szCs w:val="24"/>
          <w:lang w:val="fr-BE" w:eastAsia="fr-BE"/>
        </w:rPr>
      </w:pPr>
    </w:p>
    <w:p w14:paraId="48BAC2F1" w14:textId="3FD57057" w:rsidR="004549CB" w:rsidRPr="00CB6034" w:rsidRDefault="004549CB" w:rsidP="00DA1B49">
      <w:pPr>
        <w:rPr>
          <w:rFonts w:ascii="Arial" w:hAnsi="Arial" w:cs="Arial"/>
          <w:sz w:val="24"/>
          <w:szCs w:val="24"/>
          <w:lang w:val="fr-BE" w:eastAsia="fr-BE"/>
        </w:rPr>
      </w:pPr>
    </w:p>
    <w:p w14:paraId="7A439CCF" w14:textId="0EE39DEC" w:rsidR="004549CB" w:rsidRPr="00CB6034" w:rsidRDefault="004549CB" w:rsidP="00DA1B49">
      <w:pPr>
        <w:rPr>
          <w:rFonts w:ascii="Arial" w:hAnsi="Arial" w:cs="Arial"/>
          <w:sz w:val="24"/>
          <w:szCs w:val="24"/>
          <w:lang w:val="fr-BE" w:eastAsia="fr-BE"/>
        </w:rPr>
      </w:pPr>
    </w:p>
    <w:p w14:paraId="4D2E2FCA" w14:textId="7FEC360A" w:rsidR="004549CB" w:rsidRPr="00CB6034" w:rsidRDefault="004549CB" w:rsidP="00DA1B49">
      <w:pPr>
        <w:rPr>
          <w:rFonts w:ascii="Arial" w:hAnsi="Arial" w:cs="Arial"/>
          <w:sz w:val="24"/>
          <w:szCs w:val="24"/>
          <w:lang w:val="fr-BE" w:eastAsia="fr-BE"/>
        </w:rPr>
      </w:pPr>
    </w:p>
    <w:p w14:paraId="23E21FC9" w14:textId="34EA2921" w:rsidR="004549CB" w:rsidRPr="00CB6034" w:rsidRDefault="004549CB" w:rsidP="00DA1B49">
      <w:pPr>
        <w:rPr>
          <w:rFonts w:ascii="Arial" w:hAnsi="Arial" w:cs="Arial"/>
          <w:sz w:val="24"/>
          <w:szCs w:val="24"/>
          <w:lang w:val="fr-BE" w:eastAsia="fr-BE"/>
        </w:rPr>
      </w:pPr>
    </w:p>
    <w:p w14:paraId="163898EE" w14:textId="144F8FF2" w:rsidR="004549CB" w:rsidRPr="00CB6034" w:rsidRDefault="004549CB" w:rsidP="00DA1B49">
      <w:pPr>
        <w:rPr>
          <w:rFonts w:ascii="Arial" w:hAnsi="Arial" w:cs="Arial"/>
          <w:sz w:val="24"/>
          <w:szCs w:val="24"/>
          <w:lang w:val="fr-BE" w:eastAsia="fr-BE"/>
        </w:rPr>
      </w:pPr>
    </w:p>
    <w:p w14:paraId="4B51F434" w14:textId="22125F0F" w:rsidR="004549CB" w:rsidRPr="00CB6034" w:rsidRDefault="004549CB" w:rsidP="00DA1B49">
      <w:pPr>
        <w:rPr>
          <w:rFonts w:ascii="Arial" w:hAnsi="Arial" w:cs="Arial"/>
          <w:sz w:val="24"/>
          <w:szCs w:val="24"/>
          <w:lang w:val="fr-BE" w:eastAsia="fr-BE"/>
        </w:rPr>
      </w:pPr>
    </w:p>
    <w:p w14:paraId="35D59911" w14:textId="5E5DFA1D" w:rsidR="004549CB" w:rsidRPr="00CB6034" w:rsidRDefault="004549CB" w:rsidP="00DA1B49">
      <w:pPr>
        <w:rPr>
          <w:rFonts w:ascii="Arial" w:hAnsi="Arial" w:cs="Arial"/>
          <w:sz w:val="24"/>
          <w:szCs w:val="24"/>
          <w:lang w:val="fr-BE" w:eastAsia="fr-BE"/>
        </w:rPr>
      </w:pPr>
    </w:p>
    <w:p w14:paraId="56511BAD" w14:textId="009FA055" w:rsidR="004549CB" w:rsidRPr="00CB6034" w:rsidRDefault="004549CB" w:rsidP="00DA1B49">
      <w:pPr>
        <w:rPr>
          <w:rFonts w:ascii="Arial" w:hAnsi="Arial" w:cs="Arial"/>
          <w:sz w:val="24"/>
          <w:szCs w:val="24"/>
          <w:lang w:val="fr-BE" w:eastAsia="fr-BE"/>
        </w:rPr>
      </w:pPr>
    </w:p>
    <w:p w14:paraId="06D68040" w14:textId="6E02C089" w:rsidR="004549CB" w:rsidRPr="00CB6034" w:rsidRDefault="004549CB" w:rsidP="00DA1B49">
      <w:pPr>
        <w:rPr>
          <w:rFonts w:ascii="Arial" w:hAnsi="Arial" w:cs="Arial"/>
          <w:sz w:val="24"/>
          <w:szCs w:val="24"/>
          <w:lang w:val="fr-BE" w:eastAsia="fr-BE"/>
        </w:rPr>
      </w:pPr>
    </w:p>
    <w:p w14:paraId="7AA13054" w14:textId="14C805F9" w:rsidR="004549CB" w:rsidRPr="00CB6034" w:rsidRDefault="004549CB" w:rsidP="00DA1B49">
      <w:pPr>
        <w:rPr>
          <w:rFonts w:ascii="Arial" w:hAnsi="Arial" w:cs="Arial"/>
          <w:sz w:val="24"/>
          <w:szCs w:val="24"/>
          <w:lang w:val="fr-BE" w:eastAsia="fr-BE"/>
        </w:rPr>
      </w:pPr>
    </w:p>
    <w:p w14:paraId="5899D3E2" w14:textId="2062684F" w:rsidR="004549CB" w:rsidRPr="00CB6034" w:rsidRDefault="004549CB" w:rsidP="00DA1B49">
      <w:pPr>
        <w:rPr>
          <w:rFonts w:ascii="Arial" w:hAnsi="Arial" w:cs="Arial"/>
          <w:sz w:val="24"/>
          <w:szCs w:val="24"/>
          <w:lang w:val="fr-BE" w:eastAsia="fr-BE"/>
        </w:rPr>
      </w:pPr>
    </w:p>
    <w:p w14:paraId="7A48650E" w14:textId="4659B96E" w:rsidR="004549CB" w:rsidRPr="00CB6034" w:rsidRDefault="004549CB" w:rsidP="00DA1B49">
      <w:pPr>
        <w:rPr>
          <w:rFonts w:ascii="Arial" w:hAnsi="Arial" w:cs="Arial"/>
          <w:sz w:val="24"/>
          <w:szCs w:val="24"/>
          <w:lang w:val="fr-BE" w:eastAsia="fr-BE"/>
        </w:rPr>
      </w:pPr>
    </w:p>
    <w:p w14:paraId="7B2B87CD" w14:textId="5005B151" w:rsidR="004549CB" w:rsidRPr="00CB6034" w:rsidRDefault="004549CB" w:rsidP="00DA1B49">
      <w:pPr>
        <w:rPr>
          <w:rFonts w:ascii="Arial" w:hAnsi="Arial" w:cs="Arial"/>
          <w:sz w:val="24"/>
          <w:szCs w:val="24"/>
          <w:lang w:val="fr-BE" w:eastAsia="fr-BE"/>
        </w:rPr>
      </w:pPr>
    </w:p>
    <w:p w14:paraId="0570555C" w14:textId="4187513C" w:rsidR="004549CB" w:rsidRPr="00CB6034" w:rsidRDefault="004549CB" w:rsidP="00DA1B49">
      <w:pPr>
        <w:rPr>
          <w:rFonts w:ascii="Arial" w:hAnsi="Arial" w:cs="Arial"/>
          <w:sz w:val="24"/>
          <w:szCs w:val="24"/>
          <w:lang w:val="fr-BE" w:eastAsia="fr-BE"/>
        </w:rPr>
      </w:pPr>
    </w:p>
    <w:p w14:paraId="7F444814" w14:textId="798E2CEF" w:rsidR="004549CB" w:rsidRPr="00CB6034" w:rsidRDefault="004549CB" w:rsidP="00DA1B49">
      <w:pPr>
        <w:rPr>
          <w:rFonts w:ascii="Arial" w:hAnsi="Arial" w:cs="Arial"/>
          <w:sz w:val="24"/>
          <w:szCs w:val="24"/>
          <w:lang w:val="fr-BE" w:eastAsia="fr-BE"/>
        </w:rPr>
      </w:pPr>
    </w:p>
    <w:p w14:paraId="5E5ECED3" w14:textId="7631542F" w:rsidR="004549CB" w:rsidRPr="00CB6034" w:rsidRDefault="004549CB" w:rsidP="00DA1B49">
      <w:pPr>
        <w:rPr>
          <w:rFonts w:ascii="Arial" w:hAnsi="Arial" w:cs="Arial"/>
          <w:sz w:val="24"/>
          <w:szCs w:val="24"/>
          <w:lang w:val="fr-BE" w:eastAsia="fr-BE"/>
        </w:rPr>
      </w:pPr>
    </w:p>
    <w:p w14:paraId="5D777F9D" w14:textId="4C67A3A5" w:rsidR="004549CB" w:rsidRPr="00CB6034" w:rsidRDefault="004549CB" w:rsidP="00DA1B49">
      <w:pPr>
        <w:rPr>
          <w:rFonts w:ascii="Arial" w:hAnsi="Arial" w:cs="Arial"/>
          <w:sz w:val="24"/>
          <w:szCs w:val="24"/>
          <w:lang w:val="fr-BE" w:eastAsia="fr-BE"/>
        </w:rPr>
      </w:pPr>
    </w:p>
    <w:p w14:paraId="3EFDC337" w14:textId="2836D964" w:rsidR="004549CB" w:rsidRPr="00CB6034" w:rsidRDefault="004549CB" w:rsidP="00DA1B49">
      <w:pPr>
        <w:rPr>
          <w:rFonts w:ascii="Arial" w:hAnsi="Arial" w:cs="Arial"/>
          <w:sz w:val="24"/>
          <w:szCs w:val="24"/>
          <w:lang w:val="fr-BE" w:eastAsia="fr-BE"/>
        </w:rPr>
      </w:pPr>
    </w:p>
    <w:p w14:paraId="5B3EA4F2" w14:textId="0D4ACD08" w:rsidR="004549CB" w:rsidRPr="00CB6034" w:rsidRDefault="004549CB" w:rsidP="00DA1B49">
      <w:pPr>
        <w:rPr>
          <w:rFonts w:ascii="Arial" w:hAnsi="Arial" w:cs="Arial"/>
          <w:sz w:val="24"/>
          <w:szCs w:val="24"/>
          <w:lang w:val="fr-BE" w:eastAsia="fr-BE"/>
        </w:rPr>
      </w:pPr>
    </w:p>
    <w:p w14:paraId="09A85BB7" w14:textId="1AD32A9D" w:rsidR="004549CB" w:rsidRPr="00CB6034" w:rsidRDefault="004549CB" w:rsidP="00DA1B49">
      <w:pPr>
        <w:rPr>
          <w:rFonts w:ascii="Arial" w:hAnsi="Arial" w:cs="Arial"/>
          <w:sz w:val="24"/>
          <w:szCs w:val="24"/>
          <w:lang w:val="fr-BE" w:eastAsia="fr-BE"/>
        </w:rPr>
      </w:pPr>
    </w:p>
    <w:p w14:paraId="3216862E" w14:textId="25264E95" w:rsidR="004549CB" w:rsidRPr="00CB6034" w:rsidRDefault="004549CB" w:rsidP="00DA1B49">
      <w:pPr>
        <w:rPr>
          <w:rFonts w:ascii="Arial" w:hAnsi="Arial" w:cs="Arial"/>
          <w:sz w:val="24"/>
          <w:szCs w:val="24"/>
          <w:lang w:val="fr-BE" w:eastAsia="fr-BE"/>
        </w:rPr>
      </w:pPr>
    </w:p>
    <w:p w14:paraId="49A162A0" w14:textId="4F516C51" w:rsidR="004549CB" w:rsidRPr="00CB6034" w:rsidRDefault="004549CB" w:rsidP="00DA1B49">
      <w:pPr>
        <w:rPr>
          <w:rFonts w:ascii="Arial" w:hAnsi="Arial" w:cs="Arial"/>
          <w:sz w:val="24"/>
          <w:szCs w:val="24"/>
          <w:lang w:val="fr-BE" w:eastAsia="fr-BE"/>
        </w:rPr>
      </w:pPr>
    </w:p>
    <w:p w14:paraId="01B53140" w14:textId="1F2F2537" w:rsidR="004549CB" w:rsidRPr="00CB6034" w:rsidRDefault="004549CB" w:rsidP="00DA1B49">
      <w:pPr>
        <w:rPr>
          <w:rFonts w:ascii="Arial" w:hAnsi="Arial" w:cs="Arial"/>
          <w:sz w:val="24"/>
          <w:szCs w:val="24"/>
          <w:lang w:val="fr-BE" w:eastAsia="fr-BE"/>
        </w:rPr>
      </w:pPr>
    </w:p>
    <w:p w14:paraId="6EB374F7" w14:textId="759B0B3B" w:rsidR="004549CB" w:rsidRPr="00CB6034" w:rsidRDefault="004549CB" w:rsidP="00DA1B49">
      <w:pPr>
        <w:rPr>
          <w:rFonts w:ascii="Arial" w:hAnsi="Arial" w:cs="Arial"/>
          <w:sz w:val="24"/>
          <w:szCs w:val="24"/>
          <w:lang w:val="fr-BE" w:eastAsia="fr-BE"/>
        </w:rPr>
      </w:pPr>
    </w:p>
    <w:p w14:paraId="580ADF07" w14:textId="341AEE7A" w:rsidR="004549CB" w:rsidRPr="00CB6034" w:rsidRDefault="004549CB" w:rsidP="00DA1B49">
      <w:pPr>
        <w:rPr>
          <w:rFonts w:ascii="Arial" w:hAnsi="Arial" w:cs="Arial"/>
          <w:sz w:val="24"/>
          <w:szCs w:val="24"/>
          <w:lang w:val="fr-BE" w:eastAsia="fr-BE"/>
        </w:rPr>
      </w:pPr>
    </w:p>
    <w:p w14:paraId="083B9D7C" w14:textId="72154562" w:rsidR="004549CB" w:rsidRPr="00CB6034" w:rsidRDefault="004549CB" w:rsidP="00DA1B49">
      <w:pPr>
        <w:rPr>
          <w:rFonts w:ascii="Arial" w:hAnsi="Arial" w:cs="Arial"/>
          <w:sz w:val="24"/>
          <w:szCs w:val="24"/>
          <w:lang w:val="fr-BE" w:eastAsia="fr-BE"/>
        </w:rPr>
      </w:pPr>
    </w:p>
    <w:p w14:paraId="3513A84E" w14:textId="4E2C7ACC" w:rsidR="004549CB" w:rsidRPr="00CB6034" w:rsidRDefault="004549CB" w:rsidP="00DA1B49">
      <w:pPr>
        <w:rPr>
          <w:rFonts w:ascii="Arial" w:hAnsi="Arial" w:cs="Arial"/>
          <w:sz w:val="24"/>
          <w:szCs w:val="24"/>
          <w:lang w:val="fr-BE" w:eastAsia="fr-BE"/>
        </w:rPr>
      </w:pPr>
    </w:p>
    <w:p w14:paraId="1B6FC25F" w14:textId="29807D52" w:rsidR="004549CB" w:rsidRPr="00CB6034" w:rsidRDefault="004549CB" w:rsidP="00DA1B49">
      <w:pPr>
        <w:rPr>
          <w:rFonts w:ascii="Arial" w:hAnsi="Arial" w:cs="Arial"/>
          <w:sz w:val="24"/>
          <w:szCs w:val="24"/>
          <w:lang w:val="fr-BE" w:eastAsia="fr-BE"/>
        </w:rPr>
      </w:pPr>
    </w:p>
    <w:p w14:paraId="41547F37" w14:textId="61A1454F" w:rsidR="004549CB" w:rsidRPr="00CB6034" w:rsidRDefault="004549CB" w:rsidP="00DA1B49">
      <w:pPr>
        <w:rPr>
          <w:rFonts w:ascii="Arial" w:hAnsi="Arial" w:cs="Arial"/>
          <w:sz w:val="24"/>
          <w:szCs w:val="24"/>
          <w:lang w:val="fr-BE" w:eastAsia="fr-BE"/>
        </w:rPr>
      </w:pPr>
    </w:p>
    <w:p w14:paraId="02ECC9DC" w14:textId="5108AE73" w:rsidR="004549CB" w:rsidRPr="00CB6034" w:rsidRDefault="004549CB" w:rsidP="00DA1B49">
      <w:pPr>
        <w:rPr>
          <w:rFonts w:ascii="Arial" w:hAnsi="Arial" w:cs="Arial"/>
          <w:sz w:val="24"/>
          <w:szCs w:val="24"/>
          <w:lang w:val="fr-BE" w:eastAsia="fr-BE"/>
        </w:rPr>
      </w:pPr>
    </w:p>
    <w:p w14:paraId="55194E17" w14:textId="46D5B0CE" w:rsidR="004549CB" w:rsidRPr="00CB6034" w:rsidRDefault="004549CB" w:rsidP="00DA1B49">
      <w:pPr>
        <w:rPr>
          <w:rFonts w:ascii="Arial" w:hAnsi="Arial" w:cs="Arial"/>
          <w:sz w:val="24"/>
          <w:szCs w:val="24"/>
          <w:lang w:val="fr-BE" w:eastAsia="fr-BE"/>
        </w:rPr>
      </w:pPr>
    </w:p>
    <w:p w14:paraId="0EECB09F" w14:textId="294078D0" w:rsidR="004549CB" w:rsidRPr="00CB6034" w:rsidRDefault="004549CB" w:rsidP="00DA1B49">
      <w:pPr>
        <w:rPr>
          <w:rFonts w:ascii="Arial" w:hAnsi="Arial" w:cs="Arial"/>
          <w:sz w:val="24"/>
          <w:szCs w:val="24"/>
          <w:lang w:val="fr-BE" w:eastAsia="fr-BE"/>
        </w:rPr>
      </w:pPr>
    </w:p>
    <w:p w14:paraId="29678E1E" w14:textId="04C3E47A" w:rsidR="004549CB" w:rsidRPr="00CB6034" w:rsidRDefault="004549CB" w:rsidP="00DA1B49">
      <w:pPr>
        <w:rPr>
          <w:rFonts w:ascii="Arial" w:hAnsi="Arial" w:cs="Arial"/>
          <w:sz w:val="24"/>
          <w:szCs w:val="24"/>
          <w:lang w:val="fr-BE" w:eastAsia="fr-BE"/>
        </w:rPr>
      </w:pPr>
    </w:p>
    <w:p w14:paraId="6A20CC0C" w14:textId="0740DD40" w:rsidR="004549CB" w:rsidRPr="00CB6034" w:rsidRDefault="004549CB" w:rsidP="00DA1B49">
      <w:pPr>
        <w:rPr>
          <w:rFonts w:ascii="Arial" w:hAnsi="Arial" w:cs="Arial"/>
          <w:sz w:val="24"/>
          <w:szCs w:val="24"/>
          <w:lang w:val="fr-BE" w:eastAsia="fr-BE"/>
        </w:rPr>
      </w:pPr>
    </w:p>
    <w:p w14:paraId="5E74A183" w14:textId="3B650072" w:rsidR="004549CB" w:rsidRPr="00CB6034" w:rsidRDefault="004549CB" w:rsidP="00DA1B49">
      <w:pPr>
        <w:rPr>
          <w:rFonts w:ascii="Arial" w:hAnsi="Arial" w:cs="Arial"/>
          <w:sz w:val="24"/>
          <w:szCs w:val="24"/>
          <w:lang w:val="fr-BE" w:eastAsia="fr-BE"/>
        </w:rPr>
      </w:pPr>
    </w:p>
    <w:p w14:paraId="2CCEF7CC" w14:textId="1B05138B" w:rsidR="004549CB" w:rsidRPr="00CB6034" w:rsidRDefault="004549CB" w:rsidP="00DA1B49">
      <w:pPr>
        <w:rPr>
          <w:rFonts w:ascii="Arial" w:hAnsi="Arial" w:cs="Arial"/>
          <w:sz w:val="24"/>
          <w:szCs w:val="24"/>
          <w:lang w:val="fr-BE" w:eastAsia="fr-BE"/>
        </w:rPr>
      </w:pPr>
    </w:p>
    <w:p w14:paraId="2CCB8B72" w14:textId="17B166FD" w:rsidR="004549CB" w:rsidRPr="00CB6034" w:rsidRDefault="004549CB" w:rsidP="00DA1B49">
      <w:pPr>
        <w:rPr>
          <w:rFonts w:ascii="Arial" w:hAnsi="Arial" w:cs="Arial"/>
          <w:sz w:val="24"/>
          <w:szCs w:val="24"/>
          <w:lang w:val="fr-BE" w:eastAsia="fr-BE"/>
        </w:rPr>
      </w:pPr>
    </w:p>
    <w:p w14:paraId="0BC8B1D5" w14:textId="2D5AFB84" w:rsidR="004549CB" w:rsidRPr="00CB6034" w:rsidRDefault="004549CB" w:rsidP="00DA1B49">
      <w:pPr>
        <w:rPr>
          <w:rFonts w:ascii="Arial" w:hAnsi="Arial" w:cs="Arial"/>
          <w:sz w:val="24"/>
          <w:szCs w:val="24"/>
          <w:lang w:val="fr-BE" w:eastAsia="fr-BE"/>
        </w:rPr>
      </w:pPr>
    </w:p>
    <w:p w14:paraId="166FC734" w14:textId="5939DDF8" w:rsidR="004549CB" w:rsidRPr="00CB6034" w:rsidRDefault="004549CB" w:rsidP="00DA1B49">
      <w:pPr>
        <w:rPr>
          <w:rFonts w:ascii="Arial" w:hAnsi="Arial" w:cs="Arial"/>
          <w:sz w:val="24"/>
          <w:szCs w:val="24"/>
          <w:lang w:val="fr-BE" w:eastAsia="fr-BE"/>
        </w:rPr>
      </w:pPr>
    </w:p>
    <w:p w14:paraId="1C056942" w14:textId="16A3CD9D" w:rsidR="004549CB" w:rsidRPr="00CB6034" w:rsidRDefault="004549CB" w:rsidP="00DA1B49">
      <w:pPr>
        <w:rPr>
          <w:rFonts w:ascii="Arial" w:hAnsi="Arial" w:cs="Arial"/>
          <w:sz w:val="24"/>
          <w:szCs w:val="24"/>
          <w:lang w:val="fr-BE" w:eastAsia="fr-BE"/>
        </w:rPr>
      </w:pPr>
    </w:p>
    <w:p w14:paraId="2513C233" w14:textId="020DE0EB" w:rsidR="004549CB" w:rsidRPr="00CB6034" w:rsidRDefault="004549CB" w:rsidP="00DA1B49">
      <w:pPr>
        <w:rPr>
          <w:rFonts w:ascii="Arial" w:hAnsi="Arial" w:cs="Arial"/>
          <w:sz w:val="24"/>
          <w:szCs w:val="24"/>
          <w:lang w:val="fr-BE" w:eastAsia="fr-BE"/>
        </w:rPr>
      </w:pPr>
    </w:p>
    <w:p w14:paraId="697A484C" w14:textId="13347CE8" w:rsidR="004549CB" w:rsidRPr="00CB6034" w:rsidRDefault="004549CB" w:rsidP="00DA1B49">
      <w:pPr>
        <w:rPr>
          <w:rFonts w:ascii="Arial" w:hAnsi="Arial" w:cs="Arial"/>
          <w:sz w:val="24"/>
          <w:szCs w:val="24"/>
          <w:lang w:val="fr-BE" w:eastAsia="fr-BE"/>
        </w:rPr>
      </w:pPr>
    </w:p>
    <w:p w14:paraId="5FA88CF9" w14:textId="60350B3D" w:rsidR="004549CB" w:rsidRPr="00CB6034" w:rsidRDefault="004549CB" w:rsidP="00DA1B49">
      <w:pPr>
        <w:rPr>
          <w:rFonts w:ascii="Arial" w:hAnsi="Arial" w:cs="Arial"/>
          <w:sz w:val="24"/>
          <w:szCs w:val="24"/>
          <w:lang w:val="fr-BE" w:eastAsia="fr-BE"/>
        </w:rPr>
      </w:pPr>
    </w:p>
    <w:p w14:paraId="6DFD1ABE" w14:textId="21F7E755" w:rsidR="004549CB" w:rsidRPr="00CB6034" w:rsidRDefault="004549CB" w:rsidP="00DA1B49">
      <w:pPr>
        <w:rPr>
          <w:rFonts w:ascii="Arial" w:hAnsi="Arial" w:cs="Arial"/>
          <w:sz w:val="24"/>
          <w:szCs w:val="24"/>
          <w:lang w:val="fr-BE" w:eastAsia="fr-BE"/>
        </w:rPr>
      </w:pPr>
    </w:p>
    <w:p w14:paraId="3E72688B" w14:textId="46216CF8" w:rsidR="004549CB" w:rsidRPr="00CB6034" w:rsidRDefault="004549CB" w:rsidP="00DA1B49">
      <w:pPr>
        <w:rPr>
          <w:rFonts w:ascii="Arial" w:hAnsi="Arial" w:cs="Arial"/>
          <w:sz w:val="24"/>
          <w:szCs w:val="24"/>
          <w:lang w:val="fr-BE" w:eastAsia="fr-BE"/>
        </w:rPr>
      </w:pPr>
    </w:p>
    <w:p w14:paraId="0B5E4315" w14:textId="3A404011" w:rsidR="004549CB" w:rsidRPr="00CB6034" w:rsidRDefault="004549CB" w:rsidP="00DA1B49">
      <w:pPr>
        <w:rPr>
          <w:rFonts w:ascii="Arial" w:hAnsi="Arial" w:cs="Arial"/>
          <w:sz w:val="24"/>
          <w:szCs w:val="24"/>
          <w:lang w:val="fr-BE" w:eastAsia="fr-BE"/>
        </w:rPr>
      </w:pPr>
    </w:p>
    <w:p w14:paraId="4DE691EF" w14:textId="21795BC9" w:rsidR="004549CB" w:rsidRPr="00CB6034" w:rsidRDefault="004549CB" w:rsidP="00DA1B49">
      <w:pPr>
        <w:rPr>
          <w:rFonts w:ascii="Arial" w:hAnsi="Arial" w:cs="Arial"/>
          <w:sz w:val="24"/>
          <w:szCs w:val="24"/>
          <w:lang w:val="fr-BE" w:eastAsia="fr-BE"/>
        </w:rPr>
      </w:pPr>
    </w:p>
    <w:p w14:paraId="47C2FF51" w14:textId="77777777" w:rsidR="004549CB" w:rsidRPr="00CB6034" w:rsidRDefault="004549CB" w:rsidP="00DA1B49">
      <w:pPr>
        <w:rPr>
          <w:rFonts w:ascii="Arial" w:hAnsi="Arial" w:cs="Arial"/>
          <w:sz w:val="24"/>
          <w:szCs w:val="24"/>
          <w:lang w:val="fr-BE" w:eastAsia="fr-BE"/>
        </w:rPr>
      </w:pPr>
    </w:p>
    <w:sectPr w:rsidR="004549CB" w:rsidRPr="00CB6034" w:rsidSect="00651038">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FB6D3" w14:textId="77777777" w:rsidR="00420D06" w:rsidRDefault="00420D06">
      <w:r>
        <w:separator/>
      </w:r>
    </w:p>
  </w:endnote>
  <w:endnote w:type="continuationSeparator" w:id="0">
    <w:p w14:paraId="19D604CA" w14:textId="77777777" w:rsidR="00420D06" w:rsidRDefault="00420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 Book">
    <w:altName w:val="Times New Roman"/>
    <w:charset w:val="00"/>
    <w:family w:val="roman"/>
    <w:pitch w:val="default"/>
  </w:font>
  <w:font w:name="NSimSun">
    <w:panose1 w:val="02010609030101010101"/>
    <w:charset w:val="86"/>
    <w:family w:val="modern"/>
    <w:pitch w:val="fixed"/>
    <w:sig w:usb0="0000028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5AE81" w14:textId="77777777" w:rsidR="00420D06" w:rsidRDefault="00420D06">
      <w:r>
        <w:separator/>
      </w:r>
    </w:p>
  </w:footnote>
  <w:footnote w:type="continuationSeparator" w:id="0">
    <w:p w14:paraId="2CB51E16" w14:textId="77777777" w:rsidR="00420D06" w:rsidRDefault="00420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C5A2AF0"/>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FB40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A24ECF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786"/>
        </w:tabs>
        <w:ind w:left="786"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894EE879"/>
    <w:styleLink w:val="List6"/>
    <w:lvl w:ilvl="0">
      <w:start w:val="1"/>
      <w:numFmt w:val="bullet"/>
      <w:suff w:val="nothing"/>
      <w:lvlText w:val="-"/>
      <w:lvlJc w:val="left"/>
      <w:pPr>
        <w:ind w:firstLine="257"/>
      </w:pPr>
      <w:rPr>
        <w:rFonts w:hint="default"/>
        <w:color w:val="000000"/>
        <w:position w:val="0"/>
        <w:sz w:val="24"/>
      </w:rPr>
    </w:lvl>
    <w:lvl w:ilvl="1">
      <w:start w:val="1"/>
      <w:numFmt w:val="bullet"/>
      <w:suff w:val="nothing"/>
      <w:lvlText w:val="-"/>
      <w:lvlJc w:val="left"/>
      <w:pPr>
        <w:ind w:firstLine="977"/>
      </w:pPr>
      <w:rPr>
        <w:rFonts w:hint="default"/>
        <w:color w:val="000000"/>
        <w:position w:val="0"/>
        <w:sz w:val="24"/>
      </w:rPr>
    </w:lvl>
    <w:lvl w:ilvl="2">
      <w:start w:val="1"/>
      <w:numFmt w:val="bullet"/>
      <w:suff w:val="nothing"/>
      <w:lvlText w:val="-"/>
      <w:lvlJc w:val="left"/>
      <w:pPr>
        <w:ind w:firstLine="1697"/>
      </w:pPr>
      <w:rPr>
        <w:rFonts w:hint="default"/>
        <w:color w:val="000000"/>
        <w:position w:val="0"/>
        <w:sz w:val="24"/>
      </w:rPr>
    </w:lvl>
    <w:lvl w:ilvl="3">
      <w:start w:val="1"/>
      <w:numFmt w:val="bullet"/>
      <w:suff w:val="nothing"/>
      <w:lvlText w:val="-"/>
      <w:lvlJc w:val="left"/>
      <w:pPr>
        <w:ind w:firstLine="2417"/>
      </w:pPr>
      <w:rPr>
        <w:rFonts w:hint="default"/>
        <w:color w:val="000000"/>
        <w:position w:val="0"/>
        <w:sz w:val="24"/>
      </w:rPr>
    </w:lvl>
    <w:lvl w:ilvl="4">
      <w:start w:val="1"/>
      <w:numFmt w:val="bullet"/>
      <w:suff w:val="nothing"/>
      <w:lvlText w:val="-"/>
      <w:lvlJc w:val="left"/>
      <w:pPr>
        <w:ind w:firstLine="3137"/>
      </w:pPr>
      <w:rPr>
        <w:rFonts w:hint="default"/>
        <w:color w:val="000000"/>
        <w:position w:val="0"/>
        <w:sz w:val="24"/>
      </w:rPr>
    </w:lvl>
    <w:lvl w:ilvl="5">
      <w:start w:val="1"/>
      <w:numFmt w:val="bullet"/>
      <w:suff w:val="nothing"/>
      <w:lvlText w:val="-"/>
      <w:lvlJc w:val="left"/>
      <w:pPr>
        <w:ind w:firstLine="3857"/>
      </w:pPr>
      <w:rPr>
        <w:rFonts w:hint="default"/>
        <w:color w:val="000000"/>
        <w:position w:val="0"/>
        <w:sz w:val="24"/>
      </w:rPr>
    </w:lvl>
    <w:lvl w:ilvl="6">
      <w:start w:val="1"/>
      <w:numFmt w:val="bullet"/>
      <w:suff w:val="nothing"/>
      <w:lvlText w:val="-"/>
      <w:lvlJc w:val="left"/>
      <w:pPr>
        <w:ind w:firstLine="4577"/>
      </w:pPr>
      <w:rPr>
        <w:rFonts w:hint="default"/>
        <w:color w:val="000000"/>
        <w:position w:val="0"/>
        <w:sz w:val="24"/>
      </w:rPr>
    </w:lvl>
    <w:lvl w:ilvl="7">
      <w:start w:val="1"/>
      <w:numFmt w:val="bullet"/>
      <w:suff w:val="nothing"/>
      <w:lvlText w:val="-"/>
      <w:lvlJc w:val="left"/>
      <w:pPr>
        <w:ind w:firstLine="5297"/>
      </w:pPr>
      <w:rPr>
        <w:rFonts w:hint="default"/>
        <w:color w:val="000000"/>
        <w:position w:val="0"/>
        <w:sz w:val="24"/>
      </w:rPr>
    </w:lvl>
    <w:lvl w:ilvl="8">
      <w:start w:val="1"/>
      <w:numFmt w:val="bullet"/>
      <w:suff w:val="nothing"/>
      <w:lvlText w:val="-"/>
      <w:lvlJc w:val="left"/>
      <w:pPr>
        <w:ind w:firstLine="6017"/>
      </w:pPr>
      <w:rPr>
        <w:rFonts w:hint="default"/>
        <w:color w:val="000000"/>
        <w:position w:val="0"/>
        <w:sz w:val="24"/>
      </w:rPr>
    </w:lvl>
  </w:abstractNum>
  <w:abstractNum w:abstractNumId="7" w15:restartNumberingAfterBreak="0">
    <w:nsid w:val="03114598"/>
    <w:multiLevelType w:val="hybridMultilevel"/>
    <w:tmpl w:val="1B4C7E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6A739B"/>
    <w:multiLevelType w:val="hybridMultilevel"/>
    <w:tmpl w:val="0382D0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4B879B0"/>
    <w:multiLevelType w:val="hybridMultilevel"/>
    <w:tmpl w:val="2A88E8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43079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E8E6199"/>
    <w:multiLevelType w:val="hybridMultilevel"/>
    <w:tmpl w:val="D00265C8"/>
    <w:lvl w:ilvl="0" w:tplc="EC121BB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FD908C5"/>
    <w:multiLevelType w:val="hybridMultilevel"/>
    <w:tmpl w:val="D6BCA33C"/>
    <w:lvl w:ilvl="0" w:tplc="E848D05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FC5DAD"/>
    <w:multiLevelType w:val="hybridMultilevel"/>
    <w:tmpl w:val="283E3626"/>
    <w:lvl w:ilvl="0" w:tplc="EC121BB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ADA17BA"/>
    <w:multiLevelType w:val="hybridMultilevel"/>
    <w:tmpl w:val="BE20448A"/>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33AB6EDF"/>
    <w:multiLevelType w:val="multilevel"/>
    <w:tmpl w:val="4684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05E29"/>
    <w:multiLevelType w:val="hybridMultilevel"/>
    <w:tmpl w:val="582AA1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799311F"/>
    <w:multiLevelType w:val="hybridMultilevel"/>
    <w:tmpl w:val="CCCC3996"/>
    <w:lvl w:ilvl="0" w:tplc="9B5E1618">
      <w:start w:val="1"/>
      <w:numFmt w:val="decimal"/>
      <w:lvlText w:val="%1."/>
      <w:lvlJc w:val="left"/>
      <w:pPr>
        <w:ind w:left="785" w:hanging="360"/>
      </w:pPr>
      <w:rPr>
        <w:rFonts w:hint="default"/>
        <w:color w:val="auto"/>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18" w15:restartNumberingAfterBreak="0">
    <w:nsid w:val="37B44664"/>
    <w:multiLevelType w:val="hybridMultilevel"/>
    <w:tmpl w:val="C0BC8D30"/>
    <w:lvl w:ilvl="0" w:tplc="E02485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7B68E7"/>
    <w:multiLevelType w:val="hybridMultilevel"/>
    <w:tmpl w:val="9322EDA4"/>
    <w:lvl w:ilvl="0" w:tplc="E88CE688">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CBB4263"/>
    <w:multiLevelType w:val="hybridMultilevel"/>
    <w:tmpl w:val="61D22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D53493"/>
    <w:multiLevelType w:val="hybridMultilevel"/>
    <w:tmpl w:val="44ACE930"/>
    <w:lvl w:ilvl="0" w:tplc="16ECE05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A568CF"/>
    <w:multiLevelType w:val="singleLevel"/>
    <w:tmpl w:val="582E549E"/>
    <w:lvl w:ilvl="0">
      <w:start w:val="1"/>
      <w:numFmt w:val="decimal"/>
      <w:lvlText w:val="%1)"/>
      <w:lvlJc w:val="left"/>
      <w:pPr>
        <w:tabs>
          <w:tab w:val="num" w:pos="1068"/>
        </w:tabs>
        <w:ind w:left="1068" w:hanging="360"/>
      </w:pPr>
      <w:rPr>
        <w:rFonts w:hint="default"/>
      </w:rPr>
    </w:lvl>
  </w:abstractNum>
  <w:abstractNum w:abstractNumId="23" w15:restartNumberingAfterBreak="0">
    <w:nsid w:val="671135D8"/>
    <w:multiLevelType w:val="hybridMultilevel"/>
    <w:tmpl w:val="D006007E"/>
    <w:lvl w:ilvl="0" w:tplc="B726E38A">
      <w:start w:val="1"/>
      <w:numFmt w:val="upperLetter"/>
      <w:lvlText w:val="%1."/>
      <w:lvlJc w:val="left"/>
      <w:pPr>
        <w:ind w:left="804" w:hanging="360"/>
      </w:pPr>
      <w:rPr>
        <w:rFonts w:hint="default"/>
      </w:rPr>
    </w:lvl>
    <w:lvl w:ilvl="1" w:tplc="08130019" w:tentative="1">
      <w:start w:val="1"/>
      <w:numFmt w:val="lowerLetter"/>
      <w:lvlText w:val="%2."/>
      <w:lvlJc w:val="left"/>
      <w:pPr>
        <w:ind w:left="1524" w:hanging="360"/>
      </w:pPr>
    </w:lvl>
    <w:lvl w:ilvl="2" w:tplc="0813001B" w:tentative="1">
      <w:start w:val="1"/>
      <w:numFmt w:val="lowerRoman"/>
      <w:lvlText w:val="%3."/>
      <w:lvlJc w:val="right"/>
      <w:pPr>
        <w:ind w:left="2244" w:hanging="180"/>
      </w:pPr>
    </w:lvl>
    <w:lvl w:ilvl="3" w:tplc="0813000F" w:tentative="1">
      <w:start w:val="1"/>
      <w:numFmt w:val="decimal"/>
      <w:lvlText w:val="%4."/>
      <w:lvlJc w:val="left"/>
      <w:pPr>
        <w:ind w:left="2964" w:hanging="360"/>
      </w:pPr>
    </w:lvl>
    <w:lvl w:ilvl="4" w:tplc="08130019" w:tentative="1">
      <w:start w:val="1"/>
      <w:numFmt w:val="lowerLetter"/>
      <w:lvlText w:val="%5."/>
      <w:lvlJc w:val="left"/>
      <w:pPr>
        <w:ind w:left="3684" w:hanging="360"/>
      </w:pPr>
    </w:lvl>
    <w:lvl w:ilvl="5" w:tplc="0813001B" w:tentative="1">
      <w:start w:val="1"/>
      <w:numFmt w:val="lowerRoman"/>
      <w:lvlText w:val="%6."/>
      <w:lvlJc w:val="right"/>
      <w:pPr>
        <w:ind w:left="4404" w:hanging="180"/>
      </w:pPr>
    </w:lvl>
    <w:lvl w:ilvl="6" w:tplc="0813000F" w:tentative="1">
      <w:start w:val="1"/>
      <w:numFmt w:val="decimal"/>
      <w:lvlText w:val="%7."/>
      <w:lvlJc w:val="left"/>
      <w:pPr>
        <w:ind w:left="5124" w:hanging="360"/>
      </w:pPr>
    </w:lvl>
    <w:lvl w:ilvl="7" w:tplc="08130019" w:tentative="1">
      <w:start w:val="1"/>
      <w:numFmt w:val="lowerLetter"/>
      <w:lvlText w:val="%8."/>
      <w:lvlJc w:val="left"/>
      <w:pPr>
        <w:ind w:left="5844" w:hanging="360"/>
      </w:pPr>
    </w:lvl>
    <w:lvl w:ilvl="8" w:tplc="0813001B" w:tentative="1">
      <w:start w:val="1"/>
      <w:numFmt w:val="lowerRoman"/>
      <w:lvlText w:val="%9."/>
      <w:lvlJc w:val="right"/>
      <w:pPr>
        <w:ind w:left="6564" w:hanging="180"/>
      </w:pPr>
    </w:lvl>
  </w:abstractNum>
  <w:abstractNum w:abstractNumId="24" w15:restartNumberingAfterBreak="0">
    <w:nsid w:val="68CA568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69FB7F13"/>
    <w:multiLevelType w:val="hybridMultilevel"/>
    <w:tmpl w:val="A9C2FB48"/>
    <w:lvl w:ilvl="0" w:tplc="B7ACDCDC">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B5D27E8"/>
    <w:multiLevelType w:val="multilevel"/>
    <w:tmpl w:val="46B84CA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FC12019"/>
    <w:multiLevelType w:val="hybridMultilevel"/>
    <w:tmpl w:val="80E2E2B2"/>
    <w:lvl w:ilvl="0" w:tplc="D076E6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CC13BFD"/>
    <w:multiLevelType w:val="hybridMultilevel"/>
    <w:tmpl w:val="D1F66D4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0"/>
  </w:num>
  <w:num w:numId="5">
    <w:abstractNumId w:val="21"/>
  </w:num>
  <w:num w:numId="6">
    <w:abstractNumId w:val="20"/>
  </w:num>
  <w:num w:numId="7">
    <w:abstractNumId w:val="7"/>
  </w:num>
  <w:num w:numId="8">
    <w:abstractNumId w:val="10"/>
  </w:num>
  <w:num w:numId="9">
    <w:abstractNumId w:val="24"/>
  </w:num>
  <w:num w:numId="10">
    <w:abstractNumId w:val="26"/>
  </w:num>
  <w:num w:numId="11">
    <w:abstractNumId w:val="23"/>
  </w:num>
  <w:num w:numId="12">
    <w:abstractNumId w:val="18"/>
  </w:num>
  <w:num w:numId="13">
    <w:abstractNumId w:val="8"/>
  </w:num>
  <w:num w:numId="14">
    <w:abstractNumId w:val="9"/>
  </w:num>
  <w:num w:numId="15">
    <w:abstractNumId w:val="22"/>
  </w:num>
  <w:num w:numId="16">
    <w:abstractNumId w:val="3"/>
  </w:num>
  <w:num w:numId="17">
    <w:abstractNumId w:val="4"/>
  </w:num>
  <w:num w:numId="18">
    <w:abstractNumId w:val="5"/>
  </w:num>
  <w:num w:numId="19">
    <w:abstractNumId w:val="14"/>
  </w:num>
  <w:num w:numId="20">
    <w:abstractNumId w:val="17"/>
  </w:num>
  <w:num w:numId="21">
    <w:abstractNumId w:val="25"/>
  </w:num>
  <w:num w:numId="22">
    <w:abstractNumId w:val="13"/>
  </w:num>
  <w:num w:numId="23">
    <w:abstractNumId w:val="16"/>
  </w:num>
  <w:num w:numId="24">
    <w:abstractNumId w:val="19"/>
  </w:num>
  <w:num w:numId="25">
    <w:abstractNumId w:val="27"/>
  </w:num>
  <w:num w:numId="26">
    <w:abstractNumId w:val="11"/>
  </w:num>
  <w:num w:numId="27">
    <w:abstractNumId w:val="12"/>
  </w:num>
  <w:num w:numId="28">
    <w:abstractNumId w:val="28"/>
  </w:num>
  <w:num w:numId="29">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SpellingError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AFA"/>
    <w:rsid w:val="00000C96"/>
    <w:rsid w:val="00000E88"/>
    <w:rsid w:val="00016C04"/>
    <w:rsid w:val="000172E4"/>
    <w:rsid w:val="000207D6"/>
    <w:rsid w:val="00022D3A"/>
    <w:rsid w:val="00032992"/>
    <w:rsid w:val="0004069C"/>
    <w:rsid w:val="00050C62"/>
    <w:rsid w:val="00054DD8"/>
    <w:rsid w:val="00061FD6"/>
    <w:rsid w:val="000774AA"/>
    <w:rsid w:val="00091B6C"/>
    <w:rsid w:val="00092BEB"/>
    <w:rsid w:val="000A2042"/>
    <w:rsid w:val="000B36F9"/>
    <w:rsid w:val="000C21DA"/>
    <w:rsid w:val="000C473B"/>
    <w:rsid w:val="000C4B80"/>
    <w:rsid w:val="000C6EC1"/>
    <w:rsid w:val="000D711C"/>
    <w:rsid w:val="000E7A33"/>
    <w:rsid w:val="000F7C97"/>
    <w:rsid w:val="0010581D"/>
    <w:rsid w:val="001064C1"/>
    <w:rsid w:val="00111F9B"/>
    <w:rsid w:val="0011396E"/>
    <w:rsid w:val="001253E6"/>
    <w:rsid w:val="00137C3C"/>
    <w:rsid w:val="001447B2"/>
    <w:rsid w:val="00165728"/>
    <w:rsid w:val="00170A59"/>
    <w:rsid w:val="001768C7"/>
    <w:rsid w:val="00180C9F"/>
    <w:rsid w:val="001A627F"/>
    <w:rsid w:val="001B1A1C"/>
    <w:rsid w:val="001B1B86"/>
    <w:rsid w:val="001B66E6"/>
    <w:rsid w:val="001E75F3"/>
    <w:rsid w:val="001F5D52"/>
    <w:rsid w:val="002005C5"/>
    <w:rsid w:val="002207CE"/>
    <w:rsid w:val="00224E74"/>
    <w:rsid w:val="00251489"/>
    <w:rsid w:val="002520FF"/>
    <w:rsid w:val="00276374"/>
    <w:rsid w:val="00291621"/>
    <w:rsid w:val="00293836"/>
    <w:rsid w:val="002A497D"/>
    <w:rsid w:val="002D734A"/>
    <w:rsid w:val="002E4FD5"/>
    <w:rsid w:val="002E75D1"/>
    <w:rsid w:val="002F593D"/>
    <w:rsid w:val="002F712C"/>
    <w:rsid w:val="00300D88"/>
    <w:rsid w:val="0030267F"/>
    <w:rsid w:val="00304B72"/>
    <w:rsid w:val="003334CC"/>
    <w:rsid w:val="00334279"/>
    <w:rsid w:val="00342055"/>
    <w:rsid w:val="00361C21"/>
    <w:rsid w:val="00363EDF"/>
    <w:rsid w:val="00373831"/>
    <w:rsid w:val="00374A47"/>
    <w:rsid w:val="00381BDA"/>
    <w:rsid w:val="00393201"/>
    <w:rsid w:val="003963FC"/>
    <w:rsid w:val="003A2395"/>
    <w:rsid w:val="003B1246"/>
    <w:rsid w:val="003B3C16"/>
    <w:rsid w:val="003B5892"/>
    <w:rsid w:val="003C1114"/>
    <w:rsid w:val="003C69D1"/>
    <w:rsid w:val="003D3A56"/>
    <w:rsid w:val="003D4E7B"/>
    <w:rsid w:val="003E6915"/>
    <w:rsid w:val="003F3FBF"/>
    <w:rsid w:val="00405744"/>
    <w:rsid w:val="004072F1"/>
    <w:rsid w:val="00412930"/>
    <w:rsid w:val="0041460E"/>
    <w:rsid w:val="00420D06"/>
    <w:rsid w:val="00424C9E"/>
    <w:rsid w:val="00432920"/>
    <w:rsid w:val="00434F8B"/>
    <w:rsid w:val="004549CB"/>
    <w:rsid w:val="0045763E"/>
    <w:rsid w:val="00460C69"/>
    <w:rsid w:val="00476C13"/>
    <w:rsid w:val="00493EA2"/>
    <w:rsid w:val="004A3118"/>
    <w:rsid w:val="004B1E59"/>
    <w:rsid w:val="004B5421"/>
    <w:rsid w:val="004B585B"/>
    <w:rsid w:val="004B7394"/>
    <w:rsid w:val="004C4502"/>
    <w:rsid w:val="004D11B3"/>
    <w:rsid w:val="004D4C65"/>
    <w:rsid w:val="004E7516"/>
    <w:rsid w:val="00501E57"/>
    <w:rsid w:val="005026E9"/>
    <w:rsid w:val="00503F3D"/>
    <w:rsid w:val="00506CCC"/>
    <w:rsid w:val="005140C5"/>
    <w:rsid w:val="0052513F"/>
    <w:rsid w:val="00531B27"/>
    <w:rsid w:val="00546DCE"/>
    <w:rsid w:val="00552654"/>
    <w:rsid w:val="005529BF"/>
    <w:rsid w:val="00556968"/>
    <w:rsid w:val="00557669"/>
    <w:rsid w:val="0057480F"/>
    <w:rsid w:val="0059514A"/>
    <w:rsid w:val="005A315A"/>
    <w:rsid w:val="005B4642"/>
    <w:rsid w:val="005D021A"/>
    <w:rsid w:val="005D552E"/>
    <w:rsid w:val="005E54D0"/>
    <w:rsid w:val="005E73EB"/>
    <w:rsid w:val="005E7FE8"/>
    <w:rsid w:val="005F2A7E"/>
    <w:rsid w:val="005F507F"/>
    <w:rsid w:val="00603DA5"/>
    <w:rsid w:val="00611306"/>
    <w:rsid w:val="00634CB3"/>
    <w:rsid w:val="00651038"/>
    <w:rsid w:val="00652DE9"/>
    <w:rsid w:val="00660614"/>
    <w:rsid w:val="00660FBB"/>
    <w:rsid w:val="00665848"/>
    <w:rsid w:val="00667A8B"/>
    <w:rsid w:val="006707EA"/>
    <w:rsid w:val="0067099D"/>
    <w:rsid w:val="006B0242"/>
    <w:rsid w:val="006D2711"/>
    <w:rsid w:val="006D72E5"/>
    <w:rsid w:val="006D7F2A"/>
    <w:rsid w:val="006F00B3"/>
    <w:rsid w:val="00700CDA"/>
    <w:rsid w:val="00705C34"/>
    <w:rsid w:val="00714A49"/>
    <w:rsid w:val="007168C8"/>
    <w:rsid w:val="0073167B"/>
    <w:rsid w:val="00742EBE"/>
    <w:rsid w:val="007442A5"/>
    <w:rsid w:val="007472B8"/>
    <w:rsid w:val="00763CA4"/>
    <w:rsid w:val="007736AB"/>
    <w:rsid w:val="00786D85"/>
    <w:rsid w:val="00787066"/>
    <w:rsid w:val="00795F17"/>
    <w:rsid w:val="007A4DF2"/>
    <w:rsid w:val="007B0363"/>
    <w:rsid w:val="007B050C"/>
    <w:rsid w:val="007B5951"/>
    <w:rsid w:val="007C132B"/>
    <w:rsid w:val="007C436B"/>
    <w:rsid w:val="007D5FD9"/>
    <w:rsid w:val="007D7DB5"/>
    <w:rsid w:val="007E528A"/>
    <w:rsid w:val="007F4363"/>
    <w:rsid w:val="008028EC"/>
    <w:rsid w:val="00825F24"/>
    <w:rsid w:val="00826DB5"/>
    <w:rsid w:val="00826FCD"/>
    <w:rsid w:val="00834BCC"/>
    <w:rsid w:val="00842C2A"/>
    <w:rsid w:val="008552BA"/>
    <w:rsid w:val="00866B8D"/>
    <w:rsid w:val="00867F62"/>
    <w:rsid w:val="00876A2B"/>
    <w:rsid w:val="008777FF"/>
    <w:rsid w:val="0088381F"/>
    <w:rsid w:val="00891FF3"/>
    <w:rsid w:val="008A3531"/>
    <w:rsid w:val="008A65D3"/>
    <w:rsid w:val="008A7D95"/>
    <w:rsid w:val="008B2689"/>
    <w:rsid w:val="008C419D"/>
    <w:rsid w:val="008C4608"/>
    <w:rsid w:val="008C5749"/>
    <w:rsid w:val="008D5EEA"/>
    <w:rsid w:val="00924A5F"/>
    <w:rsid w:val="00936CD6"/>
    <w:rsid w:val="00947BA3"/>
    <w:rsid w:val="00951A9C"/>
    <w:rsid w:val="0095726C"/>
    <w:rsid w:val="009612D1"/>
    <w:rsid w:val="00967C52"/>
    <w:rsid w:val="00980646"/>
    <w:rsid w:val="009A009A"/>
    <w:rsid w:val="009C31EC"/>
    <w:rsid w:val="009D0182"/>
    <w:rsid w:val="00A20D63"/>
    <w:rsid w:val="00A42650"/>
    <w:rsid w:val="00A47636"/>
    <w:rsid w:val="00A65205"/>
    <w:rsid w:val="00A666EE"/>
    <w:rsid w:val="00A719E3"/>
    <w:rsid w:val="00A72976"/>
    <w:rsid w:val="00A763B3"/>
    <w:rsid w:val="00A827D2"/>
    <w:rsid w:val="00A831CE"/>
    <w:rsid w:val="00A93491"/>
    <w:rsid w:val="00AA1923"/>
    <w:rsid w:val="00AA2194"/>
    <w:rsid w:val="00AC769A"/>
    <w:rsid w:val="00AE1FCE"/>
    <w:rsid w:val="00AE2C55"/>
    <w:rsid w:val="00AF4B96"/>
    <w:rsid w:val="00AF6682"/>
    <w:rsid w:val="00B137B9"/>
    <w:rsid w:val="00B146B2"/>
    <w:rsid w:val="00B23248"/>
    <w:rsid w:val="00B37E43"/>
    <w:rsid w:val="00B42832"/>
    <w:rsid w:val="00B651EF"/>
    <w:rsid w:val="00B71C53"/>
    <w:rsid w:val="00B80654"/>
    <w:rsid w:val="00B9290E"/>
    <w:rsid w:val="00B96F9B"/>
    <w:rsid w:val="00BA4464"/>
    <w:rsid w:val="00BB018D"/>
    <w:rsid w:val="00BB456C"/>
    <w:rsid w:val="00BD0ABE"/>
    <w:rsid w:val="00BD17EA"/>
    <w:rsid w:val="00BD7BEA"/>
    <w:rsid w:val="00BE6EB5"/>
    <w:rsid w:val="00BF2F1D"/>
    <w:rsid w:val="00BF5DA9"/>
    <w:rsid w:val="00C008E5"/>
    <w:rsid w:val="00C01296"/>
    <w:rsid w:val="00C13909"/>
    <w:rsid w:val="00C20A3F"/>
    <w:rsid w:val="00C26943"/>
    <w:rsid w:val="00C4040D"/>
    <w:rsid w:val="00C44107"/>
    <w:rsid w:val="00C5259D"/>
    <w:rsid w:val="00C533A3"/>
    <w:rsid w:val="00C5422F"/>
    <w:rsid w:val="00C66A7D"/>
    <w:rsid w:val="00C725D1"/>
    <w:rsid w:val="00C7611B"/>
    <w:rsid w:val="00C82E5D"/>
    <w:rsid w:val="00C90D46"/>
    <w:rsid w:val="00C92EF7"/>
    <w:rsid w:val="00C933DE"/>
    <w:rsid w:val="00C94E0E"/>
    <w:rsid w:val="00C96BEA"/>
    <w:rsid w:val="00CA3A13"/>
    <w:rsid w:val="00CB3E1F"/>
    <w:rsid w:val="00CB6034"/>
    <w:rsid w:val="00CC18D1"/>
    <w:rsid w:val="00CC2BE8"/>
    <w:rsid w:val="00CD6D62"/>
    <w:rsid w:val="00CF2620"/>
    <w:rsid w:val="00CF404E"/>
    <w:rsid w:val="00D03366"/>
    <w:rsid w:val="00D05913"/>
    <w:rsid w:val="00D2218B"/>
    <w:rsid w:val="00D27943"/>
    <w:rsid w:val="00D36D74"/>
    <w:rsid w:val="00D37D26"/>
    <w:rsid w:val="00D37E8D"/>
    <w:rsid w:val="00D600FA"/>
    <w:rsid w:val="00D85C03"/>
    <w:rsid w:val="00D9169C"/>
    <w:rsid w:val="00DA1B49"/>
    <w:rsid w:val="00DB05CC"/>
    <w:rsid w:val="00DB2ADF"/>
    <w:rsid w:val="00DC6A7B"/>
    <w:rsid w:val="00DF19D4"/>
    <w:rsid w:val="00E02EDD"/>
    <w:rsid w:val="00E219A2"/>
    <w:rsid w:val="00E2513F"/>
    <w:rsid w:val="00E3038F"/>
    <w:rsid w:val="00E330A9"/>
    <w:rsid w:val="00E43CE3"/>
    <w:rsid w:val="00E772D3"/>
    <w:rsid w:val="00E81B80"/>
    <w:rsid w:val="00EA7F31"/>
    <w:rsid w:val="00EC4659"/>
    <w:rsid w:val="00EC61C1"/>
    <w:rsid w:val="00ED774B"/>
    <w:rsid w:val="00EF0AFA"/>
    <w:rsid w:val="00F22035"/>
    <w:rsid w:val="00F31609"/>
    <w:rsid w:val="00F323DD"/>
    <w:rsid w:val="00F33708"/>
    <w:rsid w:val="00F52F71"/>
    <w:rsid w:val="00F72C56"/>
    <w:rsid w:val="00F8106C"/>
    <w:rsid w:val="00FA0414"/>
    <w:rsid w:val="00FB503A"/>
    <w:rsid w:val="00FD3C47"/>
    <w:rsid w:val="00FD3DCF"/>
    <w:rsid w:val="00FD6310"/>
    <w:rsid w:val="00FD7BFE"/>
    <w:rsid w:val="00FE1A19"/>
    <w:rsid w:val="00FE4FB3"/>
    <w:rsid w:val="00FF48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901E71A"/>
  <w15:docId w15:val="{5ED486B9-0F87-4B8F-956D-272ECA26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306"/>
    <w:pPr>
      <w:spacing w:after="200" w:line="276" w:lineRule="auto"/>
    </w:pPr>
    <w:rPr>
      <w:sz w:val="22"/>
      <w:szCs w:val="22"/>
      <w:lang w:val="fr-FR" w:eastAsia="en-US"/>
    </w:rPr>
  </w:style>
  <w:style w:type="paragraph" w:styleId="Titre1">
    <w:name w:val="heading 1"/>
    <w:basedOn w:val="Normal"/>
    <w:next w:val="Normal"/>
    <w:link w:val="Titre1Car"/>
    <w:qFormat/>
    <w:rsid w:val="00EA7F31"/>
    <w:pPr>
      <w:keepNext/>
      <w:outlineLvl w:val="0"/>
    </w:pPr>
    <w:rPr>
      <w:rFonts w:ascii="TimesNewRoman" w:hAnsi="TimesNewRoman"/>
      <w:b/>
      <w:sz w:val="44"/>
      <w:szCs w:val="44"/>
      <w:lang w:eastAsia="fr-FR"/>
    </w:rPr>
  </w:style>
  <w:style w:type="paragraph" w:styleId="Titre2">
    <w:name w:val="heading 2"/>
    <w:basedOn w:val="Normal"/>
    <w:link w:val="Titre2Car"/>
    <w:qFormat/>
    <w:rsid w:val="00EA7F31"/>
    <w:pPr>
      <w:spacing w:before="100" w:beforeAutospacing="1" w:after="100" w:afterAutospacing="1"/>
      <w:outlineLvl w:val="1"/>
    </w:pPr>
    <w:rPr>
      <w:b/>
      <w:bCs/>
      <w:sz w:val="36"/>
      <w:szCs w:val="36"/>
      <w:lang w:eastAsia="fr-FR"/>
    </w:rPr>
  </w:style>
  <w:style w:type="paragraph" w:styleId="Titre3">
    <w:name w:val="heading 3"/>
    <w:basedOn w:val="Normal"/>
    <w:next w:val="Normal"/>
    <w:link w:val="Titre3Car"/>
    <w:qFormat/>
    <w:rsid w:val="00AF4B96"/>
    <w:pPr>
      <w:keepNext/>
      <w:spacing w:before="240" w:after="60"/>
      <w:outlineLvl w:val="2"/>
    </w:pPr>
    <w:rPr>
      <w:rFonts w:ascii="Arial" w:hAnsi="Arial" w:cs="Arial"/>
      <w:b/>
      <w:bCs/>
      <w:sz w:val="26"/>
      <w:szCs w:val="26"/>
      <w:lang w:eastAsia="fr-FR"/>
    </w:rPr>
  </w:style>
  <w:style w:type="paragraph" w:styleId="Titre4">
    <w:name w:val="heading 4"/>
    <w:basedOn w:val="Normal"/>
    <w:next w:val="Normal"/>
    <w:link w:val="Titre4Car"/>
    <w:qFormat/>
    <w:rsid w:val="00AF4B96"/>
    <w:pPr>
      <w:keepNext/>
      <w:spacing w:before="240" w:after="60"/>
      <w:outlineLvl w:val="3"/>
    </w:pPr>
    <w:rPr>
      <w:b/>
      <w:bCs/>
      <w:sz w:val="28"/>
      <w:szCs w:val="28"/>
      <w:lang w:eastAsia="fr-FR"/>
    </w:rPr>
  </w:style>
  <w:style w:type="paragraph" w:styleId="Titre5">
    <w:name w:val="heading 5"/>
    <w:basedOn w:val="Normal"/>
    <w:next w:val="Normal"/>
    <w:link w:val="Titre5Car"/>
    <w:qFormat/>
    <w:rsid w:val="00EA7F31"/>
    <w:pPr>
      <w:spacing w:before="240" w:after="60"/>
      <w:outlineLvl w:val="4"/>
    </w:pPr>
    <w:rPr>
      <w:b/>
      <w:bCs/>
      <w:i/>
      <w:iCs/>
      <w:smallCaps/>
      <w:sz w:val="26"/>
      <w:szCs w:val="26"/>
      <w:lang w:eastAsia="fr-FR"/>
    </w:rPr>
  </w:style>
  <w:style w:type="paragraph" w:styleId="Titre6">
    <w:name w:val="heading 6"/>
    <w:basedOn w:val="Normal"/>
    <w:next w:val="Normal"/>
    <w:link w:val="Titre6Car"/>
    <w:unhideWhenUsed/>
    <w:qFormat/>
    <w:rsid w:val="00BD7BEA"/>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qFormat/>
    <w:rsid w:val="00700CDA"/>
    <w:pPr>
      <w:spacing w:before="240" w:after="60"/>
      <w:outlineLvl w:val="6"/>
    </w:pPr>
    <w:rPr>
      <w:sz w:val="20"/>
      <w:szCs w:val="20"/>
      <w:lang w:eastAsia="fr-FR"/>
    </w:rPr>
  </w:style>
  <w:style w:type="paragraph" w:styleId="Titre8">
    <w:name w:val="heading 8"/>
    <w:basedOn w:val="Normal"/>
    <w:next w:val="Normal"/>
    <w:link w:val="Titre8Car"/>
    <w:qFormat/>
    <w:rsid w:val="00700CDA"/>
    <w:pPr>
      <w:spacing w:before="240" w:after="60"/>
      <w:outlineLvl w:val="7"/>
    </w:pPr>
    <w:rPr>
      <w:i/>
      <w:iCs/>
      <w:sz w:val="20"/>
      <w:szCs w:val="20"/>
      <w:lang w:eastAsia="fr-FR"/>
    </w:rPr>
  </w:style>
  <w:style w:type="paragraph" w:styleId="Titre9">
    <w:name w:val="heading 9"/>
    <w:basedOn w:val="Normal"/>
    <w:next w:val="Normal"/>
    <w:link w:val="Titre9Car"/>
    <w:uiPriority w:val="9"/>
    <w:semiHidden/>
    <w:unhideWhenUsed/>
    <w:qFormat/>
    <w:rsid w:val="0041460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character" w:customStyle="1" w:styleId="En-tteCar">
    <w:name w:val="En-tête Car"/>
    <w:link w:val="En-tte"/>
    <w:uiPriority w:val="99"/>
    <w:rPr>
      <w:rFonts w:ascii="Times New Roman" w:hAnsi="Times New Roman" w:cs="Times New Roman"/>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Pr>
      <w:rFonts w:ascii="Times New Roman" w:hAnsi="Times New Roman" w:cs="Times New Roman"/>
    </w:rPr>
  </w:style>
  <w:style w:type="paragraph" w:styleId="Paragraphedeliste">
    <w:name w:val="List Paragraph"/>
    <w:basedOn w:val="Normal"/>
    <w:uiPriority w:val="34"/>
    <w:qFormat/>
    <w:pPr>
      <w:ind w:left="720"/>
    </w:pPr>
  </w:style>
  <w:style w:type="character" w:styleId="Lienhypertexte">
    <w:name w:val="Hyperlink"/>
    <w:rPr>
      <w:rFonts w:ascii="Times New Roman" w:hAnsi="Times New Roman" w:cs="Times New Roman"/>
      <w:color w:val="0000FF"/>
      <w:u w:val="single"/>
    </w:rPr>
  </w:style>
  <w:style w:type="paragraph" w:styleId="NormalWeb">
    <w:name w:val="Normal (Web)"/>
    <w:basedOn w:val="Normal"/>
    <w:uiPriority w:val="99"/>
  </w:style>
  <w:style w:type="character" w:customStyle="1" w:styleId="Titre1Car">
    <w:name w:val="Titre 1 Car"/>
    <w:link w:val="Titre1"/>
    <w:rsid w:val="00EA7F31"/>
    <w:rPr>
      <w:rFonts w:ascii="TimesNewRoman" w:hAnsi="TimesNewRoman"/>
      <w:b/>
      <w:sz w:val="44"/>
      <w:szCs w:val="44"/>
      <w:lang w:val="fr-FR" w:eastAsia="fr-FR"/>
    </w:rPr>
  </w:style>
  <w:style w:type="character" w:customStyle="1" w:styleId="Titre2Car">
    <w:name w:val="Titre 2 Car"/>
    <w:link w:val="Titre2"/>
    <w:uiPriority w:val="9"/>
    <w:rsid w:val="00EA7F31"/>
    <w:rPr>
      <w:rFonts w:ascii="Times New Roman" w:hAnsi="Times New Roman"/>
      <w:b/>
      <w:bCs/>
      <w:sz w:val="36"/>
      <w:szCs w:val="36"/>
      <w:lang w:val="fr-FR" w:eastAsia="fr-FR"/>
    </w:rPr>
  </w:style>
  <w:style w:type="character" w:customStyle="1" w:styleId="Titre5Car">
    <w:name w:val="Titre 5 Car"/>
    <w:link w:val="Titre5"/>
    <w:uiPriority w:val="9"/>
    <w:rsid w:val="00EA7F31"/>
    <w:rPr>
      <w:rFonts w:ascii="Times New Roman" w:hAnsi="Times New Roman"/>
      <w:b/>
      <w:bCs/>
      <w:i/>
      <w:iCs/>
      <w:smallCaps/>
      <w:sz w:val="26"/>
      <w:szCs w:val="26"/>
      <w:lang w:val="fr-FR" w:eastAsia="fr-FR"/>
    </w:rPr>
  </w:style>
  <w:style w:type="character" w:styleId="Numrodepage">
    <w:name w:val="page number"/>
    <w:rsid w:val="00EA7F31"/>
  </w:style>
  <w:style w:type="character" w:customStyle="1" w:styleId="citecrochet">
    <w:name w:val="cite_crochet"/>
    <w:rsid w:val="00EA7F31"/>
  </w:style>
  <w:style w:type="character" w:styleId="Lienhypertextesuivivisit">
    <w:name w:val="FollowedHyperlink"/>
    <w:uiPriority w:val="99"/>
    <w:rsid w:val="00EA7F31"/>
    <w:rPr>
      <w:color w:val="800080"/>
      <w:u w:val="single"/>
    </w:rPr>
  </w:style>
  <w:style w:type="character" w:customStyle="1" w:styleId="toctoggle">
    <w:name w:val="toctoggle"/>
    <w:rsid w:val="00EA7F31"/>
  </w:style>
  <w:style w:type="character" w:customStyle="1" w:styleId="tocnumber">
    <w:name w:val="tocnumber"/>
    <w:rsid w:val="00EA7F31"/>
  </w:style>
  <w:style w:type="character" w:customStyle="1" w:styleId="toctext">
    <w:name w:val="toctext"/>
    <w:rsid w:val="00EA7F31"/>
  </w:style>
  <w:style w:type="character" w:customStyle="1" w:styleId="mw-headline">
    <w:name w:val="mw-headline"/>
    <w:rsid w:val="00EA7F31"/>
  </w:style>
  <w:style w:type="character" w:customStyle="1" w:styleId="editsection">
    <w:name w:val="editsection"/>
    <w:rsid w:val="00EA7F31"/>
  </w:style>
  <w:style w:type="character" w:styleId="lev">
    <w:name w:val="Strong"/>
    <w:uiPriority w:val="22"/>
    <w:qFormat/>
    <w:rsid w:val="00EA7F31"/>
    <w:rPr>
      <w:b/>
      <w:bCs/>
    </w:rPr>
  </w:style>
  <w:style w:type="character" w:customStyle="1" w:styleId="a">
    <w:name w:val="a"/>
    <w:rsid w:val="00EA7F31"/>
  </w:style>
  <w:style w:type="character" w:customStyle="1" w:styleId="lang-grc">
    <w:name w:val="lang-grc"/>
    <w:rsid w:val="00EA7F31"/>
  </w:style>
  <w:style w:type="paragraph" w:customStyle="1" w:styleId="spip">
    <w:name w:val="spip"/>
    <w:basedOn w:val="Normal"/>
    <w:rsid w:val="00EA7F31"/>
    <w:pPr>
      <w:spacing w:before="100" w:beforeAutospacing="1" w:after="100" w:afterAutospacing="1"/>
    </w:pPr>
    <w:rPr>
      <w:lang w:eastAsia="fr-FR"/>
    </w:rPr>
  </w:style>
  <w:style w:type="character" w:styleId="Accentuation">
    <w:name w:val="Emphasis"/>
    <w:uiPriority w:val="20"/>
    <w:qFormat/>
    <w:rsid w:val="00EA7F31"/>
    <w:rPr>
      <w:i/>
      <w:iCs/>
    </w:rPr>
  </w:style>
  <w:style w:type="paragraph" w:customStyle="1" w:styleId="main">
    <w:name w:val="main"/>
    <w:basedOn w:val="Normal"/>
    <w:rsid w:val="00EA7F31"/>
    <w:pPr>
      <w:spacing w:before="100" w:beforeAutospacing="1" w:after="100" w:afterAutospacing="1"/>
    </w:pPr>
    <w:rPr>
      <w:lang w:eastAsia="fr-FR"/>
    </w:rPr>
  </w:style>
  <w:style w:type="paragraph" w:customStyle="1" w:styleId="siteuri">
    <w:name w:val="siteuri"/>
    <w:basedOn w:val="Normal"/>
    <w:rsid w:val="00EA7F31"/>
    <w:pPr>
      <w:spacing w:before="100" w:beforeAutospacing="1" w:after="100" w:afterAutospacing="1"/>
    </w:pPr>
    <w:rPr>
      <w:lang w:eastAsia="fr-FR"/>
    </w:rPr>
  </w:style>
  <w:style w:type="character" w:customStyle="1" w:styleId="fbconnectbuttontext">
    <w:name w:val="fbconnectbutton_text"/>
    <w:rsid w:val="00EA7F31"/>
  </w:style>
  <w:style w:type="paragraph" w:styleId="Corpsdetexte">
    <w:name w:val="Body Text"/>
    <w:basedOn w:val="Normal"/>
    <w:link w:val="CorpsdetexteCar"/>
    <w:rsid w:val="00EA7F31"/>
    <w:rPr>
      <w:color w:val="FF0000"/>
      <w:lang w:eastAsia="fr-FR"/>
    </w:rPr>
  </w:style>
  <w:style w:type="character" w:customStyle="1" w:styleId="CorpsdetexteCar">
    <w:name w:val="Corps de texte Car"/>
    <w:link w:val="Corpsdetexte"/>
    <w:rsid w:val="00EA7F31"/>
    <w:rPr>
      <w:rFonts w:ascii="Times New Roman" w:hAnsi="Times New Roman"/>
      <w:color w:val="FF0000"/>
      <w:sz w:val="24"/>
      <w:szCs w:val="24"/>
      <w:lang w:val="fr-FR" w:eastAsia="fr-FR"/>
    </w:rPr>
  </w:style>
  <w:style w:type="paragraph" w:styleId="Explorateurdedocuments">
    <w:name w:val="Document Map"/>
    <w:basedOn w:val="Normal"/>
    <w:link w:val="ExplorateurdedocumentsCar"/>
    <w:semiHidden/>
    <w:rsid w:val="00EA7F31"/>
    <w:pPr>
      <w:shd w:val="clear" w:color="auto" w:fill="000080"/>
    </w:pPr>
    <w:rPr>
      <w:rFonts w:ascii="Tahoma" w:hAnsi="Tahoma" w:cs="Tahoma"/>
      <w:smallCaps/>
      <w:sz w:val="20"/>
      <w:szCs w:val="20"/>
      <w:lang w:eastAsia="fr-FR"/>
    </w:rPr>
  </w:style>
  <w:style w:type="character" w:customStyle="1" w:styleId="ExplorateurdedocumentsCar">
    <w:name w:val="Explorateur de documents Car"/>
    <w:link w:val="Explorateurdedocuments"/>
    <w:semiHidden/>
    <w:rsid w:val="00EA7F31"/>
    <w:rPr>
      <w:rFonts w:ascii="Tahoma" w:hAnsi="Tahoma" w:cs="Tahoma"/>
      <w:smallCaps/>
      <w:shd w:val="clear" w:color="auto" w:fill="000080"/>
      <w:lang w:val="fr-FR" w:eastAsia="fr-FR"/>
    </w:rPr>
  </w:style>
  <w:style w:type="paragraph" w:styleId="Textedebulles">
    <w:name w:val="Balloon Text"/>
    <w:basedOn w:val="Normal"/>
    <w:link w:val="TextedebullesCar"/>
    <w:uiPriority w:val="99"/>
    <w:rsid w:val="00EA7F31"/>
    <w:rPr>
      <w:rFonts w:ascii="Tahoma" w:hAnsi="Tahoma" w:cs="Tahoma"/>
      <w:smallCaps/>
      <w:sz w:val="16"/>
      <w:szCs w:val="16"/>
      <w:lang w:eastAsia="fr-FR"/>
    </w:rPr>
  </w:style>
  <w:style w:type="character" w:customStyle="1" w:styleId="TextedebullesCar">
    <w:name w:val="Texte de bulles Car"/>
    <w:link w:val="Textedebulles"/>
    <w:uiPriority w:val="99"/>
    <w:rsid w:val="00EA7F31"/>
    <w:rPr>
      <w:rFonts w:ascii="Tahoma" w:hAnsi="Tahoma" w:cs="Tahoma"/>
      <w:smallCaps/>
      <w:sz w:val="16"/>
      <w:szCs w:val="16"/>
      <w:lang w:val="fr-FR" w:eastAsia="fr-FR"/>
    </w:rPr>
  </w:style>
  <w:style w:type="table" w:styleId="Grilledutableau">
    <w:name w:val="Table Grid"/>
    <w:basedOn w:val="TableauNormal"/>
    <w:uiPriority w:val="59"/>
    <w:rsid w:val="003C6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F4B96"/>
    <w:pPr>
      <w:spacing w:after="120"/>
      <w:ind w:left="283"/>
    </w:pPr>
  </w:style>
  <w:style w:type="character" w:customStyle="1" w:styleId="RetraitcorpsdetexteCar">
    <w:name w:val="Retrait corps de texte Car"/>
    <w:basedOn w:val="Policepardfaut"/>
    <w:link w:val="Retraitcorpsdetexte"/>
    <w:uiPriority w:val="99"/>
    <w:rsid w:val="00AF4B96"/>
    <w:rPr>
      <w:rFonts w:cs="Calibri"/>
      <w:sz w:val="22"/>
      <w:szCs w:val="22"/>
      <w:lang w:val="fr-FR" w:eastAsia="en-US"/>
    </w:rPr>
  </w:style>
  <w:style w:type="character" w:customStyle="1" w:styleId="Titre3Car">
    <w:name w:val="Titre 3 Car"/>
    <w:basedOn w:val="Policepardfaut"/>
    <w:link w:val="Titre3"/>
    <w:rsid w:val="00AF4B96"/>
    <w:rPr>
      <w:rFonts w:ascii="Arial" w:hAnsi="Arial" w:cs="Arial"/>
      <w:b/>
      <w:bCs/>
      <w:sz w:val="26"/>
      <w:szCs w:val="26"/>
      <w:lang w:val="fr-FR" w:eastAsia="fr-FR"/>
    </w:rPr>
  </w:style>
  <w:style w:type="character" w:customStyle="1" w:styleId="Titre4Car">
    <w:name w:val="Titre 4 Car"/>
    <w:basedOn w:val="Policepardfaut"/>
    <w:link w:val="Titre4"/>
    <w:rsid w:val="00AF4B96"/>
    <w:rPr>
      <w:rFonts w:ascii="Times New Roman" w:hAnsi="Times New Roman"/>
      <w:b/>
      <w:bCs/>
      <w:sz w:val="28"/>
      <w:szCs w:val="28"/>
      <w:lang w:val="fr-FR" w:eastAsia="fr-FR"/>
    </w:rPr>
  </w:style>
  <w:style w:type="paragraph" w:styleId="Corpsdetexte2">
    <w:name w:val="Body Text 2"/>
    <w:basedOn w:val="Normal"/>
    <w:link w:val="Corpsdetexte2Car"/>
    <w:rsid w:val="00AF4B96"/>
    <w:pPr>
      <w:spacing w:after="120" w:line="480" w:lineRule="auto"/>
    </w:pPr>
    <w:rPr>
      <w:lang w:eastAsia="fr-FR"/>
    </w:rPr>
  </w:style>
  <w:style w:type="character" w:customStyle="1" w:styleId="Corpsdetexte2Car">
    <w:name w:val="Corps de texte 2 Car"/>
    <w:basedOn w:val="Policepardfaut"/>
    <w:link w:val="Corpsdetexte2"/>
    <w:rsid w:val="00AF4B96"/>
    <w:rPr>
      <w:rFonts w:ascii="Times New Roman" w:hAnsi="Times New Roman"/>
      <w:sz w:val="24"/>
      <w:szCs w:val="24"/>
      <w:lang w:val="fr-FR" w:eastAsia="fr-FR"/>
    </w:rPr>
  </w:style>
  <w:style w:type="paragraph" w:styleId="Notedebasdepage">
    <w:name w:val="footnote text"/>
    <w:basedOn w:val="Normal"/>
    <w:link w:val="NotedebasdepageCar"/>
    <w:uiPriority w:val="99"/>
    <w:rsid w:val="00AF4B96"/>
    <w:rPr>
      <w:sz w:val="20"/>
      <w:szCs w:val="20"/>
      <w:lang w:eastAsia="fr-FR"/>
    </w:rPr>
  </w:style>
  <w:style w:type="character" w:customStyle="1" w:styleId="NotedebasdepageCar">
    <w:name w:val="Note de bas de page Car"/>
    <w:basedOn w:val="Policepardfaut"/>
    <w:link w:val="Notedebasdepage"/>
    <w:uiPriority w:val="99"/>
    <w:rsid w:val="00AF4B96"/>
    <w:rPr>
      <w:rFonts w:ascii="Times New Roman" w:hAnsi="Times New Roman"/>
      <w:lang w:val="fr-FR" w:eastAsia="fr-FR"/>
    </w:rPr>
  </w:style>
  <w:style w:type="character" w:styleId="Appelnotedebasdep">
    <w:name w:val="footnote reference"/>
    <w:basedOn w:val="Policepardfaut"/>
    <w:uiPriority w:val="99"/>
    <w:rsid w:val="00AF4B96"/>
    <w:rPr>
      <w:vertAlign w:val="superscript"/>
    </w:rPr>
  </w:style>
  <w:style w:type="paragraph" w:styleId="Lgende">
    <w:name w:val="caption"/>
    <w:basedOn w:val="Normal"/>
    <w:next w:val="Normal"/>
    <w:uiPriority w:val="35"/>
    <w:unhideWhenUsed/>
    <w:qFormat/>
    <w:rsid w:val="004D4C65"/>
    <w:rPr>
      <w:b/>
      <w:bCs/>
      <w:color w:val="4F81BD" w:themeColor="accent1"/>
      <w:sz w:val="18"/>
      <w:szCs w:val="18"/>
    </w:rPr>
  </w:style>
  <w:style w:type="paragraph" w:styleId="Titre">
    <w:name w:val="Title"/>
    <w:basedOn w:val="Normal"/>
    <w:link w:val="TitreCar"/>
    <w:qFormat/>
    <w:rsid w:val="00BF5DA9"/>
    <w:pPr>
      <w:tabs>
        <w:tab w:val="left" w:pos="425"/>
      </w:tabs>
      <w:spacing w:after="120" w:line="260" w:lineRule="exact"/>
      <w:jc w:val="center"/>
    </w:pPr>
    <w:rPr>
      <w:rFonts w:ascii="Bookman Old Style" w:hAnsi="Bookman Old Style"/>
      <w:b/>
      <w:bCs/>
      <w:spacing w:val="4"/>
      <w:sz w:val="32"/>
      <w:lang w:eastAsia="fr-FR" w:bidi="he-IL"/>
    </w:rPr>
  </w:style>
  <w:style w:type="character" w:customStyle="1" w:styleId="TitreCar">
    <w:name w:val="Titre Car"/>
    <w:basedOn w:val="Policepardfaut"/>
    <w:link w:val="Titre"/>
    <w:uiPriority w:val="10"/>
    <w:rsid w:val="00BF5DA9"/>
    <w:rPr>
      <w:rFonts w:ascii="Bookman Old Style" w:hAnsi="Bookman Old Style"/>
      <w:b/>
      <w:bCs/>
      <w:spacing w:val="4"/>
      <w:sz w:val="32"/>
      <w:szCs w:val="24"/>
      <w:lang w:eastAsia="fr-FR" w:bidi="he-IL"/>
    </w:rPr>
  </w:style>
  <w:style w:type="paragraph" w:styleId="Notedefin">
    <w:name w:val="endnote text"/>
    <w:basedOn w:val="Normal"/>
    <w:link w:val="NotedefinCar"/>
    <w:uiPriority w:val="99"/>
    <w:semiHidden/>
    <w:unhideWhenUsed/>
    <w:rsid w:val="00EC4659"/>
    <w:rPr>
      <w:sz w:val="20"/>
      <w:szCs w:val="20"/>
    </w:rPr>
  </w:style>
  <w:style w:type="character" w:customStyle="1" w:styleId="NotedefinCar">
    <w:name w:val="Note de fin Car"/>
    <w:basedOn w:val="Policepardfaut"/>
    <w:link w:val="Notedefin"/>
    <w:uiPriority w:val="99"/>
    <w:semiHidden/>
    <w:rsid w:val="00EC4659"/>
    <w:rPr>
      <w:rFonts w:cs="Calibri"/>
      <w:lang w:val="fr-FR" w:eastAsia="en-US"/>
    </w:rPr>
  </w:style>
  <w:style w:type="character" w:styleId="Appeldenotedefin">
    <w:name w:val="endnote reference"/>
    <w:basedOn w:val="Policepardfaut"/>
    <w:uiPriority w:val="99"/>
    <w:semiHidden/>
    <w:unhideWhenUsed/>
    <w:rsid w:val="00EC4659"/>
    <w:rPr>
      <w:vertAlign w:val="superscript"/>
    </w:rPr>
  </w:style>
  <w:style w:type="character" w:customStyle="1" w:styleId="texhtml1">
    <w:name w:val="texhtml1"/>
    <w:basedOn w:val="Policepardfaut"/>
    <w:rsid w:val="00795F17"/>
    <w:rPr>
      <w:sz w:val="29"/>
      <w:szCs w:val="29"/>
    </w:rPr>
  </w:style>
  <w:style w:type="character" w:customStyle="1" w:styleId="romain1">
    <w:name w:val="romain1"/>
    <w:basedOn w:val="Policepardfaut"/>
    <w:rsid w:val="00795F17"/>
    <w:rPr>
      <w:smallCaps/>
    </w:rPr>
  </w:style>
  <w:style w:type="paragraph" w:styleId="Retraitcorpsdetexte2">
    <w:name w:val="Body Text Indent 2"/>
    <w:basedOn w:val="Normal"/>
    <w:link w:val="Retraitcorpsdetexte2Car"/>
    <w:uiPriority w:val="99"/>
    <w:semiHidden/>
    <w:unhideWhenUsed/>
    <w:rsid w:val="00795F17"/>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795F17"/>
    <w:rPr>
      <w:rFonts w:cs="Calibri"/>
      <w:sz w:val="22"/>
      <w:szCs w:val="22"/>
      <w:lang w:val="fr-FR" w:eastAsia="en-US"/>
    </w:rPr>
  </w:style>
  <w:style w:type="paragraph" w:styleId="Retraitcorpsdetexte3">
    <w:name w:val="Body Text Indent 3"/>
    <w:basedOn w:val="Normal"/>
    <w:link w:val="Retraitcorpsdetexte3Car"/>
    <w:semiHidden/>
    <w:unhideWhenUsed/>
    <w:rsid w:val="00795F17"/>
    <w:pPr>
      <w:spacing w:after="120"/>
      <w:ind w:left="283"/>
    </w:pPr>
    <w:rPr>
      <w:sz w:val="16"/>
      <w:szCs w:val="16"/>
    </w:rPr>
  </w:style>
  <w:style w:type="character" w:customStyle="1" w:styleId="Retraitcorpsdetexte3Car">
    <w:name w:val="Retrait corps de texte 3 Car"/>
    <w:basedOn w:val="Policepardfaut"/>
    <w:link w:val="Retraitcorpsdetexte3"/>
    <w:semiHidden/>
    <w:rsid w:val="00795F17"/>
    <w:rPr>
      <w:rFonts w:cs="Calibri"/>
      <w:sz w:val="16"/>
      <w:szCs w:val="16"/>
      <w:lang w:val="fr-FR" w:eastAsia="en-US"/>
    </w:rPr>
  </w:style>
  <w:style w:type="paragraph" w:customStyle="1" w:styleId="Titre10">
    <w:name w:val="• Titre 1"/>
    <w:basedOn w:val="Normal"/>
    <w:rsid w:val="005D552E"/>
    <w:pPr>
      <w:jc w:val="both"/>
    </w:pPr>
    <w:rPr>
      <w:rFonts w:ascii="Times" w:hAnsi="Times"/>
      <w:b/>
      <w:smallCaps/>
      <w:sz w:val="28"/>
      <w:szCs w:val="20"/>
      <w:u w:val="double"/>
      <w:lang w:eastAsia="fr-FR"/>
    </w:rPr>
  </w:style>
  <w:style w:type="paragraph" w:customStyle="1" w:styleId="PtTitre">
    <w:name w:val="Pt Titre"/>
    <w:basedOn w:val="Normal"/>
    <w:rsid w:val="005D552E"/>
    <w:pPr>
      <w:pBdr>
        <w:top w:val="single" w:sz="6" w:space="0" w:color="auto" w:shadow="1"/>
        <w:left w:val="single" w:sz="6" w:space="0" w:color="auto" w:shadow="1"/>
        <w:bottom w:val="single" w:sz="6" w:space="0" w:color="auto" w:shadow="1"/>
        <w:right w:val="single" w:sz="6" w:space="0" w:color="auto" w:shadow="1"/>
      </w:pBdr>
      <w:jc w:val="center"/>
    </w:pPr>
    <w:rPr>
      <w:rFonts w:ascii="Times" w:hAnsi="Times"/>
      <w:b/>
      <w:smallCaps/>
      <w:sz w:val="28"/>
      <w:szCs w:val="20"/>
      <w:lang w:eastAsia="fr-FR"/>
    </w:rPr>
  </w:style>
  <w:style w:type="paragraph" w:customStyle="1" w:styleId="Niveau1">
    <w:name w:val="Niveau 1"/>
    <w:basedOn w:val="Normal"/>
    <w:rsid w:val="005D552E"/>
    <w:pPr>
      <w:jc w:val="both"/>
    </w:pPr>
    <w:rPr>
      <w:rFonts w:ascii="Times" w:hAnsi="Times"/>
      <w:b/>
      <w:smallCaps/>
      <w:sz w:val="28"/>
      <w:szCs w:val="20"/>
      <w:u w:val="double"/>
      <w:lang w:eastAsia="fr-FR"/>
    </w:rPr>
  </w:style>
  <w:style w:type="paragraph" w:customStyle="1" w:styleId="Niveau3">
    <w:name w:val="Niveau 3"/>
    <w:basedOn w:val="Normal"/>
    <w:rsid w:val="005D552E"/>
    <w:pPr>
      <w:jc w:val="both"/>
    </w:pPr>
    <w:rPr>
      <w:rFonts w:ascii="Times" w:hAnsi="Times"/>
      <w:b/>
      <w:smallCaps/>
      <w:sz w:val="28"/>
      <w:szCs w:val="20"/>
      <w:lang w:eastAsia="fr-FR"/>
    </w:rPr>
  </w:style>
  <w:style w:type="paragraph" w:customStyle="1" w:styleId="Default">
    <w:name w:val="Default"/>
    <w:rsid w:val="00BD7BEA"/>
    <w:pPr>
      <w:autoSpaceDE w:val="0"/>
      <w:autoSpaceDN w:val="0"/>
      <w:adjustRightInd w:val="0"/>
    </w:pPr>
    <w:rPr>
      <w:rFonts w:ascii="Times New Roman" w:hAnsi="Times New Roman"/>
      <w:color w:val="000000"/>
      <w:sz w:val="24"/>
      <w:szCs w:val="24"/>
    </w:rPr>
  </w:style>
  <w:style w:type="character" w:customStyle="1" w:styleId="Titre6Car">
    <w:name w:val="Titre 6 Car"/>
    <w:basedOn w:val="Policepardfaut"/>
    <w:link w:val="Titre6"/>
    <w:rsid w:val="00BD7BEA"/>
    <w:rPr>
      <w:rFonts w:asciiTheme="majorHAnsi" w:eastAsiaTheme="majorEastAsia" w:hAnsiTheme="majorHAnsi" w:cstheme="majorBidi"/>
      <w:color w:val="243F60" w:themeColor="accent1" w:themeShade="7F"/>
      <w:sz w:val="22"/>
      <w:szCs w:val="22"/>
      <w:lang w:val="fr-FR" w:eastAsia="en-US"/>
    </w:rPr>
  </w:style>
  <w:style w:type="character" w:customStyle="1" w:styleId="Titre9Car">
    <w:name w:val="Titre 9 Car"/>
    <w:basedOn w:val="Policepardfaut"/>
    <w:link w:val="Titre9"/>
    <w:uiPriority w:val="9"/>
    <w:semiHidden/>
    <w:rsid w:val="0041460E"/>
    <w:rPr>
      <w:rFonts w:asciiTheme="majorHAnsi" w:eastAsiaTheme="majorEastAsia" w:hAnsiTheme="majorHAnsi" w:cstheme="majorBidi"/>
      <w:i/>
      <w:iCs/>
      <w:color w:val="272727" w:themeColor="text1" w:themeTint="D8"/>
      <w:sz w:val="21"/>
      <w:szCs w:val="21"/>
      <w:lang w:val="fr-FR" w:eastAsia="en-US"/>
    </w:rPr>
  </w:style>
  <w:style w:type="paragraph" w:styleId="Sansinterligne">
    <w:name w:val="No Spacing"/>
    <w:link w:val="SansinterligneCar"/>
    <w:uiPriority w:val="1"/>
    <w:qFormat/>
    <w:rsid w:val="0041460E"/>
    <w:rPr>
      <w:sz w:val="22"/>
      <w:szCs w:val="22"/>
      <w:lang w:val="en-GB" w:eastAsia="en-US"/>
    </w:rPr>
  </w:style>
  <w:style w:type="paragraph" w:styleId="Rvision">
    <w:name w:val="Revision"/>
    <w:hidden/>
    <w:uiPriority w:val="99"/>
    <w:semiHidden/>
    <w:rsid w:val="008777FF"/>
    <w:rPr>
      <w:rFonts w:ascii="Times New Roman" w:hAnsi="Times New Roman"/>
      <w:sz w:val="24"/>
      <w:szCs w:val="24"/>
      <w:lang w:val="fr-FR" w:eastAsia="fr-FR"/>
    </w:rPr>
  </w:style>
  <w:style w:type="paragraph" w:styleId="Citationintense">
    <w:name w:val="Intense Quote"/>
    <w:basedOn w:val="Normal"/>
    <w:next w:val="Normal"/>
    <w:link w:val="CitationintenseCar"/>
    <w:uiPriority w:val="30"/>
    <w:qFormat/>
    <w:rsid w:val="00B137B9"/>
    <w:pPr>
      <w:pBdr>
        <w:bottom w:val="single" w:sz="4" w:space="4" w:color="4F81BD"/>
      </w:pBdr>
      <w:spacing w:before="200" w:after="280"/>
      <w:ind w:left="936" w:right="936"/>
      <w:jc w:val="both"/>
    </w:pPr>
    <w:rPr>
      <w:b/>
      <w:bCs/>
      <w:i/>
      <w:iCs/>
      <w:color w:val="4F81BD"/>
      <w:lang w:eastAsia="fr-FR"/>
    </w:rPr>
  </w:style>
  <w:style w:type="character" w:customStyle="1" w:styleId="CitationintenseCar">
    <w:name w:val="Citation intense Car"/>
    <w:basedOn w:val="Policepardfaut"/>
    <w:link w:val="Citationintense"/>
    <w:uiPriority w:val="30"/>
    <w:rsid w:val="00B137B9"/>
    <w:rPr>
      <w:rFonts w:ascii="Times New Roman" w:hAnsi="Times New Roman"/>
      <w:b/>
      <w:bCs/>
      <w:i/>
      <w:iCs/>
      <w:color w:val="4F81BD"/>
      <w:sz w:val="24"/>
      <w:szCs w:val="24"/>
      <w:lang w:val="fr-FR" w:eastAsia="fr-FR"/>
    </w:rPr>
  </w:style>
  <w:style w:type="paragraph" w:styleId="Commentaire">
    <w:name w:val="annotation text"/>
    <w:basedOn w:val="Normal"/>
    <w:link w:val="CommentaireCar"/>
    <w:semiHidden/>
    <w:unhideWhenUsed/>
    <w:rsid w:val="007C132B"/>
    <w:rPr>
      <w:sz w:val="20"/>
      <w:szCs w:val="20"/>
      <w:lang w:eastAsia="fr-FR"/>
    </w:rPr>
  </w:style>
  <w:style w:type="character" w:customStyle="1" w:styleId="CommentaireCar">
    <w:name w:val="Commentaire Car"/>
    <w:basedOn w:val="Policepardfaut"/>
    <w:link w:val="Commentaire"/>
    <w:semiHidden/>
    <w:rsid w:val="007C132B"/>
    <w:rPr>
      <w:rFonts w:ascii="Times New Roman" w:hAnsi="Times New Roman"/>
      <w:lang w:val="fr-FR" w:eastAsia="fr-FR"/>
    </w:rPr>
  </w:style>
  <w:style w:type="paragraph" w:customStyle="1" w:styleId="Standard">
    <w:name w:val="Standard"/>
    <w:rsid w:val="007C132B"/>
    <w:pPr>
      <w:widowControl w:val="0"/>
      <w:suppressAutoHyphens/>
      <w:autoSpaceDN w:val="0"/>
      <w:textAlignment w:val="baseline"/>
    </w:pPr>
    <w:rPr>
      <w:rFonts w:ascii="Times New Roman" w:hAnsi="Times New Roman" w:cs="Tahoma"/>
      <w:kern w:val="3"/>
      <w:sz w:val="24"/>
      <w:szCs w:val="24"/>
      <w:lang w:val="fr-FR" w:eastAsia="en-US"/>
    </w:rPr>
  </w:style>
  <w:style w:type="character" w:customStyle="1" w:styleId="sifr-alternate">
    <w:name w:val="sifr-alternate"/>
    <w:basedOn w:val="Policepardfaut"/>
    <w:rsid w:val="007C132B"/>
    <w:rPr>
      <w:rFonts w:cs="Times New Roman"/>
    </w:rPr>
  </w:style>
  <w:style w:type="paragraph" w:customStyle="1" w:styleId="bodytext">
    <w:name w:val="bodytext"/>
    <w:basedOn w:val="Normal"/>
    <w:rsid w:val="007C132B"/>
    <w:pPr>
      <w:spacing w:before="100" w:beforeAutospacing="1" w:after="100" w:afterAutospacing="1"/>
    </w:pPr>
    <w:rPr>
      <w:lang w:eastAsia="fr-FR"/>
    </w:rPr>
  </w:style>
  <w:style w:type="paragraph" w:styleId="Listepuces2">
    <w:name w:val="List Bullet 2"/>
    <w:basedOn w:val="Normal"/>
    <w:rsid w:val="007C132B"/>
    <w:pPr>
      <w:numPr>
        <w:numId w:val="1"/>
      </w:numPr>
    </w:pPr>
    <w:rPr>
      <w:lang w:eastAsia="fr-FR"/>
    </w:rPr>
  </w:style>
  <w:style w:type="character" w:customStyle="1" w:styleId="st1">
    <w:name w:val="st1"/>
    <w:rsid w:val="00B23248"/>
  </w:style>
  <w:style w:type="paragraph" w:customStyle="1" w:styleId="eultextarticlenomarge">
    <w:name w:val="eultextarticle_nomarge"/>
    <w:basedOn w:val="Normal"/>
    <w:rsid w:val="00B23248"/>
    <w:pPr>
      <w:spacing w:before="100" w:beforeAutospacing="1" w:after="100" w:afterAutospacing="1"/>
    </w:pPr>
    <w:rPr>
      <w:lang w:eastAsia="fr-BE"/>
    </w:rPr>
  </w:style>
  <w:style w:type="character" w:styleId="Accentuationlgre">
    <w:name w:val="Subtle Emphasis"/>
    <w:basedOn w:val="Policepardfaut"/>
    <w:uiPriority w:val="19"/>
    <w:qFormat/>
    <w:rsid w:val="00B23248"/>
    <w:rPr>
      <w:i/>
      <w:color w:val="808080"/>
    </w:rPr>
  </w:style>
  <w:style w:type="paragraph" w:customStyle="1" w:styleId="TableContents">
    <w:name w:val="Table Contents"/>
    <w:basedOn w:val="Standard"/>
    <w:rsid w:val="00B23248"/>
    <w:pPr>
      <w:suppressLineNumbers/>
    </w:pPr>
  </w:style>
  <w:style w:type="character" w:customStyle="1" w:styleId="lang-hu">
    <w:name w:val="lang-hu"/>
    <w:basedOn w:val="Policepardfaut"/>
    <w:rsid w:val="00B23248"/>
    <w:rPr>
      <w:rFonts w:cs="Times New Roman"/>
    </w:rPr>
  </w:style>
  <w:style w:type="paragraph" w:customStyle="1" w:styleId="style85">
    <w:name w:val="style85"/>
    <w:basedOn w:val="Normal"/>
    <w:rsid w:val="00B23248"/>
    <w:pPr>
      <w:spacing w:before="100" w:beforeAutospacing="1" w:after="100" w:afterAutospacing="1"/>
    </w:pPr>
    <w:rPr>
      <w:rFonts w:ascii="Arial" w:hAnsi="Arial" w:cs="Arial"/>
      <w:b/>
      <w:bCs/>
      <w:sz w:val="27"/>
      <w:szCs w:val="27"/>
      <w:lang w:eastAsia="fr-BE"/>
    </w:rPr>
  </w:style>
  <w:style w:type="paragraph" w:customStyle="1" w:styleId="En-tteetbasdepageA">
    <w:name w:val="En-tête et bas de page A"/>
    <w:rsid w:val="00826DB5"/>
    <w:pPr>
      <w:tabs>
        <w:tab w:val="right" w:pos="9632"/>
      </w:tabs>
    </w:pPr>
    <w:rPr>
      <w:rFonts w:ascii="Helvetica" w:hAnsi="Helvetica"/>
      <w:color w:val="000000"/>
      <w:lang w:val="fr-FR"/>
    </w:rPr>
  </w:style>
  <w:style w:type="paragraph" w:customStyle="1" w:styleId="CorpsA">
    <w:name w:val="Corps A"/>
    <w:autoRedefine/>
    <w:rsid w:val="00826DB5"/>
    <w:rPr>
      <w:rFonts w:ascii="Helvetica" w:hAnsi="Helvetica"/>
      <w:color w:val="000000"/>
      <w:sz w:val="24"/>
      <w:lang w:val="fr-FR"/>
    </w:rPr>
  </w:style>
  <w:style w:type="paragraph" w:customStyle="1" w:styleId="FormatlibreAA">
    <w:name w:val="Format libre A A"/>
    <w:autoRedefine/>
    <w:rsid w:val="00826DB5"/>
    <w:rPr>
      <w:rFonts w:ascii="Helvetica" w:hAnsi="Helvetica"/>
      <w:color w:val="000000"/>
      <w:sz w:val="24"/>
      <w:lang w:val="fr-FR"/>
    </w:rPr>
  </w:style>
  <w:style w:type="paragraph" w:customStyle="1" w:styleId="FormatlibreB">
    <w:name w:val="Format libre B"/>
    <w:rsid w:val="00826DB5"/>
    <w:rPr>
      <w:rFonts w:ascii="Times New Roman" w:hAnsi="Times New Roman"/>
      <w:color w:val="000000"/>
    </w:rPr>
  </w:style>
  <w:style w:type="paragraph" w:customStyle="1" w:styleId="Formatlibre">
    <w:name w:val="Format libre"/>
    <w:autoRedefine/>
    <w:rsid w:val="00826DB5"/>
    <w:rPr>
      <w:rFonts w:ascii="Times New Roman" w:hAnsi="Times New Roman"/>
      <w:color w:val="000000"/>
    </w:rPr>
  </w:style>
  <w:style w:type="paragraph" w:customStyle="1" w:styleId="FormatlibreA">
    <w:name w:val="Format libre A"/>
    <w:rsid w:val="00826DB5"/>
    <w:rPr>
      <w:rFonts w:ascii="Helvetica" w:hAnsi="Helvetica"/>
      <w:color w:val="000000"/>
      <w:sz w:val="24"/>
      <w:lang w:val="fr-FR"/>
    </w:rPr>
  </w:style>
  <w:style w:type="paragraph" w:customStyle="1" w:styleId="FormatlibreC">
    <w:name w:val="Format libre C"/>
    <w:rsid w:val="00826DB5"/>
    <w:rPr>
      <w:rFonts w:ascii="Times New Roman" w:hAnsi="Times New Roman"/>
      <w:color w:val="000000"/>
    </w:rPr>
  </w:style>
  <w:style w:type="paragraph" w:customStyle="1" w:styleId="FormatlibreAB">
    <w:name w:val="Format libre A B"/>
    <w:rsid w:val="00826DB5"/>
    <w:rPr>
      <w:rFonts w:ascii="Helvetica" w:hAnsi="Helvetica"/>
      <w:color w:val="000000"/>
      <w:sz w:val="24"/>
      <w:lang w:val="fr-FR"/>
    </w:rPr>
  </w:style>
  <w:style w:type="numbering" w:customStyle="1" w:styleId="List6">
    <w:name w:val="List 6"/>
    <w:rsid w:val="00826DB5"/>
    <w:pPr>
      <w:numPr>
        <w:numId w:val="2"/>
      </w:numPr>
    </w:pPr>
  </w:style>
  <w:style w:type="paragraph" w:customStyle="1" w:styleId="align-center1">
    <w:name w:val="align-center1"/>
    <w:basedOn w:val="Normal"/>
    <w:rsid w:val="00700CDA"/>
    <w:pPr>
      <w:spacing w:before="240" w:after="240"/>
      <w:jc w:val="center"/>
    </w:pPr>
    <w:rPr>
      <w:lang w:eastAsia="fr-FR"/>
    </w:rPr>
  </w:style>
  <w:style w:type="character" w:customStyle="1" w:styleId="legende1">
    <w:name w:val="legende1"/>
    <w:rsid w:val="00700CDA"/>
    <w:rPr>
      <w:sz w:val="17"/>
    </w:rPr>
  </w:style>
  <w:style w:type="character" w:customStyle="1" w:styleId="Titre7Car">
    <w:name w:val="Titre 7 Car"/>
    <w:basedOn w:val="Policepardfaut"/>
    <w:link w:val="Titre7"/>
    <w:uiPriority w:val="9"/>
    <w:rsid w:val="00700CDA"/>
    <w:rPr>
      <w:rFonts w:ascii="Times New Roman" w:hAnsi="Times New Roman"/>
      <w:lang w:val="fr-FR" w:eastAsia="fr-FR"/>
    </w:rPr>
  </w:style>
  <w:style w:type="character" w:customStyle="1" w:styleId="Titre8Car">
    <w:name w:val="Titre 8 Car"/>
    <w:basedOn w:val="Policepardfaut"/>
    <w:link w:val="Titre8"/>
    <w:uiPriority w:val="9"/>
    <w:rsid w:val="00700CDA"/>
    <w:rPr>
      <w:rFonts w:ascii="Times New Roman" w:hAnsi="Times New Roman"/>
      <w:i/>
      <w:iCs/>
      <w:lang w:val="fr-FR" w:eastAsia="fr-FR"/>
    </w:rPr>
  </w:style>
  <w:style w:type="paragraph" w:styleId="Textebrut">
    <w:name w:val="Plain Text"/>
    <w:basedOn w:val="Normal"/>
    <w:link w:val="TextebrutCar"/>
    <w:rsid w:val="00700CDA"/>
    <w:rPr>
      <w:rFonts w:ascii="Courier New" w:hAnsi="Courier New"/>
      <w:sz w:val="20"/>
      <w:szCs w:val="20"/>
      <w:lang w:eastAsia="fr-FR"/>
    </w:rPr>
  </w:style>
  <w:style w:type="character" w:customStyle="1" w:styleId="TextebrutCar">
    <w:name w:val="Texte brut Car"/>
    <w:basedOn w:val="Policepardfaut"/>
    <w:link w:val="Textebrut"/>
    <w:rsid w:val="00700CDA"/>
    <w:rPr>
      <w:rFonts w:ascii="Courier New" w:hAnsi="Courier New"/>
      <w:lang w:val="fr-FR" w:eastAsia="fr-FR"/>
    </w:rPr>
  </w:style>
  <w:style w:type="paragraph" w:styleId="Corpsdetexte3">
    <w:name w:val="Body Text 3"/>
    <w:basedOn w:val="Normal"/>
    <w:link w:val="Corpsdetexte3Car"/>
    <w:rsid w:val="00700CDA"/>
    <w:pPr>
      <w:jc w:val="center"/>
    </w:pPr>
    <w:rPr>
      <w:b/>
      <w:bCs/>
      <w:caps/>
      <w:sz w:val="20"/>
      <w:szCs w:val="20"/>
      <w:lang w:eastAsia="fr-FR"/>
    </w:rPr>
  </w:style>
  <w:style w:type="character" w:customStyle="1" w:styleId="Corpsdetexte3Car">
    <w:name w:val="Corps de texte 3 Car"/>
    <w:basedOn w:val="Policepardfaut"/>
    <w:link w:val="Corpsdetexte3"/>
    <w:rsid w:val="00700CDA"/>
    <w:rPr>
      <w:rFonts w:ascii="Times New Roman" w:hAnsi="Times New Roman"/>
      <w:b/>
      <w:bCs/>
      <w:caps/>
      <w:lang w:val="fr-FR" w:eastAsia="fr-FR"/>
    </w:rPr>
  </w:style>
  <w:style w:type="character" w:styleId="Marquedecommentaire">
    <w:name w:val="annotation reference"/>
    <w:basedOn w:val="Policepardfaut"/>
    <w:semiHidden/>
    <w:rsid w:val="00700CDA"/>
    <w:rPr>
      <w:sz w:val="16"/>
    </w:rPr>
  </w:style>
  <w:style w:type="character" w:customStyle="1" w:styleId="CommentaireCar1">
    <w:name w:val="Commentaire Car1"/>
    <w:basedOn w:val="Policepardfaut"/>
    <w:uiPriority w:val="99"/>
    <w:semiHidden/>
    <w:rsid w:val="00700CDA"/>
    <w:rPr>
      <w:rFonts w:ascii="Calibri" w:hAnsi="Calibri"/>
      <w:lang w:eastAsia="en-US"/>
    </w:rPr>
  </w:style>
  <w:style w:type="character" w:customStyle="1" w:styleId="CommentaireCar11">
    <w:name w:val="Commentaire Car11"/>
    <w:basedOn w:val="Policepardfaut"/>
    <w:uiPriority w:val="99"/>
    <w:semiHidden/>
    <w:rsid w:val="00700CDA"/>
    <w:rPr>
      <w:rFonts w:ascii="Calibri" w:hAnsi="Calibri" w:cs="Times New Roman"/>
      <w:lang w:val="x-none" w:eastAsia="en-US"/>
    </w:rPr>
  </w:style>
  <w:style w:type="character" w:customStyle="1" w:styleId="ObjetducommentaireCar">
    <w:name w:val="Objet du commentaire Car"/>
    <w:link w:val="Objetducommentaire"/>
    <w:semiHidden/>
    <w:locked/>
    <w:rsid w:val="00700CDA"/>
    <w:rPr>
      <w:b/>
      <w:lang w:val="fr-FR" w:eastAsia="fr-FR"/>
    </w:rPr>
  </w:style>
  <w:style w:type="paragraph" w:styleId="Objetducommentaire">
    <w:name w:val="annotation subject"/>
    <w:basedOn w:val="Commentaire"/>
    <w:next w:val="Commentaire"/>
    <w:link w:val="ObjetducommentaireCar"/>
    <w:semiHidden/>
    <w:rsid w:val="00700CDA"/>
    <w:rPr>
      <w:b/>
    </w:rPr>
  </w:style>
  <w:style w:type="character" w:customStyle="1" w:styleId="ObjetducommentaireCar1">
    <w:name w:val="Objet du commentaire Car1"/>
    <w:basedOn w:val="CommentaireCar"/>
    <w:uiPriority w:val="99"/>
    <w:semiHidden/>
    <w:rsid w:val="00700CDA"/>
    <w:rPr>
      <w:rFonts w:ascii="Times New Roman" w:hAnsi="Times New Roman" w:cs="Calibri"/>
      <w:b/>
      <w:bCs/>
      <w:lang w:val="fr-FR" w:eastAsia="en-US"/>
    </w:rPr>
  </w:style>
  <w:style w:type="character" w:customStyle="1" w:styleId="ObjetducommentaireCar11">
    <w:name w:val="Objet du commentaire Car11"/>
    <w:basedOn w:val="CommentaireCar11"/>
    <w:uiPriority w:val="99"/>
    <w:semiHidden/>
    <w:rsid w:val="00700CDA"/>
    <w:rPr>
      <w:rFonts w:ascii="Calibri" w:hAnsi="Calibri" w:cs="Times New Roman"/>
      <w:b/>
      <w:bCs/>
      <w:lang w:val="x-none" w:eastAsia="en-US"/>
    </w:rPr>
  </w:style>
  <w:style w:type="paragraph" w:styleId="Listepuces">
    <w:name w:val="List Bullet"/>
    <w:basedOn w:val="Normal"/>
    <w:rsid w:val="00700CDA"/>
    <w:pPr>
      <w:numPr>
        <w:numId w:val="3"/>
      </w:numPr>
    </w:pPr>
    <w:rPr>
      <w:lang w:val="de-DE"/>
    </w:rPr>
  </w:style>
  <w:style w:type="paragraph" w:styleId="Liste">
    <w:name w:val="List"/>
    <w:basedOn w:val="Normal"/>
    <w:rsid w:val="00700CDA"/>
    <w:pPr>
      <w:ind w:left="283" w:hanging="283"/>
    </w:pPr>
    <w:rPr>
      <w:lang w:eastAsia="fr-FR"/>
    </w:rPr>
  </w:style>
  <w:style w:type="paragraph" w:styleId="Liste2">
    <w:name w:val="List 2"/>
    <w:basedOn w:val="Normal"/>
    <w:rsid w:val="00700CDA"/>
    <w:pPr>
      <w:ind w:left="566" w:hanging="283"/>
    </w:pPr>
    <w:rPr>
      <w:lang w:eastAsia="fr-FR"/>
    </w:rPr>
  </w:style>
  <w:style w:type="paragraph" w:styleId="Salutations">
    <w:name w:val="Salutation"/>
    <w:basedOn w:val="Normal"/>
    <w:next w:val="Normal"/>
    <w:link w:val="SalutationsCar"/>
    <w:rsid w:val="00700CDA"/>
    <w:rPr>
      <w:sz w:val="20"/>
      <w:szCs w:val="20"/>
      <w:lang w:eastAsia="fr-FR"/>
    </w:rPr>
  </w:style>
  <w:style w:type="character" w:customStyle="1" w:styleId="SalutationsCar">
    <w:name w:val="Salutations Car"/>
    <w:basedOn w:val="Policepardfaut"/>
    <w:link w:val="Salutations"/>
    <w:rsid w:val="00700CDA"/>
    <w:rPr>
      <w:rFonts w:ascii="Times New Roman" w:hAnsi="Times New Roman"/>
      <w:lang w:val="fr-FR" w:eastAsia="fr-FR"/>
    </w:rPr>
  </w:style>
  <w:style w:type="paragraph" w:styleId="Formuledepolitesse">
    <w:name w:val="Closing"/>
    <w:basedOn w:val="Normal"/>
    <w:link w:val="FormuledepolitesseCar"/>
    <w:rsid w:val="00700CDA"/>
    <w:pPr>
      <w:ind w:left="4252"/>
    </w:pPr>
    <w:rPr>
      <w:sz w:val="20"/>
      <w:szCs w:val="20"/>
      <w:lang w:eastAsia="fr-FR"/>
    </w:rPr>
  </w:style>
  <w:style w:type="character" w:customStyle="1" w:styleId="FormuledepolitesseCar">
    <w:name w:val="Formule de politesse Car"/>
    <w:basedOn w:val="Policepardfaut"/>
    <w:link w:val="Formuledepolitesse"/>
    <w:rsid w:val="00700CDA"/>
    <w:rPr>
      <w:rFonts w:ascii="Times New Roman" w:hAnsi="Times New Roman"/>
      <w:lang w:val="fr-FR" w:eastAsia="fr-FR"/>
    </w:rPr>
  </w:style>
  <w:style w:type="paragraph" w:styleId="Listepuces3">
    <w:name w:val="List Bullet 3"/>
    <w:basedOn w:val="Normal"/>
    <w:autoRedefine/>
    <w:rsid w:val="00700CDA"/>
    <w:pPr>
      <w:numPr>
        <w:numId w:val="4"/>
      </w:numPr>
    </w:pPr>
    <w:rPr>
      <w:lang w:eastAsia="fr-FR"/>
    </w:rPr>
  </w:style>
  <w:style w:type="paragraph" w:styleId="Listecontinue2">
    <w:name w:val="List Continue 2"/>
    <w:basedOn w:val="Normal"/>
    <w:rsid w:val="00700CDA"/>
    <w:pPr>
      <w:spacing w:after="120"/>
      <w:ind w:left="566"/>
    </w:pPr>
    <w:rPr>
      <w:lang w:eastAsia="fr-FR"/>
    </w:rPr>
  </w:style>
  <w:style w:type="paragraph" w:styleId="Signature">
    <w:name w:val="Signature"/>
    <w:basedOn w:val="Normal"/>
    <w:link w:val="SignatureCar"/>
    <w:rsid w:val="00700CDA"/>
    <w:pPr>
      <w:ind w:left="4252"/>
    </w:pPr>
    <w:rPr>
      <w:sz w:val="20"/>
      <w:szCs w:val="20"/>
      <w:lang w:eastAsia="fr-FR"/>
    </w:rPr>
  </w:style>
  <w:style w:type="character" w:customStyle="1" w:styleId="SignatureCar">
    <w:name w:val="Signature Car"/>
    <w:basedOn w:val="Policepardfaut"/>
    <w:link w:val="Signature"/>
    <w:rsid w:val="00700CDA"/>
    <w:rPr>
      <w:rFonts w:ascii="Times New Roman" w:hAnsi="Times New Roman"/>
      <w:lang w:val="fr-FR" w:eastAsia="fr-FR"/>
    </w:rPr>
  </w:style>
  <w:style w:type="paragraph" w:styleId="Sous-titre">
    <w:name w:val="Subtitle"/>
    <w:basedOn w:val="Normal"/>
    <w:link w:val="Sous-titreCar"/>
    <w:qFormat/>
    <w:rsid w:val="00700CDA"/>
    <w:pPr>
      <w:spacing w:after="60"/>
      <w:jc w:val="center"/>
      <w:outlineLvl w:val="1"/>
    </w:pPr>
    <w:rPr>
      <w:rFonts w:ascii="Arial" w:hAnsi="Arial"/>
      <w:sz w:val="20"/>
      <w:szCs w:val="20"/>
      <w:lang w:eastAsia="fr-FR"/>
    </w:rPr>
  </w:style>
  <w:style w:type="character" w:customStyle="1" w:styleId="Sous-titreCar">
    <w:name w:val="Sous-titre Car"/>
    <w:basedOn w:val="Policepardfaut"/>
    <w:link w:val="Sous-titre"/>
    <w:rsid w:val="00700CDA"/>
    <w:rPr>
      <w:rFonts w:ascii="Arial" w:hAnsi="Arial"/>
      <w:lang w:val="fr-FR" w:eastAsia="fr-FR"/>
    </w:rPr>
  </w:style>
  <w:style w:type="paragraph" w:customStyle="1" w:styleId="Fonction">
    <w:name w:val="Fonction"/>
    <w:basedOn w:val="Signature"/>
    <w:rsid w:val="00700CDA"/>
  </w:style>
  <w:style w:type="paragraph" w:customStyle="1" w:styleId="Socit">
    <w:name w:val="Société"/>
    <w:basedOn w:val="Signature"/>
    <w:rsid w:val="00700CDA"/>
  </w:style>
  <w:style w:type="paragraph" w:styleId="Retraitnormal">
    <w:name w:val="Normal Indent"/>
    <w:basedOn w:val="Normal"/>
    <w:rsid w:val="00700CDA"/>
    <w:pPr>
      <w:ind w:left="708"/>
    </w:pPr>
    <w:rPr>
      <w:lang w:eastAsia="fr-FR"/>
    </w:rPr>
  </w:style>
  <w:style w:type="paragraph" w:customStyle="1" w:styleId="Adressedelexpditeursimplifie">
    <w:name w:val="Adresse de l'expéditeur simplifiée"/>
    <w:basedOn w:val="Normal"/>
    <w:rsid w:val="00700CDA"/>
    <w:rPr>
      <w:lang w:eastAsia="fr-FR"/>
    </w:rPr>
  </w:style>
  <w:style w:type="paragraph" w:customStyle="1" w:styleId="Norl">
    <w:name w:val="Norl"/>
    <w:basedOn w:val="Titre2"/>
    <w:rsid w:val="00700CDA"/>
    <w:pPr>
      <w:keepNext/>
      <w:spacing w:before="0" w:beforeAutospacing="0" w:after="0" w:afterAutospacing="0"/>
    </w:pPr>
    <w:rPr>
      <w:rFonts w:ascii="Bookman Old Style" w:hAnsi="Bookman Old Style"/>
      <w:sz w:val="20"/>
      <w:szCs w:val="20"/>
    </w:rPr>
  </w:style>
  <w:style w:type="character" w:customStyle="1" w:styleId="ExplorateurdedocumentsCar1">
    <w:name w:val="Explorateur de documents Car1"/>
    <w:basedOn w:val="Policepardfaut"/>
    <w:uiPriority w:val="99"/>
    <w:semiHidden/>
    <w:rsid w:val="00700CDA"/>
    <w:rPr>
      <w:rFonts w:ascii="Segoe UI" w:hAnsi="Segoe UI" w:cs="Segoe UI"/>
      <w:sz w:val="16"/>
      <w:szCs w:val="16"/>
      <w:lang w:eastAsia="en-US"/>
    </w:rPr>
  </w:style>
  <w:style w:type="character" w:customStyle="1" w:styleId="ExplorateurdedocumentsCar11">
    <w:name w:val="Explorateur de documents Car11"/>
    <w:basedOn w:val="Policepardfaut"/>
    <w:uiPriority w:val="99"/>
    <w:semiHidden/>
    <w:rsid w:val="00700CDA"/>
    <w:rPr>
      <w:rFonts w:ascii="Segoe UI" w:hAnsi="Segoe UI" w:cs="Segoe UI"/>
      <w:sz w:val="16"/>
      <w:szCs w:val="16"/>
      <w:lang w:val="x-none" w:eastAsia="en-US"/>
    </w:rPr>
  </w:style>
  <w:style w:type="paragraph" w:customStyle="1" w:styleId="Textbody">
    <w:name w:val="Text body"/>
    <w:basedOn w:val="Normal"/>
    <w:rsid w:val="00700CDA"/>
    <w:pPr>
      <w:widowControl w:val="0"/>
      <w:suppressAutoHyphens/>
      <w:autoSpaceDN w:val="0"/>
      <w:spacing w:after="120"/>
      <w:textAlignment w:val="baseline"/>
    </w:pPr>
    <w:rPr>
      <w:rFonts w:eastAsia="Arial Unicode MS" w:cs="Tahoma"/>
      <w:kern w:val="3"/>
      <w:lang w:eastAsia="fr-FR"/>
    </w:rPr>
  </w:style>
  <w:style w:type="character" w:customStyle="1" w:styleId="fRANCKPASCALE">
    <w:name w:val="fRANCK PASCALE"/>
    <w:semiHidden/>
    <w:rsid w:val="009612D1"/>
    <w:rPr>
      <w:rFonts w:ascii="Arial" w:hAnsi="Arial"/>
      <w:color w:val="000080"/>
      <w:sz w:val="20"/>
    </w:rPr>
  </w:style>
  <w:style w:type="paragraph" w:styleId="Citation">
    <w:name w:val="Quote"/>
    <w:basedOn w:val="Normal"/>
    <w:next w:val="Normal"/>
    <w:link w:val="CitationCar"/>
    <w:uiPriority w:val="29"/>
    <w:qFormat/>
    <w:rsid w:val="000B36F9"/>
    <w:rPr>
      <w:rFonts w:ascii="Cambria" w:hAnsi="Cambria"/>
      <w:i/>
      <w:iCs/>
    </w:rPr>
  </w:style>
  <w:style w:type="character" w:customStyle="1" w:styleId="CitationCar">
    <w:name w:val="Citation Car"/>
    <w:basedOn w:val="Policepardfaut"/>
    <w:link w:val="Citation"/>
    <w:uiPriority w:val="29"/>
    <w:rsid w:val="000B36F9"/>
    <w:rPr>
      <w:rFonts w:ascii="Cambria" w:hAnsi="Cambria"/>
      <w:i/>
      <w:iCs/>
      <w:sz w:val="22"/>
      <w:szCs w:val="22"/>
      <w:lang w:eastAsia="en-US"/>
    </w:rPr>
  </w:style>
  <w:style w:type="paragraph" w:customStyle="1" w:styleId="Style">
    <w:name w:val="Style"/>
    <w:basedOn w:val="Normal"/>
    <w:qFormat/>
    <w:rsid w:val="000B36F9"/>
  </w:style>
  <w:style w:type="character" w:styleId="Rfrenceintense">
    <w:name w:val="Intense Reference"/>
    <w:basedOn w:val="Policepardfaut"/>
    <w:uiPriority w:val="32"/>
    <w:qFormat/>
    <w:rsid w:val="000B36F9"/>
    <w:rPr>
      <w:b/>
      <w:smallCaps/>
    </w:rPr>
  </w:style>
  <w:style w:type="character" w:styleId="Titredulivre">
    <w:name w:val="Book Title"/>
    <w:basedOn w:val="Policepardfaut"/>
    <w:uiPriority w:val="33"/>
    <w:qFormat/>
    <w:rsid w:val="000B36F9"/>
    <w:rPr>
      <w:rFonts w:cs="Times New Roman"/>
      <w:i/>
      <w:iCs/>
      <w:smallCaps/>
      <w:spacing w:val="5"/>
    </w:rPr>
  </w:style>
  <w:style w:type="paragraph" w:styleId="En-ttedetabledesmatires">
    <w:name w:val="TOC Heading"/>
    <w:basedOn w:val="Titre1"/>
    <w:next w:val="Normal"/>
    <w:uiPriority w:val="39"/>
    <w:semiHidden/>
    <w:unhideWhenUsed/>
    <w:qFormat/>
    <w:rsid w:val="000B36F9"/>
    <w:pPr>
      <w:keepNext w:val="0"/>
      <w:spacing w:before="480"/>
      <w:contextualSpacing/>
      <w:outlineLvl w:val="9"/>
    </w:pPr>
    <w:rPr>
      <w:rFonts w:ascii="Cambria" w:hAnsi="Cambria"/>
      <w:b w:val="0"/>
      <w:smallCaps/>
      <w:spacing w:val="5"/>
      <w:sz w:val="36"/>
      <w:szCs w:val="36"/>
      <w:lang w:eastAsia="en-US"/>
    </w:rPr>
  </w:style>
  <w:style w:type="character" w:customStyle="1" w:styleId="SansinterligneCar">
    <w:name w:val="Sans interligne Car"/>
    <w:basedOn w:val="Policepardfaut"/>
    <w:link w:val="Sansinterligne"/>
    <w:uiPriority w:val="1"/>
    <w:locked/>
    <w:rsid w:val="000B36F9"/>
    <w:rPr>
      <w:sz w:val="22"/>
      <w:szCs w:val="22"/>
      <w:lang w:val="en-GB" w:eastAsia="en-US"/>
    </w:rPr>
  </w:style>
  <w:style w:type="character" w:styleId="Accentuationintense">
    <w:name w:val="Intense Emphasis"/>
    <w:basedOn w:val="Policepardfaut"/>
    <w:uiPriority w:val="21"/>
    <w:qFormat/>
    <w:rsid w:val="000B36F9"/>
    <w:rPr>
      <w:rFonts w:cs="Times New Roman"/>
      <w:i/>
      <w:iCs/>
      <w:color w:val="4F81BD" w:themeColor="accent1"/>
    </w:rPr>
  </w:style>
  <w:style w:type="character" w:styleId="Rfrencelgre">
    <w:name w:val="Subtle Reference"/>
    <w:basedOn w:val="Policepardfaut"/>
    <w:uiPriority w:val="31"/>
    <w:qFormat/>
    <w:rsid w:val="000B36F9"/>
    <w:rPr>
      <w:rFonts w:cs="Times New Roman"/>
      <w:smallCaps/>
      <w:color w:val="5A5A5A" w:themeColor="text1" w:themeTint="A5"/>
    </w:rPr>
  </w:style>
  <w:style w:type="character" w:customStyle="1" w:styleId="TextedebullesCar1">
    <w:name w:val="Texte de bulles Car1"/>
    <w:basedOn w:val="Policepardfaut"/>
    <w:uiPriority w:val="99"/>
    <w:semiHidden/>
    <w:rsid w:val="003E6915"/>
    <w:rPr>
      <w:rFonts w:ascii="Segoe UI" w:hAnsi="Segoe UI" w:cs="Segoe UI"/>
      <w:sz w:val="18"/>
      <w:szCs w:val="18"/>
      <w:lang w:eastAsia="en-US"/>
    </w:rPr>
  </w:style>
  <w:style w:type="character" w:customStyle="1" w:styleId="TextedebullesCar11">
    <w:name w:val="Texte de bulles Car11"/>
    <w:basedOn w:val="Policepardfaut"/>
    <w:uiPriority w:val="99"/>
    <w:semiHidden/>
    <w:rsid w:val="003E6915"/>
    <w:rPr>
      <w:rFonts w:ascii="Segoe UI" w:hAnsi="Segoe UI" w:cs="Segoe UI"/>
      <w:sz w:val="18"/>
      <w:szCs w:val="18"/>
      <w:lang w:val="x-none" w:eastAsia="en-US"/>
    </w:rPr>
  </w:style>
  <w:style w:type="paragraph" w:customStyle="1" w:styleId="Corps">
    <w:name w:val="Corps"/>
    <w:rsid w:val="00D37E8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hAnsi="Times New Roman"/>
      <w:color w:val="000000"/>
      <w:sz w:val="24"/>
      <w:szCs w:val="24"/>
      <w:u w:color="000000"/>
      <w:lang w:val="nl-NL" w:eastAsia="en-US"/>
    </w:rPr>
  </w:style>
  <w:style w:type="character" w:styleId="Mentionnonrsolue">
    <w:name w:val="Unresolved Mention"/>
    <w:basedOn w:val="Policepardfaut"/>
    <w:uiPriority w:val="99"/>
    <w:semiHidden/>
    <w:unhideWhenUsed/>
    <w:rsid w:val="00D37E8D"/>
    <w:rPr>
      <w:color w:val="605E5C"/>
      <w:shd w:val="clear" w:color="auto" w:fill="E1DFDD"/>
    </w:rPr>
  </w:style>
  <w:style w:type="character" w:customStyle="1" w:styleId="book-price1">
    <w:name w:val="book-price1"/>
    <w:basedOn w:val="Policepardfaut"/>
    <w:rsid w:val="00826FCD"/>
  </w:style>
  <w:style w:type="character" w:customStyle="1" w:styleId="isbn">
    <w:name w:val="isbn"/>
    <w:basedOn w:val="Policepardfaut"/>
    <w:rsid w:val="00826FCD"/>
  </w:style>
  <w:style w:type="character" w:customStyle="1" w:styleId="nowrap">
    <w:name w:val="nowrap"/>
    <w:basedOn w:val="Policepardfaut"/>
    <w:rsid w:val="00FB503A"/>
    <w:rPr>
      <w:rFonts w:cs="Times New Roman"/>
    </w:rPr>
  </w:style>
  <w:style w:type="character" w:customStyle="1" w:styleId="lang-la">
    <w:name w:val="lang-la"/>
    <w:basedOn w:val="Policepardfaut"/>
    <w:rsid w:val="00FB503A"/>
    <w:rPr>
      <w:rFonts w:cs="Times New Roman"/>
    </w:rPr>
  </w:style>
  <w:style w:type="paragraph" w:customStyle="1" w:styleId="msonormal0">
    <w:name w:val="msonormal"/>
    <w:basedOn w:val="Normal"/>
    <w:rsid w:val="00C5422F"/>
    <w:pPr>
      <w:spacing w:before="100" w:beforeAutospacing="1" w:after="100" w:afterAutospacing="1" w:line="240" w:lineRule="auto"/>
    </w:pPr>
    <w:rPr>
      <w:rFonts w:ascii="Times New Roman" w:hAnsi="Times New Roman"/>
      <w:sz w:val="24"/>
      <w:szCs w:val="24"/>
      <w:lang w:val="fr-BE" w:eastAsia="fr-BE"/>
    </w:rPr>
  </w:style>
  <w:style w:type="character" w:styleId="Numrodeligne">
    <w:name w:val="line number"/>
    <w:basedOn w:val="Policepardfaut"/>
    <w:uiPriority w:val="99"/>
    <w:semiHidden/>
    <w:unhideWhenUsed/>
    <w:rsid w:val="00C5422F"/>
    <w:rPr>
      <w:rFonts w:cs="Times New Roman"/>
    </w:rPr>
  </w:style>
  <w:style w:type="character" w:customStyle="1" w:styleId="Mentionnonrsolue1">
    <w:name w:val="Mention non résolue1"/>
    <w:basedOn w:val="Policepardfaut"/>
    <w:uiPriority w:val="99"/>
    <w:semiHidden/>
    <w:unhideWhenUsed/>
    <w:rsid w:val="00C5422F"/>
    <w:rPr>
      <w:rFonts w:cs="Times New Roman"/>
      <w:color w:val="808080"/>
      <w:shd w:val="clear" w:color="auto" w:fill="E6E6E6"/>
    </w:rPr>
  </w:style>
  <w:style w:type="numbering" w:customStyle="1" w:styleId="Aucuneliste1">
    <w:name w:val="Aucune liste1"/>
    <w:next w:val="Aucuneliste"/>
    <w:uiPriority w:val="99"/>
    <w:semiHidden/>
    <w:unhideWhenUsed/>
    <w:rsid w:val="006D72E5"/>
  </w:style>
  <w:style w:type="paragraph" w:styleId="PrformatHTML">
    <w:name w:val="HTML Preformatted"/>
    <w:basedOn w:val="Normal"/>
    <w:link w:val="PrformatHTMLCar"/>
    <w:uiPriority w:val="99"/>
    <w:semiHidden/>
    <w:unhideWhenUsed/>
    <w:rsid w:val="006D7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fr-BE" w:eastAsia="fr-BE"/>
    </w:rPr>
  </w:style>
  <w:style w:type="character" w:customStyle="1" w:styleId="PrformatHTMLCar">
    <w:name w:val="Préformaté HTML Car"/>
    <w:basedOn w:val="Policepardfaut"/>
    <w:link w:val="PrformatHTML"/>
    <w:uiPriority w:val="99"/>
    <w:semiHidden/>
    <w:rsid w:val="006D72E5"/>
    <w:rPr>
      <w:rFonts w:ascii="Courier New" w:hAnsi="Courier New" w:cs="Courier New"/>
    </w:rPr>
  </w:style>
  <w:style w:type="character" w:customStyle="1" w:styleId="sdfn1">
    <w:name w:val="s_dfn1"/>
    <w:rsid w:val="006D72E5"/>
    <w:rPr>
      <w:i w:val="0"/>
      <w:iCs w:val="0"/>
      <w:color w:val="333399"/>
    </w:rPr>
  </w:style>
  <w:style w:type="character" w:customStyle="1" w:styleId="systranseg">
    <w:name w:val="systran_seg"/>
    <w:rsid w:val="006D72E5"/>
  </w:style>
  <w:style w:type="character" w:customStyle="1" w:styleId="systrantokenword">
    <w:name w:val="systran_token_word"/>
    <w:rsid w:val="006D72E5"/>
  </w:style>
  <w:style w:type="character" w:customStyle="1" w:styleId="systrantokenpunctuation">
    <w:name w:val="systran_token_punctuation"/>
    <w:rsid w:val="006D72E5"/>
  </w:style>
  <w:style w:type="character" w:customStyle="1" w:styleId="Mention1">
    <w:name w:val="Mention1"/>
    <w:uiPriority w:val="99"/>
    <w:semiHidden/>
    <w:unhideWhenUsed/>
    <w:rsid w:val="006D72E5"/>
    <w:rPr>
      <w:color w:val="2B579A"/>
      <w:shd w:val="clear" w:color="auto" w:fill="E6E6E6"/>
    </w:rPr>
  </w:style>
  <w:style w:type="numbering" w:customStyle="1" w:styleId="Aucuneliste2">
    <w:name w:val="Aucune liste2"/>
    <w:next w:val="Aucuneliste"/>
    <w:uiPriority w:val="99"/>
    <w:semiHidden/>
    <w:unhideWhenUsed/>
    <w:rsid w:val="006D72E5"/>
  </w:style>
  <w:style w:type="numbering" w:customStyle="1" w:styleId="Aucuneliste11">
    <w:name w:val="Aucune liste11"/>
    <w:next w:val="Aucuneliste"/>
    <w:uiPriority w:val="99"/>
    <w:semiHidden/>
    <w:unhideWhenUsed/>
    <w:rsid w:val="006D72E5"/>
  </w:style>
  <w:style w:type="table" w:customStyle="1" w:styleId="Grilledutableau1">
    <w:name w:val="Grille du tableau1"/>
    <w:basedOn w:val="TableauNormal"/>
    <w:next w:val="Grilledutableau"/>
    <w:uiPriority w:val="59"/>
    <w:rsid w:val="006D72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re11">
    <w:name w:val="Titre 11"/>
    <w:basedOn w:val="Normal"/>
    <w:uiPriority w:val="1"/>
    <w:qFormat/>
    <w:rsid w:val="00291621"/>
    <w:pPr>
      <w:widowControl w:val="0"/>
      <w:autoSpaceDE w:val="0"/>
      <w:autoSpaceDN w:val="0"/>
      <w:spacing w:after="0" w:line="240" w:lineRule="auto"/>
      <w:ind w:left="100"/>
      <w:jc w:val="both"/>
      <w:outlineLvl w:val="1"/>
    </w:pPr>
    <w:rPr>
      <w:rFonts w:ascii="Times New Roman" w:hAnsi="Times New Roman"/>
      <w:b/>
      <w:bCs/>
      <w:sz w:val="24"/>
      <w:szCs w:val="24"/>
      <w:lang w:val="en-US"/>
    </w:rPr>
  </w:style>
  <w:style w:type="character" w:customStyle="1" w:styleId="romain">
    <w:name w:val="romain"/>
    <w:basedOn w:val="Policepardfaut"/>
    <w:rsid w:val="00CF2620"/>
  </w:style>
  <w:style w:type="character" w:customStyle="1" w:styleId="lang-de">
    <w:name w:val="lang-de"/>
    <w:basedOn w:val="Policepardfaut"/>
    <w:rsid w:val="00342055"/>
  </w:style>
  <w:style w:type="character" w:customStyle="1" w:styleId="lang-en">
    <w:name w:val="lang-en"/>
    <w:basedOn w:val="Policepardfaut"/>
    <w:rsid w:val="00342055"/>
  </w:style>
  <w:style w:type="character" w:customStyle="1" w:styleId="lang-es">
    <w:name w:val="lang-es"/>
    <w:basedOn w:val="Policepardfaut"/>
    <w:rsid w:val="00342055"/>
  </w:style>
  <w:style w:type="character" w:customStyle="1" w:styleId="lang-it">
    <w:name w:val="lang-it"/>
    <w:basedOn w:val="Policepardfaut"/>
    <w:rsid w:val="00342055"/>
  </w:style>
  <w:style w:type="paragraph" w:customStyle="1" w:styleId="Pardfaut">
    <w:name w:val="Par défaut"/>
    <w:rsid w:val="006D7F2A"/>
    <w:rPr>
      <w:rFonts w:ascii="Helvetica" w:eastAsia="Arial Unicode MS" w:hAnsi="Helvetica" w:cs="Arial Unicode MS"/>
      <w:color w:val="000000"/>
      <w:sz w:val="22"/>
      <w:szCs w:val="22"/>
      <w:lang w:val="fr-FR"/>
    </w:rPr>
  </w:style>
  <w:style w:type="character" w:customStyle="1" w:styleId="Normal1">
    <w:name w:val="Normal1"/>
    <w:basedOn w:val="Policepardfaut"/>
    <w:rsid w:val="002E4FD5"/>
  </w:style>
  <w:style w:type="paragraph" w:customStyle="1" w:styleId="bloc">
    <w:name w:val="bloc"/>
    <w:basedOn w:val="Normal"/>
    <w:rsid w:val="002E4FD5"/>
    <w:pPr>
      <w:spacing w:before="100" w:beforeAutospacing="1" w:after="100" w:afterAutospacing="1" w:line="240" w:lineRule="auto"/>
    </w:pPr>
    <w:rPr>
      <w:rFonts w:ascii="Times New Roman" w:hAnsi="Times New Roman"/>
      <w:sz w:val="24"/>
      <w:szCs w:val="24"/>
      <w:lang w:val="fr-BE" w:eastAsia="fr-BE"/>
    </w:rPr>
  </w:style>
  <w:style w:type="character" w:customStyle="1" w:styleId="rnormal">
    <w:name w:val="rnormal"/>
    <w:basedOn w:val="Policepardfaut"/>
    <w:rsid w:val="002E4FD5"/>
  </w:style>
  <w:style w:type="character" w:customStyle="1" w:styleId="mw-editsection">
    <w:name w:val="mw-editsection"/>
    <w:basedOn w:val="Policepardfaut"/>
    <w:rsid w:val="002E4FD5"/>
  </w:style>
  <w:style w:type="character" w:customStyle="1" w:styleId="mw-editsection-bracket">
    <w:name w:val="mw-editsection-bracket"/>
    <w:basedOn w:val="Policepardfaut"/>
    <w:rsid w:val="002E4FD5"/>
  </w:style>
  <w:style w:type="character" w:customStyle="1" w:styleId="mw-editsection-divider">
    <w:name w:val="mw-editsection-divider"/>
    <w:basedOn w:val="Policepardfaut"/>
    <w:rsid w:val="002E4FD5"/>
  </w:style>
  <w:style w:type="character" w:customStyle="1" w:styleId="color11">
    <w:name w:val="color_11"/>
    <w:basedOn w:val="Policepardfaut"/>
    <w:rsid w:val="002E4FD5"/>
  </w:style>
  <w:style w:type="paragraph" w:customStyle="1" w:styleId="font7">
    <w:name w:val="font_7"/>
    <w:basedOn w:val="Normal"/>
    <w:rsid w:val="002E4FD5"/>
    <w:pPr>
      <w:spacing w:before="100" w:beforeAutospacing="1" w:after="100" w:afterAutospacing="1" w:line="240" w:lineRule="auto"/>
    </w:pPr>
    <w:rPr>
      <w:rFonts w:ascii="Times New Roman" w:hAnsi="Times New Roman"/>
      <w:sz w:val="24"/>
      <w:szCs w:val="24"/>
      <w:lang w:val="fr-BE" w:eastAsia="fr-BE"/>
    </w:rPr>
  </w:style>
  <w:style w:type="character" w:customStyle="1" w:styleId="wixguard">
    <w:name w:val="wixguard"/>
    <w:basedOn w:val="Policepardfaut"/>
    <w:rsid w:val="002E4FD5"/>
  </w:style>
  <w:style w:type="character" w:customStyle="1" w:styleId="tlid-translation">
    <w:name w:val="tlid-translation"/>
    <w:basedOn w:val="Policepardfaut"/>
    <w:rsid w:val="002E4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883">
      <w:bodyDiv w:val="1"/>
      <w:marLeft w:val="0"/>
      <w:marRight w:val="0"/>
      <w:marTop w:val="0"/>
      <w:marBottom w:val="0"/>
      <w:divBdr>
        <w:top w:val="none" w:sz="0" w:space="0" w:color="auto"/>
        <w:left w:val="none" w:sz="0" w:space="0" w:color="auto"/>
        <w:bottom w:val="none" w:sz="0" w:space="0" w:color="auto"/>
        <w:right w:val="none" w:sz="0" w:space="0" w:color="auto"/>
      </w:divBdr>
    </w:div>
    <w:div w:id="3674348">
      <w:bodyDiv w:val="1"/>
      <w:marLeft w:val="0"/>
      <w:marRight w:val="0"/>
      <w:marTop w:val="0"/>
      <w:marBottom w:val="0"/>
      <w:divBdr>
        <w:top w:val="none" w:sz="0" w:space="0" w:color="auto"/>
        <w:left w:val="none" w:sz="0" w:space="0" w:color="auto"/>
        <w:bottom w:val="none" w:sz="0" w:space="0" w:color="auto"/>
        <w:right w:val="none" w:sz="0" w:space="0" w:color="auto"/>
      </w:divBdr>
    </w:div>
    <w:div w:id="5325440">
      <w:bodyDiv w:val="1"/>
      <w:marLeft w:val="0"/>
      <w:marRight w:val="0"/>
      <w:marTop w:val="0"/>
      <w:marBottom w:val="0"/>
      <w:divBdr>
        <w:top w:val="none" w:sz="0" w:space="0" w:color="auto"/>
        <w:left w:val="none" w:sz="0" w:space="0" w:color="auto"/>
        <w:bottom w:val="none" w:sz="0" w:space="0" w:color="auto"/>
        <w:right w:val="none" w:sz="0" w:space="0" w:color="auto"/>
      </w:divBdr>
    </w:div>
    <w:div w:id="16153091">
      <w:bodyDiv w:val="1"/>
      <w:marLeft w:val="0"/>
      <w:marRight w:val="0"/>
      <w:marTop w:val="0"/>
      <w:marBottom w:val="0"/>
      <w:divBdr>
        <w:top w:val="none" w:sz="0" w:space="0" w:color="auto"/>
        <w:left w:val="none" w:sz="0" w:space="0" w:color="auto"/>
        <w:bottom w:val="none" w:sz="0" w:space="0" w:color="auto"/>
        <w:right w:val="none" w:sz="0" w:space="0" w:color="auto"/>
      </w:divBdr>
    </w:div>
    <w:div w:id="17201910">
      <w:bodyDiv w:val="1"/>
      <w:marLeft w:val="0"/>
      <w:marRight w:val="0"/>
      <w:marTop w:val="0"/>
      <w:marBottom w:val="0"/>
      <w:divBdr>
        <w:top w:val="none" w:sz="0" w:space="0" w:color="auto"/>
        <w:left w:val="none" w:sz="0" w:space="0" w:color="auto"/>
        <w:bottom w:val="none" w:sz="0" w:space="0" w:color="auto"/>
        <w:right w:val="none" w:sz="0" w:space="0" w:color="auto"/>
      </w:divBdr>
    </w:div>
    <w:div w:id="22437575">
      <w:bodyDiv w:val="1"/>
      <w:marLeft w:val="0"/>
      <w:marRight w:val="0"/>
      <w:marTop w:val="0"/>
      <w:marBottom w:val="0"/>
      <w:divBdr>
        <w:top w:val="none" w:sz="0" w:space="0" w:color="auto"/>
        <w:left w:val="none" w:sz="0" w:space="0" w:color="auto"/>
        <w:bottom w:val="none" w:sz="0" w:space="0" w:color="auto"/>
        <w:right w:val="none" w:sz="0" w:space="0" w:color="auto"/>
      </w:divBdr>
    </w:div>
    <w:div w:id="25953471">
      <w:bodyDiv w:val="1"/>
      <w:marLeft w:val="0"/>
      <w:marRight w:val="0"/>
      <w:marTop w:val="0"/>
      <w:marBottom w:val="0"/>
      <w:divBdr>
        <w:top w:val="none" w:sz="0" w:space="0" w:color="auto"/>
        <w:left w:val="none" w:sz="0" w:space="0" w:color="auto"/>
        <w:bottom w:val="none" w:sz="0" w:space="0" w:color="auto"/>
        <w:right w:val="none" w:sz="0" w:space="0" w:color="auto"/>
      </w:divBdr>
    </w:div>
    <w:div w:id="27419773">
      <w:bodyDiv w:val="1"/>
      <w:marLeft w:val="0"/>
      <w:marRight w:val="0"/>
      <w:marTop w:val="0"/>
      <w:marBottom w:val="0"/>
      <w:divBdr>
        <w:top w:val="none" w:sz="0" w:space="0" w:color="auto"/>
        <w:left w:val="none" w:sz="0" w:space="0" w:color="auto"/>
        <w:bottom w:val="none" w:sz="0" w:space="0" w:color="auto"/>
        <w:right w:val="none" w:sz="0" w:space="0" w:color="auto"/>
      </w:divBdr>
    </w:div>
    <w:div w:id="34697079">
      <w:bodyDiv w:val="1"/>
      <w:marLeft w:val="0"/>
      <w:marRight w:val="0"/>
      <w:marTop w:val="0"/>
      <w:marBottom w:val="0"/>
      <w:divBdr>
        <w:top w:val="none" w:sz="0" w:space="0" w:color="auto"/>
        <w:left w:val="none" w:sz="0" w:space="0" w:color="auto"/>
        <w:bottom w:val="none" w:sz="0" w:space="0" w:color="auto"/>
        <w:right w:val="none" w:sz="0" w:space="0" w:color="auto"/>
      </w:divBdr>
    </w:div>
    <w:div w:id="36586101">
      <w:bodyDiv w:val="1"/>
      <w:marLeft w:val="0"/>
      <w:marRight w:val="0"/>
      <w:marTop w:val="0"/>
      <w:marBottom w:val="0"/>
      <w:divBdr>
        <w:top w:val="none" w:sz="0" w:space="0" w:color="auto"/>
        <w:left w:val="none" w:sz="0" w:space="0" w:color="auto"/>
        <w:bottom w:val="none" w:sz="0" w:space="0" w:color="auto"/>
        <w:right w:val="none" w:sz="0" w:space="0" w:color="auto"/>
      </w:divBdr>
    </w:div>
    <w:div w:id="41828092">
      <w:bodyDiv w:val="1"/>
      <w:marLeft w:val="0"/>
      <w:marRight w:val="0"/>
      <w:marTop w:val="0"/>
      <w:marBottom w:val="0"/>
      <w:divBdr>
        <w:top w:val="none" w:sz="0" w:space="0" w:color="auto"/>
        <w:left w:val="none" w:sz="0" w:space="0" w:color="auto"/>
        <w:bottom w:val="none" w:sz="0" w:space="0" w:color="auto"/>
        <w:right w:val="none" w:sz="0" w:space="0" w:color="auto"/>
      </w:divBdr>
    </w:div>
    <w:div w:id="52386736">
      <w:bodyDiv w:val="1"/>
      <w:marLeft w:val="0"/>
      <w:marRight w:val="0"/>
      <w:marTop w:val="0"/>
      <w:marBottom w:val="0"/>
      <w:divBdr>
        <w:top w:val="none" w:sz="0" w:space="0" w:color="auto"/>
        <w:left w:val="none" w:sz="0" w:space="0" w:color="auto"/>
        <w:bottom w:val="none" w:sz="0" w:space="0" w:color="auto"/>
        <w:right w:val="none" w:sz="0" w:space="0" w:color="auto"/>
      </w:divBdr>
    </w:div>
    <w:div w:id="59181759">
      <w:bodyDiv w:val="1"/>
      <w:marLeft w:val="0"/>
      <w:marRight w:val="0"/>
      <w:marTop w:val="0"/>
      <w:marBottom w:val="0"/>
      <w:divBdr>
        <w:top w:val="none" w:sz="0" w:space="0" w:color="auto"/>
        <w:left w:val="none" w:sz="0" w:space="0" w:color="auto"/>
        <w:bottom w:val="none" w:sz="0" w:space="0" w:color="auto"/>
        <w:right w:val="none" w:sz="0" w:space="0" w:color="auto"/>
      </w:divBdr>
    </w:div>
    <w:div w:id="59645786">
      <w:bodyDiv w:val="1"/>
      <w:marLeft w:val="0"/>
      <w:marRight w:val="0"/>
      <w:marTop w:val="0"/>
      <w:marBottom w:val="0"/>
      <w:divBdr>
        <w:top w:val="none" w:sz="0" w:space="0" w:color="auto"/>
        <w:left w:val="none" w:sz="0" w:space="0" w:color="auto"/>
        <w:bottom w:val="none" w:sz="0" w:space="0" w:color="auto"/>
        <w:right w:val="none" w:sz="0" w:space="0" w:color="auto"/>
      </w:divBdr>
    </w:div>
    <w:div w:id="65955550">
      <w:bodyDiv w:val="1"/>
      <w:marLeft w:val="0"/>
      <w:marRight w:val="0"/>
      <w:marTop w:val="0"/>
      <w:marBottom w:val="0"/>
      <w:divBdr>
        <w:top w:val="none" w:sz="0" w:space="0" w:color="auto"/>
        <w:left w:val="none" w:sz="0" w:space="0" w:color="auto"/>
        <w:bottom w:val="none" w:sz="0" w:space="0" w:color="auto"/>
        <w:right w:val="none" w:sz="0" w:space="0" w:color="auto"/>
      </w:divBdr>
    </w:div>
    <w:div w:id="68234170">
      <w:bodyDiv w:val="1"/>
      <w:marLeft w:val="0"/>
      <w:marRight w:val="0"/>
      <w:marTop w:val="0"/>
      <w:marBottom w:val="0"/>
      <w:divBdr>
        <w:top w:val="none" w:sz="0" w:space="0" w:color="auto"/>
        <w:left w:val="none" w:sz="0" w:space="0" w:color="auto"/>
        <w:bottom w:val="none" w:sz="0" w:space="0" w:color="auto"/>
        <w:right w:val="none" w:sz="0" w:space="0" w:color="auto"/>
      </w:divBdr>
    </w:div>
    <w:div w:id="75178473">
      <w:bodyDiv w:val="1"/>
      <w:marLeft w:val="0"/>
      <w:marRight w:val="0"/>
      <w:marTop w:val="0"/>
      <w:marBottom w:val="0"/>
      <w:divBdr>
        <w:top w:val="none" w:sz="0" w:space="0" w:color="auto"/>
        <w:left w:val="none" w:sz="0" w:space="0" w:color="auto"/>
        <w:bottom w:val="none" w:sz="0" w:space="0" w:color="auto"/>
        <w:right w:val="none" w:sz="0" w:space="0" w:color="auto"/>
      </w:divBdr>
    </w:div>
    <w:div w:id="83958801">
      <w:bodyDiv w:val="1"/>
      <w:marLeft w:val="0"/>
      <w:marRight w:val="0"/>
      <w:marTop w:val="0"/>
      <w:marBottom w:val="0"/>
      <w:divBdr>
        <w:top w:val="none" w:sz="0" w:space="0" w:color="auto"/>
        <w:left w:val="none" w:sz="0" w:space="0" w:color="auto"/>
        <w:bottom w:val="none" w:sz="0" w:space="0" w:color="auto"/>
        <w:right w:val="none" w:sz="0" w:space="0" w:color="auto"/>
      </w:divBdr>
    </w:div>
    <w:div w:id="85924817">
      <w:bodyDiv w:val="1"/>
      <w:marLeft w:val="0"/>
      <w:marRight w:val="0"/>
      <w:marTop w:val="0"/>
      <w:marBottom w:val="0"/>
      <w:divBdr>
        <w:top w:val="none" w:sz="0" w:space="0" w:color="auto"/>
        <w:left w:val="none" w:sz="0" w:space="0" w:color="auto"/>
        <w:bottom w:val="none" w:sz="0" w:space="0" w:color="auto"/>
        <w:right w:val="none" w:sz="0" w:space="0" w:color="auto"/>
      </w:divBdr>
    </w:div>
    <w:div w:id="86579192">
      <w:bodyDiv w:val="1"/>
      <w:marLeft w:val="0"/>
      <w:marRight w:val="0"/>
      <w:marTop w:val="0"/>
      <w:marBottom w:val="0"/>
      <w:divBdr>
        <w:top w:val="none" w:sz="0" w:space="0" w:color="auto"/>
        <w:left w:val="none" w:sz="0" w:space="0" w:color="auto"/>
        <w:bottom w:val="none" w:sz="0" w:space="0" w:color="auto"/>
        <w:right w:val="none" w:sz="0" w:space="0" w:color="auto"/>
      </w:divBdr>
    </w:div>
    <w:div w:id="89663316">
      <w:bodyDiv w:val="1"/>
      <w:marLeft w:val="0"/>
      <w:marRight w:val="0"/>
      <w:marTop w:val="0"/>
      <w:marBottom w:val="0"/>
      <w:divBdr>
        <w:top w:val="none" w:sz="0" w:space="0" w:color="auto"/>
        <w:left w:val="none" w:sz="0" w:space="0" w:color="auto"/>
        <w:bottom w:val="none" w:sz="0" w:space="0" w:color="auto"/>
        <w:right w:val="none" w:sz="0" w:space="0" w:color="auto"/>
      </w:divBdr>
    </w:div>
    <w:div w:id="92941796">
      <w:bodyDiv w:val="1"/>
      <w:marLeft w:val="0"/>
      <w:marRight w:val="0"/>
      <w:marTop w:val="0"/>
      <w:marBottom w:val="0"/>
      <w:divBdr>
        <w:top w:val="none" w:sz="0" w:space="0" w:color="auto"/>
        <w:left w:val="none" w:sz="0" w:space="0" w:color="auto"/>
        <w:bottom w:val="none" w:sz="0" w:space="0" w:color="auto"/>
        <w:right w:val="none" w:sz="0" w:space="0" w:color="auto"/>
      </w:divBdr>
    </w:div>
    <w:div w:id="98449415">
      <w:bodyDiv w:val="1"/>
      <w:marLeft w:val="0"/>
      <w:marRight w:val="0"/>
      <w:marTop w:val="0"/>
      <w:marBottom w:val="0"/>
      <w:divBdr>
        <w:top w:val="none" w:sz="0" w:space="0" w:color="auto"/>
        <w:left w:val="none" w:sz="0" w:space="0" w:color="auto"/>
        <w:bottom w:val="none" w:sz="0" w:space="0" w:color="auto"/>
        <w:right w:val="none" w:sz="0" w:space="0" w:color="auto"/>
      </w:divBdr>
    </w:div>
    <w:div w:id="102573777">
      <w:bodyDiv w:val="1"/>
      <w:marLeft w:val="0"/>
      <w:marRight w:val="0"/>
      <w:marTop w:val="0"/>
      <w:marBottom w:val="0"/>
      <w:divBdr>
        <w:top w:val="none" w:sz="0" w:space="0" w:color="auto"/>
        <w:left w:val="none" w:sz="0" w:space="0" w:color="auto"/>
        <w:bottom w:val="none" w:sz="0" w:space="0" w:color="auto"/>
        <w:right w:val="none" w:sz="0" w:space="0" w:color="auto"/>
      </w:divBdr>
    </w:div>
    <w:div w:id="104353617">
      <w:bodyDiv w:val="1"/>
      <w:marLeft w:val="0"/>
      <w:marRight w:val="0"/>
      <w:marTop w:val="0"/>
      <w:marBottom w:val="0"/>
      <w:divBdr>
        <w:top w:val="none" w:sz="0" w:space="0" w:color="auto"/>
        <w:left w:val="none" w:sz="0" w:space="0" w:color="auto"/>
        <w:bottom w:val="none" w:sz="0" w:space="0" w:color="auto"/>
        <w:right w:val="none" w:sz="0" w:space="0" w:color="auto"/>
      </w:divBdr>
    </w:div>
    <w:div w:id="107286966">
      <w:bodyDiv w:val="1"/>
      <w:marLeft w:val="0"/>
      <w:marRight w:val="0"/>
      <w:marTop w:val="0"/>
      <w:marBottom w:val="0"/>
      <w:divBdr>
        <w:top w:val="none" w:sz="0" w:space="0" w:color="auto"/>
        <w:left w:val="none" w:sz="0" w:space="0" w:color="auto"/>
        <w:bottom w:val="none" w:sz="0" w:space="0" w:color="auto"/>
        <w:right w:val="none" w:sz="0" w:space="0" w:color="auto"/>
      </w:divBdr>
    </w:div>
    <w:div w:id="109056295">
      <w:bodyDiv w:val="1"/>
      <w:marLeft w:val="0"/>
      <w:marRight w:val="0"/>
      <w:marTop w:val="0"/>
      <w:marBottom w:val="0"/>
      <w:divBdr>
        <w:top w:val="none" w:sz="0" w:space="0" w:color="auto"/>
        <w:left w:val="none" w:sz="0" w:space="0" w:color="auto"/>
        <w:bottom w:val="none" w:sz="0" w:space="0" w:color="auto"/>
        <w:right w:val="none" w:sz="0" w:space="0" w:color="auto"/>
      </w:divBdr>
    </w:div>
    <w:div w:id="109713096">
      <w:bodyDiv w:val="1"/>
      <w:marLeft w:val="0"/>
      <w:marRight w:val="0"/>
      <w:marTop w:val="0"/>
      <w:marBottom w:val="0"/>
      <w:divBdr>
        <w:top w:val="none" w:sz="0" w:space="0" w:color="auto"/>
        <w:left w:val="none" w:sz="0" w:space="0" w:color="auto"/>
        <w:bottom w:val="none" w:sz="0" w:space="0" w:color="auto"/>
        <w:right w:val="none" w:sz="0" w:space="0" w:color="auto"/>
      </w:divBdr>
    </w:div>
    <w:div w:id="113719044">
      <w:bodyDiv w:val="1"/>
      <w:marLeft w:val="0"/>
      <w:marRight w:val="0"/>
      <w:marTop w:val="0"/>
      <w:marBottom w:val="0"/>
      <w:divBdr>
        <w:top w:val="none" w:sz="0" w:space="0" w:color="auto"/>
        <w:left w:val="none" w:sz="0" w:space="0" w:color="auto"/>
        <w:bottom w:val="none" w:sz="0" w:space="0" w:color="auto"/>
        <w:right w:val="none" w:sz="0" w:space="0" w:color="auto"/>
      </w:divBdr>
    </w:div>
    <w:div w:id="120195566">
      <w:bodyDiv w:val="1"/>
      <w:marLeft w:val="0"/>
      <w:marRight w:val="0"/>
      <w:marTop w:val="0"/>
      <w:marBottom w:val="0"/>
      <w:divBdr>
        <w:top w:val="none" w:sz="0" w:space="0" w:color="auto"/>
        <w:left w:val="none" w:sz="0" w:space="0" w:color="auto"/>
        <w:bottom w:val="none" w:sz="0" w:space="0" w:color="auto"/>
        <w:right w:val="none" w:sz="0" w:space="0" w:color="auto"/>
      </w:divBdr>
    </w:div>
    <w:div w:id="120924350">
      <w:bodyDiv w:val="1"/>
      <w:marLeft w:val="0"/>
      <w:marRight w:val="0"/>
      <w:marTop w:val="0"/>
      <w:marBottom w:val="0"/>
      <w:divBdr>
        <w:top w:val="none" w:sz="0" w:space="0" w:color="auto"/>
        <w:left w:val="none" w:sz="0" w:space="0" w:color="auto"/>
        <w:bottom w:val="none" w:sz="0" w:space="0" w:color="auto"/>
        <w:right w:val="none" w:sz="0" w:space="0" w:color="auto"/>
      </w:divBdr>
    </w:div>
    <w:div w:id="123156784">
      <w:bodyDiv w:val="1"/>
      <w:marLeft w:val="0"/>
      <w:marRight w:val="0"/>
      <w:marTop w:val="0"/>
      <w:marBottom w:val="0"/>
      <w:divBdr>
        <w:top w:val="none" w:sz="0" w:space="0" w:color="auto"/>
        <w:left w:val="none" w:sz="0" w:space="0" w:color="auto"/>
        <w:bottom w:val="none" w:sz="0" w:space="0" w:color="auto"/>
        <w:right w:val="none" w:sz="0" w:space="0" w:color="auto"/>
      </w:divBdr>
    </w:div>
    <w:div w:id="127821004">
      <w:bodyDiv w:val="1"/>
      <w:marLeft w:val="0"/>
      <w:marRight w:val="0"/>
      <w:marTop w:val="0"/>
      <w:marBottom w:val="0"/>
      <w:divBdr>
        <w:top w:val="none" w:sz="0" w:space="0" w:color="auto"/>
        <w:left w:val="none" w:sz="0" w:space="0" w:color="auto"/>
        <w:bottom w:val="none" w:sz="0" w:space="0" w:color="auto"/>
        <w:right w:val="none" w:sz="0" w:space="0" w:color="auto"/>
      </w:divBdr>
    </w:div>
    <w:div w:id="130484976">
      <w:bodyDiv w:val="1"/>
      <w:marLeft w:val="0"/>
      <w:marRight w:val="0"/>
      <w:marTop w:val="0"/>
      <w:marBottom w:val="0"/>
      <w:divBdr>
        <w:top w:val="none" w:sz="0" w:space="0" w:color="auto"/>
        <w:left w:val="none" w:sz="0" w:space="0" w:color="auto"/>
        <w:bottom w:val="none" w:sz="0" w:space="0" w:color="auto"/>
        <w:right w:val="none" w:sz="0" w:space="0" w:color="auto"/>
      </w:divBdr>
    </w:div>
    <w:div w:id="141509222">
      <w:bodyDiv w:val="1"/>
      <w:marLeft w:val="0"/>
      <w:marRight w:val="0"/>
      <w:marTop w:val="0"/>
      <w:marBottom w:val="0"/>
      <w:divBdr>
        <w:top w:val="none" w:sz="0" w:space="0" w:color="auto"/>
        <w:left w:val="none" w:sz="0" w:space="0" w:color="auto"/>
        <w:bottom w:val="none" w:sz="0" w:space="0" w:color="auto"/>
        <w:right w:val="none" w:sz="0" w:space="0" w:color="auto"/>
      </w:divBdr>
    </w:div>
    <w:div w:id="141626095">
      <w:bodyDiv w:val="1"/>
      <w:marLeft w:val="0"/>
      <w:marRight w:val="0"/>
      <w:marTop w:val="0"/>
      <w:marBottom w:val="0"/>
      <w:divBdr>
        <w:top w:val="none" w:sz="0" w:space="0" w:color="auto"/>
        <w:left w:val="none" w:sz="0" w:space="0" w:color="auto"/>
        <w:bottom w:val="none" w:sz="0" w:space="0" w:color="auto"/>
        <w:right w:val="none" w:sz="0" w:space="0" w:color="auto"/>
      </w:divBdr>
    </w:div>
    <w:div w:id="143476909">
      <w:bodyDiv w:val="1"/>
      <w:marLeft w:val="0"/>
      <w:marRight w:val="0"/>
      <w:marTop w:val="0"/>
      <w:marBottom w:val="0"/>
      <w:divBdr>
        <w:top w:val="none" w:sz="0" w:space="0" w:color="auto"/>
        <w:left w:val="none" w:sz="0" w:space="0" w:color="auto"/>
        <w:bottom w:val="none" w:sz="0" w:space="0" w:color="auto"/>
        <w:right w:val="none" w:sz="0" w:space="0" w:color="auto"/>
      </w:divBdr>
    </w:div>
    <w:div w:id="146478673">
      <w:bodyDiv w:val="1"/>
      <w:marLeft w:val="0"/>
      <w:marRight w:val="0"/>
      <w:marTop w:val="0"/>
      <w:marBottom w:val="0"/>
      <w:divBdr>
        <w:top w:val="none" w:sz="0" w:space="0" w:color="auto"/>
        <w:left w:val="none" w:sz="0" w:space="0" w:color="auto"/>
        <w:bottom w:val="none" w:sz="0" w:space="0" w:color="auto"/>
        <w:right w:val="none" w:sz="0" w:space="0" w:color="auto"/>
      </w:divBdr>
    </w:div>
    <w:div w:id="148012765">
      <w:bodyDiv w:val="1"/>
      <w:marLeft w:val="0"/>
      <w:marRight w:val="0"/>
      <w:marTop w:val="0"/>
      <w:marBottom w:val="0"/>
      <w:divBdr>
        <w:top w:val="none" w:sz="0" w:space="0" w:color="auto"/>
        <w:left w:val="none" w:sz="0" w:space="0" w:color="auto"/>
        <w:bottom w:val="none" w:sz="0" w:space="0" w:color="auto"/>
        <w:right w:val="none" w:sz="0" w:space="0" w:color="auto"/>
      </w:divBdr>
    </w:div>
    <w:div w:id="148177957">
      <w:bodyDiv w:val="1"/>
      <w:marLeft w:val="0"/>
      <w:marRight w:val="0"/>
      <w:marTop w:val="0"/>
      <w:marBottom w:val="0"/>
      <w:divBdr>
        <w:top w:val="none" w:sz="0" w:space="0" w:color="auto"/>
        <w:left w:val="none" w:sz="0" w:space="0" w:color="auto"/>
        <w:bottom w:val="none" w:sz="0" w:space="0" w:color="auto"/>
        <w:right w:val="none" w:sz="0" w:space="0" w:color="auto"/>
      </w:divBdr>
    </w:div>
    <w:div w:id="148979507">
      <w:bodyDiv w:val="1"/>
      <w:marLeft w:val="0"/>
      <w:marRight w:val="0"/>
      <w:marTop w:val="0"/>
      <w:marBottom w:val="0"/>
      <w:divBdr>
        <w:top w:val="none" w:sz="0" w:space="0" w:color="auto"/>
        <w:left w:val="none" w:sz="0" w:space="0" w:color="auto"/>
        <w:bottom w:val="none" w:sz="0" w:space="0" w:color="auto"/>
        <w:right w:val="none" w:sz="0" w:space="0" w:color="auto"/>
      </w:divBdr>
    </w:div>
    <w:div w:id="151066052">
      <w:bodyDiv w:val="1"/>
      <w:marLeft w:val="0"/>
      <w:marRight w:val="0"/>
      <w:marTop w:val="0"/>
      <w:marBottom w:val="0"/>
      <w:divBdr>
        <w:top w:val="none" w:sz="0" w:space="0" w:color="auto"/>
        <w:left w:val="none" w:sz="0" w:space="0" w:color="auto"/>
        <w:bottom w:val="none" w:sz="0" w:space="0" w:color="auto"/>
        <w:right w:val="none" w:sz="0" w:space="0" w:color="auto"/>
      </w:divBdr>
    </w:div>
    <w:div w:id="151264206">
      <w:bodyDiv w:val="1"/>
      <w:marLeft w:val="0"/>
      <w:marRight w:val="0"/>
      <w:marTop w:val="0"/>
      <w:marBottom w:val="0"/>
      <w:divBdr>
        <w:top w:val="none" w:sz="0" w:space="0" w:color="auto"/>
        <w:left w:val="none" w:sz="0" w:space="0" w:color="auto"/>
        <w:bottom w:val="none" w:sz="0" w:space="0" w:color="auto"/>
        <w:right w:val="none" w:sz="0" w:space="0" w:color="auto"/>
      </w:divBdr>
    </w:div>
    <w:div w:id="151483957">
      <w:bodyDiv w:val="1"/>
      <w:marLeft w:val="0"/>
      <w:marRight w:val="0"/>
      <w:marTop w:val="0"/>
      <w:marBottom w:val="0"/>
      <w:divBdr>
        <w:top w:val="none" w:sz="0" w:space="0" w:color="auto"/>
        <w:left w:val="none" w:sz="0" w:space="0" w:color="auto"/>
        <w:bottom w:val="none" w:sz="0" w:space="0" w:color="auto"/>
        <w:right w:val="none" w:sz="0" w:space="0" w:color="auto"/>
      </w:divBdr>
    </w:div>
    <w:div w:id="158733201">
      <w:bodyDiv w:val="1"/>
      <w:marLeft w:val="0"/>
      <w:marRight w:val="0"/>
      <w:marTop w:val="0"/>
      <w:marBottom w:val="0"/>
      <w:divBdr>
        <w:top w:val="none" w:sz="0" w:space="0" w:color="auto"/>
        <w:left w:val="none" w:sz="0" w:space="0" w:color="auto"/>
        <w:bottom w:val="none" w:sz="0" w:space="0" w:color="auto"/>
        <w:right w:val="none" w:sz="0" w:space="0" w:color="auto"/>
      </w:divBdr>
    </w:div>
    <w:div w:id="160127527">
      <w:bodyDiv w:val="1"/>
      <w:marLeft w:val="0"/>
      <w:marRight w:val="0"/>
      <w:marTop w:val="0"/>
      <w:marBottom w:val="0"/>
      <w:divBdr>
        <w:top w:val="none" w:sz="0" w:space="0" w:color="auto"/>
        <w:left w:val="none" w:sz="0" w:space="0" w:color="auto"/>
        <w:bottom w:val="none" w:sz="0" w:space="0" w:color="auto"/>
        <w:right w:val="none" w:sz="0" w:space="0" w:color="auto"/>
      </w:divBdr>
    </w:div>
    <w:div w:id="163981599">
      <w:bodyDiv w:val="1"/>
      <w:marLeft w:val="0"/>
      <w:marRight w:val="0"/>
      <w:marTop w:val="0"/>
      <w:marBottom w:val="0"/>
      <w:divBdr>
        <w:top w:val="none" w:sz="0" w:space="0" w:color="auto"/>
        <w:left w:val="none" w:sz="0" w:space="0" w:color="auto"/>
        <w:bottom w:val="none" w:sz="0" w:space="0" w:color="auto"/>
        <w:right w:val="none" w:sz="0" w:space="0" w:color="auto"/>
      </w:divBdr>
    </w:div>
    <w:div w:id="167906594">
      <w:bodyDiv w:val="1"/>
      <w:marLeft w:val="0"/>
      <w:marRight w:val="0"/>
      <w:marTop w:val="0"/>
      <w:marBottom w:val="0"/>
      <w:divBdr>
        <w:top w:val="none" w:sz="0" w:space="0" w:color="auto"/>
        <w:left w:val="none" w:sz="0" w:space="0" w:color="auto"/>
        <w:bottom w:val="none" w:sz="0" w:space="0" w:color="auto"/>
        <w:right w:val="none" w:sz="0" w:space="0" w:color="auto"/>
      </w:divBdr>
    </w:div>
    <w:div w:id="168522056">
      <w:bodyDiv w:val="1"/>
      <w:marLeft w:val="0"/>
      <w:marRight w:val="0"/>
      <w:marTop w:val="0"/>
      <w:marBottom w:val="0"/>
      <w:divBdr>
        <w:top w:val="none" w:sz="0" w:space="0" w:color="auto"/>
        <w:left w:val="none" w:sz="0" w:space="0" w:color="auto"/>
        <w:bottom w:val="none" w:sz="0" w:space="0" w:color="auto"/>
        <w:right w:val="none" w:sz="0" w:space="0" w:color="auto"/>
      </w:divBdr>
    </w:div>
    <w:div w:id="170218438">
      <w:bodyDiv w:val="1"/>
      <w:marLeft w:val="0"/>
      <w:marRight w:val="0"/>
      <w:marTop w:val="0"/>
      <w:marBottom w:val="0"/>
      <w:divBdr>
        <w:top w:val="none" w:sz="0" w:space="0" w:color="auto"/>
        <w:left w:val="none" w:sz="0" w:space="0" w:color="auto"/>
        <w:bottom w:val="none" w:sz="0" w:space="0" w:color="auto"/>
        <w:right w:val="none" w:sz="0" w:space="0" w:color="auto"/>
      </w:divBdr>
    </w:div>
    <w:div w:id="172426633">
      <w:bodyDiv w:val="1"/>
      <w:marLeft w:val="0"/>
      <w:marRight w:val="0"/>
      <w:marTop w:val="0"/>
      <w:marBottom w:val="0"/>
      <w:divBdr>
        <w:top w:val="none" w:sz="0" w:space="0" w:color="auto"/>
        <w:left w:val="none" w:sz="0" w:space="0" w:color="auto"/>
        <w:bottom w:val="none" w:sz="0" w:space="0" w:color="auto"/>
        <w:right w:val="none" w:sz="0" w:space="0" w:color="auto"/>
      </w:divBdr>
    </w:div>
    <w:div w:id="176576142">
      <w:bodyDiv w:val="1"/>
      <w:marLeft w:val="0"/>
      <w:marRight w:val="0"/>
      <w:marTop w:val="0"/>
      <w:marBottom w:val="0"/>
      <w:divBdr>
        <w:top w:val="none" w:sz="0" w:space="0" w:color="auto"/>
        <w:left w:val="none" w:sz="0" w:space="0" w:color="auto"/>
        <w:bottom w:val="none" w:sz="0" w:space="0" w:color="auto"/>
        <w:right w:val="none" w:sz="0" w:space="0" w:color="auto"/>
      </w:divBdr>
    </w:div>
    <w:div w:id="183053512">
      <w:bodyDiv w:val="1"/>
      <w:marLeft w:val="0"/>
      <w:marRight w:val="0"/>
      <w:marTop w:val="0"/>
      <w:marBottom w:val="0"/>
      <w:divBdr>
        <w:top w:val="none" w:sz="0" w:space="0" w:color="auto"/>
        <w:left w:val="none" w:sz="0" w:space="0" w:color="auto"/>
        <w:bottom w:val="none" w:sz="0" w:space="0" w:color="auto"/>
        <w:right w:val="none" w:sz="0" w:space="0" w:color="auto"/>
      </w:divBdr>
    </w:div>
    <w:div w:id="184710385">
      <w:bodyDiv w:val="1"/>
      <w:marLeft w:val="0"/>
      <w:marRight w:val="0"/>
      <w:marTop w:val="0"/>
      <w:marBottom w:val="0"/>
      <w:divBdr>
        <w:top w:val="none" w:sz="0" w:space="0" w:color="auto"/>
        <w:left w:val="none" w:sz="0" w:space="0" w:color="auto"/>
        <w:bottom w:val="none" w:sz="0" w:space="0" w:color="auto"/>
        <w:right w:val="none" w:sz="0" w:space="0" w:color="auto"/>
      </w:divBdr>
    </w:div>
    <w:div w:id="188951591">
      <w:bodyDiv w:val="1"/>
      <w:marLeft w:val="0"/>
      <w:marRight w:val="0"/>
      <w:marTop w:val="0"/>
      <w:marBottom w:val="0"/>
      <w:divBdr>
        <w:top w:val="none" w:sz="0" w:space="0" w:color="auto"/>
        <w:left w:val="none" w:sz="0" w:space="0" w:color="auto"/>
        <w:bottom w:val="none" w:sz="0" w:space="0" w:color="auto"/>
        <w:right w:val="none" w:sz="0" w:space="0" w:color="auto"/>
      </w:divBdr>
    </w:div>
    <w:div w:id="194470420">
      <w:bodyDiv w:val="1"/>
      <w:marLeft w:val="0"/>
      <w:marRight w:val="0"/>
      <w:marTop w:val="0"/>
      <w:marBottom w:val="0"/>
      <w:divBdr>
        <w:top w:val="none" w:sz="0" w:space="0" w:color="auto"/>
        <w:left w:val="none" w:sz="0" w:space="0" w:color="auto"/>
        <w:bottom w:val="none" w:sz="0" w:space="0" w:color="auto"/>
        <w:right w:val="none" w:sz="0" w:space="0" w:color="auto"/>
      </w:divBdr>
    </w:div>
    <w:div w:id="200821272">
      <w:bodyDiv w:val="1"/>
      <w:marLeft w:val="0"/>
      <w:marRight w:val="0"/>
      <w:marTop w:val="0"/>
      <w:marBottom w:val="0"/>
      <w:divBdr>
        <w:top w:val="none" w:sz="0" w:space="0" w:color="auto"/>
        <w:left w:val="none" w:sz="0" w:space="0" w:color="auto"/>
        <w:bottom w:val="none" w:sz="0" w:space="0" w:color="auto"/>
        <w:right w:val="none" w:sz="0" w:space="0" w:color="auto"/>
      </w:divBdr>
    </w:div>
    <w:div w:id="209541023">
      <w:bodyDiv w:val="1"/>
      <w:marLeft w:val="0"/>
      <w:marRight w:val="0"/>
      <w:marTop w:val="0"/>
      <w:marBottom w:val="0"/>
      <w:divBdr>
        <w:top w:val="none" w:sz="0" w:space="0" w:color="auto"/>
        <w:left w:val="none" w:sz="0" w:space="0" w:color="auto"/>
        <w:bottom w:val="none" w:sz="0" w:space="0" w:color="auto"/>
        <w:right w:val="none" w:sz="0" w:space="0" w:color="auto"/>
      </w:divBdr>
    </w:div>
    <w:div w:id="212739778">
      <w:bodyDiv w:val="1"/>
      <w:marLeft w:val="0"/>
      <w:marRight w:val="0"/>
      <w:marTop w:val="0"/>
      <w:marBottom w:val="0"/>
      <w:divBdr>
        <w:top w:val="none" w:sz="0" w:space="0" w:color="auto"/>
        <w:left w:val="none" w:sz="0" w:space="0" w:color="auto"/>
        <w:bottom w:val="none" w:sz="0" w:space="0" w:color="auto"/>
        <w:right w:val="none" w:sz="0" w:space="0" w:color="auto"/>
      </w:divBdr>
    </w:div>
    <w:div w:id="222447391">
      <w:bodyDiv w:val="1"/>
      <w:marLeft w:val="0"/>
      <w:marRight w:val="0"/>
      <w:marTop w:val="0"/>
      <w:marBottom w:val="0"/>
      <w:divBdr>
        <w:top w:val="none" w:sz="0" w:space="0" w:color="auto"/>
        <w:left w:val="none" w:sz="0" w:space="0" w:color="auto"/>
        <w:bottom w:val="none" w:sz="0" w:space="0" w:color="auto"/>
        <w:right w:val="none" w:sz="0" w:space="0" w:color="auto"/>
      </w:divBdr>
    </w:div>
    <w:div w:id="228923933">
      <w:bodyDiv w:val="1"/>
      <w:marLeft w:val="0"/>
      <w:marRight w:val="0"/>
      <w:marTop w:val="0"/>
      <w:marBottom w:val="0"/>
      <w:divBdr>
        <w:top w:val="none" w:sz="0" w:space="0" w:color="auto"/>
        <w:left w:val="none" w:sz="0" w:space="0" w:color="auto"/>
        <w:bottom w:val="none" w:sz="0" w:space="0" w:color="auto"/>
        <w:right w:val="none" w:sz="0" w:space="0" w:color="auto"/>
      </w:divBdr>
    </w:div>
    <w:div w:id="229736435">
      <w:bodyDiv w:val="1"/>
      <w:marLeft w:val="0"/>
      <w:marRight w:val="0"/>
      <w:marTop w:val="0"/>
      <w:marBottom w:val="0"/>
      <w:divBdr>
        <w:top w:val="none" w:sz="0" w:space="0" w:color="auto"/>
        <w:left w:val="none" w:sz="0" w:space="0" w:color="auto"/>
        <w:bottom w:val="none" w:sz="0" w:space="0" w:color="auto"/>
        <w:right w:val="none" w:sz="0" w:space="0" w:color="auto"/>
      </w:divBdr>
    </w:div>
    <w:div w:id="234317775">
      <w:bodyDiv w:val="1"/>
      <w:marLeft w:val="0"/>
      <w:marRight w:val="0"/>
      <w:marTop w:val="0"/>
      <w:marBottom w:val="0"/>
      <w:divBdr>
        <w:top w:val="none" w:sz="0" w:space="0" w:color="auto"/>
        <w:left w:val="none" w:sz="0" w:space="0" w:color="auto"/>
        <w:bottom w:val="none" w:sz="0" w:space="0" w:color="auto"/>
        <w:right w:val="none" w:sz="0" w:space="0" w:color="auto"/>
      </w:divBdr>
    </w:div>
    <w:div w:id="235479058">
      <w:bodyDiv w:val="1"/>
      <w:marLeft w:val="0"/>
      <w:marRight w:val="0"/>
      <w:marTop w:val="0"/>
      <w:marBottom w:val="0"/>
      <w:divBdr>
        <w:top w:val="none" w:sz="0" w:space="0" w:color="auto"/>
        <w:left w:val="none" w:sz="0" w:space="0" w:color="auto"/>
        <w:bottom w:val="none" w:sz="0" w:space="0" w:color="auto"/>
        <w:right w:val="none" w:sz="0" w:space="0" w:color="auto"/>
      </w:divBdr>
    </w:div>
    <w:div w:id="236598990">
      <w:bodyDiv w:val="1"/>
      <w:marLeft w:val="0"/>
      <w:marRight w:val="0"/>
      <w:marTop w:val="0"/>
      <w:marBottom w:val="0"/>
      <w:divBdr>
        <w:top w:val="none" w:sz="0" w:space="0" w:color="auto"/>
        <w:left w:val="none" w:sz="0" w:space="0" w:color="auto"/>
        <w:bottom w:val="none" w:sz="0" w:space="0" w:color="auto"/>
        <w:right w:val="none" w:sz="0" w:space="0" w:color="auto"/>
      </w:divBdr>
    </w:div>
    <w:div w:id="237249133">
      <w:bodyDiv w:val="1"/>
      <w:marLeft w:val="0"/>
      <w:marRight w:val="0"/>
      <w:marTop w:val="0"/>
      <w:marBottom w:val="0"/>
      <w:divBdr>
        <w:top w:val="none" w:sz="0" w:space="0" w:color="auto"/>
        <w:left w:val="none" w:sz="0" w:space="0" w:color="auto"/>
        <w:bottom w:val="none" w:sz="0" w:space="0" w:color="auto"/>
        <w:right w:val="none" w:sz="0" w:space="0" w:color="auto"/>
      </w:divBdr>
    </w:div>
    <w:div w:id="240605762">
      <w:bodyDiv w:val="1"/>
      <w:marLeft w:val="0"/>
      <w:marRight w:val="0"/>
      <w:marTop w:val="0"/>
      <w:marBottom w:val="0"/>
      <w:divBdr>
        <w:top w:val="none" w:sz="0" w:space="0" w:color="auto"/>
        <w:left w:val="none" w:sz="0" w:space="0" w:color="auto"/>
        <w:bottom w:val="none" w:sz="0" w:space="0" w:color="auto"/>
        <w:right w:val="none" w:sz="0" w:space="0" w:color="auto"/>
      </w:divBdr>
    </w:div>
    <w:div w:id="242498939">
      <w:bodyDiv w:val="1"/>
      <w:marLeft w:val="0"/>
      <w:marRight w:val="0"/>
      <w:marTop w:val="0"/>
      <w:marBottom w:val="0"/>
      <w:divBdr>
        <w:top w:val="none" w:sz="0" w:space="0" w:color="auto"/>
        <w:left w:val="none" w:sz="0" w:space="0" w:color="auto"/>
        <w:bottom w:val="none" w:sz="0" w:space="0" w:color="auto"/>
        <w:right w:val="none" w:sz="0" w:space="0" w:color="auto"/>
      </w:divBdr>
    </w:div>
    <w:div w:id="242685394">
      <w:bodyDiv w:val="1"/>
      <w:marLeft w:val="0"/>
      <w:marRight w:val="0"/>
      <w:marTop w:val="0"/>
      <w:marBottom w:val="0"/>
      <w:divBdr>
        <w:top w:val="none" w:sz="0" w:space="0" w:color="auto"/>
        <w:left w:val="none" w:sz="0" w:space="0" w:color="auto"/>
        <w:bottom w:val="none" w:sz="0" w:space="0" w:color="auto"/>
        <w:right w:val="none" w:sz="0" w:space="0" w:color="auto"/>
      </w:divBdr>
    </w:div>
    <w:div w:id="244925122">
      <w:bodyDiv w:val="1"/>
      <w:marLeft w:val="0"/>
      <w:marRight w:val="0"/>
      <w:marTop w:val="0"/>
      <w:marBottom w:val="0"/>
      <w:divBdr>
        <w:top w:val="none" w:sz="0" w:space="0" w:color="auto"/>
        <w:left w:val="none" w:sz="0" w:space="0" w:color="auto"/>
        <w:bottom w:val="none" w:sz="0" w:space="0" w:color="auto"/>
        <w:right w:val="none" w:sz="0" w:space="0" w:color="auto"/>
      </w:divBdr>
    </w:div>
    <w:div w:id="246578414">
      <w:bodyDiv w:val="1"/>
      <w:marLeft w:val="0"/>
      <w:marRight w:val="0"/>
      <w:marTop w:val="0"/>
      <w:marBottom w:val="0"/>
      <w:divBdr>
        <w:top w:val="none" w:sz="0" w:space="0" w:color="auto"/>
        <w:left w:val="none" w:sz="0" w:space="0" w:color="auto"/>
        <w:bottom w:val="none" w:sz="0" w:space="0" w:color="auto"/>
        <w:right w:val="none" w:sz="0" w:space="0" w:color="auto"/>
      </w:divBdr>
    </w:div>
    <w:div w:id="252395725">
      <w:bodyDiv w:val="1"/>
      <w:marLeft w:val="0"/>
      <w:marRight w:val="0"/>
      <w:marTop w:val="0"/>
      <w:marBottom w:val="0"/>
      <w:divBdr>
        <w:top w:val="none" w:sz="0" w:space="0" w:color="auto"/>
        <w:left w:val="none" w:sz="0" w:space="0" w:color="auto"/>
        <w:bottom w:val="none" w:sz="0" w:space="0" w:color="auto"/>
        <w:right w:val="none" w:sz="0" w:space="0" w:color="auto"/>
      </w:divBdr>
    </w:div>
    <w:div w:id="255751507">
      <w:bodyDiv w:val="1"/>
      <w:marLeft w:val="0"/>
      <w:marRight w:val="0"/>
      <w:marTop w:val="0"/>
      <w:marBottom w:val="0"/>
      <w:divBdr>
        <w:top w:val="none" w:sz="0" w:space="0" w:color="auto"/>
        <w:left w:val="none" w:sz="0" w:space="0" w:color="auto"/>
        <w:bottom w:val="none" w:sz="0" w:space="0" w:color="auto"/>
        <w:right w:val="none" w:sz="0" w:space="0" w:color="auto"/>
      </w:divBdr>
    </w:div>
    <w:div w:id="265355375">
      <w:bodyDiv w:val="1"/>
      <w:marLeft w:val="0"/>
      <w:marRight w:val="0"/>
      <w:marTop w:val="0"/>
      <w:marBottom w:val="0"/>
      <w:divBdr>
        <w:top w:val="none" w:sz="0" w:space="0" w:color="auto"/>
        <w:left w:val="none" w:sz="0" w:space="0" w:color="auto"/>
        <w:bottom w:val="none" w:sz="0" w:space="0" w:color="auto"/>
        <w:right w:val="none" w:sz="0" w:space="0" w:color="auto"/>
      </w:divBdr>
    </w:div>
    <w:div w:id="269700382">
      <w:bodyDiv w:val="1"/>
      <w:marLeft w:val="0"/>
      <w:marRight w:val="0"/>
      <w:marTop w:val="0"/>
      <w:marBottom w:val="0"/>
      <w:divBdr>
        <w:top w:val="none" w:sz="0" w:space="0" w:color="auto"/>
        <w:left w:val="none" w:sz="0" w:space="0" w:color="auto"/>
        <w:bottom w:val="none" w:sz="0" w:space="0" w:color="auto"/>
        <w:right w:val="none" w:sz="0" w:space="0" w:color="auto"/>
      </w:divBdr>
    </w:div>
    <w:div w:id="271131399">
      <w:bodyDiv w:val="1"/>
      <w:marLeft w:val="0"/>
      <w:marRight w:val="0"/>
      <w:marTop w:val="0"/>
      <w:marBottom w:val="0"/>
      <w:divBdr>
        <w:top w:val="none" w:sz="0" w:space="0" w:color="auto"/>
        <w:left w:val="none" w:sz="0" w:space="0" w:color="auto"/>
        <w:bottom w:val="none" w:sz="0" w:space="0" w:color="auto"/>
        <w:right w:val="none" w:sz="0" w:space="0" w:color="auto"/>
      </w:divBdr>
    </w:div>
    <w:div w:id="272172793">
      <w:bodyDiv w:val="1"/>
      <w:marLeft w:val="0"/>
      <w:marRight w:val="0"/>
      <w:marTop w:val="0"/>
      <w:marBottom w:val="0"/>
      <w:divBdr>
        <w:top w:val="none" w:sz="0" w:space="0" w:color="auto"/>
        <w:left w:val="none" w:sz="0" w:space="0" w:color="auto"/>
        <w:bottom w:val="none" w:sz="0" w:space="0" w:color="auto"/>
        <w:right w:val="none" w:sz="0" w:space="0" w:color="auto"/>
      </w:divBdr>
    </w:div>
    <w:div w:id="273176193">
      <w:bodyDiv w:val="1"/>
      <w:marLeft w:val="0"/>
      <w:marRight w:val="0"/>
      <w:marTop w:val="0"/>
      <w:marBottom w:val="0"/>
      <w:divBdr>
        <w:top w:val="none" w:sz="0" w:space="0" w:color="auto"/>
        <w:left w:val="none" w:sz="0" w:space="0" w:color="auto"/>
        <w:bottom w:val="none" w:sz="0" w:space="0" w:color="auto"/>
        <w:right w:val="none" w:sz="0" w:space="0" w:color="auto"/>
      </w:divBdr>
    </w:div>
    <w:div w:id="278033163">
      <w:bodyDiv w:val="1"/>
      <w:marLeft w:val="0"/>
      <w:marRight w:val="0"/>
      <w:marTop w:val="0"/>
      <w:marBottom w:val="0"/>
      <w:divBdr>
        <w:top w:val="none" w:sz="0" w:space="0" w:color="auto"/>
        <w:left w:val="none" w:sz="0" w:space="0" w:color="auto"/>
        <w:bottom w:val="none" w:sz="0" w:space="0" w:color="auto"/>
        <w:right w:val="none" w:sz="0" w:space="0" w:color="auto"/>
      </w:divBdr>
    </w:div>
    <w:div w:id="280261611">
      <w:bodyDiv w:val="1"/>
      <w:marLeft w:val="0"/>
      <w:marRight w:val="0"/>
      <w:marTop w:val="0"/>
      <w:marBottom w:val="0"/>
      <w:divBdr>
        <w:top w:val="none" w:sz="0" w:space="0" w:color="auto"/>
        <w:left w:val="none" w:sz="0" w:space="0" w:color="auto"/>
        <w:bottom w:val="none" w:sz="0" w:space="0" w:color="auto"/>
        <w:right w:val="none" w:sz="0" w:space="0" w:color="auto"/>
      </w:divBdr>
    </w:div>
    <w:div w:id="285090759">
      <w:bodyDiv w:val="1"/>
      <w:marLeft w:val="0"/>
      <w:marRight w:val="0"/>
      <w:marTop w:val="0"/>
      <w:marBottom w:val="0"/>
      <w:divBdr>
        <w:top w:val="none" w:sz="0" w:space="0" w:color="auto"/>
        <w:left w:val="none" w:sz="0" w:space="0" w:color="auto"/>
        <w:bottom w:val="none" w:sz="0" w:space="0" w:color="auto"/>
        <w:right w:val="none" w:sz="0" w:space="0" w:color="auto"/>
      </w:divBdr>
    </w:div>
    <w:div w:id="286205905">
      <w:bodyDiv w:val="1"/>
      <w:marLeft w:val="0"/>
      <w:marRight w:val="0"/>
      <w:marTop w:val="0"/>
      <w:marBottom w:val="0"/>
      <w:divBdr>
        <w:top w:val="none" w:sz="0" w:space="0" w:color="auto"/>
        <w:left w:val="none" w:sz="0" w:space="0" w:color="auto"/>
        <w:bottom w:val="none" w:sz="0" w:space="0" w:color="auto"/>
        <w:right w:val="none" w:sz="0" w:space="0" w:color="auto"/>
      </w:divBdr>
    </w:div>
    <w:div w:id="289825502">
      <w:bodyDiv w:val="1"/>
      <w:marLeft w:val="0"/>
      <w:marRight w:val="0"/>
      <w:marTop w:val="0"/>
      <w:marBottom w:val="0"/>
      <w:divBdr>
        <w:top w:val="none" w:sz="0" w:space="0" w:color="auto"/>
        <w:left w:val="none" w:sz="0" w:space="0" w:color="auto"/>
        <w:bottom w:val="none" w:sz="0" w:space="0" w:color="auto"/>
        <w:right w:val="none" w:sz="0" w:space="0" w:color="auto"/>
      </w:divBdr>
    </w:div>
    <w:div w:id="293415867">
      <w:bodyDiv w:val="1"/>
      <w:marLeft w:val="0"/>
      <w:marRight w:val="0"/>
      <w:marTop w:val="0"/>
      <w:marBottom w:val="0"/>
      <w:divBdr>
        <w:top w:val="none" w:sz="0" w:space="0" w:color="auto"/>
        <w:left w:val="none" w:sz="0" w:space="0" w:color="auto"/>
        <w:bottom w:val="none" w:sz="0" w:space="0" w:color="auto"/>
        <w:right w:val="none" w:sz="0" w:space="0" w:color="auto"/>
      </w:divBdr>
    </w:div>
    <w:div w:id="295531513">
      <w:bodyDiv w:val="1"/>
      <w:marLeft w:val="0"/>
      <w:marRight w:val="0"/>
      <w:marTop w:val="0"/>
      <w:marBottom w:val="0"/>
      <w:divBdr>
        <w:top w:val="none" w:sz="0" w:space="0" w:color="auto"/>
        <w:left w:val="none" w:sz="0" w:space="0" w:color="auto"/>
        <w:bottom w:val="none" w:sz="0" w:space="0" w:color="auto"/>
        <w:right w:val="none" w:sz="0" w:space="0" w:color="auto"/>
      </w:divBdr>
    </w:div>
    <w:div w:id="295837285">
      <w:bodyDiv w:val="1"/>
      <w:marLeft w:val="0"/>
      <w:marRight w:val="0"/>
      <w:marTop w:val="0"/>
      <w:marBottom w:val="0"/>
      <w:divBdr>
        <w:top w:val="none" w:sz="0" w:space="0" w:color="auto"/>
        <w:left w:val="none" w:sz="0" w:space="0" w:color="auto"/>
        <w:bottom w:val="none" w:sz="0" w:space="0" w:color="auto"/>
        <w:right w:val="none" w:sz="0" w:space="0" w:color="auto"/>
      </w:divBdr>
    </w:div>
    <w:div w:id="296761084">
      <w:bodyDiv w:val="1"/>
      <w:marLeft w:val="0"/>
      <w:marRight w:val="0"/>
      <w:marTop w:val="0"/>
      <w:marBottom w:val="0"/>
      <w:divBdr>
        <w:top w:val="none" w:sz="0" w:space="0" w:color="auto"/>
        <w:left w:val="none" w:sz="0" w:space="0" w:color="auto"/>
        <w:bottom w:val="none" w:sz="0" w:space="0" w:color="auto"/>
        <w:right w:val="none" w:sz="0" w:space="0" w:color="auto"/>
      </w:divBdr>
    </w:div>
    <w:div w:id="297033447">
      <w:bodyDiv w:val="1"/>
      <w:marLeft w:val="0"/>
      <w:marRight w:val="0"/>
      <w:marTop w:val="0"/>
      <w:marBottom w:val="0"/>
      <w:divBdr>
        <w:top w:val="none" w:sz="0" w:space="0" w:color="auto"/>
        <w:left w:val="none" w:sz="0" w:space="0" w:color="auto"/>
        <w:bottom w:val="none" w:sz="0" w:space="0" w:color="auto"/>
        <w:right w:val="none" w:sz="0" w:space="0" w:color="auto"/>
      </w:divBdr>
    </w:div>
    <w:div w:id="297226244">
      <w:bodyDiv w:val="1"/>
      <w:marLeft w:val="0"/>
      <w:marRight w:val="0"/>
      <w:marTop w:val="0"/>
      <w:marBottom w:val="0"/>
      <w:divBdr>
        <w:top w:val="none" w:sz="0" w:space="0" w:color="auto"/>
        <w:left w:val="none" w:sz="0" w:space="0" w:color="auto"/>
        <w:bottom w:val="none" w:sz="0" w:space="0" w:color="auto"/>
        <w:right w:val="none" w:sz="0" w:space="0" w:color="auto"/>
      </w:divBdr>
    </w:div>
    <w:div w:id="299774065">
      <w:bodyDiv w:val="1"/>
      <w:marLeft w:val="0"/>
      <w:marRight w:val="0"/>
      <w:marTop w:val="0"/>
      <w:marBottom w:val="0"/>
      <w:divBdr>
        <w:top w:val="none" w:sz="0" w:space="0" w:color="auto"/>
        <w:left w:val="none" w:sz="0" w:space="0" w:color="auto"/>
        <w:bottom w:val="none" w:sz="0" w:space="0" w:color="auto"/>
        <w:right w:val="none" w:sz="0" w:space="0" w:color="auto"/>
      </w:divBdr>
    </w:div>
    <w:div w:id="303045186">
      <w:bodyDiv w:val="1"/>
      <w:marLeft w:val="0"/>
      <w:marRight w:val="0"/>
      <w:marTop w:val="0"/>
      <w:marBottom w:val="0"/>
      <w:divBdr>
        <w:top w:val="none" w:sz="0" w:space="0" w:color="auto"/>
        <w:left w:val="none" w:sz="0" w:space="0" w:color="auto"/>
        <w:bottom w:val="none" w:sz="0" w:space="0" w:color="auto"/>
        <w:right w:val="none" w:sz="0" w:space="0" w:color="auto"/>
      </w:divBdr>
    </w:div>
    <w:div w:id="310981569">
      <w:bodyDiv w:val="1"/>
      <w:marLeft w:val="0"/>
      <w:marRight w:val="0"/>
      <w:marTop w:val="0"/>
      <w:marBottom w:val="0"/>
      <w:divBdr>
        <w:top w:val="none" w:sz="0" w:space="0" w:color="auto"/>
        <w:left w:val="none" w:sz="0" w:space="0" w:color="auto"/>
        <w:bottom w:val="none" w:sz="0" w:space="0" w:color="auto"/>
        <w:right w:val="none" w:sz="0" w:space="0" w:color="auto"/>
      </w:divBdr>
    </w:div>
    <w:div w:id="311176533">
      <w:bodyDiv w:val="1"/>
      <w:marLeft w:val="0"/>
      <w:marRight w:val="0"/>
      <w:marTop w:val="0"/>
      <w:marBottom w:val="0"/>
      <w:divBdr>
        <w:top w:val="none" w:sz="0" w:space="0" w:color="auto"/>
        <w:left w:val="none" w:sz="0" w:space="0" w:color="auto"/>
        <w:bottom w:val="none" w:sz="0" w:space="0" w:color="auto"/>
        <w:right w:val="none" w:sz="0" w:space="0" w:color="auto"/>
      </w:divBdr>
    </w:div>
    <w:div w:id="319385282">
      <w:bodyDiv w:val="1"/>
      <w:marLeft w:val="0"/>
      <w:marRight w:val="0"/>
      <w:marTop w:val="0"/>
      <w:marBottom w:val="0"/>
      <w:divBdr>
        <w:top w:val="none" w:sz="0" w:space="0" w:color="auto"/>
        <w:left w:val="none" w:sz="0" w:space="0" w:color="auto"/>
        <w:bottom w:val="none" w:sz="0" w:space="0" w:color="auto"/>
        <w:right w:val="none" w:sz="0" w:space="0" w:color="auto"/>
      </w:divBdr>
    </w:div>
    <w:div w:id="323361848">
      <w:bodyDiv w:val="1"/>
      <w:marLeft w:val="0"/>
      <w:marRight w:val="0"/>
      <w:marTop w:val="0"/>
      <w:marBottom w:val="0"/>
      <w:divBdr>
        <w:top w:val="none" w:sz="0" w:space="0" w:color="auto"/>
        <w:left w:val="none" w:sz="0" w:space="0" w:color="auto"/>
        <w:bottom w:val="none" w:sz="0" w:space="0" w:color="auto"/>
        <w:right w:val="none" w:sz="0" w:space="0" w:color="auto"/>
      </w:divBdr>
    </w:div>
    <w:div w:id="327561122">
      <w:bodyDiv w:val="1"/>
      <w:marLeft w:val="0"/>
      <w:marRight w:val="0"/>
      <w:marTop w:val="0"/>
      <w:marBottom w:val="0"/>
      <w:divBdr>
        <w:top w:val="none" w:sz="0" w:space="0" w:color="auto"/>
        <w:left w:val="none" w:sz="0" w:space="0" w:color="auto"/>
        <w:bottom w:val="none" w:sz="0" w:space="0" w:color="auto"/>
        <w:right w:val="none" w:sz="0" w:space="0" w:color="auto"/>
      </w:divBdr>
    </w:div>
    <w:div w:id="327946446">
      <w:bodyDiv w:val="1"/>
      <w:marLeft w:val="0"/>
      <w:marRight w:val="0"/>
      <w:marTop w:val="0"/>
      <w:marBottom w:val="0"/>
      <w:divBdr>
        <w:top w:val="none" w:sz="0" w:space="0" w:color="auto"/>
        <w:left w:val="none" w:sz="0" w:space="0" w:color="auto"/>
        <w:bottom w:val="none" w:sz="0" w:space="0" w:color="auto"/>
        <w:right w:val="none" w:sz="0" w:space="0" w:color="auto"/>
      </w:divBdr>
    </w:div>
    <w:div w:id="328563025">
      <w:bodyDiv w:val="1"/>
      <w:marLeft w:val="0"/>
      <w:marRight w:val="0"/>
      <w:marTop w:val="0"/>
      <w:marBottom w:val="0"/>
      <w:divBdr>
        <w:top w:val="none" w:sz="0" w:space="0" w:color="auto"/>
        <w:left w:val="none" w:sz="0" w:space="0" w:color="auto"/>
        <w:bottom w:val="none" w:sz="0" w:space="0" w:color="auto"/>
        <w:right w:val="none" w:sz="0" w:space="0" w:color="auto"/>
      </w:divBdr>
    </w:div>
    <w:div w:id="330526784">
      <w:bodyDiv w:val="1"/>
      <w:marLeft w:val="0"/>
      <w:marRight w:val="0"/>
      <w:marTop w:val="0"/>
      <w:marBottom w:val="0"/>
      <w:divBdr>
        <w:top w:val="none" w:sz="0" w:space="0" w:color="auto"/>
        <w:left w:val="none" w:sz="0" w:space="0" w:color="auto"/>
        <w:bottom w:val="none" w:sz="0" w:space="0" w:color="auto"/>
        <w:right w:val="none" w:sz="0" w:space="0" w:color="auto"/>
      </w:divBdr>
    </w:div>
    <w:div w:id="335814447">
      <w:bodyDiv w:val="1"/>
      <w:marLeft w:val="0"/>
      <w:marRight w:val="0"/>
      <w:marTop w:val="0"/>
      <w:marBottom w:val="0"/>
      <w:divBdr>
        <w:top w:val="none" w:sz="0" w:space="0" w:color="auto"/>
        <w:left w:val="none" w:sz="0" w:space="0" w:color="auto"/>
        <w:bottom w:val="none" w:sz="0" w:space="0" w:color="auto"/>
        <w:right w:val="none" w:sz="0" w:space="0" w:color="auto"/>
      </w:divBdr>
    </w:div>
    <w:div w:id="339356434">
      <w:bodyDiv w:val="1"/>
      <w:marLeft w:val="0"/>
      <w:marRight w:val="0"/>
      <w:marTop w:val="0"/>
      <w:marBottom w:val="0"/>
      <w:divBdr>
        <w:top w:val="none" w:sz="0" w:space="0" w:color="auto"/>
        <w:left w:val="none" w:sz="0" w:space="0" w:color="auto"/>
        <w:bottom w:val="none" w:sz="0" w:space="0" w:color="auto"/>
        <w:right w:val="none" w:sz="0" w:space="0" w:color="auto"/>
      </w:divBdr>
    </w:div>
    <w:div w:id="342511106">
      <w:bodyDiv w:val="1"/>
      <w:marLeft w:val="0"/>
      <w:marRight w:val="0"/>
      <w:marTop w:val="0"/>
      <w:marBottom w:val="0"/>
      <w:divBdr>
        <w:top w:val="none" w:sz="0" w:space="0" w:color="auto"/>
        <w:left w:val="none" w:sz="0" w:space="0" w:color="auto"/>
        <w:bottom w:val="none" w:sz="0" w:space="0" w:color="auto"/>
        <w:right w:val="none" w:sz="0" w:space="0" w:color="auto"/>
      </w:divBdr>
    </w:div>
    <w:div w:id="343820452">
      <w:bodyDiv w:val="1"/>
      <w:marLeft w:val="0"/>
      <w:marRight w:val="0"/>
      <w:marTop w:val="0"/>
      <w:marBottom w:val="0"/>
      <w:divBdr>
        <w:top w:val="none" w:sz="0" w:space="0" w:color="auto"/>
        <w:left w:val="none" w:sz="0" w:space="0" w:color="auto"/>
        <w:bottom w:val="none" w:sz="0" w:space="0" w:color="auto"/>
        <w:right w:val="none" w:sz="0" w:space="0" w:color="auto"/>
      </w:divBdr>
    </w:div>
    <w:div w:id="345833672">
      <w:bodyDiv w:val="1"/>
      <w:marLeft w:val="0"/>
      <w:marRight w:val="0"/>
      <w:marTop w:val="0"/>
      <w:marBottom w:val="0"/>
      <w:divBdr>
        <w:top w:val="none" w:sz="0" w:space="0" w:color="auto"/>
        <w:left w:val="none" w:sz="0" w:space="0" w:color="auto"/>
        <w:bottom w:val="none" w:sz="0" w:space="0" w:color="auto"/>
        <w:right w:val="none" w:sz="0" w:space="0" w:color="auto"/>
      </w:divBdr>
    </w:div>
    <w:div w:id="351342844">
      <w:bodyDiv w:val="1"/>
      <w:marLeft w:val="0"/>
      <w:marRight w:val="0"/>
      <w:marTop w:val="0"/>
      <w:marBottom w:val="0"/>
      <w:divBdr>
        <w:top w:val="none" w:sz="0" w:space="0" w:color="auto"/>
        <w:left w:val="none" w:sz="0" w:space="0" w:color="auto"/>
        <w:bottom w:val="none" w:sz="0" w:space="0" w:color="auto"/>
        <w:right w:val="none" w:sz="0" w:space="0" w:color="auto"/>
      </w:divBdr>
    </w:div>
    <w:div w:id="351537411">
      <w:bodyDiv w:val="1"/>
      <w:marLeft w:val="0"/>
      <w:marRight w:val="0"/>
      <w:marTop w:val="0"/>
      <w:marBottom w:val="0"/>
      <w:divBdr>
        <w:top w:val="none" w:sz="0" w:space="0" w:color="auto"/>
        <w:left w:val="none" w:sz="0" w:space="0" w:color="auto"/>
        <w:bottom w:val="none" w:sz="0" w:space="0" w:color="auto"/>
        <w:right w:val="none" w:sz="0" w:space="0" w:color="auto"/>
      </w:divBdr>
    </w:div>
    <w:div w:id="351952097">
      <w:bodyDiv w:val="1"/>
      <w:marLeft w:val="0"/>
      <w:marRight w:val="0"/>
      <w:marTop w:val="0"/>
      <w:marBottom w:val="0"/>
      <w:divBdr>
        <w:top w:val="none" w:sz="0" w:space="0" w:color="auto"/>
        <w:left w:val="none" w:sz="0" w:space="0" w:color="auto"/>
        <w:bottom w:val="none" w:sz="0" w:space="0" w:color="auto"/>
        <w:right w:val="none" w:sz="0" w:space="0" w:color="auto"/>
      </w:divBdr>
    </w:div>
    <w:div w:id="352461403">
      <w:bodyDiv w:val="1"/>
      <w:marLeft w:val="0"/>
      <w:marRight w:val="0"/>
      <w:marTop w:val="0"/>
      <w:marBottom w:val="0"/>
      <w:divBdr>
        <w:top w:val="none" w:sz="0" w:space="0" w:color="auto"/>
        <w:left w:val="none" w:sz="0" w:space="0" w:color="auto"/>
        <w:bottom w:val="none" w:sz="0" w:space="0" w:color="auto"/>
        <w:right w:val="none" w:sz="0" w:space="0" w:color="auto"/>
      </w:divBdr>
    </w:div>
    <w:div w:id="352852331">
      <w:bodyDiv w:val="1"/>
      <w:marLeft w:val="0"/>
      <w:marRight w:val="0"/>
      <w:marTop w:val="0"/>
      <w:marBottom w:val="0"/>
      <w:divBdr>
        <w:top w:val="none" w:sz="0" w:space="0" w:color="auto"/>
        <w:left w:val="none" w:sz="0" w:space="0" w:color="auto"/>
        <w:bottom w:val="none" w:sz="0" w:space="0" w:color="auto"/>
        <w:right w:val="none" w:sz="0" w:space="0" w:color="auto"/>
      </w:divBdr>
    </w:div>
    <w:div w:id="355083239">
      <w:bodyDiv w:val="1"/>
      <w:marLeft w:val="0"/>
      <w:marRight w:val="0"/>
      <w:marTop w:val="0"/>
      <w:marBottom w:val="0"/>
      <w:divBdr>
        <w:top w:val="none" w:sz="0" w:space="0" w:color="auto"/>
        <w:left w:val="none" w:sz="0" w:space="0" w:color="auto"/>
        <w:bottom w:val="none" w:sz="0" w:space="0" w:color="auto"/>
        <w:right w:val="none" w:sz="0" w:space="0" w:color="auto"/>
      </w:divBdr>
    </w:div>
    <w:div w:id="356927206">
      <w:bodyDiv w:val="1"/>
      <w:marLeft w:val="0"/>
      <w:marRight w:val="0"/>
      <w:marTop w:val="0"/>
      <w:marBottom w:val="0"/>
      <w:divBdr>
        <w:top w:val="none" w:sz="0" w:space="0" w:color="auto"/>
        <w:left w:val="none" w:sz="0" w:space="0" w:color="auto"/>
        <w:bottom w:val="none" w:sz="0" w:space="0" w:color="auto"/>
        <w:right w:val="none" w:sz="0" w:space="0" w:color="auto"/>
      </w:divBdr>
    </w:div>
    <w:div w:id="364520454">
      <w:bodyDiv w:val="1"/>
      <w:marLeft w:val="0"/>
      <w:marRight w:val="0"/>
      <w:marTop w:val="0"/>
      <w:marBottom w:val="0"/>
      <w:divBdr>
        <w:top w:val="none" w:sz="0" w:space="0" w:color="auto"/>
        <w:left w:val="none" w:sz="0" w:space="0" w:color="auto"/>
        <w:bottom w:val="none" w:sz="0" w:space="0" w:color="auto"/>
        <w:right w:val="none" w:sz="0" w:space="0" w:color="auto"/>
      </w:divBdr>
    </w:div>
    <w:div w:id="374473025">
      <w:bodyDiv w:val="1"/>
      <w:marLeft w:val="0"/>
      <w:marRight w:val="0"/>
      <w:marTop w:val="0"/>
      <w:marBottom w:val="0"/>
      <w:divBdr>
        <w:top w:val="none" w:sz="0" w:space="0" w:color="auto"/>
        <w:left w:val="none" w:sz="0" w:space="0" w:color="auto"/>
        <w:bottom w:val="none" w:sz="0" w:space="0" w:color="auto"/>
        <w:right w:val="none" w:sz="0" w:space="0" w:color="auto"/>
      </w:divBdr>
    </w:div>
    <w:div w:id="375661835">
      <w:bodyDiv w:val="1"/>
      <w:marLeft w:val="0"/>
      <w:marRight w:val="0"/>
      <w:marTop w:val="0"/>
      <w:marBottom w:val="0"/>
      <w:divBdr>
        <w:top w:val="none" w:sz="0" w:space="0" w:color="auto"/>
        <w:left w:val="none" w:sz="0" w:space="0" w:color="auto"/>
        <w:bottom w:val="none" w:sz="0" w:space="0" w:color="auto"/>
        <w:right w:val="none" w:sz="0" w:space="0" w:color="auto"/>
      </w:divBdr>
    </w:div>
    <w:div w:id="375937682">
      <w:bodyDiv w:val="1"/>
      <w:marLeft w:val="0"/>
      <w:marRight w:val="0"/>
      <w:marTop w:val="0"/>
      <w:marBottom w:val="0"/>
      <w:divBdr>
        <w:top w:val="none" w:sz="0" w:space="0" w:color="auto"/>
        <w:left w:val="none" w:sz="0" w:space="0" w:color="auto"/>
        <w:bottom w:val="none" w:sz="0" w:space="0" w:color="auto"/>
        <w:right w:val="none" w:sz="0" w:space="0" w:color="auto"/>
      </w:divBdr>
    </w:div>
    <w:div w:id="376247092">
      <w:bodyDiv w:val="1"/>
      <w:marLeft w:val="0"/>
      <w:marRight w:val="0"/>
      <w:marTop w:val="0"/>
      <w:marBottom w:val="0"/>
      <w:divBdr>
        <w:top w:val="none" w:sz="0" w:space="0" w:color="auto"/>
        <w:left w:val="none" w:sz="0" w:space="0" w:color="auto"/>
        <w:bottom w:val="none" w:sz="0" w:space="0" w:color="auto"/>
        <w:right w:val="none" w:sz="0" w:space="0" w:color="auto"/>
      </w:divBdr>
    </w:div>
    <w:div w:id="386416342">
      <w:bodyDiv w:val="1"/>
      <w:marLeft w:val="0"/>
      <w:marRight w:val="0"/>
      <w:marTop w:val="0"/>
      <w:marBottom w:val="0"/>
      <w:divBdr>
        <w:top w:val="none" w:sz="0" w:space="0" w:color="auto"/>
        <w:left w:val="none" w:sz="0" w:space="0" w:color="auto"/>
        <w:bottom w:val="none" w:sz="0" w:space="0" w:color="auto"/>
        <w:right w:val="none" w:sz="0" w:space="0" w:color="auto"/>
      </w:divBdr>
    </w:div>
    <w:div w:id="392242646">
      <w:bodyDiv w:val="1"/>
      <w:marLeft w:val="0"/>
      <w:marRight w:val="0"/>
      <w:marTop w:val="0"/>
      <w:marBottom w:val="0"/>
      <w:divBdr>
        <w:top w:val="none" w:sz="0" w:space="0" w:color="auto"/>
        <w:left w:val="none" w:sz="0" w:space="0" w:color="auto"/>
        <w:bottom w:val="none" w:sz="0" w:space="0" w:color="auto"/>
        <w:right w:val="none" w:sz="0" w:space="0" w:color="auto"/>
      </w:divBdr>
    </w:div>
    <w:div w:id="393620710">
      <w:bodyDiv w:val="1"/>
      <w:marLeft w:val="0"/>
      <w:marRight w:val="0"/>
      <w:marTop w:val="0"/>
      <w:marBottom w:val="0"/>
      <w:divBdr>
        <w:top w:val="none" w:sz="0" w:space="0" w:color="auto"/>
        <w:left w:val="none" w:sz="0" w:space="0" w:color="auto"/>
        <w:bottom w:val="none" w:sz="0" w:space="0" w:color="auto"/>
        <w:right w:val="none" w:sz="0" w:space="0" w:color="auto"/>
      </w:divBdr>
    </w:div>
    <w:div w:id="401176444">
      <w:bodyDiv w:val="1"/>
      <w:marLeft w:val="0"/>
      <w:marRight w:val="0"/>
      <w:marTop w:val="0"/>
      <w:marBottom w:val="0"/>
      <w:divBdr>
        <w:top w:val="none" w:sz="0" w:space="0" w:color="auto"/>
        <w:left w:val="none" w:sz="0" w:space="0" w:color="auto"/>
        <w:bottom w:val="none" w:sz="0" w:space="0" w:color="auto"/>
        <w:right w:val="none" w:sz="0" w:space="0" w:color="auto"/>
      </w:divBdr>
    </w:div>
    <w:div w:id="402145955">
      <w:bodyDiv w:val="1"/>
      <w:marLeft w:val="0"/>
      <w:marRight w:val="0"/>
      <w:marTop w:val="0"/>
      <w:marBottom w:val="0"/>
      <w:divBdr>
        <w:top w:val="none" w:sz="0" w:space="0" w:color="auto"/>
        <w:left w:val="none" w:sz="0" w:space="0" w:color="auto"/>
        <w:bottom w:val="none" w:sz="0" w:space="0" w:color="auto"/>
        <w:right w:val="none" w:sz="0" w:space="0" w:color="auto"/>
      </w:divBdr>
    </w:div>
    <w:div w:id="409079420">
      <w:bodyDiv w:val="1"/>
      <w:marLeft w:val="0"/>
      <w:marRight w:val="0"/>
      <w:marTop w:val="0"/>
      <w:marBottom w:val="0"/>
      <w:divBdr>
        <w:top w:val="none" w:sz="0" w:space="0" w:color="auto"/>
        <w:left w:val="none" w:sz="0" w:space="0" w:color="auto"/>
        <w:bottom w:val="none" w:sz="0" w:space="0" w:color="auto"/>
        <w:right w:val="none" w:sz="0" w:space="0" w:color="auto"/>
      </w:divBdr>
    </w:div>
    <w:div w:id="411204244">
      <w:bodyDiv w:val="1"/>
      <w:marLeft w:val="0"/>
      <w:marRight w:val="0"/>
      <w:marTop w:val="0"/>
      <w:marBottom w:val="0"/>
      <w:divBdr>
        <w:top w:val="none" w:sz="0" w:space="0" w:color="auto"/>
        <w:left w:val="none" w:sz="0" w:space="0" w:color="auto"/>
        <w:bottom w:val="none" w:sz="0" w:space="0" w:color="auto"/>
        <w:right w:val="none" w:sz="0" w:space="0" w:color="auto"/>
      </w:divBdr>
    </w:div>
    <w:div w:id="424032768">
      <w:bodyDiv w:val="1"/>
      <w:marLeft w:val="0"/>
      <w:marRight w:val="0"/>
      <w:marTop w:val="0"/>
      <w:marBottom w:val="0"/>
      <w:divBdr>
        <w:top w:val="none" w:sz="0" w:space="0" w:color="auto"/>
        <w:left w:val="none" w:sz="0" w:space="0" w:color="auto"/>
        <w:bottom w:val="none" w:sz="0" w:space="0" w:color="auto"/>
        <w:right w:val="none" w:sz="0" w:space="0" w:color="auto"/>
      </w:divBdr>
    </w:div>
    <w:div w:id="424426484">
      <w:bodyDiv w:val="1"/>
      <w:marLeft w:val="0"/>
      <w:marRight w:val="0"/>
      <w:marTop w:val="0"/>
      <w:marBottom w:val="0"/>
      <w:divBdr>
        <w:top w:val="none" w:sz="0" w:space="0" w:color="auto"/>
        <w:left w:val="none" w:sz="0" w:space="0" w:color="auto"/>
        <w:bottom w:val="none" w:sz="0" w:space="0" w:color="auto"/>
        <w:right w:val="none" w:sz="0" w:space="0" w:color="auto"/>
      </w:divBdr>
    </w:div>
    <w:div w:id="432557741">
      <w:bodyDiv w:val="1"/>
      <w:marLeft w:val="0"/>
      <w:marRight w:val="0"/>
      <w:marTop w:val="0"/>
      <w:marBottom w:val="0"/>
      <w:divBdr>
        <w:top w:val="none" w:sz="0" w:space="0" w:color="auto"/>
        <w:left w:val="none" w:sz="0" w:space="0" w:color="auto"/>
        <w:bottom w:val="none" w:sz="0" w:space="0" w:color="auto"/>
        <w:right w:val="none" w:sz="0" w:space="0" w:color="auto"/>
      </w:divBdr>
    </w:div>
    <w:div w:id="434792132">
      <w:bodyDiv w:val="1"/>
      <w:marLeft w:val="0"/>
      <w:marRight w:val="0"/>
      <w:marTop w:val="0"/>
      <w:marBottom w:val="0"/>
      <w:divBdr>
        <w:top w:val="none" w:sz="0" w:space="0" w:color="auto"/>
        <w:left w:val="none" w:sz="0" w:space="0" w:color="auto"/>
        <w:bottom w:val="none" w:sz="0" w:space="0" w:color="auto"/>
        <w:right w:val="none" w:sz="0" w:space="0" w:color="auto"/>
      </w:divBdr>
    </w:div>
    <w:div w:id="439692041">
      <w:bodyDiv w:val="1"/>
      <w:marLeft w:val="0"/>
      <w:marRight w:val="0"/>
      <w:marTop w:val="0"/>
      <w:marBottom w:val="0"/>
      <w:divBdr>
        <w:top w:val="none" w:sz="0" w:space="0" w:color="auto"/>
        <w:left w:val="none" w:sz="0" w:space="0" w:color="auto"/>
        <w:bottom w:val="none" w:sz="0" w:space="0" w:color="auto"/>
        <w:right w:val="none" w:sz="0" w:space="0" w:color="auto"/>
      </w:divBdr>
    </w:div>
    <w:div w:id="440491234">
      <w:bodyDiv w:val="1"/>
      <w:marLeft w:val="0"/>
      <w:marRight w:val="0"/>
      <w:marTop w:val="0"/>
      <w:marBottom w:val="0"/>
      <w:divBdr>
        <w:top w:val="none" w:sz="0" w:space="0" w:color="auto"/>
        <w:left w:val="none" w:sz="0" w:space="0" w:color="auto"/>
        <w:bottom w:val="none" w:sz="0" w:space="0" w:color="auto"/>
        <w:right w:val="none" w:sz="0" w:space="0" w:color="auto"/>
      </w:divBdr>
    </w:div>
    <w:div w:id="442042719">
      <w:bodyDiv w:val="1"/>
      <w:marLeft w:val="0"/>
      <w:marRight w:val="0"/>
      <w:marTop w:val="0"/>
      <w:marBottom w:val="0"/>
      <w:divBdr>
        <w:top w:val="none" w:sz="0" w:space="0" w:color="auto"/>
        <w:left w:val="none" w:sz="0" w:space="0" w:color="auto"/>
        <w:bottom w:val="none" w:sz="0" w:space="0" w:color="auto"/>
        <w:right w:val="none" w:sz="0" w:space="0" w:color="auto"/>
      </w:divBdr>
    </w:div>
    <w:div w:id="443304969">
      <w:bodyDiv w:val="1"/>
      <w:marLeft w:val="0"/>
      <w:marRight w:val="0"/>
      <w:marTop w:val="0"/>
      <w:marBottom w:val="0"/>
      <w:divBdr>
        <w:top w:val="none" w:sz="0" w:space="0" w:color="auto"/>
        <w:left w:val="none" w:sz="0" w:space="0" w:color="auto"/>
        <w:bottom w:val="none" w:sz="0" w:space="0" w:color="auto"/>
        <w:right w:val="none" w:sz="0" w:space="0" w:color="auto"/>
      </w:divBdr>
    </w:div>
    <w:div w:id="450169841">
      <w:bodyDiv w:val="1"/>
      <w:marLeft w:val="0"/>
      <w:marRight w:val="0"/>
      <w:marTop w:val="0"/>
      <w:marBottom w:val="0"/>
      <w:divBdr>
        <w:top w:val="none" w:sz="0" w:space="0" w:color="auto"/>
        <w:left w:val="none" w:sz="0" w:space="0" w:color="auto"/>
        <w:bottom w:val="none" w:sz="0" w:space="0" w:color="auto"/>
        <w:right w:val="none" w:sz="0" w:space="0" w:color="auto"/>
      </w:divBdr>
    </w:div>
    <w:div w:id="452791370">
      <w:bodyDiv w:val="1"/>
      <w:marLeft w:val="0"/>
      <w:marRight w:val="0"/>
      <w:marTop w:val="0"/>
      <w:marBottom w:val="0"/>
      <w:divBdr>
        <w:top w:val="none" w:sz="0" w:space="0" w:color="auto"/>
        <w:left w:val="none" w:sz="0" w:space="0" w:color="auto"/>
        <w:bottom w:val="none" w:sz="0" w:space="0" w:color="auto"/>
        <w:right w:val="none" w:sz="0" w:space="0" w:color="auto"/>
      </w:divBdr>
    </w:div>
    <w:div w:id="455103948">
      <w:bodyDiv w:val="1"/>
      <w:marLeft w:val="0"/>
      <w:marRight w:val="0"/>
      <w:marTop w:val="0"/>
      <w:marBottom w:val="0"/>
      <w:divBdr>
        <w:top w:val="none" w:sz="0" w:space="0" w:color="auto"/>
        <w:left w:val="none" w:sz="0" w:space="0" w:color="auto"/>
        <w:bottom w:val="none" w:sz="0" w:space="0" w:color="auto"/>
        <w:right w:val="none" w:sz="0" w:space="0" w:color="auto"/>
      </w:divBdr>
    </w:div>
    <w:div w:id="455563445">
      <w:bodyDiv w:val="1"/>
      <w:marLeft w:val="0"/>
      <w:marRight w:val="0"/>
      <w:marTop w:val="0"/>
      <w:marBottom w:val="0"/>
      <w:divBdr>
        <w:top w:val="none" w:sz="0" w:space="0" w:color="auto"/>
        <w:left w:val="none" w:sz="0" w:space="0" w:color="auto"/>
        <w:bottom w:val="none" w:sz="0" w:space="0" w:color="auto"/>
        <w:right w:val="none" w:sz="0" w:space="0" w:color="auto"/>
      </w:divBdr>
    </w:div>
    <w:div w:id="456995603">
      <w:bodyDiv w:val="1"/>
      <w:marLeft w:val="0"/>
      <w:marRight w:val="0"/>
      <w:marTop w:val="0"/>
      <w:marBottom w:val="0"/>
      <w:divBdr>
        <w:top w:val="none" w:sz="0" w:space="0" w:color="auto"/>
        <w:left w:val="none" w:sz="0" w:space="0" w:color="auto"/>
        <w:bottom w:val="none" w:sz="0" w:space="0" w:color="auto"/>
        <w:right w:val="none" w:sz="0" w:space="0" w:color="auto"/>
      </w:divBdr>
    </w:div>
    <w:div w:id="458455085">
      <w:bodyDiv w:val="1"/>
      <w:marLeft w:val="0"/>
      <w:marRight w:val="0"/>
      <w:marTop w:val="0"/>
      <w:marBottom w:val="0"/>
      <w:divBdr>
        <w:top w:val="none" w:sz="0" w:space="0" w:color="auto"/>
        <w:left w:val="none" w:sz="0" w:space="0" w:color="auto"/>
        <w:bottom w:val="none" w:sz="0" w:space="0" w:color="auto"/>
        <w:right w:val="none" w:sz="0" w:space="0" w:color="auto"/>
      </w:divBdr>
    </w:div>
    <w:div w:id="465314642">
      <w:bodyDiv w:val="1"/>
      <w:marLeft w:val="0"/>
      <w:marRight w:val="0"/>
      <w:marTop w:val="0"/>
      <w:marBottom w:val="0"/>
      <w:divBdr>
        <w:top w:val="none" w:sz="0" w:space="0" w:color="auto"/>
        <w:left w:val="none" w:sz="0" w:space="0" w:color="auto"/>
        <w:bottom w:val="none" w:sz="0" w:space="0" w:color="auto"/>
        <w:right w:val="none" w:sz="0" w:space="0" w:color="auto"/>
      </w:divBdr>
    </w:div>
    <w:div w:id="469054170">
      <w:bodyDiv w:val="1"/>
      <w:marLeft w:val="0"/>
      <w:marRight w:val="0"/>
      <w:marTop w:val="0"/>
      <w:marBottom w:val="0"/>
      <w:divBdr>
        <w:top w:val="none" w:sz="0" w:space="0" w:color="auto"/>
        <w:left w:val="none" w:sz="0" w:space="0" w:color="auto"/>
        <w:bottom w:val="none" w:sz="0" w:space="0" w:color="auto"/>
        <w:right w:val="none" w:sz="0" w:space="0" w:color="auto"/>
      </w:divBdr>
    </w:div>
    <w:div w:id="473645848">
      <w:bodyDiv w:val="1"/>
      <w:marLeft w:val="0"/>
      <w:marRight w:val="0"/>
      <w:marTop w:val="0"/>
      <w:marBottom w:val="0"/>
      <w:divBdr>
        <w:top w:val="none" w:sz="0" w:space="0" w:color="auto"/>
        <w:left w:val="none" w:sz="0" w:space="0" w:color="auto"/>
        <w:bottom w:val="none" w:sz="0" w:space="0" w:color="auto"/>
        <w:right w:val="none" w:sz="0" w:space="0" w:color="auto"/>
      </w:divBdr>
    </w:div>
    <w:div w:id="479418279">
      <w:bodyDiv w:val="1"/>
      <w:marLeft w:val="0"/>
      <w:marRight w:val="0"/>
      <w:marTop w:val="0"/>
      <w:marBottom w:val="0"/>
      <w:divBdr>
        <w:top w:val="none" w:sz="0" w:space="0" w:color="auto"/>
        <w:left w:val="none" w:sz="0" w:space="0" w:color="auto"/>
        <w:bottom w:val="none" w:sz="0" w:space="0" w:color="auto"/>
        <w:right w:val="none" w:sz="0" w:space="0" w:color="auto"/>
      </w:divBdr>
    </w:div>
    <w:div w:id="485827447">
      <w:bodyDiv w:val="1"/>
      <w:marLeft w:val="0"/>
      <w:marRight w:val="0"/>
      <w:marTop w:val="0"/>
      <w:marBottom w:val="0"/>
      <w:divBdr>
        <w:top w:val="none" w:sz="0" w:space="0" w:color="auto"/>
        <w:left w:val="none" w:sz="0" w:space="0" w:color="auto"/>
        <w:bottom w:val="none" w:sz="0" w:space="0" w:color="auto"/>
        <w:right w:val="none" w:sz="0" w:space="0" w:color="auto"/>
      </w:divBdr>
    </w:div>
    <w:div w:id="490173133">
      <w:bodyDiv w:val="1"/>
      <w:marLeft w:val="0"/>
      <w:marRight w:val="0"/>
      <w:marTop w:val="0"/>
      <w:marBottom w:val="0"/>
      <w:divBdr>
        <w:top w:val="none" w:sz="0" w:space="0" w:color="auto"/>
        <w:left w:val="none" w:sz="0" w:space="0" w:color="auto"/>
        <w:bottom w:val="none" w:sz="0" w:space="0" w:color="auto"/>
        <w:right w:val="none" w:sz="0" w:space="0" w:color="auto"/>
      </w:divBdr>
    </w:div>
    <w:div w:id="490218639">
      <w:bodyDiv w:val="1"/>
      <w:marLeft w:val="0"/>
      <w:marRight w:val="0"/>
      <w:marTop w:val="0"/>
      <w:marBottom w:val="0"/>
      <w:divBdr>
        <w:top w:val="none" w:sz="0" w:space="0" w:color="auto"/>
        <w:left w:val="none" w:sz="0" w:space="0" w:color="auto"/>
        <w:bottom w:val="none" w:sz="0" w:space="0" w:color="auto"/>
        <w:right w:val="none" w:sz="0" w:space="0" w:color="auto"/>
      </w:divBdr>
    </w:div>
    <w:div w:id="494806967">
      <w:bodyDiv w:val="1"/>
      <w:marLeft w:val="0"/>
      <w:marRight w:val="0"/>
      <w:marTop w:val="0"/>
      <w:marBottom w:val="0"/>
      <w:divBdr>
        <w:top w:val="none" w:sz="0" w:space="0" w:color="auto"/>
        <w:left w:val="none" w:sz="0" w:space="0" w:color="auto"/>
        <w:bottom w:val="none" w:sz="0" w:space="0" w:color="auto"/>
        <w:right w:val="none" w:sz="0" w:space="0" w:color="auto"/>
      </w:divBdr>
    </w:div>
    <w:div w:id="497579600">
      <w:bodyDiv w:val="1"/>
      <w:marLeft w:val="0"/>
      <w:marRight w:val="0"/>
      <w:marTop w:val="0"/>
      <w:marBottom w:val="0"/>
      <w:divBdr>
        <w:top w:val="none" w:sz="0" w:space="0" w:color="auto"/>
        <w:left w:val="none" w:sz="0" w:space="0" w:color="auto"/>
        <w:bottom w:val="none" w:sz="0" w:space="0" w:color="auto"/>
        <w:right w:val="none" w:sz="0" w:space="0" w:color="auto"/>
      </w:divBdr>
    </w:div>
    <w:div w:id="498161091">
      <w:bodyDiv w:val="1"/>
      <w:marLeft w:val="0"/>
      <w:marRight w:val="0"/>
      <w:marTop w:val="0"/>
      <w:marBottom w:val="0"/>
      <w:divBdr>
        <w:top w:val="none" w:sz="0" w:space="0" w:color="auto"/>
        <w:left w:val="none" w:sz="0" w:space="0" w:color="auto"/>
        <w:bottom w:val="none" w:sz="0" w:space="0" w:color="auto"/>
        <w:right w:val="none" w:sz="0" w:space="0" w:color="auto"/>
      </w:divBdr>
    </w:div>
    <w:div w:id="498812393">
      <w:bodyDiv w:val="1"/>
      <w:marLeft w:val="0"/>
      <w:marRight w:val="0"/>
      <w:marTop w:val="0"/>
      <w:marBottom w:val="0"/>
      <w:divBdr>
        <w:top w:val="none" w:sz="0" w:space="0" w:color="auto"/>
        <w:left w:val="none" w:sz="0" w:space="0" w:color="auto"/>
        <w:bottom w:val="none" w:sz="0" w:space="0" w:color="auto"/>
        <w:right w:val="none" w:sz="0" w:space="0" w:color="auto"/>
      </w:divBdr>
    </w:div>
    <w:div w:id="501747277">
      <w:bodyDiv w:val="1"/>
      <w:marLeft w:val="0"/>
      <w:marRight w:val="0"/>
      <w:marTop w:val="0"/>
      <w:marBottom w:val="0"/>
      <w:divBdr>
        <w:top w:val="none" w:sz="0" w:space="0" w:color="auto"/>
        <w:left w:val="none" w:sz="0" w:space="0" w:color="auto"/>
        <w:bottom w:val="none" w:sz="0" w:space="0" w:color="auto"/>
        <w:right w:val="none" w:sz="0" w:space="0" w:color="auto"/>
      </w:divBdr>
    </w:div>
    <w:div w:id="504519170">
      <w:bodyDiv w:val="1"/>
      <w:marLeft w:val="0"/>
      <w:marRight w:val="0"/>
      <w:marTop w:val="0"/>
      <w:marBottom w:val="0"/>
      <w:divBdr>
        <w:top w:val="none" w:sz="0" w:space="0" w:color="auto"/>
        <w:left w:val="none" w:sz="0" w:space="0" w:color="auto"/>
        <w:bottom w:val="none" w:sz="0" w:space="0" w:color="auto"/>
        <w:right w:val="none" w:sz="0" w:space="0" w:color="auto"/>
      </w:divBdr>
    </w:div>
    <w:div w:id="512764942">
      <w:bodyDiv w:val="1"/>
      <w:marLeft w:val="0"/>
      <w:marRight w:val="0"/>
      <w:marTop w:val="0"/>
      <w:marBottom w:val="0"/>
      <w:divBdr>
        <w:top w:val="none" w:sz="0" w:space="0" w:color="auto"/>
        <w:left w:val="none" w:sz="0" w:space="0" w:color="auto"/>
        <w:bottom w:val="none" w:sz="0" w:space="0" w:color="auto"/>
        <w:right w:val="none" w:sz="0" w:space="0" w:color="auto"/>
      </w:divBdr>
    </w:div>
    <w:div w:id="515659904">
      <w:bodyDiv w:val="1"/>
      <w:marLeft w:val="0"/>
      <w:marRight w:val="0"/>
      <w:marTop w:val="0"/>
      <w:marBottom w:val="0"/>
      <w:divBdr>
        <w:top w:val="none" w:sz="0" w:space="0" w:color="auto"/>
        <w:left w:val="none" w:sz="0" w:space="0" w:color="auto"/>
        <w:bottom w:val="none" w:sz="0" w:space="0" w:color="auto"/>
        <w:right w:val="none" w:sz="0" w:space="0" w:color="auto"/>
      </w:divBdr>
    </w:div>
    <w:div w:id="516967428">
      <w:bodyDiv w:val="1"/>
      <w:marLeft w:val="0"/>
      <w:marRight w:val="0"/>
      <w:marTop w:val="0"/>
      <w:marBottom w:val="0"/>
      <w:divBdr>
        <w:top w:val="none" w:sz="0" w:space="0" w:color="auto"/>
        <w:left w:val="none" w:sz="0" w:space="0" w:color="auto"/>
        <w:bottom w:val="none" w:sz="0" w:space="0" w:color="auto"/>
        <w:right w:val="none" w:sz="0" w:space="0" w:color="auto"/>
      </w:divBdr>
    </w:div>
    <w:div w:id="523860658">
      <w:bodyDiv w:val="1"/>
      <w:marLeft w:val="0"/>
      <w:marRight w:val="0"/>
      <w:marTop w:val="0"/>
      <w:marBottom w:val="0"/>
      <w:divBdr>
        <w:top w:val="none" w:sz="0" w:space="0" w:color="auto"/>
        <w:left w:val="none" w:sz="0" w:space="0" w:color="auto"/>
        <w:bottom w:val="none" w:sz="0" w:space="0" w:color="auto"/>
        <w:right w:val="none" w:sz="0" w:space="0" w:color="auto"/>
      </w:divBdr>
    </w:div>
    <w:div w:id="524904437">
      <w:bodyDiv w:val="1"/>
      <w:marLeft w:val="0"/>
      <w:marRight w:val="0"/>
      <w:marTop w:val="0"/>
      <w:marBottom w:val="0"/>
      <w:divBdr>
        <w:top w:val="none" w:sz="0" w:space="0" w:color="auto"/>
        <w:left w:val="none" w:sz="0" w:space="0" w:color="auto"/>
        <w:bottom w:val="none" w:sz="0" w:space="0" w:color="auto"/>
        <w:right w:val="none" w:sz="0" w:space="0" w:color="auto"/>
      </w:divBdr>
    </w:div>
    <w:div w:id="527718878">
      <w:bodyDiv w:val="1"/>
      <w:marLeft w:val="0"/>
      <w:marRight w:val="0"/>
      <w:marTop w:val="0"/>
      <w:marBottom w:val="0"/>
      <w:divBdr>
        <w:top w:val="none" w:sz="0" w:space="0" w:color="auto"/>
        <w:left w:val="none" w:sz="0" w:space="0" w:color="auto"/>
        <w:bottom w:val="none" w:sz="0" w:space="0" w:color="auto"/>
        <w:right w:val="none" w:sz="0" w:space="0" w:color="auto"/>
      </w:divBdr>
    </w:div>
    <w:div w:id="528563904">
      <w:bodyDiv w:val="1"/>
      <w:marLeft w:val="0"/>
      <w:marRight w:val="0"/>
      <w:marTop w:val="0"/>
      <w:marBottom w:val="0"/>
      <w:divBdr>
        <w:top w:val="none" w:sz="0" w:space="0" w:color="auto"/>
        <w:left w:val="none" w:sz="0" w:space="0" w:color="auto"/>
        <w:bottom w:val="none" w:sz="0" w:space="0" w:color="auto"/>
        <w:right w:val="none" w:sz="0" w:space="0" w:color="auto"/>
      </w:divBdr>
    </w:div>
    <w:div w:id="533005579">
      <w:bodyDiv w:val="1"/>
      <w:marLeft w:val="0"/>
      <w:marRight w:val="0"/>
      <w:marTop w:val="0"/>
      <w:marBottom w:val="0"/>
      <w:divBdr>
        <w:top w:val="none" w:sz="0" w:space="0" w:color="auto"/>
        <w:left w:val="none" w:sz="0" w:space="0" w:color="auto"/>
        <w:bottom w:val="none" w:sz="0" w:space="0" w:color="auto"/>
        <w:right w:val="none" w:sz="0" w:space="0" w:color="auto"/>
      </w:divBdr>
    </w:div>
    <w:div w:id="537203018">
      <w:bodyDiv w:val="1"/>
      <w:marLeft w:val="0"/>
      <w:marRight w:val="0"/>
      <w:marTop w:val="0"/>
      <w:marBottom w:val="0"/>
      <w:divBdr>
        <w:top w:val="none" w:sz="0" w:space="0" w:color="auto"/>
        <w:left w:val="none" w:sz="0" w:space="0" w:color="auto"/>
        <w:bottom w:val="none" w:sz="0" w:space="0" w:color="auto"/>
        <w:right w:val="none" w:sz="0" w:space="0" w:color="auto"/>
      </w:divBdr>
    </w:div>
    <w:div w:id="544567726">
      <w:bodyDiv w:val="1"/>
      <w:marLeft w:val="0"/>
      <w:marRight w:val="0"/>
      <w:marTop w:val="0"/>
      <w:marBottom w:val="0"/>
      <w:divBdr>
        <w:top w:val="none" w:sz="0" w:space="0" w:color="auto"/>
        <w:left w:val="none" w:sz="0" w:space="0" w:color="auto"/>
        <w:bottom w:val="none" w:sz="0" w:space="0" w:color="auto"/>
        <w:right w:val="none" w:sz="0" w:space="0" w:color="auto"/>
      </w:divBdr>
    </w:div>
    <w:div w:id="546796518">
      <w:bodyDiv w:val="1"/>
      <w:marLeft w:val="0"/>
      <w:marRight w:val="0"/>
      <w:marTop w:val="0"/>
      <w:marBottom w:val="0"/>
      <w:divBdr>
        <w:top w:val="none" w:sz="0" w:space="0" w:color="auto"/>
        <w:left w:val="none" w:sz="0" w:space="0" w:color="auto"/>
        <w:bottom w:val="none" w:sz="0" w:space="0" w:color="auto"/>
        <w:right w:val="none" w:sz="0" w:space="0" w:color="auto"/>
      </w:divBdr>
    </w:div>
    <w:div w:id="559556381">
      <w:bodyDiv w:val="1"/>
      <w:marLeft w:val="0"/>
      <w:marRight w:val="0"/>
      <w:marTop w:val="0"/>
      <w:marBottom w:val="0"/>
      <w:divBdr>
        <w:top w:val="none" w:sz="0" w:space="0" w:color="auto"/>
        <w:left w:val="none" w:sz="0" w:space="0" w:color="auto"/>
        <w:bottom w:val="none" w:sz="0" w:space="0" w:color="auto"/>
        <w:right w:val="none" w:sz="0" w:space="0" w:color="auto"/>
      </w:divBdr>
    </w:div>
    <w:div w:id="560332908">
      <w:bodyDiv w:val="1"/>
      <w:marLeft w:val="0"/>
      <w:marRight w:val="0"/>
      <w:marTop w:val="0"/>
      <w:marBottom w:val="0"/>
      <w:divBdr>
        <w:top w:val="none" w:sz="0" w:space="0" w:color="auto"/>
        <w:left w:val="none" w:sz="0" w:space="0" w:color="auto"/>
        <w:bottom w:val="none" w:sz="0" w:space="0" w:color="auto"/>
        <w:right w:val="none" w:sz="0" w:space="0" w:color="auto"/>
      </w:divBdr>
    </w:div>
    <w:div w:id="562638613">
      <w:bodyDiv w:val="1"/>
      <w:marLeft w:val="0"/>
      <w:marRight w:val="0"/>
      <w:marTop w:val="0"/>
      <w:marBottom w:val="0"/>
      <w:divBdr>
        <w:top w:val="none" w:sz="0" w:space="0" w:color="auto"/>
        <w:left w:val="none" w:sz="0" w:space="0" w:color="auto"/>
        <w:bottom w:val="none" w:sz="0" w:space="0" w:color="auto"/>
        <w:right w:val="none" w:sz="0" w:space="0" w:color="auto"/>
      </w:divBdr>
    </w:div>
    <w:div w:id="563951613">
      <w:bodyDiv w:val="1"/>
      <w:marLeft w:val="0"/>
      <w:marRight w:val="0"/>
      <w:marTop w:val="0"/>
      <w:marBottom w:val="0"/>
      <w:divBdr>
        <w:top w:val="none" w:sz="0" w:space="0" w:color="auto"/>
        <w:left w:val="none" w:sz="0" w:space="0" w:color="auto"/>
        <w:bottom w:val="none" w:sz="0" w:space="0" w:color="auto"/>
        <w:right w:val="none" w:sz="0" w:space="0" w:color="auto"/>
      </w:divBdr>
    </w:div>
    <w:div w:id="571617981">
      <w:bodyDiv w:val="1"/>
      <w:marLeft w:val="0"/>
      <w:marRight w:val="0"/>
      <w:marTop w:val="0"/>
      <w:marBottom w:val="0"/>
      <w:divBdr>
        <w:top w:val="none" w:sz="0" w:space="0" w:color="auto"/>
        <w:left w:val="none" w:sz="0" w:space="0" w:color="auto"/>
        <w:bottom w:val="none" w:sz="0" w:space="0" w:color="auto"/>
        <w:right w:val="none" w:sz="0" w:space="0" w:color="auto"/>
      </w:divBdr>
    </w:div>
    <w:div w:id="574975378">
      <w:bodyDiv w:val="1"/>
      <w:marLeft w:val="0"/>
      <w:marRight w:val="0"/>
      <w:marTop w:val="0"/>
      <w:marBottom w:val="0"/>
      <w:divBdr>
        <w:top w:val="none" w:sz="0" w:space="0" w:color="auto"/>
        <w:left w:val="none" w:sz="0" w:space="0" w:color="auto"/>
        <w:bottom w:val="none" w:sz="0" w:space="0" w:color="auto"/>
        <w:right w:val="none" w:sz="0" w:space="0" w:color="auto"/>
      </w:divBdr>
    </w:div>
    <w:div w:id="582304052">
      <w:bodyDiv w:val="1"/>
      <w:marLeft w:val="0"/>
      <w:marRight w:val="0"/>
      <w:marTop w:val="0"/>
      <w:marBottom w:val="0"/>
      <w:divBdr>
        <w:top w:val="none" w:sz="0" w:space="0" w:color="auto"/>
        <w:left w:val="none" w:sz="0" w:space="0" w:color="auto"/>
        <w:bottom w:val="none" w:sz="0" w:space="0" w:color="auto"/>
        <w:right w:val="none" w:sz="0" w:space="0" w:color="auto"/>
      </w:divBdr>
    </w:div>
    <w:div w:id="583802222">
      <w:bodyDiv w:val="1"/>
      <w:marLeft w:val="0"/>
      <w:marRight w:val="0"/>
      <w:marTop w:val="0"/>
      <w:marBottom w:val="0"/>
      <w:divBdr>
        <w:top w:val="none" w:sz="0" w:space="0" w:color="auto"/>
        <w:left w:val="none" w:sz="0" w:space="0" w:color="auto"/>
        <w:bottom w:val="none" w:sz="0" w:space="0" w:color="auto"/>
        <w:right w:val="none" w:sz="0" w:space="0" w:color="auto"/>
      </w:divBdr>
    </w:div>
    <w:div w:id="584072068">
      <w:bodyDiv w:val="1"/>
      <w:marLeft w:val="0"/>
      <w:marRight w:val="0"/>
      <w:marTop w:val="0"/>
      <w:marBottom w:val="0"/>
      <w:divBdr>
        <w:top w:val="none" w:sz="0" w:space="0" w:color="auto"/>
        <w:left w:val="none" w:sz="0" w:space="0" w:color="auto"/>
        <w:bottom w:val="none" w:sz="0" w:space="0" w:color="auto"/>
        <w:right w:val="none" w:sz="0" w:space="0" w:color="auto"/>
      </w:divBdr>
    </w:div>
    <w:div w:id="585843621">
      <w:bodyDiv w:val="1"/>
      <w:marLeft w:val="0"/>
      <w:marRight w:val="0"/>
      <w:marTop w:val="0"/>
      <w:marBottom w:val="0"/>
      <w:divBdr>
        <w:top w:val="none" w:sz="0" w:space="0" w:color="auto"/>
        <w:left w:val="none" w:sz="0" w:space="0" w:color="auto"/>
        <w:bottom w:val="none" w:sz="0" w:space="0" w:color="auto"/>
        <w:right w:val="none" w:sz="0" w:space="0" w:color="auto"/>
      </w:divBdr>
    </w:div>
    <w:div w:id="588806667">
      <w:bodyDiv w:val="1"/>
      <w:marLeft w:val="0"/>
      <w:marRight w:val="0"/>
      <w:marTop w:val="0"/>
      <w:marBottom w:val="0"/>
      <w:divBdr>
        <w:top w:val="none" w:sz="0" w:space="0" w:color="auto"/>
        <w:left w:val="none" w:sz="0" w:space="0" w:color="auto"/>
        <w:bottom w:val="none" w:sz="0" w:space="0" w:color="auto"/>
        <w:right w:val="none" w:sz="0" w:space="0" w:color="auto"/>
      </w:divBdr>
    </w:div>
    <w:div w:id="589507395">
      <w:bodyDiv w:val="1"/>
      <w:marLeft w:val="0"/>
      <w:marRight w:val="0"/>
      <w:marTop w:val="0"/>
      <w:marBottom w:val="0"/>
      <w:divBdr>
        <w:top w:val="none" w:sz="0" w:space="0" w:color="auto"/>
        <w:left w:val="none" w:sz="0" w:space="0" w:color="auto"/>
        <w:bottom w:val="none" w:sz="0" w:space="0" w:color="auto"/>
        <w:right w:val="none" w:sz="0" w:space="0" w:color="auto"/>
      </w:divBdr>
    </w:div>
    <w:div w:id="589659392">
      <w:bodyDiv w:val="1"/>
      <w:marLeft w:val="0"/>
      <w:marRight w:val="0"/>
      <w:marTop w:val="0"/>
      <w:marBottom w:val="0"/>
      <w:divBdr>
        <w:top w:val="none" w:sz="0" w:space="0" w:color="auto"/>
        <w:left w:val="none" w:sz="0" w:space="0" w:color="auto"/>
        <w:bottom w:val="none" w:sz="0" w:space="0" w:color="auto"/>
        <w:right w:val="none" w:sz="0" w:space="0" w:color="auto"/>
      </w:divBdr>
    </w:div>
    <w:div w:id="593826987">
      <w:bodyDiv w:val="1"/>
      <w:marLeft w:val="0"/>
      <w:marRight w:val="0"/>
      <w:marTop w:val="0"/>
      <w:marBottom w:val="0"/>
      <w:divBdr>
        <w:top w:val="none" w:sz="0" w:space="0" w:color="auto"/>
        <w:left w:val="none" w:sz="0" w:space="0" w:color="auto"/>
        <w:bottom w:val="none" w:sz="0" w:space="0" w:color="auto"/>
        <w:right w:val="none" w:sz="0" w:space="0" w:color="auto"/>
      </w:divBdr>
    </w:div>
    <w:div w:id="594675830">
      <w:bodyDiv w:val="1"/>
      <w:marLeft w:val="0"/>
      <w:marRight w:val="0"/>
      <w:marTop w:val="0"/>
      <w:marBottom w:val="0"/>
      <w:divBdr>
        <w:top w:val="none" w:sz="0" w:space="0" w:color="auto"/>
        <w:left w:val="none" w:sz="0" w:space="0" w:color="auto"/>
        <w:bottom w:val="none" w:sz="0" w:space="0" w:color="auto"/>
        <w:right w:val="none" w:sz="0" w:space="0" w:color="auto"/>
      </w:divBdr>
    </w:div>
    <w:div w:id="599266149">
      <w:bodyDiv w:val="1"/>
      <w:marLeft w:val="0"/>
      <w:marRight w:val="0"/>
      <w:marTop w:val="0"/>
      <w:marBottom w:val="0"/>
      <w:divBdr>
        <w:top w:val="none" w:sz="0" w:space="0" w:color="auto"/>
        <w:left w:val="none" w:sz="0" w:space="0" w:color="auto"/>
        <w:bottom w:val="none" w:sz="0" w:space="0" w:color="auto"/>
        <w:right w:val="none" w:sz="0" w:space="0" w:color="auto"/>
      </w:divBdr>
    </w:div>
    <w:div w:id="599874019">
      <w:bodyDiv w:val="1"/>
      <w:marLeft w:val="0"/>
      <w:marRight w:val="0"/>
      <w:marTop w:val="0"/>
      <w:marBottom w:val="0"/>
      <w:divBdr>
        <w:top w:val="none" w:sz="0" w:space="0" w:color="auto"/>
        <w:left w:val="none" w:sz="0" w:space="0" w:color="auto"/>
        <w:bottom w:val="none" w:sz="0" w:space="0" w:color="auto"/>
        <w:right w:val="none" w:sz="0" w:space="0" w:color="auto"/>
      </w:divBdr>
    </w:div>
    <w:div w:id="600375855">
      <w:bodyDiv w:val="1"/>
      <w:marLeft w:val="0"/>
      <w:marRight w:val="0"/>
      <w:marTop w:val="0"/>
      <w:marBottom w:val="0"/>
      <w:divBdr>
        <w:top w:val="none" w:sz="0" w:space="0" w:color="auto"/>
        <w:left w:val="none" w:sz="0" w:space="0" w:color="auto"/>
        <w:bottom w:val="none" w:sz="0" w:space="0" w:color="auto"/>
        <w:right w:val="none" w:sz="0" w:space="0" w:color="auto"/>
      </w:divBdr>
    </w:div>
    <w:div w:id="613948378">
      <w:bodyDiv w:val="1"/>
      <w:marLeft w:val="0"/>
      <w:marRight w:val="0"/>
      <w:marTop w:val="0"/>
      <w:marBottom w:val="0"/>
      <w:divBdr>
        <w:top w:val="none" w:sz="0" w:space="0" w:color="auto"/>
        <w:left w:val="none" w:sz="0" w:space="0" w:color="auto"/>
        <w:bottom w:val="none" w:sz="0" w:space="0" w:color="auto"/>
        <w:right w:val="none" w:sz="0" w:space="0" w:color="auto"/>
      </w:divBdr>
    </w:div>
    <w:div w:id="615603171">
      <w:bodyDiv w:val="1"/>
      <w:marLeft w:val="0"/>
      <w:marRight w:val="0"/>
      <w:marTop w:val="0"/>
      <w:marBottom w:val="0"/>
      <w:divBdr>
        <w:top w:val="none" w:sz="0" w:space="0" w:color="auto"/>
        <w:left w:val="none" w:sz="0" w:space="0" w:color="auto"/>
        <w:bottom w:val="none" w:sz="0" w:space="0" w:color="auto"/>
        <w:right w:val="none" w:sz="0" w:space="0" w:color="auto"/>
      </w:divBdr>
    </w:div>
    <w:div w:id="616065719">
      <w:bodyDiv w:val="1"/>
      <w:marLeft w:val="0"/>
      <w:marRight w:val="0"/>
      <w:marTop w:val="0"/>
      <w:marBottom w:val="0"/>
      <w:divBdr>
        <w:top w:val="none" w:sz="0" w:space="0" w:color="auto"/>
        <w:left w:val="none" w:sz="0" w:space="0" w:color="auto"/>
        <w:bottom w:val="none" w:sz="0" w:space="0" w:color="auto"/>
        <w:right w:val="none" w:sz="0" w:space="0" w:color="auto"/>
      </w:divBdr>
    </w:div>
    <w:div w:id="616833290">
      <w:bodyDiv w:val="1"/>
      <w:marLeft w:val="0"/>
      <w:marRight w:val="0"/>
      <w:marTop w:val="0"/>
      <w:marBottom w:val="0"/>
      <w:divBdr>
        <w:top w:val="none" w:sz="0" w:space="0" w:color="auto"/>
        <w:left w:val="none" w:sz="0" w:space="0" w:color="auto"/>
        <w:bottom w:val="none" w:sz="0" w:space="0" w:color="auto"/>
        <w:right w:val="none" w:sz="0" w:space="0" w:color="auto"/>
      </w:divBdr>
    </w:div>
    <w:div w:id="619066124">
      <w:bodyDiv w:val="1"/>
      <w:marLeft w:val="0"/>
      <w:marRight w:val="0"/>
      <w:marTop w:val="0"/>
      <w:marBottom w:val="0"/>
      <w:divBdr>
        <w:top w:val="none" w:sz="0" w:space="0" w:color="auto"/>
        <w:left w:val="none" w:sz="0" w:space="0" w:color="auto"/>
        <w:bottom w:val="none" w:sz="0" w:space="0" w:color="auto"/>
        <w:right w:val="none" w:sz="0" w:space="0" w:color="auto"/>
      </w:divBdr>
    </w:div>
    <w:div w:id="619802253">
      <w:bodyDiv w:val="1"/>
      <w:marLeft w:val="0"/>
      <w:marRight w:val="0"/>
      <w:marTop w:val="0"/>
      <w:marBottom w:val="0"/>
      <w:divBdr>
        <w:top w:val="none" w:sz="0" w:space="0" w:color="auto"/>
        <w:left w:val="none" w:sz="0" w:space="0" w:color="auto"/>
        <w:bottom w:val="none" w:sz="0" w:space="0" w:color="auto"/>
        <w:right w:val="none" w:sz="0" w:space="0" w:color="auto"/>
      </w:divBdr>
    </w:div>
    <w:div w:id="620503079">
      <w:bodyDiv w:val="1"/>
      <w:marLeft w:val="0"/>
      <w:marRight w:val="0"/>
      <w:marTop w:val="0"/>
      <w:marBottom w:val="0"/>
      <w:divBdr>
        <w:top w:val="none" w:sz="0" w:space="0" w:color="auto"/>
        <w:left w:val="none" w:sz="0" w:space="0" w:color="auto"/>
        <w:bottom w:val="none" w:sz="0" w:space="0" w:color="auto"/>
        <w:right w:val="none" w:sz="0" w:space="0" w:color="auto"/>
      </w:divBdr>
    </w:div>
    <w:div w:id="622466458">
      <w:bodyDiv w:val="1"/>
      <w:marLeft w:val="0"/>
      <w:marRight w:val="0"/>
      <w:marTop w:val="0"/>
      <w:marBottom w:val="0"/>
      <w:divBdr>
        <w:top w:val="none" w:sz="0" w:space="0" w:color="auto"/>
        <w:left w:val="none" w:sz="0" w:space="0" w:color="auto"/>
        <w:bottom w:val="none" w:sz="0" w:space="0" w:color="auto"/>
        <w:right w:val="none" w:sz="0" w:space="0" w:color="auto"/>
      </w:divBdr>
    </w:div>
    <w:div w:id="624969160">
      <w:bodyDiv w:val="1"/>
      <w:marLeft w:val="0"/>
      <w:marRight w:val="0"/>
      <w:marTop w:val="0"/>
      <w:marBottom w:val="0"/>
      <w:divBdr>
        <w:top w:val="none" w:sz="0" w:space="0" w:color="auto"/>
        <w:left w:val="none" w:sz="0" w:space="0" w:color="auto"/>
        <w:bottom w:val="none" w:sz="0" w:space="0" w:color="auto"/>
        <w:right w:val="none" w:sz="0" w:space="0" w:color="auto"/>
      </w:divBdr>
    </w:div>
    <w:div w:id="626205641">
      <w:bodyDiv w:val="1"/>
      <w:marLeft w:val="0"/>
      <w:marRight w:val="0"/>
      <w:marTop w:val="0"/>
      <w:marBottom w:val="0"/>
      <w:divBdr>
        <w:top w:val="none" w:sz="0" w:space="0" w:color="auto"/>
        <w:left w:val="none" w:sz="0" w:space="0" w:color="auto"/>
        <w:bottom w:val="none" w:sz="0" w:space="0" w:color="auto"/>
        <w:right w:val="none" w:sz="0" w:space="0" w:color="auto"/>
      </w:divBdr>
    </w:div>
    <w:div w:id="628242821">
      <w:bodyDiv w:val="1"/>
      <w:marLeft w:val="0"/>
      <w:marRight w:val="0"/>
      <w:marTop w:val="0"/>
      <w:marBottom w:val="0"/>
      <w:divBdr>
        <w:top w:val="none" w:sz="0" w:space="0" w:color="auto"/>
        <w:left w:val="none" w:sz="0" w:space="0" w:color="auto"/>
        <w:bottom w:val="none" w:sz="0" w:space="0" w:color="auto"/>
        <w:right w:val="none" w:sz="0" w:space="0" w:color="auto"/>
      </w:divBdr>
    </w:div>
    <w:div w:id="629242397">
      <w:bodyDiv w:val="1"/>
      <w:marLeft w:val="0"/>
      <w:marRight w:val="0"/>
      <w:marTop w:val="0"/>
      <w:marBottom w:val="0"/>
      <w:divBdr>
        <w:top w:val="none" w:sz="0" w:space="0" w:color="auto"/>
        <w:left w:val="none" w:sz="0" w:space="0" w:color="auto"/>
        <w:bottom w:val="none" w:sz="0" w:space="0" w:color="auto"/>
        <w:right w:val="none" w:sz="0" w:space="0" w:color="auto"/>
      </w:divBdr>
    </w:div>
    <w:div w:id="636376310">
      <w:bodyDiv w:val="1"/>
      <w:marLeft w:val="0"/>
      <w:marRight w:val="0"/>
      <w:marTop w:val="0"/>
      <w:marBottom w:val="0"/>
      <w:divBdr>
        <w:top w:val="none" w:sz="0" w:space="0" w:color="auto"/>
        <w:left w:val="none" w:sz="0" w:space="0" w:color="auto"/>
        <w:bottom w:val="none" w:sz="0" w:space="0" w:color="auto"/>
        <w:right w:val="none" w:sz="0" w:space="0" w:color="auto"/>
      </w:divBdr>
    </w:div>
    <w:div w:id="639460583">
      <w:bodyDiv w:val="1"/>
      <w:marLeft w:val="0"/>
      <w:marRight w:val="0"/>
      <w:marTop w:val="0"/>
      <w:marBottom w:val="0"/>
      <w:divBdr>
        <w:top w:val="none" w:sz="0" w:space="0" w:color="auto"/>
        <w:left w:val="none" w:sz="0" w:space="0" w:color="auto"/>
        <w:bottom w:val="none" w:sz="0" w:space="0" w:color="auto"/>
        <w:right w:val="none" w:sz="0" w:space="0" w:color="auto"/>
      </w:divBdr>
    </w:div>
    <w:div w:id="642999890">
      <w:bodyDiv w:val="1"/>
      <w:marLeft w:val="0"/>
      <w:marRight w:val="0"/>
      <w:marTop w:val="0"/>
      <w:marBottom w:val="0"/>
      <w:divBdr>
        <w:top w:val="none" w:sz="0" w:space="0" w:color="auto"/>
        <w:left w:val="none" w:sz="0" w:space="0" w:color="auto"/>
        <w:bottom w:val="none" w:sz="0" w:space="0" w:color="auto"/>
        <w:right w:val="none" w:sz="0" w:space="0" w:color="auto"/>
      </w:divBdr>
    </w:div>
    <w:div w:id="643970317">
      <w:bodyDiv w:val="1"/>
      <w:marLeft w:val="0"/>
      <w:marRight w:val="0"/>
      <w:marTop w:val="0"/>
      <w:marBottom w:val="0"/>
      <w:divBdr>
        <w:top w:val="none" w:sz="0" w:space="0" w:color="auto"/>
        <w:left w:val="none" w:sz="0" w:space="0" w:color="auto"/>
        <w:bottom w:val="none" w:sz="0" w:space="0" w:color="auto"/>
        <w:right w:val="none" w:sz="0" w:space="0" w:color="auto"/>
      </w:divBdr>
    </w:div>
    <w:div w:id="645166392">
      <w:bodyDiv w:val="1"/>
      <w:marLeft w:val="0"/>
      <w:marRight w:val="0"/>
      <w:marTop w:val="0"/>
      <w:marBottom w:val="0"/>
      <w:divBdr>
        <w:top w:val="none" w:sz="0" w:space="0" w:color="auto"/>
        <w:left w:val="none" w:sz="0" w:space="0" w:color="auto"/>
        <w:bottom w:val="none" w:sz="0" w:space="0" w:color="auto"/>
        <w:right w:val="none" w:sz="0" w:space="0" w:color="auto"/>
      </w:divBdr>
    </w:div>
    <w:div w:id="647442371">
      <w:bodyDiv w:val="1"/>
      <w:marLeft w:val="0"/>
      <w:marRight w:val="0"/>
      <w:marTop w:val="0"/>
      <w:marBottom w:val="0"/>
      <w:divBdr>
        <w:top w:val="none" w:sz="0" w:space="0" w:color="auto"/>
        <w:left w:val="none" w:sz="0" w:space="0" w:color="auto"/>
        <w:bottom w:val="none" w:sz="0" w:space="0" w:color="auto"/>
        <w:right w:val="none" w:sz="0" w:space="0" w:color="auto"/>
      </w:divBdr>
    </w:div>
    <w:div w:id="647592232">
      <w:bodyDiv w:val="1"/>
      <w:marLeft w:val="0"/>
      <w:marRight w:val="0"/>
      <w:marTop w:val="0"/>
      <w:marBottom w:val="0"/>
      <w:divBdr>
        <w:top w:val="none" w:sz="0" w:space="0" w:color="auto"/>
        <w:left w:val="none" w:sz="0" w:space="0" w:color="auto"/>
        <w:bottom w:val="none" w:sz="0" w:space="0" w:color="auto"/>
        <w:right w:val="none" w:sz="0" w:space="0" w:color="auto"/>
      </w:divBdr>
    </w:div>
    <w:div w:id="648946689">
      <w:bodyDiv w:val="1"/>
      <w:marLeft w:val="0"/>
      <w:marRight w:val="0"/>
      <w:marTop w:val="0"/>
      <w:marBottom w:val="0"/>
      <w:divBdr>
        <w:top w:val="none" w:sz="0" w:space="0" w:color="auto"/>
        <w:left w:val="none" w:sz="0" w:space="0" w:color="auto"/>
        <w:bottom w:val="none" w:sz="0" w:space="0" w:color="auto"/>
        <w:right w:val="none" w:sz="0" w:space="0" w:color="auto"/>
      </w:divBdr>
    </w:div>
    <w:div w:id="651720239">
      <w:bodyDiv w:val="1"/>
      <w:marLeft w:val="0"/>
      <w:marRight w:val="0"/>
      <w:marTop w:val="0"/>
      <w:marBottom w:val="0"/>
      <w:divBdr>
        <w:top w:val="none" w:sz="0" w:space="0" w:color="auto"/>
        <w:left w:val="none" w:sz="0" w:space="0" w:color="auto"/>
        <w:bottom w:val="none" w:sz="0" w:space="0" w:color="auto"/>
        <w:right w:val="none" w:sz="0" w:space="0" w:color="auto"/>
      </w:divBdr>
    </w:div>
    <w:div w:id="653216919">
      <w:bodyDiv w:val="1"/>
      <w:marLeft w:val="0"/>
      <w:marRight w:val="0"/>
      <w:marTop w:val="0"/>
      <w:marBottom w:val="0"/>
      <w:divBdr>
        <w:top w:val="none" w:sz="0" w:space="0" w:color="auto"/>
        <w:left w:val="none" w:sz="0" w:space="0" w:color="auto"/>
        <w:bottom w:val="none" w:sz="0" w:space="0" w:color="auto"/>
        <w:right w:val="none" w:sz="0" w:space="0" w:color="auto"/>
      </w:divBdr>
    </w:div>
    <w:div w:id="659388192">
      <w:bodyDiv w:val="1"/>
      <w:marLeft w:val="0"/>
      <w:marRight w:val="0"/>
      <w:marTop w:val="0"/>
      <w:marBottom w:val="0"/>
      <w:divBdr>
        <w:top w:val="none" w:sz="0" w:space="0" w:color="auto"/>
        <w:left w:val="none" w:sz="0" w:space="0" w:color="auto"/>
        <w:bottom w:val="none" w:sz="0" w:space="0" w:color="auto"/>
        <w:right w:val="none" w:sz="0" w:space="0" w:color="auto"/>
      </w:divBdr>
    </w:div>
    <w:div w:id="659427756">
      <w:bodyDiv w:val="1"/>
      <w:marLeft w:val="0"/>
      <w:marRight w:val="0"/>
      <w:marTop w:val="0"/>
      <w:marBottom w:val="0"/>
      <w:divBdr>
        <w:top w:val="none" w:sz="0" w:space="0" w:color="auto"/>
        <w:left w:val="none" w:sz="0" w:space="0" w:color="auto"/>
        <w:bottom w:val="none" w:sz="0" w:space="0" w:color="auto"/>
        <w:right w:val="none" w:sz="0" w:space="0" w:color="auto"/>
      </w:divBdr>
    </w:div>
    <w:div w:id="660163103">
      <w:bodyDiv w:val="1"/>
      <w:marLeft w:val="0"/>
      <w:marRight w:val="0"/>
      <w:marTop w:val="0"/>
      <w:marBottom w:val="0"/>
      <w:divBdr>
        <w:top w:val="none" w:sz="0" w:space="0" w:color="auto"/>
        <w:left w:val="none" w:sz="0" w:space="0" w:color="auto"/>
        <w:bottom w:val="none" w:sz="0" w:space="0" w:color="auto"/>
        <w:right w:val="none" w:sz="0" w:space="0" w:color="auto"/>
      </w:divBdr>
    </w:div>
    <w:div w:id="662391167">
      <w:bodyDiv w:val="1"/>
      <w:marLeft w:val="0"/>
      <w:marRight w:val="0"/>
      <w:marTop w:val="0"/>
      <w:marBottom w:val="0"/>
      <w:divBdr>
        <w:top w:val="none" w:sz="0" w:space="0" w:color="auto"/>
        <w:left w:val="none" w:sz="0" w:space="0" w:color="auto"/>
        <w:bottom w:val="none" w:sz="0" w:space="0" w:color="auto"/>
        <w:right w:val="none" w:sz="0" w:space="0" w:color="auto"/>
      </w:divBdr>
    </w:div>
    <w:div w:id="663699728">
      <w:bodyDiv w:val="1"/>
      <w:marLeft w:val="0"/>
      <w:marRight w:val="0"/>
      <w:marTop w:val="0"/>
      <w:marBottom w:val="0"/>
      <w:divBdr>
        <w:top w:val="none" w:sz="0" w:space="0" w:color="auto"/>
        <w:left w:val="none" w:sz="0" w:space="0" w:color="auto"/>
        <w:bottom w:val="none" w:sz="0" w:space="0" w:color="auto"/>
        <w:right w:val="none" w:sz="0" w:space="0" w:color="auto"/>
      </w:divBdr>
    </w:div>
    <w:div w:id="667561253">
      <w:bodyDiv w:val="1"/>
      <w:marLeft w:val="0"/>
      <w:marRight w:val="0"/>
      <w:marTop w:val="0"/>
      <w:marBottom w:val="0"/>
      <w:divBdr>
        <w:top w:val="none" w:sz="0" w:space="0" w:color="auto"/>
        <w:left w:val="none" w:sz="0" w:space="0" w:color="auto"/>
        <w:bottom w:val="none" w:sz="0" w:space="0" w:color="auto"/>
        <w:right w:val="none" w:sz="0" w:space="0" w:color="auto"/>
      </w:divBdr>
    </w:div>
    <w:div w:id="672727542">
      <w:bodyDiv w:val="1"/>
      <w:marLeft w:val="0"/>
      <w:marRight w:val="0"/>
      <w:marTop w:val="0"/>
      <w:marBottom w:val="0"/>
      <w:divBdr>
        <w:top w:val="none" w:sz="0" w:space="0" w:color="auto"/>
        <w:left w:val="none" w:sz="0" w:space="0" w:color="auto"/>
        <w:bottom w:val="none" w:sz="0" w:space="0" w:color="auto"/>
        <w:right w:val="none" w:sz="0" w:space="0" w:color="auto"/>
      </w:divBdr>
    </w:div>
    <w:div w:id="675108510">
      <w:bodyDiv w:val="1"/>
      <w:marLeft w:val="0"/>
      <w:marRight w:val="0"/>
      <w:marTop w:val="0"/>
      <w:marBottom w:val="0"/>
      <w:divBdr>
        <w:top w:val="none" w:sz="0" w:space="0" w:color="auto"/>
        <w:left w:val="none" w:sz="0" w:space="0" w:color="auto"/>
        <w:bottom w:val="none" w:sz="0" w:space="0" w:color="auto"/>
        <w:right w:val="none" w:sz="0" w:space="0" w:color="auto"/>
      </w:divBdr>
    </w:div>
    <w:div w:id="690179201">
      <w:bodyDiv w:val="1"/>
      <w:marLeft w:val="0"/>
      <w:marRight w:val="0"/>
      <w:marTop w:val="0"/>
      <w:marBottom w:val="0"/>
      <w:divBdr>
        <w:top w:val="none" w:sz="0" w:space="0" w:color="auto"/>
        <w:left w:val="none" w:sz="0" w:space="0" w:color="auto"/>
        <w:bottom w:val="none" w:sz="0" w:space="0" w:color="auto"/>
        <w:right w:val="none" w:sz="0" w:space="0" w:color="auto"/>
      </w:divBdr>
    </w:div>
    <w:div w:id="692682336">
      <w:bodyDiv w:val="1"/>
      <w:marLeft w:val="0"/>
      <w:marRight w:val="0"/>
      <w:marTop w:val="0"/>
      <w:marBottom w:val="0"/>
      <w:divBdr>
        <w:top w:val="none" w:sz="0" w:space="0" w:color="auto"/>
        <w:left w:val="none" w:sz="0" w:space="0" w:color="auto"/>
        <w:bottom w:val="none" w:sz="0" w:space="0" w:color="auto"/>
        <w:right w:val="none" w:sz="0" w:space="0" w:color="auto"/>
      </w:divBdr>
    </w:div>
    <w:div w:id="710345060">
      <w:bodyDiv w:val="1"/>
      <w:marLeft w:val="0"/>
      <w:marRight w:val="0"/>
      <w:marTop w:val="0"/>
      <w:marBottom w:val="0"/>
      <w:divBdr>
        <w:top w:val="none" w:sz="0" w:space="0" w:color="auto"/>
        <w:left w:val="none" w:sz="0" w:space="0" w:color="auto"/>
        <w:bottom w:val="none" w:sz="0" w:space="0" w:color="auto"/>
        <w:right w:val="none" w:sz="0" w:space="0" w:color="auto"/>
      </w:divBdr>
    </w:div>
    <w:div w:id="715004736">
      <w:bodyDiv w:val="1"/>
      <w:marLeft w:val="0"/>
      <w:marRight w:val="0"/>
      <w:marTop w:val="0"/>
      <w:marBottom w:val="0"/>
      <w:divBdr>
        <w:top w:val="none" w:sz="0" w:space="0" w:color="auto"/>
        <w:left w:val="none" w:sz="0" w:space="0" w:color="auto"/>
        <w:bottom w:val="none" w:sz="0" w:space="0" w:color="auto"/>
        <w:right w:val="none" w:sz="0" w:space="0" w:color="auto"/>
      </w:divBdr>
    </w:div>
    <w:div w:id="722994291">
      <w:bodyDiv w:val="1"/>
      <w:marLeft w:val="0"/>
      <w:marRight w:val="0"/>
      <w:marTop w:val="0"/>
      <w:marBottom w:val="0"/>
      <w:divBdr>
        <w:top w:val="none" w:sz="0" w:space="0" w:color="auto"/>
        <w:left w:val="none" w:sz="0" w:space="0" w:color="auto"/>
        <w:bottom w:val="none" w:sz="0" w:space="0" w:color="auto"/>
        <w:right w:val="none" w:sz="0" w:space="0" w:color="auto"/>
      </w:divBdr>
    </w:div>
    <w:div w:id="723136621">
      <w:bodyDiv w:val="1"/>
      <w:marLeft w:val="0"/>
      <w:marRight w:val="0"/>
      <w:marTop w:val="0"/>
      <w:marBottom w:val="0"/>
      <w:divBdr>
        <w:top w:val="none" w:sz="0" w:space="0" w:color="auto"/>
        <w:left w:val="none" w:sz="0" w:space="0" w:color="auto"/>
        <w:bottom w:val="none" w:sz="0" w:space="0" w:color="auto"/>
        <w:right w:val="none" w:sz="0" w:space="0" w:color="auto"/>
      </w:divBdr>
    </w:div>
    <w:div w:id="724573623">
      <w:bodyDiv w:val="1"/>
      <w:marLeft w:val="0"/>
      <w:marRight w:val="0"/>
      <w:marTop w:val="0"/>
      <w:marBottom w:val="0"/>
      <w:divBdr>
        <w:top w:val="none" w:sz="0" w:space="0" w:color="auto"/>
        <w:left w:val="none" w:sz="0" w:space="0" w:color="auto"/>
        <w:bottom w:val="none" w:sz="0" w:space="0" w:color="auto"/>
        <w:right w:val="none" w:sz="0" w:space="0" w:color="auto"/>
      </w:divBdr>
    </w:div>
    <w:div w:id="729885086">
      <w:bodyDiv w:val="1"/>
      <w:marLeft w:val="0"/>
      <w:marRight w:val="0"/>
      <w:marTop w:val="0"/>
      <w:marBottom w:val="0"/>
      <w:divBdr>
        <w:top w:val="none" w:sz="0" w:space="0" w:color="auto"/>
        <w:left w:val="none" w:sz="0" w:space="0" w:color="auto"/>
        <w:bottom w:val="none" w:sz="0" w:space="0" w:color="auto"/>
        <w:right w:val="none" w:sz="0" w:space="0" w:color="auto"/>
      </w:divBdr>
    </w:div>
    <w:div w:id="733893165">
      <w:bodyDiv w:val="1"/>
      <w:marLeft w:val="0"/>
      <w:marRight w:val="0"/>
      <w:marTop w:val="0"/>
      <w:marBottom w:val="0"/>
      <w:divBdr>
        <w:top w:val="none" w:sz="0" w:space="0" w:color="auto"/>
        <w:left w:val="none" w:sz="0" w:space="0" w:color="auto"/>
        <w:bottom w:val="none" w:sz="0" w:space="0" w:color="auto"/>
        <w:right w:val="none" w:sz="0" w:space="0" w:color="auto"/>
      </w:divBdr>
    </w:div>
    <w:div w:id="737829921">
      <w:bodyDiv w:val="1"/>
      <w:marLeft w:val="0"/>
      <w:marRight w:val="0"/>
      <w:marTop w:val="0"/>
      <w:marBottom w:val="0"/>
      <w:divBdr>
        <w:top w:val="none" w:sz="0" w:space="0" w:color="auto"/>
        <w:left w:val="none" w:sz="0" w:space="0" w:color="auto"/>
        <w:bottom w:val="none" w:sz="0" w:space="0" w:color="auto"/>
        <w:right w:val="none" w:sz="0" w:space="0" w:color="auto"/>
      </w:divBdr>
    </w:div>
    <w:div w:id="738091799">
      <w:bodyDiv w:val="1"/>
      <w:marLeft w:val="0"/>
      <w:marRight w:val="0"/>
      <w:marTop w:val="0"/>
      <w:marBottom w:val="0"/>
      <w:divBdr>
        <w:top w:val="none" w:sz="0" w:space="0" w:color="auto"/>
        <w:left w:val="none" w:sz="0" w:space="0" w:color="auto"/>
        <w:bottom w:val="none" w:sz="0" w:space="0" w:color="auto"/>
        <w:right w:val="none" w:sz="0" w:space="0" w:color="auto"/>
      </w:divBdr>
    </w:div>
    <w:div w:id="738599429">
      <w:bodyDiv w:val="1"/>
      <w:marLeft w:val="0"/>
      <w:marRight w:val="0"/>
      <w:marTop w:val="0"/>
      <w:marBottom w:val="0"/>
      <w:divBdr>
        <w:top w:val="none" w:sz="0" w:space="0" w:color="auto"/>
        <w:left w:val="none" w:sz="0" w:space="0" w:color="auto"/>
        <w:bottom w:val="none" w:sz="0" w:space="0" w:color="auto"/>
        <w:right w:val="none" w:sz="0" w:space="0" w:color="auto"/>
      </w:divBdr>
    </w:div>
    <w:div w:id="739208442">
      <w:bodyDiv w:val="1"/>
      <w:marLeft w:val="0"/>
      <w:marRight w:val="0"/>
      <w:marTop w:val="0"/>
      <w:marBottom w:val="0"/>
      <w:divBdr>
        <w:top w:val="none" w:sz="0" w:space="0" w:color="auto"/>
        <w:left w:val="none" w:sz="0" w:space="0" w:color="auto"/>
        <w:bottom w:val="none" w:sz="0" w:space="0" w:color="auto"/>
        <w:right w:val="none" w:sz="0" w:space="0" w:color="auto"/>
      </w:divBdr>
    </w:div>
    <w:div w:id="742605434">
      <w:bodyDiv w:val="1"/>
      <w:marLeft w:val="0"/>
      <w:marRight w:val="0"/>
      <w:marTop w:val="0"/>
      <w:marBottom w:val="0"/>
      <w:divBdr>
        <w:top w:val="none" w:sz="0" w:space="0" w:color="auto"/>
        <w:left w:val="none" w:sz="0" w:space="0" w:color="auto"/>
        <w:bottom w:val="none" w:sz="0" w:space="0" w:color="auto"/>
        <w:right w:val="none" w:sz="0" w:space="0" w:color="auto"/>
      </w:divBdr>
    </w:div>
    <w:div w:id="746195227">
      <w:bodyDiv w:val="1"/>
      <w:marLeft w:val="0"/>
      <w:marRight w:val="0"/>
      <w:marTop w:val="0"/>
      <w:marBottom w:val="0"/>
      <w:divBdr>
        <w:top w:val="none" w:sz="0" w:space="0" w:color="auto"/>
        <w:left w:val="none" w:sz="0" w:space="0" w:color="auto"/>
        <w:bottom w:val="none" w:sz="0" w:space="0" w:color="auto"/>
        <w:right w:val="none" w:sz="0" w:space="0" w:color="auto"/>
      </w:divBdr>
    </w:div>
    <w:div w:id="752091688">
      <w:bodyDiv w:val="1"/>
      <w:marLeft w:val="0"/>
      <w:marRight w:val="0"/>
      <w:marTop w:val="0"/>
      <w:marBottom w:val="0"/>
      <w:divBdr>
        <w:top w:val="none" w:sz="0" w:space="0" w:color="auto"/>
        <w:left w:val="none" w:sz="0" w:space="0" w:color="auto"/>
        <w:bottom w:val="none" w:sz="0" w:space="0" w:color="auto"/>
        <w:right w:val="none" w:sz="0" w:space="0" w:color="auto"/>
      </w:divBdr>
    </w:div>
    <w:div w:id="754593823">
      <w:bodyDiv w:val="1"/>
      <w:marLeft w:val="0"/>
      <w:marRight w:val="0"/>
      <w:marTop w:val="0"/>
      <w:marBottom w:val="0"/>
      <w:divBdr>
        <w:top w:val="none" w:sz="0" w:space="0" w:color="auto"/>
        <w:left w:val="none" w:sz="0" w:space="0" w:color="auto"/>
        <w:bottom w:val="none" w:sz="0" w:space="0" w:color="auto"/>
        <w:right w:val="none" w:sz="0" w:space="0" w:color="auto"/>
      </w:divBdr>
    </w:div>
    <w:div w:id="755516592">
      <w:bodyDiv w:val="1"/>
      <w:marLeft w:val="0"/>
      <w:marRight w:val="0"/>
      <w:marTop w:val="0"/>
      <w:marBottom w:val="0"/>
      <w:divBdr>
        <w:top w:val="none" w:sz="0" w:space="0" w:color="auto"/>
        <w:left w:val="none" w:sz="0" w:space="0" w:color="auto"/>
        <w:bottom w:val="none" w:sz="0" w:space="0" w:color="auto"/>
        <w:right w:val="none" w:sz="0" w:space="0" w:color="auto"/>
      </w:divBdr>
    </w:div>
    <w:div w:id="757600212">
      <w:bodyDiv w:val="1"/>
      <w:marLeft w:val="0"/>
      <w:marRight w:val="0"/>
      <w:marTop w:val="0"/>
      <w:marBottom w:val="0"/>
      <w:divBdr>
        <w:top w:val="none" w:sz="0" w:space="0" w:color="auto"/>
        <w:left w:val="none" w:sz="0" w:space="0" w:color="auto"/>
        <w:bottom w:val="none" w:sz="0" w:space="0" w:color="auto"/>
        <w:right w:val="none" w:sz="0" w:space="0" w:color="auto"/>
      </w:divBdr>
    </w:div>
    <w:div w:id="760106530">
      <w:bodyDiv w:val="1"/>
      <w:marLeft w:val="0"/>
      <w:marRight w:val="0"/>
      <w:marTop w:val="0"/>
      <w:marBottom w:val="0"/>
      <w:divBdr>
        <w:top w:val="none" w:sz="0" w:space="0" w:color="auto"/>
        <w:left w:val="none" w:sz="0" w:space="0" w:color="auto"/>
        <w:bottom w:val="none" w:sz="0" w:space="0" w:color="auto"/>
        <w:right w:val="none" w:sz="0" w:space="0" w:color="auto"/>
      </w:divBdr>
    </w:div>
    <w:div w:id="760642564">
      <w:bodyDiv w:val="1"/>
      <w:marLeft w:val="0"/>
      <w:marRight w:val="0"/>
      <w:marTop w:val="0"/>
      <w:marBottom w:val="0"/>
      <w:divBdr>
        <w:top w:val="none" w:sz="0" w:space="0" w:color="auto"/>
        <w:left w:val="none" w:sz="0" w:space="0" w:color="auto"/>
        <w:bottom w:val="none" w:sz="0" w:space="0" w:color="auto"/>
        <w:right w:val="none" w:sz="0" w:space="0" w:color="auto"/>
      </w:divBdr>
    </w:div>
    <w:div w:id="763264554">
      <w:bodyDiv w:val="1"/>
      <w:marLeft w:val="0"/>
      <w:marRight w:val="0"/>
      <w:marTop w:val="0"/>
      <w:marBottom w:val="0"/>
      <w:divBdr>
        <w:top w:val="none" w:sz="0" w:space="0" w:color="auto"/>
        <w:left w:val="none" w:sz="0" w:space="0" w:color="auto"/>
        <w:bottom w:val="none" w:sz="0" w:space="0" w:color="auto"/>
        <w:right w:val="none" w:sz="0" w:space="0" w:color="auto"/>
      </w:divBdr>
    </w:div>
    <w:div w:id="765808702">
      <w:bodyDiv w:val="1"/>
      <w:marLeft w:val="0"/>
      <w:marRight w:val="0"/>
      <w:marTop w:val="0"/>
      <w:marBottom w:val="0"/>
      <w:divBdr>
        <w:top w:val="none" w:sz="0" w:space="0" w:color="auto"/>
        <w:left w:val="none" w:sz="0" w:space="0" w:color="auto"/>
        <w:bottom w:val="none" w:sz="0" w:space="0" w:color="auto"/>
        <w:right w:val="none" w:sz="0" w:space="0" w:color="auto"/>
      </w:divBdr>
    </w:div>
    <w:div w:id="770856348">
      <w:bodyDiv w:val="1"/>
      <w:marLeft w:val="0"/>
      <w:marRight w:val="0"/>
      <w:marTop w:val="0"/>
      <w:marBottom w:val="0"/>
      <w:divBdr>
        <w:top w:val="none" w:sz="0" w:space="0" w:color="auto"/>
        <w:left w:val="none" w:sz="0" w:space="0" w:color="auto"/>
        <w:bottom w:val="none" w:sz="0" w:space="0" w:color="auto"/>
        <w:right w:val="none" w:sz="0" w:space="0" w:color="auto"/>
      </w:divBdr>
    </w:div>
    <w:div w:id="780762785">
      <w:bodyDiv w:val="1"/>
      <w:marLeft w:val="0"/>
      <w:marRight w:val="0"/>
      <w:marTop w:val="0"/>
      <w:marBottom w:val="0"/>
      <w:divBdr>
        <w:top w:val="none" w:sz="0" w:space="0" w:color="auto"/>
        <w:left w:val="none" w:sz="0" w:space="0" w:color="auto"/>
        <w:bottom w:val="none" w:sz="0" w:space="0" w:color="auto"/>
        <w:right w:val="none" w:sz="0" w:space="0" w:color="auto"/>
      </w:divBdr>
    </w:div>
    <w:div w:id="785807235">
      <w:bodyDiv w:val="1"/>
      <w:marLeft w:val="0"/>
      <w:marRight w:val="0"/>
      <w:marTop w:val="0"/>
      <w:marBottom w:val="0"/>
      <w:divBdr>
        <w:top w:val="none" w:sz="0" w:space="0" w:color="auto"/>
        <w:left w:val="none" w:sz="0" w:space="0" w:color="auto"/>
        <w:bottom w:val="none" w:sz="0" w:space="0" w:color="auto"/>
        <w:right w:val="none" w:sz="0" w:space="0" w:color="auto"/>
      </w:divBdr>
    </w:div>
    <w:div w:id="788351785">
      <w:bodyDiv w:val="1"/>
      <w:marLeft w:val="0"/>
      <w:marRight w:val="0"/>
      <w:marTop w:val="0"/>
      <w:marBottom w:val="0"/>
      <w:divBdr>
        <w:top w:val="none" w:sz="0" w:space="0" w:color="auto"/>
        <w:left w:val="none" w:sz="0" w:space="0" w:color="auto"/>
        <w:bottom w:val="none" w:sz="0" w:space="0" w:color="auto"/>
        <w:right w:val="none" w:sz="0" w:space="0" w:color="auto"/>
      </w:divBdr>
    </w:div>
    <w:div w:id="789973904">
      <w:bodyDiv w:val="1"/>
      <w:marLeft w:val="0"/>
      <w:marRight w:val="0"/>
      <w:marTop w:val="0"/>
      <w:marBottom w:val="0"/>
      <w:divBdr>
        <w:top w:val="none" w:sz="0" w:space="0" w:color="auto"/>
        <w:left w:val="none" w:sz="0" w:space="0" w:color="auto"/>
        <w:bottom w:val="none" w:sz="0" w:space="0" w:color="auto"/>
        <w:right w:val="none" w:sz="0" w:space="0" w:color="auto"/>
      </w:divBdr>
    </w:div>
    <w:div w:id="790126745">
      <w:bodyDiv w:val="1"/>
      <w:marLeft w:val="0"/>
      <w:marRight w:val="0"/>
      <w:marTop w:val="0"/>
      <w:marBottom w:val="0"/>
      <w:divBdr>
        <w:top w:val="none" w:sz="0" w:space="0" w:color="auto"/>
        <w:left w:val="none" w:sz="0" w:space="0" w:color="auto"/>
        <w:bottom w:val="none" w:sz="0" w:space="0" w:color="auto"/>
        <w:right w:val="none" w:sz="0" w:space="0" w:color="auto"/>
      </w:divBdr>
    </w:div>
    <w:div w:id="790514937">
      <w:bodyDiv w:val="1"/>
      <w:marLeft w:val="0"/>
      <w:marRight w:val="0"/>
      <w:marTop w:val="0"/>
      <w:marBottom w:val="0"/>
      <w:divBdr>
        <w:top w:val="none" w:sz="0" w:space="0" w:color="auto"/>
        <w:left w:val="none" w:sz="0" w:space="0" w:color="auto"/>
        <w:bottom w:val="none" w:sz="0" w:space="0" w:color="auto"/>
        <w:right w:val="none" w:sz="0" w:space="0" w:color="auto"/>
      </w:divBdr>
    </w:div>
    <w:div w:id="798953851">
      <w:bodyDiv w:val="1"/>
      <w:marLeft w:val="0"/>
      <w:marRight w:val="0"/>
      <w:marTop w:val="0"/>
      <w:marBottom w:val="0"/>
      <w:divBdr>
        <w:top w:val="none" w:sz="0" w:space="0" w:color="auto"/>
        <w:left w:val="none" w:sz="0" w:space="0" w:color="auto"/>
        <w:bottom w:val="none" w:sz="0" w:space="0" w:color="auto"/>
        <w:right w:val="none" w:sz="0" w:space="0" w:color="auto"/>
      </w:divBdr>
    </w:div>
    <w:div w:id="802885434">
      <w:bodyDiv w:val="1"/>
      <w:marLeft w:val="0"/>
      <w:marRight w:val="0"/>
      <w:marTop w:val="0"/>
      <w:marBottom w:val="0"/>
      <w:divBdr>
        <w:top w:val="none" w:sz="0" w:space="0" w:color="auto"/>
        <w:left w:val="none" w:sz="0" w:space="0" w:color="auto"/>
        <w:bottom w:val="none" w:sz="0" w:space="0" w:color="auto"/>
        <w:right w:val="none" w:sz="0" w:space="0" w:color="auto"/>
      </w:divBdr>
    </w:div>
    <w:div w:id="804933309">
      <w:bodyDiv w:val="1"/>
      <w:marLeft w:val="0"/>
      <w:marRight w:val="0"/>
      <w:marTop w:val="0"/>
      <w:marBottom w:val="0"/>
      <w:divBdr>
        <w:top w:val="none" w:sz="0" w:space="0" w:color="auto"/>
        <w:left w:val="none" w:sz="0" w:space="0" w:color="auto"/>
        <w:bottom w:val="none" w:sz="0" w:space="0" w:color="auto"/>
        <w:right w:val="none" w:sz="0" w:space="0" w:color="auto"/>
      </w:divBdr>
    </w:div>
    <w:div w:id="816072476">
      <w:bodyDiv w:val="1"/>
      <w:marLeft w:val="0"/>
      <w:marRight w:val="0"/>
      <w:marTop w:val="0"/>
      <w:marBottom w:val="0"/>
      <w:divBdr>
        <w:top w:val="none" w:sz="0" w:space="0" w:color="auto"/>
        <w:left w:val="none" w:sz="0" w:space="0" w:color="auto"/>
        <w:bottom w:val="none" w:sz="0" w:space="0" w:color="auto"/>
        <w:right w:val="none" w:sz="0" w:space="0" w:color="auto"/>
      </w:divBdr>
    </w:div>
    <w:div w:id="820341518">
      <w:bodyDiv w:val="1"/>
      <w:marLeft w:val="0"/>
      <w:marRight w:val="0"/>
      <w:marTop w:val="0"/>
      <w:marBottom w:val="0"/>
      <w:divBdr>
        <w:top w:val="none" w:sz="0" w:space="0" w:color="auto"/>
        <w:left w:val="none" w:sz="0" w:space="0" w:color="auto"/>
        <w:bottom w:val="none" w:sz="0" w:space="0" w:color="auto"/>
        <w:right w:val="none" w:sz="0" w:space="0" w:color="auto"/>
      </w:divBdr>
    </w:div>
    <w:div w:id="822311486">
      <w:bodyDiv w:val="1"/>
      <w:marLeft w:val="0"/>
      <w:marRight w:val="0"/>
      <w:marTop w:val="0"/>
      <w:marBottom w:val="0"/>
      <w:divBdr>
        <w:top w:val="none" w:sz="0" w:space="0" w:color="auto"/>
        <w:left w:val="none" w:sz="0" w:space="0" w:color="auto"/>
        <w:bottom w:val="none" w:sz="0" w:space="0" w:color="auto"/>
        <w:right w:val="none" w:sz="0" w:space="0" w:color="auto"/>
      </w:divBdr>
    </w:div>
    <w:div w:id="823621312">
      <w:bodyDiv w:val="1"/>
      <w:marLeft w:val="0"/>
      <w:marRight w:val="0"/>
      <w:marTop w:val="0"/>
      <w:marBottom w:val="0"/>
      <w:divBdr>
        <w:top w:val="none" w:sz="0" w:space="0" w:color="auto"/>
        <w:left w:val="none" w:sz="0" w:space="0" w:color="auto"/>
        <w:bottom w:val="none" w:sz="0" w:space="0" w:color="auto"/>
        <w:right w:val="none" w:sz="0" w:space="0" w:color="auto"/>
      </w:divBdr>
    </w:div>
    <w:div w:id="827984831">
      <w:bodyDiv w:val="1"/>
      <w:marLeft w:val="0"/>
      <w:marRight w:val="0"/>
      <w:marTop w:val="0"/>
      <w:marBottom w:val="0"/>
      <w:divBdr>
        <w:top w:val="none" w:sz="0" w:space="0" w:color="auto"/>
        <w:left w:val="none" w:sz="0" w:space="0" w:color="auto"/>
        <w:bottom w:val="none" w:sz="0" w:space="0" w:color="auto"/>
        <w:right w:val="none" w:sz="0" w:space="0" w:color="auto"/>
      </w:divBdr>
    </w:div>
    <w:div w:id="833761385">
      <w:bodyDiv w:val="1"/>
      <w:marLeft w:val="0"/>
      <w:marRight w:val="0"/>
      <w:marTop w:val="0"/>
      <w:marBottom w:val="0"/>
      <w:divBdr>
        <w:top w:val="none" w:sz="0" w:space="0" w:color="auto"/>
        <w:left w:val="none" w:sz="0" w:space="0" w:color="auto"/>
        <w:bottom w:val="none" w:sz="0" w:space="0" w:color="auto"/>
        <w:right w:val="none" w:sz="0" w:space="0" w:color="auto"/>
      </w:divBdr>
    </w:div>
    <w:div w:id="834109194">
      <w:bodyDiv w:val="1"/>
      <w:marLeft w:val="0"/>
      <w:marRight w:val="0"/>
      <w:marTop w:val="0"/>
      <w:marBottom w:val="0"/>
      <w:divBdr>
        <w:top w:val="none" w:sz="0" w:space="0" w:color="auto"/>
        <w:left w:val="none" w:sz="0" w:space="0" w:color="auto"/>
        <w:bottom w:val="none" w:sz="0" w:space="0" w:color="auto"/>
        <w:right w:val="none" w:sz="0" w:space="0" w:color="auto"/>
      </w:divBdr>
    </w:div>
    <w:div w:id="834607289">
      <w:bodyDiv w:val="1"/>
      <w:marLeft w:val="0"/>
      <w:marRight w:val="0"/>
      <w:marTop w:val="0"/>
      <w:marBottom w:val="0"/>
      <w:divBdr>
        <w:top w:val="none" w:sz="0" w:space="0" w:color="auto"/>
        <w:left w:val="none" w:sz="0" w:space="0" w:color="auto"/>
        <w:bottom w:val="none" w:sz="0" w:space="0" w:color="auto"/>
        <w:right w:val="none" w:sz="0" w:space="0" w:color="auto"/>
      </w:divBdr>
    </w:div>
    <w:div w:id="839739272">
      <w:bodyDiv w:val="1"/>
      <w:marLeft w:val="0"/>
      <w:marRight w:val="0"/>
      <w:marTop w:val="0"/>
      <w:marBottom w:val="0"/>
      <w:divBdr>
        <w:top w:val="none" w:sz="0" w:space="0" w:color="auto"/>
        <w:left w:val="none" w:sz="0" w:space="0" w:color="auto"/>
        <w:bottom w:val="none" w:sz="0" w:space="0" w:color="auto"/>
        <w:right w:val="none" w:sz="0" w:space="0" w:color="auto"/>
      </w:divBdr>
    </w:div>
    <w:div w:id="841241720">
      <w:bodyDiv w:val="1"/>
      <w:marLeft w:val="0"/>
      <w:marRight w:val="0"/>
      <w:marTop w:val="0"/>
      <w:marBottom w:val="0"/>
      <w:divBdr>
        <w:top w:val="none" w:sz="0" w:space="0" w:color="auto"/>
        <w:left w:val="none" w:sz="0" w:space="0" w:color="auto"/>
        <w:bottom w:val="none" w:sz="0" w:space="0" w:color="auto"/>
        <w:right w:val="none" w:sz="0" w:space="0" w:color="auto"/>
      </w:divBdr>
    </w:div>
    <w:div w:id="841433488">
      <w:bodyDiv w:val="1"/>
      <w:marLeft w:val="0"/>
      <w:marRight w:val="0"/>
      <w:marTop w:val="0"/>
      <w:marBottom w:val="0"/>
      <w:divBdr>
        <w:top w:val="none" w:sz="0" w:space="0" w:color="auto"/>
        <w:left w:val="none" w:sz="0" w:space="0" w:color="auto"/>
        <w:bottom w:val="none" w:sz="0" w:space="0" w:color="auto"/>
        <w:right w:val="none" w:sz="0" w:space="0" w:color="auto"/>
      </w:divBdr>
    </w:div>
    <w:div w:id="843978680">
      <w:bodyDiv w:val="1"/>
      <w:marLeft w:val="0"/>
      <w:marRight w:val="0"/>
      <w:marTop w:val="0"/>
      <w:marBottom w:val="0"/>
      <w:divBdr>
        <w:top w:val="none" w:sz="0" w:space="0" w:color="auto"/>
        <w:left w:val="none" w:sz="0" w:space="0" w:color="auto"/>
        <w:bottom w:val="none" w:sz="0" w:space="0" w:color="auto"/>
        <w:right w:val="none" w:sz="0" w:space="0" w:color="auto"/>
      </w:divBdr>
    </w:div>
    <w:div w:id="845553078">
      <w:bodyDiv w:val="1"/>
      <w:marLeft w:val="0"/>
      <w:marRight w:val="0"/>
      <w:marTop w:val="0"/>
      <w:marBottom w:val="0"/>
      <w:divBdr>
        <w:top w:val="none" w:sz="0" w:space="0" w:color="auto"/>
        <w:left w:val="none" w:sz="0" w:space="0" w:color="auto"/>
        <w:bottom w:val="none" w:sz="0" w:space="0" w:color="auto"/>
        <w:right w:val="none" w:sz="0" w:space="0" w:color="auto"/>
      </w:divBdr>
    </w:div>
    <w:div w:id="854609806">
      <w:bodyDiv w:val="1"/>
      <w:marLeft w:val="0"/>
      <w:marRight w:val="0"/>
      <w:marTop w:val="0"/>
      <w:marBottom w:val="0"/>
      <w:divBdr>
        <w:top w:val="none" w:sz="0" w:space="0" w:color="auto"/>
        <w:left w:val="none" w:sz="0" w:space="0" w:color="auto"/>
        <w:bottom w:val="none" w:sz="0" w:space="0" w:color="auto"/>
        <w:right w:val="none" w:sz="0" w:space="0" w:color="auto"/>
      </w:divBdr>
    </w:div>
    <w:div w:id="857625844">
      <w:bodyDiv w:val="1"/>
      <w:marLeft w:val="0"/>
      <w:marRight w:val="0"/>
      <w:marTop w:val="0"/>
      <w:marBottom w:val="0"/>
      <w:divBdr>
        <w:top w:val="none" w:sz="0" w:space="0" w:color="auto"/>
        <w:left w:val="none" w:sz="0" w:space="0" w:color="auto"/>
        <w:bottom w:val="none" w:sz="0" w:space="0" w:color="auto"/>
        <w:right w:val="none" w:sz="0" w:space="0" w:color="auto"/>
      </w:divBdr>
    </w:div>
    <w:div w:id="861436902">
      <w:bodyDiv w:val="1"/>
      <w:marLeft w:val="0"/>
      <w:marRight w:val="0"/>
      <w:marTop w:val="0"/>
      <w:marBottom w:val="0"/>
      <w:divBdr>
        <w:top w:val="none" w:sz="0" w:space="0" w:color="auto"/>
        <w:left w:val="none" w:sz="0" w:space="0" w:color="auto"/>
        <w:bottom w:val="none" w:sz="0" w:space="0" w:color="auto"/>
        <w:right w:val="none" w:sz="0" w:space="0" w:color="auto"/>
      </w:divBdr>
    </w:div>
    <w:div w:id="86201537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71957182">
      <w:bodyDiv w:val="1"/>
      <w:marLeft w:val="0"/>
      <w:marRight w:val="0"/>
      <w:marTop w:val="0"/>
      <w:marBottom w:val="0"/>
      <w:divBdr>
        <w:top w:val="none" w:sz="0" w:space="0" w:color="auto"/>
        <w:left w:val="none" w:sz="0" w:space="0" w:color="auto"/>
        <w:bottom w:val="none" w:sz="0" w:space="0" w:color="auto"/>
        <w:right w:val="none" w:sz="0" w:space="0" w:color="auto"/>
      </w:divBdr>
    </w:div>
    <w:div w:id="875461182">
      <w:bodyDiv w:val="1"/>
      <w:marLeft w:val="0"/>
      <w:marRight w:val="0"/>
      <w:marTop w:val="0"/>
      <w:marBottom w:val="0"/>
      <w:divBdr>
        <w:top w:val="none" w:sz="0" w:space="0" w:color="auto"/>
        <w:left w:val="none" w:sz="0" w:space="0" w:color="auto"/>
        <w:bottom w:val="none" w:sz="0" w:space="0" w:color="auto"/>
        <w:right w:val="none" w:sz="0" w:space="0" w:color="auto"/>
      </w:divBdr>
    </w:div>
    <w:div w:id="877856389">
      <w:bodyDiv w:val="1"/>
      <w:marLeft w:val="0"/>
      <w:marRight w:val="0"/>
      <w:marTop w:val="0"/>
      <w:marBottom w:val="0"/>
      <w:divBdr>
        <w:top w:val="none" w:sz="0" w:space="0" w:color="auto"/>
        <w:left w:val="none" w:sz="0" w:space="0" w:color="auto"/>
        <w:bottom w:val="none" w:sz="0" w:space="0" w:color="auto"/>
        <w:right w:val="none" w:sz="0" w:space="0" w:color="auto"/>
      </w:divBdr>
    </w:div>
    <w:div w:id="884948120">
      <w:bodyDiv w:val="1"/>
      <w:marLeft w:val="0"/>
      <w:marRight w:val="0"/>
      <w:marTop w:val="0"/>
      <w:marBottom w:val="0"/>
      <w:divBdr>
        <w:top w:val="none" w:sz="0" w:space="0" w:color="auto"/>
        <w:left w:val="none" w:sz="0" w:space="0" w:color="auto"/>
        <w:bottom w:val="none" w:sz="0" w:space="0" w:color="auto"/>
        <w:right w:val="none" w:sz="0" w:space="0" w:color="auto"/>
      </w:divBdr>
    </w:div>
    <w:div w:id="887302736">
      <w:bodyDiv w:val="1"/>
      <w:marLeft w:val="0"/>
      <w:marRight w:val="0"/>
      <w:marTop w:val="0"/>
      <w:marBottom w:val="0"/>
      <w:divBdr>
        <w:top w:val="none" w:sz="0" w:space="0" w:color="auto"/>
        <w:left w:val="none" w:sz="0" w:space="0" w:color="auto"/>
        <w:bottom w:val="none" w:sz="0" w:space="0" w:color="auto"/>
        <w:right w:val="none" w:sz="0" w:space="0" w:color="auto"/>
      </w:divBdr>
    </w:div>
    <w:div w:id="888346974">
      <w:bodyDiv w:val="1"/>
      <w:marLeft w:val="0"/>
      <w:marRight w:val="0"/>
      <w:marTop w:val="0"/>
      <w:marBottom w:val="0"/>
      <w:divBdr>
        <w:top w:val="none" w:sz="0" w:space="0" w:color="auto"/>
        <w:left w:val="none" w:sz="0" w:space="0" w:color="auto"/>
        <w:bottom w:val="none" w:sz="0" w:space="0" w:color="auto"/>
        <w:right w:val="none" w:sz="0" w:space="0" w:color="auto"/>
      </w:divBdr>
    </w:div>
    <w:div w:id="889413751">
      <w:bodyDiv w:val="1"/>
      <w:marLeft w:val="0"/>
      <w:marRight w:val="0"/>
      <w:marTop w:val="0"/>
      <w:marBottom w:val="0"/>
      <w:divBdr>
        <w:top w:val="none" w:sz="0" w:space="0" w:color="auto"/>
        <w:left w:val="none" w:sz="0" w:space="0" w:color="auto"/>
        <w:bottom w:val="none" w:sz="0" w:space="0" w:color="auto"/>
        <w:right w:val="none" w:sz="0" w:space="0" w:color="auto"/>
      </w:divBdr>
    </w:div>
    <w:div w:id="901866049">
      <w:bodyDiv w:val="1"/>
      <w:marLeft w:val="0"/>
      <w:marRight w:val="0"/>
      <w:marTop w:val="0"/>
      <w:marBottom w:val="0"/>
      <w:divBdr>
        <w:top w:val="none" w:sz="0" w:space="0" w:color="auto"/>
        <w:left w:val="none" w:sz="0" w:space="0" w:color="auto"/>
        <w:bottom w:val="none" w:sz="0" w:space="0" w:color="auto"/>
        <w:right w:val="none" w:sz="0" w:space="0" w:color="auto"/>
      </w:divBdr>
    </w:div>
    <w:div w:id="902177926">
      <w:bodyDiv w:val="1"/>
      <w:marLeft w:val="0"/>
      <w:marRight w:val="0"/>
      <w:marTop w:val="0"/>
      <w:marBottom w:val="0"/>
      <w:divBdr>
        <w:top w:val="none" w:sz="0" w:space="0" w:color="auto"/>
        <w:left w:val="none" w:sz="0" w:space="0" w:color="auto"/>
        <w:bottom w:val="none" w:sz="0" w:space="0" w:color="auto"/>
        <w:right w:val="none" w:sz="0" w:space="0" w:color="auto"/>
      </w:divBdr>
    </w:div>
    <w:div w:id="912550624">
      <w:bodyDiv w:val="1"/>
      <w:marLeft w:val="0"/>
      <w:marRight w:val="0"/>
      <w:marTop w:val="0"/>
      <w:marBottom w:val="0"/>
      <w:divBdr>
        <w:top w:val="none" w:sz="0" w:space="0" w:color="auto"/>
        <w:left w:val="none" w:sz="0" w:space="0" w:color="auto"/>
        <w:bottom w:val="none" w:sz="0" w:space="0" w:color="auto"/>
        <w:right w:val="none" w:sz="0" w:space="0" w:color="auto"/>
      </w:divBdr>
    </w:div>
    <w:div w:id="915406871">
      <w:bodyDiv w:val="1"/>
      <w:marLeft w:val="0"/>
      <w:marRight w:val="0"/>
      <w:marTop w:val="0"/>
      <w:marBottom w:val="0"/>
      <w:divBdr>
        <w:top w:val="none" w:sz="0" w:space="0" w:color="auto"/>
        <w:left w:val="none" w:sz="0" w:space="0" w:color="auto"/>
        <w:bottom w:val="none" w:sz="0" w:space="0" w:color="auto"/>
        <w:right w:val="none" w:sz="0" w:space="0" w:color="auto"/>
      </w:divBdr>
    </w:div>
    <w:div w:id="917010623">
      <w:bodyDiv w:val="1"/>
      <w:marLeft w:val="0"/>
      <w:marRight w:val="0"/>
      <w:marTop w:val="0"/>
      <w:marBottom w:val="0"/>
      <w:divBdr>
        <w:top w:val="none" w:sz="0" w:space="0" w:color="auto"/>
        <w:left w:val="none" w:sz="0" w:space="0" w:color="auto"/>
        <w:bottom w:val="none" w:sz="0" w:space="0" w:color="auto"/>
        <w:right w:val="none" w:sz="0" w:space="0" w:color="auto"/>
      </w:divBdr>
    </w:div>
    <w:div w:id="917447102">
      <w:bodyDiv w:val="1"/>
      <w:marLeft w:val="0"/>
      <w:marRight w:val="0"/>
      <w:marTop w:val="0"/>
      <w:marBottom w:val="0"/>
      <w:divBdr>
        <w:top w:val="none" w:sz="0" w:space="0" w:color="auto"/>
        <w:left w:val="none" w:sz="0" w:space="0" w:color="auto"/>
        <w:bottom w:val="none" w:sz="0" w:space="0" w:color="auto"/>
        <w:right w:val="none" w:sz="0" w:space="0" w:color="auto"/>
      </w:divBdr>
    </w:div>
    <w:div w:id="920068026">
      <w:bodyDiv w:val="1"/>
      <w:marLeft w:val="0"/>
      <w:marRight w:val="0"/>
      <w:marTop w:val="0"/>
      <w:marBottom w:val="0"/>
      <w:divBdr>
        <w:top w:val="none" w:sz="0" w:space="0" w:color="auto"/>
        <w:left w:val="none" w:sz="0" w:space="0" w:color="auto"/>
        <w:bottom w:val="none" w:sz="0" w:space="0" w:color="auto"/>
        <w:right w:val="none" w:sz="0" w:space="0" w:color="auto"/>
      </w:divBdr>
    </w:div>
    <w:div w:id="927155750">
      <w:bodyDiv w:val="1"/>
      <w:marLeft w:val="0"/>
      <w:marRight w:val="0"/>
      <w:marTop w:val="0"/>
      <w:marBottom w:val="0"/>
      <w:divBdr>
        <w:top w:val="none" w:sz="0" w:space="0" w:color="auto"/>
        <w:left w:val="none" w:sz="0" w:space="0" w:color="auto"/>
        <w:bottom w:val="none" w:sz="0" w:space="0" w:color="auto"/>
        <w:right w:val="none" w:sz="0" w:space="0" w:color="auto"/>
      </w:divBdr>
    </w:div>
    <w:div w:id="928739305">
      <w:bodyDiv w:val="1"/>
      <w:marLeft w:val="0"/>
      <w:marRight w:val="0"/>
      <w:marTop w:val="0"/>
      <w:marBottom w:val="0"/>
      <w:divBdr>
        <w:top w:val="none" w:sz="0" w:space="0" w:color="auto"/>
        <w:left w:val="none" w:sz="0" w:space="0" w:color="auto"/>
        <w:bottom w:val="none" w:sz="0" w:space="0" w:color="auto"/>
        <w:right w:val="none" w:sz="0" w:space="0" w:color="auto"/>
      </w:divBdr>
    </w:div>
    <w:div w:id="939725077">
      <w:bodyDiv w:val="1"/>
      <w:marLeft w:val="0"/>
      <w:marRight w:val="0"/>
      <w:marTop w:val="0"/>
      <w:marBottom w:val="0"/>
      <w:divBdr>
        <w:top w:val="none" w:sz="0" w:space="0" w:color="auto"/>
        <w:left w:val="none" w:sz="0" w:space="0" w:color="auto"/>
        <w:bottom w:val="none" w:sz="0" w:space="0" w:color="auto"/>
        <w:right w:val="none" w:sz="0" w:space="0" w:color="auto"/>
      </w:divBdr>
    </w:div>
    <w:div w:id="940180990">
      <w:bodyDiv w:val="1"/>
      <w:marLeft w:val="0"/>
      <w:marRight w:val="0"/>
      <w:marTop w:val="0"/>
      <w:marBottom w:val="0"/>
      <w:divBdr>
        <w:top w:val="none" w:sz="0" w:space="0" w:color="auto"/>
        <w:left w:val="none" w:sz="0" w:space="0" w:color="auto"/>
        <w:bottom w:val="none" w:sz="0" w:space="0" w:color="auto"/>
        <w:right w:val="none" w:sz="0" w:space="0" w:color="auto"/>
      </w:divBdr>
    </w:div>
    <w:div w:id="948852904">
      <w:bodyDiv w:val="1"/>
      <w:marLeft w:val="0"/>
      <w:marRight w:val="0"/>
      <w:marTop w:val="0"/>
      <w:marBottom w:val="0"/>
      <w:divBdr>
        <w:top w:val="none" w:sz="0" w:space="0" w:color="auto"/>
        <w:left w:val="none" w:sz="0" w:space="0" w:color="auto"/>
        <w:bottom w:val="none" w:sz="0" w:space="0" w:color="auto"/>
        <w:right w:val="none" w:sz="0" w:space="0" w:color="auto"/>
      </w:divBdr>
    </w:div>
    <w:div w:id="952176496">
      <w:bodyDiv w:val="1"/>
      <w:marLeft w:val="0"/>
      <w:marRight w:val="0"/>
      <w:marTop w:val="0"/>
      <w:marBottom w:val="0"/>
      <w:divBdr>
        <w:top w:val="none" w:sz="0" w:space="0" w:color="auto"/>
        <w:left w:val="none" w:sz="0" w:space="0" w:color="auto"/>
        <w:bottom w:val="none" w:sz="0" w:space="0" w:color="auto"/>
        <w:right w:val="none" w:sz="0" w:space="0" w:color="auto"/>
      </w:divBdr>
    </w:div>
    <w:div w:id="954096959">
      <w:bodyDiv w:val="1"/>
      <w:marLeft w:val="0"/>
      <w:marRight w:val="0"/>
      <w:marTop w:val="0"/>
      <w:marBottom w:val="0"/>
      <w:divBdr>
        <w:top w:val="none" w:sz="0" w:space="0" w:color="auto"/>
        <w:left w:val="none" w:sz="0" w:space="0" w:color="auto"/>
        <w:bottom w:val="none" w:sz="0" w:space="0" w:color="auto"/>
        <w:right w:val="none" w:sz="0" w:space="0" w:color="auto"/>
      </w:divBdr>
    </w:div>
    <w:div w:id="955909754">
      <w:bodyDiv w:val="1"/>
      <w:marLeft w:val="0"/>
      <w:marRight w:val="0"/>
      <w:marTop w:val="0"/>
      <w:marBottom w:val="0"/>
      <w:divBdr>
        <w:top w:val="none" w:sz="0" w:space="0" w:color="auto"/>
        <w:left w:val="none" w:sz="0" w:space="0" w:color="auto"/>
        <w:bottom w:val="none" w:sz="0" w:space="0" w:color="auto"/>
        <w:right w:val="none" w:sz="0" w:space="0" w:color="auto"/>
      </w:divBdr>
    </w:div>
    <w:div w:id="958219851">
      <w:bodyDiv w:val="1"/>
      <w:marLeft w:val="0"/>
      <w:marRight w:val="0"/>
      <w:marTop w:val="0"/>
      <w:marBottom w:val="0"/>
      <w:divBdr>
        <w:top w:val="none" w:sz="0" w:space="0" w:color="auto"/>
        <w:left w:val="none" w:sz="0" w:space="0" w:color="auto"/>
        <w:bottom w:val="none" w:sz="0" w:space="0" w:color="auto"/>
        <w:right w:val="none" w:sz="0" w:space="0" w:color="auto"/>
      </w:divBdr>
    </w:div>
    <w:div w:id="965237077">
      <w:bodyDiv w:val="1"/>
      <w:marLeft w:val="0"/>
      <w:marRight w:val="0"/>
      <w:marTop w:val="0"/>
      <w:marBottom w:val="0"/>
      <w:divBdr>
        <w:top w:val="none" w:sz="0" w:space="0" w:color="auto"/>
        <w:left w:val="none" w:sz="0" w:space="0" w:color="auto"/>
        <w:bottom w:val="none" w:sz="0" w:space="0" w:color="auto"/>
        <w:right w:val="none" w:sz="0" w:space="0" w:color="auto"/>
      </w:divBdr>
    </w:div>
    <w:div w:id="969357131">
      <w:bodyDiv w:val="1"/>
      <w:marLeft w:val="0"/>
      <w:marRight w:val="0"/>
      <w:marTop w:val="0"/>
      <w:marBottom w:val="0"/>
      <w:divBdr>
        <w:top w:val="none" w:sz="0" w:space="0" w:color="auto"/>
        <w:left w:val="none" w:sz="0" w:space="0" w:color="auto"/>
        <w:bottom w:val="none" w:sz="0" w:space="0" w:color="auto"/>
        <w:right w:val="none" w:sz="0" w:space="0" w:color="auto"/>
      </w:divBdr>
    </w:div>
    <w:div w:id="973410608">
      <w:bodyDiv w:val="1"/>
      <w:marLeft w:val="0"/>
      <w:marRight w:val="0"/>
      <w:marTop w:val="0"/>
      <w:marBottom w:val="0"/>
      <w:divBdr>
        <w:top w:val="none" w:sz="0" w:space="0" w:color="auto"/>
        <w:left w:val="none" w:sz="0" w:space="0" w:color="auto"/>
        <w:bottom w:val="none" w:sz="0" w:space="0" w:color="auto"/>
        <w:right w:val="none" w:sz="0" w:space="0" w:color="auto"/>
      </w:divBdr>
    </w:div>
    <w:div w:id="976030343">
      <w:bodyDiv w:val="1"/>
      <w:marLeft w:val="0"/>
      <w:marRight w:val="0"/>
      <w:marTop w:val="0"/>
      <w:marBottom w:val="0"/>
      <w:divBdr>
        <w:top w:val="none" w:sz="0" w:space="0" w:color="auto"/>
        <w:left w:val="none" w:sz="0" w:space="0" w:color="auto"/>
        <w:bottom w:val="none" w:sz="0" w:space="0" w:color="auto"/>
        <w:right w:val="none" w:sz="0" w:space="0" w:color="auto"/>
      </w:divBdr>
    </w:div>
    <w:div w:id="985160793">
      <w:bodyDiv w:val="1"/>
      <w:marLeft w:val="0"/>
      <w:marRight w:val="0"/>
      <w:marTop w:val="0"/>
      <w:marBottom w:val="0"/>
      <w:divBdr>
        <w:top w:val="none" w:sz="0" w:space="0" w:color="auto"/>
        <w:left w:val="none" w:sz="0" w:space="0" w:color="auto"/>
        <w:bottom w:val="none" w:sz="0" w:space="0" w:color="auto"/>
        <w:right w:val="none" w:sz="0" w:space="0" w:color="auto"/>
      </w:divBdr>
    </w:div>
    <w:div w:id="987435151">
      <w:bodyDiv w:val="1"/>
      <w:marLeft w:val="0"/>
      <w:marRight w:val="0"/>
      <w:marTop w:val="0"/>
      <w:marBottom w:val="0"/>
      <w:divBdr>
        <w:top w:val="none" w:sz="0" w:space="0" w:color="auto"/>
        <w:left w:val="none" w:sz="0" w:space="0" w:color="auto"/>
        <w:bottom w:val="none" w:sz="0" w:space="0" w:color="auto"/>
        <w:right w:val="none" w:sz="0" w:space="0" w:color="auto"/>
      </w:divBdr>
    </w:div>
    <w:div w:id="987586914">
      <w:bodyDiv w:val="1"/>
      <w:marLeft w:val="0"/>
      <w:marRight w:val="0"/>
      <w:marTop w:val="0"/>
      <w:marBottom w:val="0"/>
      <w:divBdr>
        <w:top w:val="none" w:sz="0" w:space="0" w:color="auto"/>
        <w:left w:val="none" w:sz="0" w:space="0" w:color="auto"/>
        <w:bottom w:val="none" w:sz="0" w:space="0" w:color="auto"/>
        <w:right w:val="none" w:sz="0" w:space="0" w:color="auto"/>
      </w:divBdr>
    </w:div>
    <w:div w:id="989409421">
      <w:bodyDiv w:val="1"/>
      <w:marLeft w:val="0"/>
      <w:marRight w:val="0"/>
      <w:marTop w:val="0"/>
      <w:marBottom w:val="0"/>
      <w:divBdr>
        <w:top w:val="none" w:sz="0" w:space="0" w:color="auto"/>
        <w:left w:val="none" w:sz="0" w:space="0" w:color="auto"/>
        <w:bottom w:val="none" w:sz="0" w:space="0" w:color="auto"/>
        <w:right w:val="none" w:sz="0" w:space="0" w:color="auto"/>
      </w:divBdr>
    </w:div>
    <w:div w:id="1004161061">
      <w:bodyDiv w:val="1"/>
      <w:marLeft w:val="0"/>
      <w:marRight w:val="0"/>
      <w:marTop w:val="0"/>
      <w:marBottom w:val="0"/>
      <w:divBdr>
        <w:top w:val="none" w:sz="0" w:space="0" w:color="auto"/>
        <w:left w:val="none" w:sz="0" w:space="0" w:color="auto"/>
        <w:bottom w:val="none" w:sz="0" w:space="0" w:color="auto"/>
        <w:right w:val="none" w:sz="0" w:space="0" w:color="auto"/>
      </w:divBdr>
    </w:div>
    <w:div w:id="1026829668">
      <w:bodyDiv w:val="1"/>
      <w:marLeft w:val="0"/>
      <w:marRight w:val="0"/>
      <w:marTop w:val="0"/>
      <w:marBottom w:val="0"/>
      <w:divBdr>
        <w:top w:val="none" w:sz="0" w:space="0" w:color="auto"/>
        <w:left w:val="none" w:sz="0" w:space="0" w:color="auto"/>
        <w:bottom w:val="none" w:sz="0" w:space="0" w:color="auto"/>
        <w:right w:val="none" w:sz="0" w:space="0" w:color="auto"/>
      </w:divBdr>
    </w:div>
    <w:div w:id="1031957798">
      <w:bodyDiv w:val="1"/>
      <w:marLeft w:val="0"/>
      <w:marRight w:val="0"/>
      <w:marTop w:val="0"/>
      <w:marBottom w:val="0"/>
      <w:divBdr>
        <w:top w:val="none" w:sz="0" w:space="0" w:color="auto"/>
        <w:left w:val="none" w:sz="0" w:space="0" w:color="auto"/>
        <w:bottom w:val="none" w:sz="0" w:space="0" w:color="auto"/>
        <w:right w:val="none" w:sz="0" w:space="0" w:color="auto"/>
      </w:divBdr>
    </w:div>
    <w:div w:id="1040983499">
      <w:bodyDiv w:val="1"/>
      <w:marLeft w:val="0"/>
      <w:marRight w:val="0"/>
      <w:marTop w:val="0"/>
      <w:marBottom w:val="0"/>
      <w:divBdr>
        <w:top w:val="none" w:sz="0" w:space="0" w:color="auto"/>
        <w:left w:val="none" w:sz="0" w:space="0" w:color="auto"/>
        <w:bottom w:val="none" w:sz="0" w:space="0" w:color="auto"/>
        <w:right w:val="none" w:sz="0" w:space="0" w:color="auto"/>
      </w:divBdr>
    </w:div>
    <w:div w:id="1044207759">
      <w:bodyDiv w:val="1"/>
      <w:marLeft w:val="0"/>
      <w:marRight w:val="0"/>
      <w:marTop w:val="0"/>
      <w:marBottom w:val="0"/>
      <w:divBdr>
        <w:top w:val="none" w:sz="0" w:space="0" w:color="auto"/>
        <w:left w:val="none" w:sz="0" w:space="0" w:color="auto"/>
        <w:bottom w:val="none" w:sz="0" w:space="0" w:color="auto"/>
        <w:right w:val="none" w:sz="0" w:space="0" w:color="auto"/>
      </w:divBdr>
    </w:div>
    <w:div w:id="1046682337">
      <w:bodyDiv w:val="1"/>
      <w:marLeft w:val="0"/>
      <w:marRight w:val="0"/>
      <w:marTop w:val="0"/>
      <w:marBottom w:val="0"/>
      <w:divBdr>
        <w:top w:val="none" w:sz="0" w:space="0" w:color="auto"/>
        <w:left w:val="none" w:sz="0" w:space="0" w:color="auto"/>
        <w:bottom w:val="none" w:sz="0" w:space="0" w:color="auto"/>
        <w:right w:val="none" w:sz="0" w:space="0" w:color="auto"/>
      </w:divBdr>
    </w:div>
    <w:div w:id="1047146426">
      <w:bodyDiv w:val="1"/>
      <w:marLeft w:val="0"/>
      <w:marRight w:val="0"/>
      <w:marTop w:val="0"/>
      <w:marBottom w:val="0"/>
      <w:divBdr>
        <w:top w:val="none" w:sz="0" w:space="0" w:color="auto"/>
        <w:left w:val="none" w:sz="0" w:space="0" w:color="auto"/>
        <w:bottom w:val="none" w:sz="0" w:space="0" w:color="auto"/>
        <w:right w:val="none" w:sz="0" w:space="0" w:color="auto"/>
      </w:divBdr>
    </w:div>
    <w:div w:id="1054543044">
      <w:bodyDiv w:val="1"/>
      <w:marLeft w:val="0"/>
      <w:marRight w:val="0"/>
      <w:marTop w:val="0"/>
      <w:marBottom w:val="0"/>
      <w:divBdr>
        <w:top w:val="none" w:sz="0" w:space="0" w:color="auto"/>
        <w:left w:val="none" w:sz="0" w:space="0" w:color="auto"/>
        <w:bottom w:val="none" w:sz="0" w:space="0" w:color="auto"/>
        <w:right w:val="none" w:sz="0" w:space="0" w:color="auto"/>
      </w:divBdr>
    </w:div>
    <w:div w:id="1057238062">
      <w:bodyDiv w:val="1"/>
      <w:marLeft w:val="0"/>
      <w:marRight w:val="0"/>
      <w:marTop w:val="0"/>
      <w:marBottom w:val="0"/>
      <w:divBdr>
        <w:top w:val="none" w:sz="0" w:space="0" w:color="auto"/>
        <w:left w:val="none" w:sz="0" w:space="0" w:color="auto"/>
        <w:bottom w:val="none" w:sz="0" w:space="0" w:color="auto"/>
        <w:right w:val="none" w:sz="0" w:space="0" w:color="auto"/>
      </w:divBdr>
    </w:div>
    <w:div w:id="1063137788">
      <w:bodyDiv w:val="1"/>
      <w:marLeft w:val="0"/>
      <w:marRight w:val="0"/>
      <w:marTop w:val="0"/>
      <w:marBottom w:val="0"/>
      <w:divBdr>
        <w:top w:val="none" w:sz="0" w:space="0" w:color="auto"/>
        <w:left w:val="none" w:sz="0" w:space="0" w:color="auto"/>
        <w:bottom w:val="none" w:sz="0" w:space="0" w:color="auto"/>
        <w:right w:val="none" w:sz="0" w:space="0" w:color="auto"/>
      </w:divBdr>
    </w:div>
    <w:div w:id="1071850498">
      <w:bodyDiv w:val="1"/>
      <w:marLeft w:val="0"/>
      <w:marRight w:val="0"/>
      <w:marTop w:val="0"/>
      <w:marBottom w:val="0"/>
      <w:divBdr>
        <w:top w:val="none" w:sz="0" w:space="0" w:color="auto"/>
        <w:left w:val="none" w:sz="0" w:space="0" w:color="auto"/>
        <w:bottom w:val="none" w:sz="0" w:space="0" w:color="auto"/>
        <w:right w:val="none" w:sz="0" w:space="0" w:color="auto"/>
      </w:divBdr>
    </w:div>
    <w:div w:id="1074472871">
      <w:bodyDiv w:val="1"/>
      <w:marLeft w:val="0"/>
      <w:marRight w:val="0"/>
      <w:marTop w:val="0"/>
      <w:marBottom w:val="0"/>
      <w:divBdr>
        <w:top w:val="none" w:sz="0" w:space="0" w:color="auto"/>
        <w:left w:val="none" w:sz="0" w:space="0" w:color="auto"/>
        <w:bottom w:val="none" w:sz="0" w:space="0" w:color="auto"/>
        <w:right w:val="none" w:sz="0" w:space="0" w:color="auto"/>
      </w:divBdr>
    </w:div>
    <w:div w:id="1081608456">
      <w:bodyDiv w:val="1"/>
      <w:marLeft w:val="0"/>
      <w:marRight w:val="0"/>
      <w:marTop w:val="0"/>
      <w:marBottom w:val="0"/>
      <w:divBdr>
        <w:top w:val="none" w:sz="0" w:space="0" w:color="auto"/>
        <w:left w:val="none" w:sz="0" w:space="0" w:color="auto"/>
        <w:bottom w:val="none" w:sz="0" w:space="0" w:color="auto"/>
        <w:right w:val="none" w:sz="0" w:space="0" w:color="auto"/>
      </w:divBdr>
    </w:div>
    <w:div w:id="1090658911">
      <w:bodyDiv w:val="1"/>
      <w:marLeft w:val="0"/>
      <w:marRight w:val="0"/>
      <w:marTop w:val="0"/>
      <w:marBottom w:val="0"/>
      <w:divBdr>
        <w:top w:val="none" w:sz="0" w:space="0" w:color="auto"/>
        <w:left w:val="none" w:sz="0" w:space="0" w:color="auto"/>
        <w:bottom w:val="none" w:sz="0" w:space="0" w:color="auto"/>
        <w:right w:val="none" w:sz="0" w:space="0" w:color="auto"/>
      </w:divBdr>
    </w:div>
    <w:div w:id="1092240561">
      <w:bodyDiv w:val="1"/>
      <w:marLeft w:val="0"/>
      <w:marRight w:val="0"/>
      <w:marTop w:val="0"/>
      <w:marBottom w:val="0"/>
      <w:divBdr>
        <w:top w:val="none" w:sz="0" w:space="0" w:color="auto"/>
        <w:left w:val="none" w:sz="0" w:space="0" w:color="auto"/>
        <w:bottom w:val="none" w:sz="0" w:space="0" w:color="auto"/>
        <w:right w:val="none" w:sz="0" w:space="0" w:color="auto"/>
      </w:divBdr>
    </w:div>
    <w:div w:id="1096437158">
      <w:bodyDiv w:val="1"/>
      <w:marLeft w:val="0"/>
      <w:marRight w:val="0"/>
      <w:marTop w:val="0"/>
      <w:marBottom w:val="0"/>
      <w:divBdr>
        <w:top w:val="none" w:sz="0" w:space="0" w:color="auto"/>
        <w:left w:val="none" w:sz="0" w:space="0" w:color="auto"/>
        <w:bottom w:val="none" w:sz="0" w:space="0" w:color="auto"/>
        <w:right w:val="none" w:sz="0" w:space="0" w:color="auto"/>
      </w:divBdr>
    </w:div>
    <w:div w:id="1097138895">
      <w:bodyDiv w:val="1"/>
      <w:marLeft w:val="0"/>
      <w:marRight w:val="0"/>
      <w:marTop w:val="0"/>
      <w:marBottom w:val="0"/>
      <w:divBdr>
        <w:top w:val="none" w:sz="0" w:space="0" w:color="auto"/>
        <w:left w:val="none" w:sz="0" w:space="0" w:color="auto"/>
        <w:bottom w:val="none" w:sz="0" w:space="0" w:color="auto"/>
        <w:right w:val="none" w:sz="0" w:space="0" w:color="auto"/>
      </w:divBdr>
    </w:div>
    <w:div w:id="1101026370">
      <w:bodyDiv w:val="1"/>
      <w:marLeft w:val="0"/>
      <w:marRight w:val="0"/>
      <w:marTop w:val="0"/>
      <w:marBottom w:val="0"/>
      <w:divBdr>
        <w:top w:val="none" w:sz="0" w:space="0" w:color="auto"/>
        <w:left w:val="none" w:sz="0" w:space="0" w:color="auto"/>
        <w:bottom w:val="none" w:sz="0" w:space="0" w:color="auto"/>
        <w:right w:val="none" w:sz="0" w:space="0" w:color="auto"/>
      </w:divBdr>
    </w:div>
    <w:div w:id="1103188696">
      <w:bodyDiv w:val="1"/>
      <w:marLeft w:val="0"/>
      <w:marRight w:val="0"/>
      <w:marTop w:val="0"/>
      <w:marBottom w:val="0"/>
      <w:divBdr>
        <w:top w:val="none" w:sz="0" w:space="0" w:color="auto"/>
        <w:left w:val="none" w:sz="0" w:space="0" w:color="auto"/>
        <w:bottom w:val="none" w:sz="0" w:space="0" w:color="auto"/>
        <w:right w:val="none" w:sz="0" w:space="0" w:color="auto"/>
      </w:divBdr>
    </w:div>
    <w:div w:id="1103652712">
      <w:bodyDiv w:val="1"/>
      <w:marLeft w:val="0"/>
      <w:marRight w:val="0"/>
      <w:marTop w:val="0"/>
      <w:marBottom w:val="0"/>
      <w:divBdr>
        <w:top w:val="none" w:sz="0" w:space="0" w:color="auto"/>
        <w:left w:val="none" w:sz="0" w:space="0" w:color="auto"/>
        <w:bottom w:val="none" w:sz="0" w:space="0" w:color="auto"/>
        <w:right w:val="none" w:sz="0" w:space="0" w:color="auto"/>
      </w:divBdr>
    </w:div>
    <w:div w:id="1105803588">
      <w:bodyDiv w:val="1"/>
      <w:marLeft w:val="0"/>
      <w:marRight w:val="0"/>
      <w:marTop w:val="0"/>
      <w:marBottom w:val="0"/>
      <w:divBdr>
        <w:top w:val="none" w:sz="0" w:space="0" w:color="auto"/>
        <w:left w:val="none" w:sz="0" w:space="0" w:color="auto"/>
        <w:bottom w:val="none" w:sz="0" w:space="0" w:color="auto"/>
        <w:right w:val="none" w:sz="0" w:space="0" w:color="auto"/>
      </w:divBdr>
    </w:div>
    <w:div w:id="1106541655">
      <w:bodyDiv w:val="1"/>
      <w:marLeft w:val="0"/>
      <w:marRight w:val="0"/>
      <w:marTop w:val="0"/>
      <w:marBottom w:val="0"/>
      <w:divBdr>
        <w:top w:val="none" w:sz="0" w:space="0" w:color="auto"/>
        <w:left w:val="none" w:sz="0" w:space="0" w:color="auto"/>
        <w:bottom w:val="none" w:sz="0" w:space="0" w:color="auto"/>
        <w:right w:val="none" w:sz="0" w:space="0" w:color="auto"/>
      </w:divBdr>
    </w:div>
    <w:div w:id="1107197745">
      <w:bodyDiv w:val="1"/>
      <w:marLeft w:val="0"/>
      <w:marRight w:val="0"/>
      <w:marTop w:val="0"/>
      <w:marBottom w:val="0"/>
      <w:divBdr>
        <w:top w:val="none" w:sz="0" w:space="0" w:color="auto"/>
        <w:left w:val="none" w:sz="0" w:space="0" w:color="auto"/>
        <w:bottom w:val="none" w:sz="0" w:space="0" w:color="auto"/>
        <w:right w:val="none" w:sz="0" w:space="0" w:color="auto"/>
      </w:divBdr>
    </w:div>
    <w:div w:id="1111512479">
      <w:bodyDiv w:val="1"/>
      <w:marLeft w:val="0"/>
      <w:marRight w:val="0"/>
      <w:marTop w:val="0"/>
      <w:marBottom w:val="0"/>
      <w:divBdr>
        <w:top w:val="none" w:sz="0" w:space="0" w:color="auto"/>
        <w:left w:val="none" w:sz="0" w:space="0" w:color="auto"/>
        <w:bottom w:val="none" w:sz="0" w:space="0" w:color="auto"/>
        <w:right w:val="none" w:sz="0" w:space="0" w:color="auto"/>
      </w:divBdr>
    </w:div>
    <w:div w:id="1117482682">
      <w:bodyDiv w:val="1"/>
      <w:marLeft w:val="0"/>
      <w:marRight w:val="0"/>
      <w:marTop w:val="0"/>
      <w:marBottom w:val="0"/>
      <w:divBdr>
        <w:top w:val="none" w:sz="0" w:space="0" w:color="auto"/>
        <w:left w:val="none" w:sz="0" w:space="0" w:color="auto"/>
        <w:bottom w:val="none" w:sz="0" w:space="0" w:color="auto"/>
        <w:right w:val="none" w:sz="0" w:space="0" w:color="auto"/>
      </w:divBdr>
    </w:div>
    <w:div w:id="1125344394">
      <w:bodyDiv w:val="1"/>
      <w:marLeft w:val="0"/>
      <w:marRight w:val="0"/>
      <w:marTop w:val="0"/>
      <w:marBottom w:val="0"/>
      <w:divBdr>
        <w:top w:val="none" w:sz="0" w:space="0" w:color="auto"/>
        <w:left w:val="none" w:sz="0" w:space="0" w:color="auto"/>
        <w:bottom w:val="none" w:sz="0" w:space="0" w:color="auto"/>
        <w:right w:val="none" w:sz="0" w:space="0" w:color="auto"/>
      </w:divBdr>
    </w:div>
    <w:div w:id="1131752558">
      <w:bodyDiv w:val="1"/>
      <w:marLeft w:val="0"/>
      <w:marRight w:val="0"/>
      <w:marTop w:val="0"/>
      <w:marBottom w:val="0"/>
      <w:divBdr>
        <w:top w:val="none" w:sz="0" w:space="0" w:color="auto"/>
        <w:left w:val="none" w:sz="0" w:space="0" w:color="auto"/>
        <w:bottom w:val="none" w:sz="0" w:space="0" w:color="auto"/>
        <w:right w:val="none" w:sz="0" w:space="0" w:color="auto"/>
      </w:divBdr>
    </w:div>
    <w:div w:id="1132946988">
      <w:bodyDiv w:val="1"/>
      <w:marLeft w:val="0"/>
      <w:marRight w:val="0"/>
      <w:marTop w:val="0"/>
      <w:marBottom w:val="0"/>
      <w:divBdr>
        <w:top w:val="none" w:sz="0" w:space="0" w:color="auto"/>
        <w:left w:val="none" w:sz="0" w:space="0" w:color="auto"/>
        <w:bottom w:val="none" w:sz="0" w:space="0" w:color="auto"/>
        <w:right w:val="none" w:sz="0" w:space="0" w:color="auto"/>
      </w:divBdr>
    </w:div>
    <w:div w:id="1133988417">
      <w:bodyDiv w:val="1"/>
      <w:marLeft w:val="0"/>
      <w:marRight w:val="0"/>
      <w:marTop w:val="0"/>
      <w:marBottom w:val="0"/>
      <w:divBdr>
        <w:top w:val="none" w:sz="0" w:space="0" w:color="auto"/>
        <w:left w:val="none" w:sz="0" w:space="0" w:color="auto"/>
        <w:bottom w:val="none" w:sz="0" w:space="0" w:color="auto"/>
        <w:right w:val="none" w:sz="0" w:space="0" w:color="auto"/>
      </w:divBdr>
    </w:div>
    <w:div w:id="1135216368">
      <w:bodyDiv w:val="1"/>
      <w:marLeft w:val="0"/>
      <w:marRight w:val="0"/>
      <w:marTop w:val="0"/>
      <w:marBottom w:val="0"/>
      <w:divBdr>
        <w:top w:val="none" w:sz="0" w:space="0" w:color="auto"/>
        <w:left w:val="none" w:sz="0" w:space="0" w:color="auto"/>
        <w:bottom w:val="none" w:sz="0" w:space="0" w:color="auto"/>
        <w:right w:val="none" w:sz="0" w:space="0" w:color="auto"/>
      </w:divBdr>
    </w:div>
    <w:div w:id="1137064827">
      <w:bodyDiv w:val="1"/>
      <w:marLeft w:val="0"/>
      <w:marRight w:val="0"/>
      <w:marTop w:val="0"/>
      <w:marBottom w:val="0"/>
      <w:divBdr>
        <w:top w:val="none" w:sz="0" w:space="0" w:color="auto"/>
        <w:left w:val="none" w:sz="0" w:space="0" w:color="auto"/>
        <w:bottom w:val="none" w:sz="0" w:space="0" w:color="auto"/>
        <w:right w:val="none" w:sz="0" w:space="0" w:color="auto"/>
      </w:divBdr>
    </w:div>
    <w:div w:id="1140733176">
      <w:bodyDiv w:val="1"/>
      <w:marLeft w:val="0"/>
      <w:marRight w:val="0"/>
      <w:marTop w:val="0"/>
      <w:marBottom w:val="0"/>
      <w:divBdr>
        <w:top w:val="none" w:sz="0" w:space="0" w:color="auto"/>
        <w:left w:val="none" w:sz="0" w:space="0" w:color="auto"/>
        <w:bottom w:val="none" w:sz="0" w:space="0" w:color="auto"/>
        <w:right w:val="none" w:sz="0" w:space="0" w:color="auto"/>
      </w:divBdr>
    </w:div>
    <w:div w:id="1144153241">
      <w:bodyDiv w:val="1"/>
      <w:marLeft w:val="0"/>
      <w:marRight w:val="0"/>
      <w:marTop w:val="0"/>
      <w:marBottom w:val="0"/>
      <w:divBdr>
        <w:top w:val="none" w:sz="0" w:space="0" w:color="auto"/>
        <w:left w:val="none" w:sz="0" w:space="0" w:color="auto"/>
        <w:bottom w:val="none" w:sz="0" w:space="0" w:color="auto"/>
        <w:right w:val="none" w:sz="0" w:space="0" w:color="auto"/>
      </w:divBdr>
    </w:div>
    <w:div w:id="1145076779">
      <w:bodyDiv w:val="1"/>
      <w:marLeft w:val="0"/>
      <w:marRight w:val="0"/>
      <w:marTop w:val="0"/>
      <w:marBottom w:val="0"/>
      <w:divBdr>
        <w:top w:val="none" w:sz="0" w:space="0" w:color="auto"/>
        <w:left w:val="none" w:sz="0" w:space="0" w:color="auto"/>
        <w:bottom w:val="none" w:sz="0" w:space="0" w:color="auto"/>
        <w:right w:val="none" w:sz="0" w:space="0" w:color="auto"/>
      </w:divBdr>
    </w:div>
    <w:div w:id="1146432275">
      <w:bodyDiv w:val="1"/>
      <w:marLeft w:val="0"/>
      <w:marRight w:val="0"/>
      <w:marTop w:val="0"/>
      <w:marBottom w:val="0"/>
      <w:divBdr>
        <w:top w:val="none" w:sz="0" w:space="0" w:color="auto"/>
        <w:left w:val="none" w:sz="0" w:space="0" w:color="auto"/>
        <w:bottom w:val="none" w:sz="0" w:space="0" w:color="auto"/>
        <w:right w:val="none" w:sz="0" w:space="0" w:color="auto"/>
      </w:divBdr>
    </w:div>
    <w:div w:id="1147086125">
      <w:bodyDiv w:val="1"/>
      <w:marLeft w:val="0"/>
      <w:marRight w:val="0"/>
      <w:marTop w:val="0"/>
      <w:marBottom w:val="0"/>
      <w:divBdr>
        <w:top w:val="none" w:sz="0" w:space="0" w:color="auto"/>
        <w:left w:val="none" w:sz="0" w:space="0" w:color="auto"/>
        <w:bottom w:val="none" w:sz="0" w:space="0" w:color="auto"/>
        <w:right w:val="none" w:sz="0" w:space="0" w:color="auto"/>
      </w:divBdr>
    </w:div>
    <w:div w:id="1148136237">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6150417">
      <w:bodyDiv w:val="1"/>
      <w:marLeft w:val="0"/>
      <w:marRight w:val="0"/>
      <w:marTop w:val="0"/>
      <w:marBottom w:val="0"/>
      <w:divBdr>
        <w:top w:val="none" w:sz="0" w:space="0" w:color="auto"/>
        <w:left w:val="none" w:sz="0" w:space="0" w:color="auto"/>
        <w:bottom w:val="none" w:sz="0" w:space="0" w:color="auto"/>
        <w:right w:val="none" w:sz="0" w:space="0" w:color="auto"/>
      </w:divBdr>
    </w:div>
    <w:div w:id="1158108138">
      <w:bodyDiv w:val="1"/>
      <w:marLeft w:val="0"/>
      <w:marRight w:val="0"/>
      <w:marTop w:val="0"/>
      <w:marBottom w:val="0"/>
      <w:divBdr>
        <w:top w:val="none" w:sz="0" w:space="0" w:color="auto"/>
        <w:left w:val="none" w:sz="0" w:space="0" w:color="auto"/>
        <w:bottom w:val="none" w:sz="0" w:space="0" w:color="auto"/>
        <w:right w:val="none" w:sz="0" w:space="0" w:color="auto"/>
      </w:divBdr>
    </w:div>
    <w:div w:id="1158765158">
      <w:bodyDiv w:val="1"/>
      <w:marLeft w:val="0"/>
      <w:marRight w:val="0"/>
      <w:marTop w:val="0"/>
      <w:marBottom w:val="0"/>
      <w:divBdr>
        <w:top w:val="none" w:sz="0" w:space="0" w:color="auto"/>
        <w:left w:val="none" w:sz="0" w:space="0" w:color="auto"/>
        <w:bottom w:val="none" w:sz="0" w:space="0" w:color="auto"/>
        <w:right w:val="none" w:sz="0" w:space="0" w:color="auto"/>
      </w:divBdr>
    </w:div>
    <w:div w:id="1165172543">
      <w:bodyDiv w:val="1"/>
      <w:marLeft w:val="0"/>
      <w:marRight w:val="0"/>
      <w:marTop w:val="0"/>
      <w:marBottom w:val="0"/>
      <w:divBdr>
        <w:top w:val="none" w:sz="0" w:space="0" w:color="auto"/>
        <w:left w:val="none" w:sz="0" w:space="0" w:color="auto"/>
        <w:bottom w:val="none" w:sz="0" w:space="0" w:color="auto"/>
        <w:right w:val="none" w:sz="0" w:space="0" w:color="auto"/>
      </w:divBdr>
    </w:div>
    <w:div w:id="1177308656">
      <w:bodyDiv w:val="1"/>
      <w:marLeft w:val="0"/>
      <w:marRight w:val="0"/>
      <w:marTop w:val="0"/>
      <w:marBottom w:val="0"/>
      <w:divBdr>
        <w:top w:val="none" w:sz="0" w:space="0" w:color="auto"/>
        <w:left w:val="none" w:sz="0" w:space="0" w:color="auto"/>
        <w:bottom w:val="none" w:sz="0" w:space="0" w:color="auto"/>
        <w:right w:val="none" w:sz="0" w:space="0" w:color="auto"/>
      </w:divBdr>
    </w:div>
    <w:div w:id="1179658104">
      <w:bodyDiv w:val="1"/>
      <w:marLeft w:val="0"/>
      <w:marRight w:val="0"/>
      <w:marTop w:val="0"/>
      <w:marBottom w:val="0"/>
      <w:divBdr>
        <w:top w:val="none" w:sz="0" w:space="0" w:color="auto"/>
        <w:left w:val="none" w:sz="0" w:space="0" w:color="auto"/>
        <w:bottom w:val="none" w:sz="0" w:space="0" w:color="auto"/>
        <w:right w:val="none" w:sz="0" w:space="0" w:color="auto"/>
      </w:divBdr>
    </w:div>
    <w:div w:id="1189414088">
      <w:bodyDiv w:val="1"/>
      <w:marLeft w:val="0"/>
      <w:marRight w:val="0"/>
      <w:marTop w:val="0"/>
      <w:marBottom w:val="0"/>
      <w:divBdr>
        <w:top w:val="none" w:sz="0" w:space="0" w:color="auto"/>
        <w:left w:val="none" w:sz="0" w:space="0" w:color="auto"/>
        <w:bottom w:val="none" w:sz="0" w:space="0" w:color="auto"/>
        <w:right w:val="none" w:sz="0" w:space="0" w:color="auto"/>
      </w:divBdr>
    </w:div>
    <w:div w:id="1189875870">
      <w:bodyDiv w:val="1"/>
      <w:marLeft w:val="0"/>
      <w:marRight w:val="0"/>
      <w:marTop w:val="0"/>
      <w:marBottom w:val="0"/>
      <w:divBdr>
        <w:top w:val="none" w:sz="0" w:space="0" w:color="auto"/>
        <w:left w:val="none" w:sz="0" w:space="0" w:color="auto"/>
        <w:bottom w:val="none" w:sz="0" w:space="0" w:color="auto"/>
        <w:right w:val="none" w:sz="0" w:space="0" w:color="auto"/>
      </w:divBdr>
    </w:div>
    <w:div w:id="1190800066">
      <w:bodyDiv w:val="1"/>
      <w:marLeft w:val="0"/>
      <w:marRight w:val="0"/>
      <w:marTop w:val="0"/>
      <w:marBottom w:val="0"/>
      <w:divBdr>
        <w:top w:val="none" w:sz="0" w:space="0" w:color="auto"/>
        <w:left w:val="none" w:sz="0" w:space="0" w:color="auto"/>
        <w:bottom w:val="none" w:sz="0" w:space="0" w:color="auto"/>
        <w:right w:val="none" w:sz="0" w:space="0" w:color="auto"/>
      </w:divBdr>
    </w:div>
    <w:div w:id="1191921569">
      <w:bodyDiv w:val="1"/>
      <w:marLeft w:val="0"/>
      <w:marRight w:val="0"/>
      <w:marTop w:val="0"/>
      <w:marBottom w:val="0"/>
      <w:divBdr>
        <w:top w:val="none" w:sz="0" w:space="0" w:color="auto"/>
        <w:left w:val="none" w:sz="0" w:space="0" w:color="auto"/>
        <w:bottom w:val="none" w:sz="0" w:space="0" w:color="auto"/>
        <w:right w:val="none" w:sz="0" w:space="0" w:color="auto"/>
      </w:divBdr>
    </w:div>
    <w:div w:id="1201288477">
      <w:bodyDiv w:val="1"/>
      <w:marLeft w:val="0"/>
      <w:marRight w:val="0"/>
      <w:marTop w:val="0"/>
      <w:marBottom w:val="0"/>
      <w:divBdr>
        <w:top w:val="none" w:sz="0" w:space="0" w:color="auto"/>
        <w:left w:val="none" w:sz="0" w:space="0" w:color="auto"/>
        <w:bottom w:val="none" w:sz="0" w:space="0" w:color="auto"/>
        <w:right w:val="none" w:sz="0" w:space="0" w:color="auto"/>
      </w:divBdr>
    </w:div>
    <w:div w:id="1208176324">
      <w:bodyDiv w:val="1"/>
      <w:marLeft w:val="0"/>
      <w:marRight w:val="0"/>
      <w:marTop w:val="0"/>
      <w:marBottom w:val="0"/>
      <w:divBdr>
        <w:top w:val="none" w:sz="0" w:space="0" w:color="auto"/>
        <w:left w:val="none" w:sz="0" w:space="0" w:color="auto"/>
        <w:bottom w:val="none" w:sz="0" w:space="0" w:color="auto"/>
        <w:right w:val="none" w:sz="0" w:space="0" w:color="auto"/>
      </w:divBdr>
    </w:div>
    <w:div w:id="1209490027">
      <w:bodyDiv w:val="1"/>
      <w:marLeft w:val="0"/>
      <w:marRight w:val="0"/>
      <w:marTop w:val="0"/>
      <w:marBottom w:val="0"/>
      <w:divBdr>
        <w:top w:val="none" w:sz="0" w:space="0" w:color="auto"/>
        <w:left w:val="none" w:sz="0" w:space="0" w:color="auto"/>
        <w:bottom w:val="none" w:sz="0" w:space="0" w:color="auto"/>
        <w:right w:val="none" w:sz="0" w:space="0" w:color="auto"/>
      </w:divBdr>
    </w:div>
    <w:div w:id="1214469005">
      <w:bodyDiv w:val="1"/>
      <w:marLeft w:val="0"/>
      <w:marRight w:val="0"/>
      <w:marTop w:val="0"/>
      <w:marBottom w:val="0"/>
      <w:divBdr>
        <w:top w:val="none" w:sz="0" w:space="0" w:color="auto"/>
        <w:left w:val="none" w:sz="0" w:space="0" w:color="auto"/>
        <w:bottom w:val="none" w:sz="0" w:space="0" w:color="auto"/>
        <w:right w:val="none" w:sz="0" w:space="0" w:color="auto"/>
      </w:divBdr>
    </w:div>
    <w:div w:id="1216283582">
      <w:bodyDiv w:val="1"/>
      <w:marLeft w:val="0"/>
      <w:marRight w:val="0"/>
      <w:marTop w:val="0"/>
      <w:marBottom w:val="0"/>
      <w:divBdr>
        <w:top w:val="none" w:sz="0" w:space="0" w:color="auto"/>
        <w:left w:val="none" w:sz="0" w:space="0" w:color="auto"/>
        <w:bottom w:val="none" w:sz="0" w:space="0" w:color="auto"/>
        <w:right w:val="none" w:sz="0" w:space="0" w:color="auto"/>
      </w:divBdr>
    </w:div>
    <w:div w:id="1216744570">
      <w:bodyDiv w:val="1"/>
      <w:marLeft w:val="0"/>
      <w:marRight w:val="0"/>
      <w:marTop w:val="0"/>
      <w:marBottom w:val="0"/>
      <w:divBdr>
        <w:top w:val="none" w:sz="0" w:space="0" w:color="auto"/>
        <w:left w:val="none" w:sz="0" w:space="0" w:color="auto"/>
        <w:bottom w:val="none" w:sz="0" w:space="0" w:color="auto"/>
        <w:right w:val="none" w:sz="0" w:space="0" w:color="auto"/>
      </w:divBdr>
    </w:div>
    <w:div w:id="1217856895">
      <w:bodyDiv w:val="1"/>
      <w:marLeft w:val="0"/>
      <w:marRight w:val="0"/>
      <w:marTop w:val="0"/>
      <w:marBottom w:val="0"/>
      <w:divBdr>
        <w:top w:val="none" w:sz="0" w:space="0" w:color="auto"/>
        <w:left w:val="none" w:sz="0" w:space="0" w:color="auto"/>
        <w:bottom w:val="none" w:sz="0" w:space="0" w:color="auto"/>
        <w:right w:val="none" w:sz="0" w:space="0" w:color="auto"/>
      </w:divBdr>
    </w:div>
    <w:div w:id="1223830752">
      <w:bodyDiv w:val="1"/>
      <w:marLeft w:val="0"/>
      <w:marRight w:val="0"/>
      <w:marTop w:val="0"/>
      <w:marBottom w:val="0"/>
      <w:divBdr>
        <w:top w:val="none" w:sz="0" w:space="0" w:color="auto"/>
        <w:left w:val="none" w:sz="0" w:space="0" w:color="auto"/>
        <w:bottom w:val="none" w:sz="0" w:space="0" w:color="auto"/>
        <w:right w:val="none" w:sz="0" w:space="0" w:color="auto"/>
      </w:divBdr>
    </w:div>
    <w:div w:id="1226180189">
      <w:bodyDiv w:val="1"/>
      <w:marLeft w:val="0"/>
      <w:marRight w:val="0"/>
      <w:marTop w:val="0"/>
      <w:marBottom w:val="0"/>
      <w:divBdr>
        <w:top w:val="none" w:sz="0" w:space="0" w:color="auto"/>
        <w:left w:val="none" w:sz="0" w:space="0" w:color="auto"/>
        <w:bottom w:val="none" w:sz="0" w:space="0" w:color="auto"/>
        <w:right w:val="none" w:sz="0" w:space="0" w:color="auto"/>
      </w:divBdr>
    </w:div>
    <w:div w:id="1233932261">
      <w:bodyDiv w:val="1"/>
      <w:marLeft w:val="0"/>
      <w:marRight w:val="0"/>
      <w:marTop w:val="0"/>
      <w:marBottom w:val="0"/>
      <w:divBdr>
        <w:top w:val="none" w:sz="0" w:space="0" w:color="auto"/>
        <w:left w:val="none" w:sz="0" w:space="0" w:color="auto"/>
        <w:bottom w:val="none" w:sz="0" w:space="0" w:color="auto"/>
        <w:right w:val="none" w:sz="0" w:space="0" w:color="auto"/>
      </w:divBdr>
    </w:div>
    <w:div w:id="1242330495">
      <w:bodyDiv w:val="1"/>
      <w:marLeft w:val="0"/>
      <w:marRight w:val="0"/>
      <w:marTop w:val="0"/>
      <w:marBottom w:val="0"/>
      <w:divBdr>
        <w:top w:val="none" w:sz="0" w:space="0" w:color="auto"/>
        <w:left w:val="none" w:sz="0" w:space="0" w:color="auto"/>
        <w:bottom w:val="none" w:sz="0" w:space="0" w:color="auto"/>
        <w:right w:val="none" w:sz="0" w:space="0" w:color="auto"/>
      </w:divBdr>
    </w:div>
    <w:div w:id="1242449614">
      <w:bodyDiv w:val="1"/>
      <w:marLeft w:val="0"/>
      <w:marRight w:val="0"/>
      <w:marTop w:val="0"/>
      <w:marBottom w:val="0"/>
      <w:divBdr>
        <w:top w:val="none" w:sz="0" w:space="0" w:color="auto"/>
        <w:left w:val="none" w:sz="0" w:space="0" w:color="auto"/>
        <w:bottom w:val="none" w:sz="0" w:space="0" w:color="auto"/>
        <w:right w:val="none" w:sz="0" w:space="0" w:color="auto"/>
      </w:divBdr>
    </w:div>
    <w:div w:id="1247225458">
      <w:bodyDiv w:val="1"/>
      <w:marLeft w:val="0"/>
      <w:marRight w:val="0"/>
      <w:marTop w:val="0"/>
      <w:marBottom w:val="0"/>
      <w:divBdr>
        <w:top w:val="none" w:sz="0" w:space="0" w:color="auto"/>
        <w:left w:val="none" w:sz="0" w:space="0" w:color="auto"/>
        <w:bottom w:val="none" w:sz="0" w:space="0" w:color="auto"/>
        <w:right w:val="none" w:sz="0" w:space="0" w:color="auto"/>
      </w:divBdr>
    </w:div>
    <w:div w:id="1247421588">
      <w:bodyDiv w:val="1"/>
      <w:marLeft w:val="0"/>
      <w:marRight w:val="0"/>
      <w:marTop w:val="0"/>
      <w:marBottom w:val="0"/>
      <w:divBdr>
        <w:top w:val="none" w:sz="0" w:space="0" w:color="auto"/>
        <w:left w:val="none" w:sz="0" w:space="0" w:color="auto"/>
        <w:bottom w:val="none" w:sz="0" w:space="0" w:color="auto"/>
        <w:right w:val="none" w:sz="0" w:space="0" w:color="auto"/>
      </w:divBdr>
    </w:div>
    <w:div w:id="1249461742">
      <w:bodyDiv w:val="1"/>
      <w:marLeft w:val="0"/>
      <w:marRight w:val="0"/>
      <w:marTop w:val="0"/>
      <w:marBottom w:val="0"/>
      <w:divBdr>
        <w:top w:val="none" w:sz="0" w:space="0" w:color="auto"/>
        <w:left w:val="none" w:sz="0" w:space="0" w:color="auto"/>
        <w:bottom w:val="none" w:sz="0" w:space="0" w:color="auto"/>
        <w:right w:val="none" w:sz="0" w:space="0" w:color="auto"/>
      </w:divBdr>
    </w:div>
    <w:div w:id="1250509055">
      <w:bodyDiv w:val="1"/>
      <w:marLeft w:val="0"/>
      <w:marRight w:val="0"/>
      <w:marTop w:val="0"/>
      <w:marBottom w:val="0"/>
      <w:divBdr>
        <w:top w:val="none" w:sz="0" w:space="0" w:color="auto"/>
        <w:left w:val="none" w:sz="0" w:space="0" w:color="auto"/>
        <w:bottom w:val="none" w:sz="0" w:space="0" w:color="auto"/>
        <w:right w:val="none" w:sz="0" w:space="0" w:color="auto"/>
      </w:divBdr>
    </w:div>
    <w:div w:id="1257404848">
      <w:bodyDiv w:val="1"/>
      <w:marLeft w:val="0"/>
      <w:marRight w:val="0"/>
      <w:marTop w:val="0"/>
      <w:marBottom w:val="0"/>
      <w:divBdr>
        <w:top w:val="none" w:sz="0" w:space="0" w:color="auto"/>
        <w:left w:val="none" w:sz="0" w:space="0" w:color="auto"/>
        <w:bottom w:val="none" w:sz="0" w:space="0" w:color="auto"/>
        <w:right w:val="none" w:sz="0" w:space="0" w:color="auto"/>
      </w:divBdr>
    </w:div>
    <w:div w:id="1261403477">
      <w:bodyDiv w:val="1"/>
      <w:marLeft w:val="0"/>
      <w:marRight w:val="0"/>
      <w:marTop w:val="0"/>
      <w:marBottom w:val="0"/>
      <w:divBdr>
        <w:top w:val="none" w:sz="0" w:space="0" w:color="auto"/>
        <w:left w:val="none" w:sz="0" w:space="0" w:color="auto"/>
        <w:bottom w:val="none" w:sz="0" w:space="0" w:color="auto"/>
        <w:right w:val="none" w:sz="0" w:space="0" w:color="auto"/>
      </w:divBdr>
    </w:div>
    <w:div w:id="1263150392">
      <w:bodyDiv w:val="1"/>
      <w:marLeft w:val="0"/>
      <w:marRight w:val="0"/>
      <w:marTop w:val="0"/>
      <w:marBottom w:val="0"/>
      <w:divBdr>
        <w:top w:val="none" w:sz="0" w:space="0" w:color="auto"/>
        <w:left w:val="none" w:sz="0" w:space="0" w:color="auto"/>
        <w:bottom w:val="none" w:sz="0" w:space="0" w:color="auto"/>
        <w:right w:val="none" w:sz="0" w:space="0" w:color="auto"/>
      </w:divBdr>
    </w:div>
    <w:div w:id="1271550115">
      <w:bodyDiv w:val="1"/>
      <w:marLeft w:val="0"/>
      <w:marRight w:val="0"/>
      <w:marTop w:val="0"/>
      <w:marBottom w:val="0"/>
      <w:divBdr>
        <w:top w:val="none" w:sz="0" w:space="0" w:color="auto"/>
        <w:left w:val="none" w:sz="0" w:space="0" w:color="auto"/>
        <w:bottom w:val="none" w:sz="0" w:space="0" w:color="auto"/>
        <w:right w:val="none" w:sz="0" w:space="0" w:color="auto"/>
      </w:divBdr>
    </w:div>
    <w:div w:id="1276329167">
      <w:bodyDiv w:val="1"/>
      <w:marLeft w:val="0"/>
      <w:marRight w:val="0"/>
      <w:marTop w:val="0"/>
      <w:marBottom w:val="0"/>
      <w:divBdr>
        <w:top w:val="none" w:sz="0" w:space="0" w:color="auto"/>
        <w:left w:val="none" w:sz="0" w:space="0" w:color="auto"/>
        <w:bottom w:val="none" w:sz="0" w:space="0" w:color="auto"/>
        <w:right w:val="none" w:sz="0" w:space="0" w:color="auto"/>
      </w:divBdr>
    </w:div>
    <w:div w:id="1277249007">
      <w:bodyDiv w:val="1"/>
      <w:marLeft w:val="0"/>
      <w:marRight w:val="0"/>
      <w:marTop w:val="0"/>
      <w:marBottom w:val="0"/>
      <w:divBdr>
        <w:top w:val="none" w:sz="0" w:space="0" w:color="auto"/>
        <w:left w:val="none" w:sz="0" w:space="0" w:color="auto"/>
        <w:bottom w:val="none" w:sz="0" w:space="0" w:color="auto"/>
        <w:right w:val="none" w:sz="0" w:space="0" w:color="auto"/>
      </w:divBdr>
    </w:div>
    <w:div w:id="1279070281">
      <w:bodyDiv w:val="1"/>
      <w:marLeft w:val="0"/>
      <w:marRight w:val="0"/>
      <w:marTop w:val="0"/>
      <w:marBottom w:val="0"/>
      <w:divBdr>
        <w:top w:val="none" w:sz="0" w:space="0" w:color="auto"/>
        <w:left w:val="none" w:sz="0" w:space="0" w:color="auto"/>
        <w:bottom w:val="none" w:sz="0" w:space="0" w:color="auto"/>
        <w:right w:val="none" w:sz="0" w:space="0" w:color="auto"/>
      </w:divBdr>
    </w:div>
    <w:div w:id="1279262989">
      <w:bodyDiv w:val="1"/>
      <w:marLeft w:val="0"/>
      <w:marRight w:val="0"/>
      <w:marTop w:val="0"/>
      <w:marBottom w:val="0"/>
      <w:divBdr>
        <w:top w:val="none" w:sz="0" w:space="0" w:color="auto"/>
        <w:left w:val="none" w:sz="0" w:space="0" w:color="auto"/>
        <w:bottom w:val="none" w:sz="0" w:space="0" w:color="auto"/>
        <w:right w:val="none" w:sz="0" w:space="0" w:color="auto"/>
      </w:divBdr>
    </w:div>
    <w:div w:id="1287853668">
      <w:bodyDiv w:val="1"/>
      <w:marLeft w:val="0"/>
      <w:marRight w:val="0"/>
      <w:marTop w:val="0"/>
      <w:marBottom w:val="0"/>
      <w:divBdr>
        <w:top w:val="none" w:sz="0" w:space="0" w:color="auto"/>
        <w:left w:val="none" w:sz="0" w:space="0" w:color="auto"/>
        <w:bottom w:val="none" w:sz="0" w:space="0" w:color="auto"/>
        <w:right w:val="none" w:sz="0" w:space="0" w:color="auto"/>
      </w:divBdr>
    </w:div>
    <w:div w:id="1292783326">
      <w:bodyDiv w:val="1"/>
      <w:marLeft w:val="0"/>
      <w:marRight w:val="0"/>
      <w:marTop w:val="0"/>
      <w:marBottom w:val="0"/>
      <w:divBdr>
        <w:top w:val="none" w:sz="0" w:space="0" w:color="auto"/>
        <w:left w:val="none" w:sz="0" w:space="0" w:color="auto"/>
        <w:bottom w:val="none" w:sz="0" w:space="0" w:color="auto"/>
        <w:right w:val="none" w:sz="0" w:space="0" w:color="auto"/>
      </w:divBdr>
    </w:div>
    <w:div w:id="1298031642">
      <w:bodyDiv w:val="1"/>
      <w:marLeft w:val="0"/>
      <w:marRight w:val="0"/>
      <w:marTop w:val="0"/>
      <w:marBottom w:val="0"/>
      <w:divBdr>
        <w:top w:val="none" w:sz="0" w:space="0" w:color="auto"/>
        <w:left w:val="none" w:sz="0" w:space="0" w:color="auto"/>
        <w:bottom w:val="none" w:sz="0" w:space="0" w:color="auto"/>
        <w:right w:val="none" w:sz="0" w:space="0" w:color="auto"/>
      </w:divBdr>
    </w:div>
    <w:div w:id="1300191404">
      <w:bodyDiv w:val="1"/>
      <w:marLeft w:val="0"/>
      <w:marRight w:val="0"/>
      <w:marTop w:val="0"/>
      <w:marBottom w:val="0"/>
      <w:divBdr>
        <w:top w:val="none" w:sz="0" w:space="0" w:color="auto"/>
        <w:left w:val="none" w:sz="0" w:space="0" w:color="auto"/>
        <w:bottom w:val="none" w:sz="0" w:space="0" w:color="auto"/>
        <w:right w:val="none" w:sz="0" w:space="0" w:color="auto"/>
      </w:divBdr>
    </w:div>
    <w:div w:id="1314067439">
      <w:bodyDiv w:val="1"/>
      <w:marLeft w:val="0"/>
      <w:marRight w:val="0"/>
      <w:marTop w:val="0"/>
      <w:marBottom w:val="0"/>
      <w:divBdr>
        <w:top w:val="none" w:sz="0" w:space="0" w:color="auto"/>
        <w:left w:val="none" w:sz="0" w:space="0" w:color="auto"/>
        <w:bottom w:val="none" w:sz="0" w:space="0" w:color="auto"/>
        <w:right w:val="none" w:sz="0" w:space="0" w:color="auto"/>
      </w:divBdr>
    </w:div>
    <w:div w:id="1316185016">
      <w:bodyDiv w:val="1"/>
      <w:marLeft w:val="0"/>
      <w:marRight w:val="0"/>
      <w:marTop w:val="0"/>
      <w:marBottom w:val="0"/>
      <w:divBdr>
        <w:top w:val="none" w:sz="0" w:space="0" w:color="auto"/>
        <w:left w:val="none" w:sz="0" w:space="0" w:color="auto"/>
        <w:bottom w:val="none" w:sz="0" w:space="0" w:color="auto"/>
        <w:right w:val="none" w:sz="0" w:space="0" w:color="auto"/>
      </w:divBdr>
    </w:div>
    <w:div w:id="1316295888">
      <w:bodyDiv w:val="1"/>
      <w:marLeft w:val="0"/>
      <w:marRight w:val="0"/>
      <w:marTop w:val="0"/>
      <w:marBottom w:val="0"/>
      <w:divBdr>
        <w:top w:val="none" w:sz="0" w:space="0" w:color="auto"/>
        <w:left w:val="none" w:sz="0" w:space="0" w:color="auto"/>
        <w:bottom w:val="none" w:sz="0" w:space="0" w:color="auto"/>
        <w:right w:val="none" w:sz="0" w:space="0" w:color="auto"/>
      </w:divBdr>
    </w:div>
    <w:div w:id="1317026456">
      <w:bodyDiv w:val="1"/>
      <w:marLeft w:val="0"/>
      <w:marRight w:val="0"/>
      <w:marTop w:val="0"/>
      <w:marBottom w:val="0"/>
      <w:divBdr>
        <w:top w:val="none" w:sz="0" w:space="0" w:color="auto"/>
        <w:left w:val="none" w:sz="0" w:space="0" w:color="auto"/>
        <w:bottom w:val="none" w:sz="0" w:space="0" w:color="auto"/>
        <w:right w:val="none" w:sz="0" w:space="0" w:color="auto"/>
      </w:divBdr>
    </w:div>
    <w:div w:id="1319848460">
      <w:bodyDiv w:val="1"/>
      <w:marLeft w:val="0"/>
      <w:marRight w:val="0"/>
      <w:marTop w:val="0"/>
      <w:marBottom w:val="0"/>
      <w:divBdr>
        <w:top w:val="none" w:sz="0" w:space="0" w:color="auto"/>
        <w:left w:val="none" w:sz="0" w:space="0" w:color="auto"/>
        <w:bottom w:val="none" w:sz="0" w:space="0" w:color="auto"/>
        <w:right w:val="none" w:sz="0" w:space="0" w:color="auto"/>
      </w:divBdr>
    </w:div>
    <w:div w:id="1324625219">
      <w:bodyDiv w:val="1"/>
      <w:marLeft w:val="0"/>
      <w:marRight w:val="0"/>
      <w:marTop w:val="0"/>
      <w:marBottom w:val="0"/>
      <w:divBdr>
        <w:top w:val="none" w:sz="0" w:space="0" w:color="auto"/>
        <w:left w:val="none" w:sz="0" w:space="0" w:color="auto"/>
        <w:bottom w:val="none" w:sz="0" w:space="0" w:color="auto"/>
        <w:right w:val="none" w:sz="0" w:space="0" w:color="auto"/>
      </w:divBdr>
    </w:div>
    <w:div w:id="1326667572">
      <w:bodyDiv w:val="1"/>
      <w:marLeft w:val="0"/>
      <w:marRight w:val="0"/>
      <w:marTop w:val="0"/>
      <w:marBottom w:val="0"/>
      <w:divBdr>
        <w:top w:val="none" w:sz="0" w:space="0" w:color="auto"/>
        <w:left w:val="none" w:sz="0" w:space="0" w:color="auto"/>
        <w:bottom w:val="none" w:sz="0" w:space="0" w:color="auto"/>
        <w:right w:val="none" w:sz="0" w:space="0" w:color="auto"/>
      </w:divBdr>
    </w:div>
    <w:div w:id="1335766236">
      <w:bodyDiv w:val="1"/>
      <w:marLeft w:val="0"/>
      <w:marRight w:val="0"/>
      <w:marTop w:val="0"/>
      <w:marBottom w:val="0"/>
      <w:divBdr>
        <w:top w:val="none" w:sz="0" w:space="0" w:color="auto"/>
        <w:left w:val="none" w:sz="0" w:space="0" w:color="auto"/>
        <w:bottom w:val="none" w:sz="0" w:space="0" w:color="auto"/>
        <w:right w:val="none" w:sz="0" w:space="0" w:color="auto"/>
      </w:divBdr>
    </w:div>
    <w:div w:id="1336112581">
      <w:bodyDiv w:val="1"/>
      <w:marLeft w:val="0"/>
      <w:marRight w:val="0"/>
      <w:marTop w:val="0"/>
      <w:marBottom w:val="0"/>
      <w:divBdr>
        <w:top w:val="none" w:sz="0" w:space="0" w:color="auto"/>
        <w:left w:val="none" w:sz="0" w:space="0" w:color="auto"/>
        <w:bottom w:val="none" w:sz="0" w:space="0" w:color="auto"/>
        <w:right w:val="none" w:sz="0" w:space="0" w:color="auto"/>
      </w:divBdr>
    </w:div>
    <w:div w:id="1336301868">
      <w:bodyDiv w:val="1"/>
      <w:marLeft w:val="0"/>
      <w:marRight w:val="0"/>
      <w:marTop w:val="0"/>
      <w:marBottom w:val="0"/>
      <w:divBdr>
        <w:top w:val="none" w:sz="0" w:space="0" w:color="auto"/>
        <w:left w:val="none" w:sz="0" w:space="0" w:color="auto"/>
        <w:bottom w:val="none" w:sz="0" w:space="0" w:color="auto"/>
        <w:right w:val="none" w:sz="0" w:space="0" w:color="auto"/>
      </w:divBdr>
    </w:div>
    <w:div w:id="1340422772">
      <w:bodyDiv w:val="1"/>
      <w:marLeft w:val="0"/>
      <w:marRight w:val="0"/>
      <w:marTop w:val="0"/>
      <w:marBottom w:val="0"/>
      <w:divBdr>
        <w:top w:val="none" w:sz="0" w:space="0" w:color="auto"/>
        <w:left w:val="none" w:sz="0" w:space="0" w:color="auto"/>
        <w:bottom w:val="none" w:sz="0" w:space="0" w:color="auto"/>
        <w:right w:val="none" w:sz="0" w:space="0" w:color="auto"/>
      </w:divBdr>
    </w:div>
    <w:div w:id="1345281295">
      <w:bodyDiv w:val="1"/>
      <w:marLeft w:val="0"/>
      <w:marRight w:val="0"/>
      <w:marTop w:val="0"/>
      <w:marBottom w:val="0"/>
      <w:divBdr>
        <w:top w:val="none" w:sz="0" w:space="0" w:color="auto"/>
        <w:left w:val="none" w:sz="0" w:space="0" w:color="auto"/>
        <w:bottom w:val="none" w:sz="0" w:space="0" w:color="auto"/>
        <w:right w:val="none" w:sz="0" w:space="0" w:color="auto"/>
      </w:divBdr>
    </w:div>
    <w:div w:id="1347365032">
      <w:bodyDiv w:val="1"/>
      <w:marLeft w:val="0"/>
      <w:marRight w:val="0"/>
      <w:marTop w:val="0"/>
      <w:marBottom w:val="0"/>
      <w:divBdr>
        <w:top w:val="none" w:sz="0" w:space="0" w:color="auto"/>
        <w:left w:val="none" w:sz="0" w:space="0" w:color="auto"/>
        <w:bottom w:val="none" w:sz="0" w:space="0" w:color="auto"/>
        <w:right w:val="none" w:sz="0" w:space="0" w:color="auto"/>
      </w:divBdr>
    </w:div>
    <w:div w:id="1351100357">
      <w:bodyDiv w:val="1"/>
      <w:marLeft w:val="0"/>
      <w:marRight w:val="0"/>
      <w:marTop w:val="0"/>
      <w:marBottom w:val="0"/>
      <w:divBdr>
        <w:top w:val="none" w:sz="0" w:space="0" w:color="auto"/>
        <w:left w:val="none" w:sz="0" w:space="0" w:color="auto"/>
        <w:bottom w:val="none" w:sz="0" w:space="0" w:color="auto"/>
        <w:right w:val="none" w:sz="0" w:space="0" w:color="auto"/>
      </w:divBdr>
    </w:div>
    <w:div w:id="1352875905">
      <w:bodyDiv w:val="1"/>
      <w:marLeft w:val="0"/>
      <w:marRight w:val="0"/>
      <w:marTop w:val="0"/>
      <w:marBottom w:val="0"/>
      <w:divBdr>
        <w:top w:val="none" w:sz="0" w:space="0" w:color="auto"/>
        <w:left w:val="none" w:sz="0" w:space="0" w:color="auto"/>
        <w:bottom w:val="none" w:sz="0" w:space="0" w:color="auto"/>
        <w:right w:val="none" w:sz="0" w:space="0" w:color="auto"/>
      </w:divBdr>
    </w:div>
    <w:div w:id="1358656082">
      <w:bodyDiv w:val="1"/>
      <w:marLeft w:val="0"/>
      <w:marRight w:val="0"/>
      <w:marTop w:val="0"/>
      <w:marBottom w:val="0"/>
      <w:divBdr>
        <w:top w:val="none" w:sz="0" w:space="0" w:color="auto"/>
        <w:left w:val="none" w:sz="0" w:space="0" w:color="auto"/>
        <w:bottom w:val="none" w:sz="0" w:space="0" w:color="auto"/>
        <w:right w:val="none" w:sz="0" w:space="0" w:color="auto"/>
      </w:divBdr>
    </w:div>
    <w:div w:id="1361198373">
      <w:bodyDiv w:val="1"/>
      <w:marLeft w:val="0"/>
      <w:marRight w:val="0"/>
      <w:marTop w:val="0"/>
      <w:marBottom w:val="0"/>
      <w:divBdr>
        <w:top w:val="none" w:sz="0" w:space="0" w:color="auto"/>
        <w:left w:val="none" w:sz="0" w:space="0" w:color="auto"/>
        <w:bottom w:val="none" w:sz="0" w:space="0" w:color="auto"/>
        <w:right w:val="none" w:sz="0" w:space="0" w:color="auto"/>
      </w:divBdr>
    </w:div>
    <w:div w:id="1364286208">
      <w:bodyDiv w:val="1"/>
      <w:marLeft w:val="0"/>
      <w:marRight w:val="0"/>
      <w:marTop w:val="0"/>
      <w:marBottom w:val="0"/>
      <w:divBdr>
        <w:top w:val="none" w:sz="0" w:space="0" w:color="auto"/>
        <w:left w:val="none" w:sz="0" w:space="0" w:color="auto"/>
        <w:bottom w:val="none" w:sz="0" w:space="0" w:color="auto"/>
        <w:right w:val="none" w:sz="0" w:space="0" w:color="auto"/>
      </w:divBdr>
    </w:div>
    <w:div w:id="1365205268">
      <w:bodyDiv w:val="1"/>
      <w:marLeft w:val="0"/>
      <w:marRight w:val="0"/>
      <w:marTop w:val="0"/>
      <w:marBottom w:val="0"/>
      <w:divBdr>
        <w:top w:val="none" w:sz="0" w:space="0" w:color="auto"/>
        <w:left w:val="none" w:sz="0" w:space="0" w:color="auto"/>
        <w:bottom w:val="none" w:sz="0" w:space="0" w:color="auto"/>
        <w:right w:val="none" w:sz="0" w:space="0" w:color="auto"/>
      </w:divBdr>
    </w:div>
    <w:div w:id="1366370756">
      <w:bodyDiv w:val="1"/>
      <w:marLeft w:val="0"/>
      <w:marRight w:val="0"/>
      <w:marTop w:val="0"/>
      <w:marBottom w:val="0"/>
      <w:divBdr>
        <w:top w:val="none" w:sz="0" w:space="0" w:color="auto"/>
        <w:left w:val="none" w:sz="0" w:space="0" w:color="auto"/>
        <w:bottom w:val="none" w:sz="0" w:space="0" w:color="auto"/>
        <w:right w:val="none" w:sz="0" w:space="0" w:color="auto"/>
      </w:divBdr>
    </w:div>
    <w:div w:id="1366951981">
      <w:bodyDiv w:val="1"/>
      <w:marLeft w:val="0"/>
      <w:marRight w:val="0"/>
      <w:marTop w:val="0"/>
      <w:marBottom w:val="0"/>
      <w:divBdr>
        <w:top w:val="none" w:sz="0" w:space="0" w:color="auto"/>
        <w:left w:val="none" w:sz="0" w:space="0" w:color="auto"/>
        <w:bottom w:val="none" w:sz="0" w:space="0" w:color="auto"/>
        <w:right w:val="none" w:sz="0" w:space="0" w:color="auto"/>
      </w:divBdr>
    </w:div>
    <w:div w:id="1369791251">
      <w:bodyDiv w:val="1"/>
      <w:marLeft w:val="0"/>
      <w:marRight w:val="0"/>
      <w:marTop w:val="0"/>
      <w:marBottom w:val="0"/>
      <w:divBdr>
        <w:top w:val="none" w:sz="0" w:space="0" w:color="auto"/>
        <w:left w:val="none" w:sz="0" w:space="0" w:color="auto"/>
        <w:bottom w:val="none" w:sz="0" w:space="0" w:color="auto"/>
        <w:right w:val="none" w:sz="0" w:space="0" w:color="auto"/>
      </w:divBdr>
    </w:div>
    <w:div w:id="1369840054">
      <w:bodyDiv w:val="1"/>
      <w:marLeft w:val="0"/>
      <w:marRight w:val="0"/>
      <w:marTop w:val="0"/>
      <w:marBottom w:val="0"/>
      <w:divBdr>
        <w:top w:val="none" w:sz="0" w:space="0" w:color="auto"/>
        <w:left w:val="none" w:sz="0" w:space="0" w:color="auto"/>
        <w:bottom w:val="none" w:sz="0" w:space="0" w:color="auto"/>
        <w:right w:val="none" w:sz="0" w:space="0" w:color="auto"/>
      </w:divBdr>
    </w:div>
    <w:div w:id="1370953215">
      <w:bodyDiv w:val="1"/>
      <w:marLeft w:val="0"/>
      <w:marRight w:val="0"/>
      <w:marTop w:val="0"/>
      <w:marBottom w:val="0"/>
      <w:divBdr>
        <w:top w:val="none" w:sz="0" w:space="0" w:color="auto"/>
        <w:left w:val="none" w:sz="0" w:space="0" w:color="auto"/>
        <w:bottom w:val="none" w:sz="0" w:space="0" w:color="auto"/>
        <w:right w:val="none" w:sz="0" w:space="0" w:color="auto"/>
      </w:divBdr>
    </w:div>
    <w:div w:id="1371493726">
      <w:bodyDiv w:val="1"/>
      <w:marLeft w:val="0"/>
      <w:marRight w:val="0"/>
      <w:marTop w:val="0"/>
      <w:marBottom w:val="0"/>
      <w:divBdr>
        <w:top w:val="none" w:sz="0" w:space="0" w:color="auto"/>
        <w:left w:val="none" w:sz="0" w:space="0" w:color="auto"/>
        <w:bottom w:val="none" w:sz="0" w:space="0" w:color="auto"/>
        <w:right w:val="none" w:sz="0" w:space="0" w:color="auto"/>
      </w:divBdr>
    </w:div>
    <w:div w:id="1376345672">
      <w:bodyDiv w:val="1"/>
      <w:marLeft w:val="0"/>
      <w:marRight w:val="0"/>
      <w:marTop w:val="0"/>
      <w:marBottom w:val="0"/>
      <w:divBdr>
        <w:top w:val="none" w:sz="0" w:space="0" w:color="auto"/>
        <w:left w:val="none" w:sz="0" w:space="0" w:color="auto"/>
        <w:bottom w:val="none" w:sz="0" w:space="0" w:color="auto"/>
        <w:right w:val="none" w:sz="0" w:space="0" w:color="auto"/>
      </w:divBdr>
    </w:div>
    <w:div w:id="1381635916">
      <w:bodyDiv w:val="1"/>
      <w:marLeft w:val="0"/>
      <w:marRight w:val="0"/>
      <w:marTop w:val="0"/>
      <w:marBottom w:val="0"/>
      <w:divBdr>
        <w:top w:val="none" w:sz="0" w:space="0" w:color="auto"/>
        <w:left w:val="none" w:sz="0" w:space="0" w:color="auto"/>
        <w:bottom w:val="none" w:sz="0" w:space="0" w:color="auto"/>
        <w:right w:val="none" w:sz="0" w:space="0" w:color="auto"/>
      </w:divBdr>
    </w:div>
    <w:div w:id="1385645308">
      <w:bodyDiv w:val="1"/>
      <w:marLeft w:val="0"/>
      <w:marRight w:val="0"/>
      <w:marTop w:val="0"/>
      <w:marBottom w:val="0"/>
      <w:divBdr>
        <w:top w:val="none" w:sz="0" w:space="0" w:color="auto"/>
        <w:left w:val="none" w:sz="0" w:space="0" w:color="auto"/>
        <w:bottom w:val="none" w:sz="0" w:space="0" w:color="auto"/>
        <w:right w:val="none" w:sz="0" w:space="0" w:color="auto"/>
      </w:divBdr>
    </w:div>
    <w:div w:id="1387414517">
      <w:bodyDiv w:val="1"/>
      <w:marLeft w:val="0"/>
      <w:marRight w:val="0"/>
      <w:marTop w:val="0"/>
      <w:marBottom w:val="0"/>
      <w:divBdr>
        <w:top w:val="none" w:sz="0" w:space="0" w:color="auto"/>
        <w:left w:val="none" w:sz="0" w:space="0" w:color="auto"/>
        <w:bottom w:val="none" w:sz="0" w:space="0" w:color="auto"/>
        <w:right w:val="none" w:sz="0" w:space="0" w:color="auto"/>
      </w:divBdr>
    </w:div>
    <w:div w:id="1393118841">
      <w:bodyDiv w:val="1"/>
      <w:marLeft w:val="0"/>
      <w:marRight w:val="0"/>
      <w:marTop w:val="0"/>
      <w:marBottom w:val="0"/>
      <w:divBdr>
        <w:top w:val="none" w:sz="0" w:space="0" w:color="auto"/>
        <w:left w:val="none" w:sz="0" w:space="0" w:color="auto"/>
        <w:bottom w:val="none" w:sz="0" w:space="0" w:color="auto"/>
        <w:right w:val="none" w:sz="0" w:space="0" w:color="auto"/>
      </w:divBdr>
    </w:div>
    <w:div w:id="1402798355">
      <w:bodyDiv w:val="1"/>
      <w:marLeft w:val="0"/>
      <w:marRight w:val="0"/>
      <w:marTop w:val="0"/>
      <w:marBottom w:val="0"/>
      <w:divBdr>
        <w:top w:val="none" w:sz="0" w:space="0" w:color="auto"/>
        <w:left w:val="none" w:sz="0" w:space="0" w:color="auto"/>
        <w:bottom w:val="none" w:sz="0" w:space="0" w:color="auto"/>
        <w:right w:val="none" w:sz="0" w:space="0" w:color="auto"/>
      </w:divBdr>
    </w:div>
    <w:div w:id="1406611196">
      <w:bodyDiv w:val="1"/>
      <w:marLeft w:val="0"/>
      <w:marRight w:val="0"/>
      <w:marTop w:val="0"/>
      <w:marBottom w:val="0"/>
      <w:divBdr>
        <w:top w:val="none" w:sz="0" w:space="0" w:color="auto"/>
        <w:left w:val="none" w:sz="0" w:space="0" w:color="auto"/>
        <w:bottom w:val="none" w:sz="0" w:space="0" w:color="auto"/>
        <w:right w:val="none" w:sz="0" w:space="0" w:color="auto"/>
      </w:divBdr>
    </w:div>
    <w:div w:id="1409376859">
      <w:bodyDiv w:val="1"/>
      <w:marLeft w:val="0"/>
      <w:marRight w:val="0"/>
      <w:marTop w:val="0"/>
      <w:marBottom w:val="0"/>
      <w:divBdr>
        <w:top w:val="none" w:sz="0" w:space="0" w:color="auto"/>
        <w:left w:val="none" w:sz="0" w:space="0" w:color="auto"/>
        <w:bottom w:val="none" w:sz="0" w:space="0" w:color="auto"/>
        <w:right w:val="none" w:sz="0" w:space="0" w:color="auto"/>
      </w:divBdr>
    </w:div>
    <w:div w:id="1415125066">
      <w:bodyDiv w:val="1"/>
      <w:marLeft w:val="0"/>
      <w:marRight w:val="0"/>
      <w:marTop w:val="0"/>
      <w:marBottom w:val="0"/>
      <w:divBdr>
        <w:top w:val="none" w:sz="0" w:space="0" w:color="auto"/>
        <w:left w:val="none" w:sz="0" w:space="0" w:color="auto"/>
        <w:bottom w:val="none" w:sz="0" w:space="0" w:color="auto"/>
        <w:right w:val="none" w:sz="0" w:space="0" w:color="auto"/>
      </w:divBdr>
    </w:div>
    <w:div w:id="1416825971">
      <w:bodyDiv w:val="1"/>
      <w:marLeft w:val="0"/>
      <w:marRight w:val="0"/>
      <w:marTop w:val="0"/>
      <w:marBottom w:val="0"/>
      <w:divBdr>
        <w:top w:val="none" w:sz="0" w:space="0" w:color="auto"/>
        <w:left w:val="none" w:sz="0" w:space="0" w:color="auto"/>
        <w:bottom w:val="none" w:sz="0" w:space="0" w:color="auto"/>
        <w:right w:val="none" w:sz="0" w:space="0" w:color="auto"/>
      </w:divBdr>
    </w:div>
    <w:div w:id="1417093295">
      <w:bodyDiv w:val="1"/>
      <w:marLeft w:val="0"/>
      <w:marRight w:val="0"/>
      <w:marTop w:val="0"/>
      <w:marBottom w:val="0"/>
      <w:divBdr>
        <w:top w:val="none" w:sz="0" w:space="0" w:color="auto"/>
        <w:left w:val="none" w:sz="0" w:space="0" w:color="auto"/>
        <w:bottom w:val="none" w:sz="0" w:space="0" w:color="auto"/>
        <w:right w:val="none" w:sz="0" w:space="0" w:color="auto"/>
      </w:divBdr>
    </w:div>
    <w:div w:id="1423645059">
      <w:bodyDiv w:val="1"/>
      <w:marLeft w:val="0"/>
      <w:marRight w:val="0"/>
      <w:marTop w:val="0"/>
      <w:marBottom w:val="0"/>
      <w:divBdr>
        <w:top w:val="none" w:sz="0" w:space="0" w:color="auto"/>
        <w:left w:val="none" w:sz="0" w:space="0" w:color="auto"/>
        <w:bottom w:val="none" w:sz="0" w:space="0" w:color="auto"/>
        <w:right w:val="none" w:sz="0" w:space="0" w:color="auto"/>
      </w:divBdr>
    </w:div>
    <w:div w:id="1431125361">
      <w:bodyDiv w:val="1"/>
      <w:marLeft w:val="0"/>
      <w:marRight w:val="0"/>
      <w:marTop w:val="0"/>
      <w:marBottom w:val="0"/>
      <w:divBdr>
        <w:top w:val="none" w:sz="0" w:space="0" w:color="auto"/>
        <w:left w:val="none" w:sz="0" w:space="0" w:color="auto"/>
        <w:bottom w:val="none" w:sz="0" w:space="0" w:color="auto"/>
        <w:right w:val="none" w:sz="0" w:space="0" w:color="auto"/>
      </w:divBdr>
    </w:div>
    <w:div w:id="1433358660">
      <w:bodyDiv w:val="1"/>
      <w:marLeft w:val="0"/>
      <w:marRight w:val="0"/>
      <w:marTop w:val="0"/>
      <w:marBottom w:val="0"/>
      <w:divBdr>
        <w:top w:val="none" w:sz="0" w:space="0" w:color="auto"/>
        <w:left w:val="none" w:sz="0" w:space="0" w:color="auto"/>
        <w:bottom w:val="none" w:sz="0" w:space="0" w:color="auto"/>
        <w:right w:val="none" w:sz="0" w:space="0" w:color="auto"/>
      </w:divBdr>
    </w:div>
    <w:div w:id="1435007537">
      <w:bodyDiv w:val="1"/>
      <w:marLeft w:val="0"/>
      <w:marRight w:val="0"/>
      <w:marTop w:val="0"/>
      <w:marBottom w:val="0"/>
      <w:divBdr>
        <w:top w:val="none" w:sz="0" w:space="0" w:color="auto"/>
        <w:left w:val="none" w:sz="0" w:space="0" w:color="auto"/>
        <w:bottom w:val="none" w:sz="0" w:space="0" w:color="auto"/>
        <w:right w:val="none" w:sz="0" w:space="0" w:color="auto"/>
      </w:divBdr>
    </w:div>
    <w:div w:id="1439451787">
      <w:bodyDiv w:val="1"/>
      <w:marLeft w:val="0"/>
      <w:marRight w:val="0"/>
      <w:marTop w:val="0"/>
      <w:marBottom w:val="0"/>
      <w:divBdr>
        <w:top w:val="none" w:sz="0" w:space="0" w:color="auto"/>
        <w:left w:val="none" w:sz="0" w:space="0" w:color="auto"/>
        <w:bottom w:val="none" w:sz="0" w:space="0" w:color="auto"/>
        <w:right w:val="none" w:sz="0" w:space="0" w:color="auto"/>
      </w:divBdr>
    </w:div>
    <w:div w:id="1442191704">
      <w:bodyDiv w:val="1"/>
      <w:marLeft w:val="0"/>
      <w:marRight w:val="0"/>
      <w:marTop w:val="0"/>
      <w:marBottom w:val="0"/>
      <w:divBdr>
        <w:top w:val="none" w:sz="0" w:space="0" w:color="auto"/>
        <w:left w:val="none" w:sz="0" w:space="0" w:color="auto"/>
        <w:bottom w:val="none" w:sz="0" w:space="0" w:color="auto"/>
        <w:right w:val="none" w:sz="0" w:space="0" w:color="auto"/>
      </w:divBdr>
    </w:div>
    <w:div w:id="1447115579">
      <w:bodyDiv w:val="1"/>
      <w:marLeft w:val="0"/>
      <w:marRight w:val="0"/>
      <w:marTop w:val="0"/>
      <w:marBottom w:val="0"/>
      <w:divBdr>
        <w:top w:val="none" w:sz="0" w:space="0" w:color="auto"/>
        <w:left w:val="none" w:sz="0" w:space="0" w:color="auto"/>
        <w:bottom w:val="none" w:sz="0" w:space="0" w:color="auto"/>
        <w:right w:val="none" w:sz="0" w:space="0" w:color="auto"/>
      </w:divBdr>
    </w:div>
    <w:div w:id="1449272574">
      <w:bodyDiv w:val="1"/>
      <w:marLeft w:val="0"/>
      <w:marRight w:val="0"/>
      <w:marTop w:val="0"/>
      <w:marBottom w:val="0"/>
      <w:divBdr>
        <w:top w:val="none" w:sz="0" w:space="0" w:color="auto"/>
        <w:left w:val="none" w:sz="0" w:space="0" w:color="auto"/>
        <w:bottom w:val="none" w:sz="0" w:space="0" w:color="auto"/>
        <w:right w:val="none" w:sz="0" w:space="0" w:color="auto"/>
      </w:divBdr>
    </w:div>
    <w:div w:id="1451703180">
      <w:bodyDiv w:val="1"/>
      <w:marLeft w:val="0"/>
      <w:marRight w:val="0"/>
      <w:marTop w:val="0"/>
      <w:marBottom w:val="0"/>
      <w:divBdr>
        <w:top w:val="none" w:sz="0" w:space="0" w:color="auto"/>
        <w:left w:val="none" w:sz="0" w:space="0" w:color="auto"/>
        <w:bottom w:val="none" w:sz="0" w:space="0" w:color="auto"/>
        <w:right w:val="none" w:sz="0" w:space="0" w:color="auto"/>
      </w:divBdr>
    </w:div>
    <w:div w:id="1453749160">
      <w:bodyDiv w:val="1"/>
      <w:marLeft w:val="0"/>
      <w:marRight w:val="0"/>
      <w:marTop w:val="0"/>
      <w:marBottom w:val="0"/>
      <w:divBdr>
        <w:top w:val="none" w:sz="0" w:space="0" w:color="auto"/>
        <w:left w:val="none" w:sz="0" w:space="0" w:color="auto"/>
        <w:bottom w:val="none" w:sz="0" w:space="0" w:color="auto"/>
        <w:right w:val="none" w:sz="0" w:space="0" w:color="auto"/>
      </w:divBdr>
    </w:div>
    <w:div w:id="1462649860">
      <w:bodyDiv w:val="1"/>
      <w:marLeft w:val="0"/>
      <w:marRight w:val="0"/>
      <w:marTop w:val="0"/>
      <w:marBottom w:val="0"/>
      <w:divBdr>
        <w:top w:val="none" w:sz="0" w:space="0" w:color="auto"/>
        <w:left w:val="none" w:sz="0" w:space="0" w:color="auto"/>
        <w:bottom w:val="none" w:sz="0" w:space="0" w:color="auto"/>
        <w:right w:val="none" w:sz="0" w:space="0" w:color="auto"/>
      </w:divBdr>
    </w:div>
    <w:div w:id="1477913714">
      <w:bodyDiv w:val="1"/>
      <w:marLeft w:val="0"/>
      <w:marRight w:val="0"/>
      <w:marTop w:val="0"/>
      <w:marBottom w:val="0"/>
      <w:divBdr>
        <w:top w:val="none" w:sz="0" w:space="0" w:color="auto"/>
        <w:left w:val="none" w:sz="0" w:space="0" w:color="auto"/>
        <w:bottom w:val="none" w:sz="0" w:space="0" w:color="auto"/>
        <w:right w:val="none" w:sz="0" w:space="0" w:color="auto"/>
      </w:divBdr>
    </w:div>
    <w:div w:id="1485120787">
      <w:bodyDiv w:val="1"/>
      <w:marLeft w:val="0"/>
      <w:marRight w:val="0"/>
      <w:marTop w:val="0"/>
      <w:marBottom w:val="0"/>
      <w:divBdr>
        <w:top w:val="none" w:sz="0" w:space="0" w:color="auto"/>
        <w:left w:val="none" w:sz="0" w:space="0" w:color="auto"/>
        <w:bottom w:val="none" w:sz="0" w:space="0" w:color="auto"/>
        <w:right w:val="none" w:sz="0" w:space="0" w:color="auto"/>
      </w:divBdr>
    </w:div>
    <w:div w:id="1485585915">
      <w:bodyDiv w:val="1"/>
      <w:marLeft w:val="0"/>
      <w:marRight w:val="0"/>
      <w:marTop w:val="0"/>
      <w:marBottom w:val="0"/>
      <w:divBdr>
        <w:top w:val="none" w:sz="0" w:space="0" w:color="auto"/>
        <w:left w:val="none" w:sz="0" w:space="0" w:color="auto"/>
        <w:bottom w:val="none" w:sz="0" w:space="0" w:color="auto"/>
        <w:right w:val="none" w:sz="0" w:space="0" w:color="auto"/>
      </w:divBdr>
    </w:div>
    <w:div w:id="1489516582">
      <w:bodyDiv w:val="1"/>
      <w:marLeft w:val="0"/>
      <w:marRight w:val="0"/>
      <w:marTop w:val="0"/>
      <w:marBottom w:val="0"/>
      <w:divBdr>
        <w:top w:val="none" w:sz="0" w:space="0" w:color="auto"/>
        <w:left w:val="none" w:sz="0" w:space="0" w:color="auto"/>
        <w:bottom w:val="none" w:sz="0" w:space="0" w:color="auto"/>
        <w:right w:val="none" w:sz="0" w:space="0" w:color="auto"/>
      </w:divBdr>
    </w:div>
    <w:div w:id="1496802344">
      <w:bodyDiv w:val="1"/>
      <w:marLeft w:val="0"/>
      <w:marRight w:val="0"/>
      <w:marTop w:val="0"/>
      <w:marBottom w:val="0"/>
      <w:divBdr>
        <w:top w:val="none" w:sz="0" w:space="0" w:color="auto"/>
        <w:left w:val="none" w:sz="0" w:space="0" w:color="auto"/>
        <w:bottom w:val="none" w:sz="0" w:space="0" w:color="auto"/>
        <w:right w:val="none" w:sz="0" w:space="0" w:color="auto"/>
      </w:divBdr>
    </w:div>
    <w:div w:id="1499349740">
      <w:bodyDiv w:val="1"/>
      <w:marLeft w:val="0"/>
      <w:marRight w:val="0"/>
      <w:marTop w:val="0"/>
      <w:marBottom w:val="0"/>
      <w:divBdr>
        <w:top w:val="none" w:sz="0" w:space="0" w:color="auto"/>
        <w:left w:val="none" w:sz="0" w:space="0" w:color="auto"/>
        <w:bottom w:val="none" w:sz="0" w:space="0" w:color="auto"/>
        <w:right w:val="none" w:sz="0" w:space="0" w:color="auto"/>
      </w:divBdr>
    </w:div>
    <w:div w:id="1500921968">
      <w:bodyDiv w:val="1"/>
      <w:marLeft w:val="0"/>
      <w:marRight w:val="0"/>
      <w:marTop w:val="0"/>
      <w:marBottom w:val="0"/>
      <w:divBdr>
        <w:top w:val="none" w:sz="0" w:space="0" w:color="auto"/>
        <w:left w:val="none" w:sz="0" w:space="0" w:color="auto"/>
        <w:bottom w:val="none" w:sz="0" w:space="0" w:color="auto"/>
        <w:right w:val="none" w:sz="0" w:space="0" w:color="auto"/>
      </w:divBdr>
    </w:div>
    <w:div w:id="1510683248">
      <w:bodyDiv w:val="1"/>
      <w:marLeft w:val="0"/>
      <w:marRight w:val="0"/>
      <w:marTop w:val="0"/>
      <w:marBottom w:val="0"/>
      <w:divBdr>
        <w:top w:val="none" w:sz="0" w:space="0" w:color="auto"/>
        <w:left w:val="none" w:sz="0" w:space="0" w:color="auto"/>
        <w:bottom w:val="none" w:sz="0" w:space="0" w:color="auto"/>
        <w:right w:val="none" w:sz="0" w:space="0" w:color="auto"/>
      </w:divBdr>
    </w:div>
    <w:div w:id="1516649735">
      <w:bodyDiv w:val="1"/>
      <w:marLeft w:val="0"/>
      <w:marRight w:val="0"/>
      <w:marTop w:val="0"/>
      <w:marBottom w:val="0"/>
      <w:divBdr>
        <w:top w:val="none" w:sz="0" w:space="0" w:color="auto"/>
        <w:left w:val="none" w:sz="0" w:space="0" w:color="auto"/>
        <w:bottom w:val="none" w:sz="0" w:space="0" w:color="auto"/>
        <w:right w:val="none" w:sz="0" w:space="0" w:color="auto"/>
      </w:divBdr>
    </w:div>
    <w:div w:id="1517386112">
      <w:bodyDiv w:val="1"/>
      <w:marLeft w:val="0"/>
      <w:marRight w:val="0"/>
      <w:marTop w:val="0"/>
      <w:marBottom w:val="0"/>
      <w:divBdr>
        <w:top w:val="none" w:sz="0" w:space="0" w:color="auto"/>
        <w:left w:val="none" w:sz="0" w:space="0" w:color="auto"/>
        <w:bottom w:val="none" w:sz="0" w:space="0" w:color="auto"/>
        <w:right w:val="none" w:sz="0" w:space="0" w:color="auto"/>
      </w:divBdr>
    </w:div>
    <w:div w:id="1521507458">
      <w:bodyDiv w:val="1"/>
      <w:marLeft w:val="0"/>
      <w:marRight w:val="0"/>
      <w:marTop w:val="0"/>
      <w:marBottom w:val="0"/>
      <w:divBdr>
        <w:top w:val="none" w:sz="0" w:space="0" w:color="auto"/>
        <w:left w:val="none" w:sz="0" w:space="0" w:color="auto"/>
        <w:bottom w:val="none" w:sz="0" w:space="0" w:color="auto"/>
        <w:right w:val="none" w:sz="0" w:space="0" w:color="auto"/>
      </w:divBdr>
    </w:div>
    <w:div w:id="1524128588">
      <w:bodyDiv w:val="1"/>
      <w:marLeft w:val="0"/>
      <w:marRight w:val="0"/>
      <w:marTop w:val="0"/>
      <w:marBottom w:val="0"/>
      <w:divBdr>
        <w:top w:val="none" w:sz="0" w:space="0" w:color="auto"/>
        <w:left w:val="none" w:sz="0" w:space="0" w:color="auto"/>
        <w:bottom w:val="none" w:sz="0" w:space="0" w:color="auto"/>
        <w:right w:val="none" w:sz="0" w:space="0" w:color="auto"/>
      </w:divBdr>
    </w:div>
    <w:div w:id="1526867396">
      <w:bodyDiv w:val="1"/>
      <w:marLeft w:val="0"/>
      <w:marRight w:val="0"/>
      <w:marTop w:val="0"/>
      <w:marBottom w:val="0"/>
      <w:divBdr>
        <w:top w:val="none" w:sz="0" w:space="0" w:color="auto"/>
        <w:left w:val="none" w:sz="0" w:space="0" w:color="auto"/>
        <w:bottom w:val="none" w:sz="0" w:space="0" w:color="auto"/>
        <w:right w:val="none" w:sz="0" w:space="0" w:color="auto"/>
      </w:divBdr>
    </w:div>
    <w:div w:id="1528371285">
      <w:bodyDiv w:val="1"/>
      <w:marLeft w:val="0"/>
      <w:marRight w:val="0"/>
      <w:marTop w:val="0"/>
      <w:marBottom w:val="0"/>
      <w:divBdr>
        <w:top w:val="none" w:sz="0" w:space="0" w:color="auto"/>
        <w:left w:val="none" w:sz="0" w:space="0" w:color="auto"/>
        <w:bottom w:val="none" w:sz="0" w:space="0" w:color="auto"/>
        <w:right w:val="none" w:sz="0" w:space="0" w:color="auto"/>
      </w:divBdr>
    </w:div>
    <w:div w:id="1532377417">
      <w:bodyDiv w:val="1"/>
      <w:marLeft w:val="0"/>
      <w:marRight w:val="0"/>
      <w:marTop w:val="0"/>
      <w:marBottom w:val="0"/>
      <w:divBdr>
        <w:top w:val="none" w:sz="0" w:space="0" w:color="auto"/>
        <w:left w:val="none" w:sz="0" w:space="0" w:color="auto"/>
        <w:bottom w:val="none" w:sz="0" w:space="0" w:color="auto"/>
        <w:right w:val="none" w:sz="0" w:space="0" w:color="auto"/>
      </w:divBdr>
    </w:div>
    <w:div w:id="1535846681">
      <w:bodyDiv w:val="1"/>
      <w:marLeft w:val="0"/>
      <w:marRight w:val="0"/>
      <w:marTop w:val="0"/>
      <w:marBottom w:val="0"/>
      <w:divBdr>
        <w:top w:val="none" w:sz="0" w:space="0" w:color="auto"/>
        <w:left w:val="none" w:sz="0" w:space="0" w:color="auto"/>
        <w:bottom w:val="none" w:sz="0" w:space="0" w:color="auto"/>
        <w:right w:val="none" w:sz="0" w:space="0" w:color="auto"/>
      </w:divBdr>
    </w:div>
    <w:div w:id="1541438659">
      <w:bodyDiv w:val="1"/>
      <w:marLeft w:val="0"/>
      <w:marRight w:val="0"/>
      <w:marTop w:val="0"/>
      <w:marBottom w:val="0"/>
      <w:divBdr>
        <w:top w:val="none" w:sz="0" w:space="0" w:color="auto"/>
        <w:left w:val="none" w:sz="0" w:space="0" w:color="auto"/>
        <w:bottom w:val="none" w:sz="0" w:space="0" w:color="auto"/>
        <w:right w:val="none" w:sz="0" w:space="0" w:color="auto"/>
      </w:divBdr>
    </w:div>
    <w:div w:id="1542398976">
      <w:bodyDiv w:val="1"/>
      <w:marLeft w:val="0"/>
      <w:marRight w:val="0"/>
      <w:marTop w:val="0"/>
      <w:marBottom w:val="0"/>
      <w:divBdr>
        <w:top w:val="none" w:sz="0" w:space="0" w:color="auto"/>
        <w:left w:val="none" w:sz="0" w:space="0" w:color="auto"/>
        <w:bottom w:val="none" w:sz="0" w:space="0" w:color="auto"/>
        <w:right w:val="none" w:sz="0" w:space="0" w:color="auto"/>
      </w:divBdr>
    </w:div>
    <w:div w:id="1548447593">
      <w:bodyDiv w:val="1"/>
      <w:marLeft w:val="0"/>
      <w:marRight w:val="0"/>
      <w:marTop w:val="0"/>
      <w:marBottom w:val="0"/>
      <w:divBdr>
        <w:top w:val="none" w:sz="0" w:space="0" w:color="auto"/>
        <w:left w:val="none" w:sz="0" w:space="0" w:color="auto"/>
        <w:bottom w:val="none" w:sz="0" w:space="0" w:color="auto"/>
        <w:right w:val="none" w:sz="0" w:space="0" w:color="auto"/>
      </w:divBdr>
    </w:div>
    <w:div w:id="1548881379">
      <w:bodyDiv w:val="1"/>
      <w:marLeft w:val="0"/>
      <w:marRight w:val="0"/>
      <w:marTop w:val="0"/>
      <w:marBottom w:val="0"/>
      <w:divBdr>
        <w:top w:val="none" w:sz="0" w:space="0" w:color="auto"/>
        <w:left w:val="none" w:sz="0" w:space="0" w:color="auto"/>
        <w:bottom w:val="none" w:sz="0" w:space="0" w:color="auto"/>
        <w:right w:val="none" w:sz="0" w:space="0" w:color="auto"/>
      </w:divBdr>
    </w:div>
    <w:div w:id="1551721217">
      <w:bodyDiv w:val="1"/>
      <w:marLeft w:val="0"/>
      <w:marRight w:val="0"/>
      <w:marTop w:val="0"/>
      <w:marBottom w:val="0"/>
      <w:divBdr>
        <w:top w:val="none" w:sz="0" w:space="0" w:color="auto"/>
        <w:left w:val="none" w:sz="0" w:space="0" w:color="auto"/>
        <w:bottom w:val="none" w:sz="0" w:space="0" w:color="auto"/>
        <w:right w:val="none" w:sz="0" w:space="0" w:color="auto"/>
      </w:divBdr>
    </w:div>
    <w:div w:id="1555971651">
      <w:bodyDiv w:val="1"/>
      <w:marLeft w:val="0"/>
      <w:marRight w:val="0"/>
      <w:marTop w:val="0"/>
      <w:marBottom w:val="0"/>
      <w:divBdr>
        <w:top w:val="none" w:sz="0" w:space="0" w:color="auto"/>
        <w:left w:val="none" w:sz="0" w:space="0" w:color="auto"/>
        <w:bottom w:val="none" w:sz="0" w:space="0" w:color="auto"/>
        <w:right w:val="none" w:sz="0" w:space="0" w:color="auto"/>
      </w:divBdr>
    </w:div>
    <w:div w:id="1556038602">
      <w:bodyDiv w:val="1"/>
      <w:marLeft w:val="0"/>
      <w:marRight w:val="0"/>
      <w:marTop w:val="0"/>
      <w:marBottom w:val="0"/>
      <w:divBdr>
        <w:top w:val="none" w:sz="0" w:space="0" w:color="auto"/>
        <w:left w:val="none" w:sz="0" w:space="0" w:color="auto"/>
        <w:bottom w:val="none" w:sz="0" w:space="0" w:color="auto"/>
        <w:right w:val="none" w:sz="0" w:space="0" w:color="auto"/>
      </w:divBdr>
    </w:div>
    <w:div w:id="1559240484">
      <w:bodyDiv w:val="1"/>
      <w:marLeft w:val="0"/>
      <w:marRight w:val="0"/>
      <w:marTop w:val="0"/>
      <w:marBottom w:val="0"/>
      <w:divBdr>
        <w:top w:val="none" w:sz="0" w:space="0" w:color="auto"/>
        <w:left w:val="none" w:sz="0" w:space="0" w:color="auto"/>
        <w:bottom w:val="none" w:sz="0" w:space="0" w:color="auto"/>
        <w:right w:val="none" w:sz="0" w:space="0" w:color="auto"/>
      </w:divBdr>
    </w:div>
    <w:div w:id="1563439968">
      <w:bodyDiv w:val="1"/>
      <w:marLeft w:val="0"/>
      <w:marRight w:val="0"/>
      <w:marTop w:val="0"/>
      <w:marBottom w:val="0"/>
      <w:divBdr>
        <w:top w:val="none" w:sz="0" w:space="0" w:color="auto"/>
        <w:left w:val="none" w:sz="0" w:space="0" w:color="auto"/>
        <w:bottom w:val="none" w:sz="0" w:space="0" w:color="auto"/>
        <w:right w:val="none" w:sz="0" w:space="0" w:color="auto"/>
      </w:divBdr>
    </w:div>
    <w:div w:id="1572958634">
      <w:bodyDiv w:val="1"/>
      <w:marLeft w:val="0"/>
      <w:marRight w:val="0"/>
      <w:marTop w:val="0"/>
      <w:marBottom w:val="0"/>
      <w:divBdr>
        <w:top w:val="none" w:sz="0" w:space="0" w:color="auto"/>
        <w:left w:val="none" w:sz="0" w:space="0" w:color="auto"/>
        <w:bottom w:val="none" w:sz="0" w:space="0" w:color="auto"/>
        <w:right w:val="none" w:sz="0" w:space="0" w:color="auto"/>
      </w:divBdr>
    </w:div>
    <w:div w:id="1575124778">
      <w:bodyDiv w:val="1"/>
      <w:marLeft w:val="0"/>
      <w:marRight w:val="0"/>
      <w:marTop w:val="0"/>
      <w:marBottom w:val="0"/>
      <w:divBdr>
        <w:top w:val="none" w:sz="0" w:space="0" w:color="auto"/>
        <w:left w:val="none" w:sz="0" w:space="0" w:color="auto"/>
        <w:bottom w:val="none" w:sz="0" w:space="0" w:color="auto"/>
        <w:right w:val="none" w:sz="0" w:space="0" w:color="auto"/>
      </w:divBdr>
    </w:div>
    <w:div w:id="1580825396">
      <w:bodyDiv w:val="1"/>
      <w:marLeft w:val="0"/>
      <w:marRight w:val="0"/>
      <w:marTop w:val="0"/>
      <w:marBottom w:val="0"/>
      <w:divBdr>
        <w:top w:val="none" w:sz="0" w:space="0" w:color="auto"/>
        <w:left w:val="none" w:sz="0" w:space="0" w:color="auto"/>
        <w:bottom w:val="none" w:sz="0" w:space="0" w:color="auto"/>
        <w:right w:val="none" w:sz="0" w:space="0" w:color="auto"/>
      </w:divBdr>
    </w:div>
    <w:div w:id="1584727386">
      <w:bodyDiv w:val="1"/>
      <w:marLeft w:val="0"/>
      <w:marRight w:val="0"/>
      <w:marTop w:val="0"/>
      <w:marBottom w:val="0"/>
      <w:divBdr>
        <w:top w:val="none" w:sz="0" w:space="0" w:color="auto"/>
        <w:left w:val="none" w:sz="0" w:space="0" w:color="auto"/>
        <w:bottom w:val="none" w:sz="0" w:space="0" w:color="auto"/>
        <w:right w:val="none" w:sz="0" w:space="0" w:color="auto"/>
      </w:divBdr>
    </w:div>
    <w:div w:id="1605380612">
      <w:bodyDiv w:val="1"/>
      <w:marLeft w:val="0"/>
      <w:marRight w:val="0"/>
      <w:marTop w:val="0"/>
      <w:marBottom w:val="0"/>
      <w:divBdr>
        <w:top w:val="none" w:sz="0" w:space="0" w:color="auto"/>
        <w:left w:val="none" w:sz="0" w:space="0" w:color="auto"/>
        <w:bottom w:val="none" w:sz="0" w:space="0" w:color="auto"/>
        <w:right w:val="none" w:sz="0" w:space="0" w:color="auto"/>
      </w:divBdr>
    </w:div>
    <w:div w:id="1606645991">
      <w:bodyDiv w:val="1"/>
      <w:marLeft w:val="0"/>
      <w:marRight w:val="0"/>
      <w:marTop w:val="0"/>
      <w:marBottom w:val="0"/>
      <w:divBdr>
        <w:top w:val="none" w:sz="0" w:space="0" w:color="auto"/>
        <w:left w:val="none" w:sz="0" w:space="0" w:color="auto"/>
        <w:bottom w:val="none" w:sz="0" w:space="0" w:color="auto"/>
        <w:right w:val="none" w:sz="0" w:space="0" w:color="auto"/>
      </w:divBdr>
    </w:div>
    <w:div w:id="1609776499">
      <w:bodyDiv w:val="1"/>
      <w:marLeft w:val="0"/>
      <w:marRight w:val="0"/>
      <w:marTop w:val="0"/>
      <w:marBottom w:val="0"/>
      <w:divBdr>
        <w:top w:val="none" w:sz="0" w:space="0" w:color="auto"/>
        <w:left w:val="none" w:sz="0" w:space="0" w:color="auto"/>
        <w:bottom w:val="none" w:sz="0" w:space="0" w:color="auto"/>
        <w:right w:val="none" w:sz="0" w:space="0" w:color="auto"/>
      </w:divBdr>
    </w:div>
    <w:div w:id="1612474301">
      <w:bodyDiv w:val="1"/>
      <w:marLeft w:val="0"/>
      <w:marRight w:val="0"/>
      <w:marTop w:val="0"/>
      <w:marBottom w:val="0"/>
      <w:divBdr>
        <w:top w:val="none" w:sz="0" w:space="0" w:color="auto"/>
        <w:left w:val="none" w:sz="0" w:space="0" w:color="auto"/>
        <w:bottom w:val="none" w:sz="0" w:space="0" w:color="auto"/>
        <w:right w:val="none" w:sz="0" w:space="0" w:color="auto"/>
      </w:divBdr>
    </w:div>
    <w:div w:id="1613783337">
      <w:bodyDiv w:val="1"/>
      <w:marLeft w:val="0"/>
      <w:marRight w:val="0"/>
      <w:marTop w:val="0"/>
      <w:marBottom w:val="0"/>
      <w:divBdr>
        <w:top w:val="none" w:sz="0" w:space="0" w:color="auto"/>
        <w:left w:val="none" w:sz="0" w:space="0" w:color="auto"/>
        <w:bottom w:val="none" w:sz="0" w:space="0" w:color="auto"/>
        <w:right w:val="none" w:sz="0" w:space="0" w:color="auto"/>
      </w:divBdr>
    </w:div>
    <w:div w:id="1616133742">
      <w:bodyDiv w:val="1"/>
      <w:marLeft w:val="0"/>
      <w:marRight w:val="0"/>
      <w:marTop w:val="0"/>
      <w:marBottom w:val="0"/>
      <w:divBdr>
        <w:top w:val="none" w:sz="0" w:space="0" w:color="auto"/>
        <w:left w:val="none" w:sz="0" w:space="0" w:color="auto"/>
        <w:bottom w:val="none" w:sz="0" w:space="0" w:color="auto"/>
        <w:right w:val="none" w:sz="0" w:space="0" w:color="auto"/>
      </w:divBdr>
    </w:div>
    <w:div w:id="1623686184">
      <w:bodyDiv w:val="1"/>
      <w:marLeft w:val="0"/>
      <w:marRight w:val="0"/>
      <w:marTop w:val="0"/>
      <w:marBottom w:val="0"/>
      <w:divBdr>
        <w:top w:val="none" w:sz="0" w:space="0" w:color="auto"/>
        <w:left w:val="none" w:sz="0" w:space="0" w:color="auto"/>
        <w:bottom w:val="none" w:sz="0" w:space="0" w:color="auto"/>
        <w:right w:val="none" w:sz="0" w:space="0" w:color="auto"/>
      </w:divBdr>
    </w:div>
    <w:div w:id="1624264030">
      <w:bodyDiv w:val="1"/>
      <w:marLeft w:val="0"/>
      <w:marRight w:val="0"/>
      <w:marTop w:val="0"/>
      <w:marBottom w:val="0"/>
      <w:divBdr>
        <w:top w:val="none" w:sz="0" w:space="0" w:color="auto"/>
        <w:left w:val="none" w:sz="0" w:space="0" w:color="auto"/>
        <w:bottom w:val="none" w:sz="0" w:space="0" w:color="auto"/>
        <w:right w:val="none" w:sz="0" w:space="0" w:color="auto"/>
      </w:divBdr>
    </w:div>
    <w:div w:id="1624968188">
      <w:bodyDiv w:val="1"/>
      <w:marLeft w:val="0"/>
      <w:marRight w:val="0"/>
      <w:marTop w:val="0"/>
      <w:marBottom w:val="0"/>
      <w:divBdr>
        <w:top w:val="none" w:sz="0" w:space="0" w:color="auto"/>
        <w:left w:val="none" w:sz="0" w:space="0" w:color="auto"/>
        <w:bottom w:val="none" w:sz="0" w:space="0" w:color="auto"/>
        <w:right w:val="none" w:sz="0" w:space="0" w:color="auto"/>
      </w:divBdr>
    </w:div>
    <w:div w:id="1629895745">
      <w:bodyDiv w:val="1"/>
      <w:marLeft w:val="0"/>
      <w:marRight w:val="0"/>
      <w:marTop w:val="0"/>
      <w:marBottom w:val="0"/>
      <w:divBdr>
        <w:top w:val="none" w:sz="0" w:space="0" w:color="auto"/>
        <w:left w:val="none" w:sz="0" w:space="0" w:color="auto"/>
        <w:bottom w:val="none" w:sz="0" w:space="0" w:color="auto"/>
        <w:right w:val="none" w:sz="0" w:space="0" w:color="auto"/>
      </w:divBdr>
    </w:div>
    <w:div w:id="1629971665">
      <w:bodyDiv w:val="1"/>
      <w:marLeft w:val="0"/>
      <w:marRight w:val="0"/>
      <w:marTop w:val="0"/>
      <w:marBottom w:val="0"/>
      <w:divBdr>
        <w:top w:val="none" w:sz="0" w:space="0" w:color="auto"/>
        <w:left w:val="none" w:sz="0" w:space="0" w:color="auto"/>
        <w:bottom w:val="none" w:sz="0" w:space="0" w:color="auto"/>
        <w:right w:val="none" w:sz="0" w:space="0" w:color="auto"/>
      </w:divBdr>
    </w:div>
    <w:div w:id="1647052980">
      <w:bodyDiv w:val="1"/>
      <w:marLeft w:val="0"/>
      <w:marRight w:val="0"/>
      <w:marTop w:val="0"/>
      <w:marBottom w:val="0"/>
      <w:divBdr>
        <w:top w:val="none" w:sz="0" w:space="0" w:color="auto"/>
        <w:left w:val="none" w:sz="0" w:space="0" w:color="auto"/>
        <w:bottom w:val="none" w:sz="0" w:space="0" w:color="auto"/>
        <w:right w:val="none" w:sz="0" w:space="0" w:color="auto"/>
      </w:divBdr>
    </w:div>
    <w:div w:id="1651014929">
      <w:bodyDiv w:val="1"/>
      <w:marLeft w:val="0"/>
      <w:marRight w:val="0"/>
      <w:marTop w:val="0"/>
      <w:marBottom w:val="0"/>
      <w:divBdr>
        <w:top w:val="none" w:sz="0" w:space="0" w:color="auto"/>
        <w:left w:val="none" w:sz="0" w:space="0" w:color="auto"/>
        <w:bottom w:val="none" w:sz="0" w:space="0" w:color="auto"/>
        <w:right w:val="none" w:sz="0" w:space="0" w:color="auto"/>
      </w:divBdr>
    </w:div>
    <w:div w:id="1654748351">
      <w:bodyDiv w:val="1"/>
      <w:marLeft w:val="0"/>
      <w:marRight w:val="0"/>
      <w:marTop w:val="0"/>
      <w:marBottom w:val="0"/>
      <w:divBdr>
        <w:top w:val="none" w:sz="0" w:space="0" w:color="auto"/>
        <w:left w:val="none" w:sz="0" w:space="0" w:color="auto"/>
        <w:bottom w:val="none" w:sz="0" w:space="0" w:color="auto"/>
        <w:right w:val="none" w:sz="0" w:space="0" w:color="auto"/>
      </w:divBdr>
    </w:div>
    <w:div w:id="1654947820">
      <w:bodyDiv w:val="1"/>
      <w:marLeft w:val="0"/>
      <w:marRight w:val="0"/>
      <w:marTop w:val="0"/>
      <w:marBottom w:val="0"/>
      <w:divBdr>
        <w:top w:val="none" w:sz="0" w:space="0" w:color="auto"/>
        <w:left w:val="none" w:sz="0" w:space="0" w:color="auto"/>
        <w:bottom w:val="none" w:sz="0" w:space="0" w:color="auto"/>
        <w:right w:val="none" w:sz="0" w:space="0" w:color="auto"/>
      </w:divBdr>
    </w:div>
    <w:div w:id="1660886358">
      <w:bodyDiv w:val="1"/>
      <w:marLeft w:val="0"/>
      <w:marRight w:val="0"/>
      <w:marTop w:val="0"/>
      <w:marBottom w:val="0"/>
      <w:divBdr>
        <w:top w:val="none" w:sz="0" w:space="0" w:color="auto"/>
        <w:left w:val="none" w:sz="0" w:space="0" w:color="auto"/>
        <w:bottom w:val="none" w:sz="0" w:space="0" w:color="auto"/>
        <w:right w:val="none" w:sz="0" w:space="0" w:color="auto"/>
      </w:divBdr>
    </w:div>
    <w:div w:id="1668244909">
      <w:bodyDiv w:val="1"/>
      <w:marLeft w:val="0"/>
      <w:marRight w:val="0"/>
      <w:marTop w:val="0"/>
      <w:marBottom w:val="0"/>
      <w:divBdr>
        <w:top w:val="none" w:sz="0" w:space="0" w:color="auto"/>
        <w:left w:val="none" w:sz="0" w:space="0" w:color="auto"/>
        <w:bottom w:val="none" w:sz="0" w:space="0" w:color="auto"/>
        <w:right w:val="none" w:sz="0" w:space="0" w:color="auto"/>
      </w:divBdr>
    </w:div>
    <w:div w:id="1668702643">
      <w:bodyDiv w:val="1"/>
      <w:marLeft w:val="0"/>
      <w:marRight w:val="0"/>
      <w:marTop w:val="0"/>
      <w:marBottom w:val="0"/>
      <w:divBdr>
        <w:top w:val="none" w:sz="0" w:space="0" w:color="auto"/>
        <w:left w:val="none" w:sz="0" w:space="0" w:color="auto"/>
        <w:bottom w:val="none" w:sz="0" w:space="0" w:color="auto"/>
        <w:right w:val="none" w:sz="0" w:space="0" w:color="auto"/>
      </w:divBdr>
    </w:div>
    <w:div w:id="1678456648">
      <w:bodyDiv w:val="1"/>
      <w:marLeft w:val="0"/>
      <w:marRight w:val="0"/>
      <w:marTop w:val="0"/>
      <w:marBottom w:val="0"/>
      <w:divBdr>
        <w:top w:val="none" w:sz="0" w:space="0" w:color="auto"/>
        <w:left w:val="none" w:sz="0" w:space="0" w:color="auto"/>
        <w:bottom w:val="none" w:sz="0" w:space="0" w:color="auto"/>
        <w:right w:val="none" w:sz="0" w:space="0" w:color="auto"/>
      </w:divBdr>
    </w:div>
    <w:div w:id="1686054466">
      <w:bodyDiv w:val="1"/>
      <w:marLeft w:val="0"/>
      <w:marRight w:val="0"/>
      <w:marTop w:val="0"/>
      <w:marBottom w:val="0"/>
      <w:divBdr>
        <w:top w:val="none" w:sz="0" w:space="0" w:color="auto"/>
        <w:left w:val="none" w:sz="0" w:space="0" w:color="auto"/>
        <w:bottom w:val="none" w:sz="0" w:space="0" w:color="auto"/>
        <w:right w:val="none" w:sz="0" w:space="0" w:color="auto"/>
      </w:divBdr>
    </w:div>
    <w:div w:id="1686710618">
      <w:bodyDiv w:val="1"/>
      <w:marLeft w:val="0"/>
      <w:marRight w:val="0"/>
      <w:marTop w:val="0"/>
      <w:marBottom w:val="0"/>
      <w:divBdr>
        <w:top w:val="none" w:sz="0" w:space="0" w:color="auto"/>
        <w:left w:val="none" w:sz="0" w:space="0" w:color="auto"/>
        <w:bottom w:val="none" w:sz="0" w:space="0" w:color="auto"/>
        <w:right w:val="none" w:sz="0" w:space="0" w:color="auto"/>
      </w:divBdr>
    </w:div>
    <w:div w:id="1687826609">
      <w:bodyDiv w:val="1"/>
      <w:marLeft w:val="0"/>
      <w:marRight w:val="0"/>
      <w:marTop w:val="0"/>
      <w:marBottom w:val="0"/>
      <w:divBdr>
        <w:top w:val="none" w:sz="0" w:space="0" w:color="auto"/>
        <w:left w:val="none" w:sz="0" w:space="0" w:color="auto"/>
        <w:bottom w:val="none" w:sz="0" w:space="0" w:color="auto"/>
        <w:right w:val="none" w:sz="0" w:space="0" w:color="auto"/>
      </w:divBdr>
    </w:div>
    <w:div w:id="1691712763">
      <w:bodyDiv w:val="1"/>
      <w:marLeft w:val="0"/>
      <w:marRight w:val="0"/>
      <w:marTop w:val="0"/>
      <w:marBottom w:val="0"/>
      <w:divBdr>
        <w:top w:val="none" w:sz="0" w:space="0" w:color="auto"/>
        <w:left w:val="none" w:sz="0" w:space="0" w:color="auto"/>
        <w:bottom w:val="none" w:sz="0" w:space="0" w:color="auto"/>
        <w:right w:val="none" w:sz="0" w:space="0" w:color="auto"/>
      </w:divBdr>
    </w:div>
    <w:div w:id="1692801100">
      <w:bodyDiv w:val="1"/>
      <w:marLeft w:val="0"/>
      <w:marRight w:val="0"/>
      <w:marTop w:val="0"/>
      <w:marBottom w:val="0"/>
      <w:divBdr>
        <w:top w:val="none" w:sz="0" w:space="0" w:color="auto"/>
        <w:left w:val="none" w:sz="0" w:space="0" w:color="auto"/>
        <w:bottom w:val="none" w:sz="0" w:space="0" w:color="auto"/>
        <w:right w:val="none" w:sz="0" w:space="0" w:color="auto"/>
      </w:divBdr>
    </w:div>
    <w:div w:id="1695425577">
      <w:bodyDiv w:val="1"/>
      <w:marLeft w:val="0"/>
      <w:marRight w:val="0"/>
      <w:marTop w:val="0"/>
      <w:marBottom w:val="0"/>
      <w:divBdr>
        <w:top w:val="none" w:sz="0" w:space="0" w:color="auto"/>
        <w:left w:val="none" w:sz="0" w:space="0" w:color="auto"/>
        <w:bottom w:val="none" w:sz="0" w:space="0" w:color="auto"/>
        <w:right w:val="none" w:sz="0" w:space="0" w:color="auto"/>
      </w:divBdr>
    </w:div>
    <w:div w:id="1702897836">
      <w:bodyDiv w:val="1"/>
      <w:marLeft w:val="0"/>
      <w:marRight w:val="0"/>
      <w:marTop w:val="0"/>
      <w:marBottom w:val="0"/>
      <w:divBdr>
        <w:top w:val="none" w:sz="0" w:space="0" w:color="auto"/>
        <w:left w:val="none" w:sz="0" w:space="0" w:color="auto"/>
        <w:bottom w:val="none" w:sz="0" w:space="0" w:color="auto"/>
        <w:right w:val="none" w:sz="0" w:space="0" w:color="auto"/>
      </w:divBdr>
    </w:div>
    <w:div w:id="1708917608">
      <w:bodyDiv w:val="1"/>
      <w:marLeft w:val="0"/>
      <w:marRight w:val="0"/>
      <w:marTop w:val="0"/>
      <w:marBottom w:val="0"/>
      <w:divBdr>
        <w:top w:val="none" w:sz="0" w:space="0" w:color="auto"/>
        <w:left w:val="none" w:sz="0" w:space="0" w:color="auto"/>
        <w:bottom w:val="none" w:sz="0" w:space="0" w:color="auto"/>
        <w:right w:val="none" w:sz="0" w:space="0" w:color="auto"/>
      </w:divBdr>
    </w:div>
    <w:div w:id="1713773228">
      <w:bodyDiv w:val="1"/>
      <w:marLeft w:val="0"/>
      <w:marRight w:val="0"/>
      <w:marTop w:val="0"/>
      <w:marBottom w:val="0"/>
      <w:divBdr>
        <w:top w:val="none" w:sz="0" w:space="0" w:color="auto"/>
        <w:left w:val="none" w:sz="0" w:space="0" w:color="auto"/>
        <w:bottom w:val="none" w:sz="0" w:space="0" w:color="auto"/>
        <w:right w:val="none" w:sz="0" w:space="0" w:color="auto"/>
      </w:divBdr>
    </w:div>
    <w:div w:id="1717318262">
      <w:bodyDiv w:val="1"/>
      <w:marLeft w:val="0"/>
      <w:marRight w:val="0"/>
      <w:marTop w:val="0"/>
      <w:marBottom w:val="0"/>
      <w:divBdr>
        <w:top w:val="none" w:sz="0" w:space="0" w:color="auto"/>
        <w:left w:val="none" w:sz="0" w:space="0" w:color="auto"/>
        <w:bottom w:val="none" w:sz="0" w:space="0" w:color="auto"/>
        <w:right w:val="none" w:sz="0" w:space="0" w:color="auto"/>
      </w:divBdr>
    </w:div>
    <w:div w:id="1729918958">
      <w:bodyDiv w:val="1"/>
      <w:marLeft w:val="0"/>
      <w:marRight w:val="0"/>
      <w:marTop w:val="0"/>
      <w:marBottom w:val="0"/>
      <w:divBdr>
        <w:top w:val="none" w:sz="0" w:space="0" w:color="auto"/>
        <w:left w:val="none" w:sz="0" w:space="0" w:color="auto"/>
        <w:bottom w:val="none" w:sz="0" w:space="0" w:color="auto"/>
        <w:right w:val="none" w:sz="0" w:space="0" w:color="auto"/>
      </w:divBdr>
    </w:div>
    <w:div w:id="1735197709">
      <w:bodyDiv w:val="1"/>
      <w:marLeft w:val="0"/>
      <w:marRight w:val="0"/>
      <w:marTop w:val="0"/>
      <w:marBottom w:val="0"/>
      <w:divBdr>
        <w:top w:val="none" w:sz="0" w:space="0" w:color="auto"/>
        <w:left w:val="none" w:sz="0" w:space="0" w:color="auto"/>
        <w:bottom w:val="none" w:sz="0" w:space="0" w:color="auto"/>
        <w:right w:val="none" w:sz="0" w:space="0" w:color="auto"/>
      </w:divBdr>
    </w:div>
    <w:div w:id="1737120992">
      <w:bodyDiv w:val="1"/>
      <w:marLeft w:val="0"/>
      <w:marRight w:val="0"/>
      <w:marTop w:val="0"/>
      <w:marBottom w:val="0"/>
      <w:divBdr>
        <w:top w:val="none" w:sz="0" w:space="0" w:color="auto"/>
        <w:left w:val="none" w:sz="0" w:space="0" w:color="auto"/>
        <w:bottom w:val="none" w:sz="0" w:space="0" w:color="auto"/>
        <w:right w:val="none" w:sz="0" w:space="0" w:color="auto"/>
      </w:divBdr>
    </w:div>
    <w:div w:id="1737245585">
      <w:bodyDiv w:val="1"/>
      <w:marLeft w:val="0"/>
      <w:marRight w:val="0"/>
      <w:marTop w:val="0"/>
      <w:marBottom w:val="0"/>
      <w:divBdr>
        <w:top w:val="none" w:sz="0" w:space="0" w:color="auto"/>
        <w:left w:val="none" w:sz="0" w:space="0" w:color="auto"/>
        <w:bottom w:val="none" w:sz="0" w:space="0" w:color="auto"/>
        <w:right w:val="none" w:sz="0" w:space="0" w:color="auto"/>
      </w:divBdr>
    </w:div>
    <w:div w:id="1743798121">
      <w:bodyDiv w:val="1"/>
      <w:marLeft w:val="0"/>
      <w:marRight w:val="0"/>
      <w:marTop w:val="0"/>
      <w:marBottom w:val="0"/>
      <w:divBdr>
        <w:top w:val="none" w:sz="0" w:space="0" w:color="auto"/>
        <w:left w:val="none" w:sz="0" w:space="0" w:color="auto"/>
        <w:bottom w:val="none" w:sz="0" w:space="0" w:color="auto"/>
        <w:right w:val="none" w:sz="0" w:space="0" w:color="auto"/>
      </w:divBdr>
    </w:div>
    <w:div w:id="1747532115">
      <w:bodyDiv w:val="1"/>
      <w:marLeft w:val="0"/>
      <w:marRight w:val="0"/>
      <w:marTop w:val="0"/>
      <w:marBottom w:val="0"/>
      <w:divBdr>
        <w:top w:val="none" w:sz="0" w:space="0" w:color="auto"/>
        <w:left w:val="none" w:sz="0" w:space="0" w:color="auto"/>
        <w:bottom w:val="none" w:sz="0" w:space="0" w:color="auto"/>
        <w:right w:val="none" w:sz="0" w:space="0" w:color="auto"/>
      </w:divBdr>
    </w:div>
    <w:div w:id="1748065510">
      <w:bodyDiv w:val="1"/>
      <w:marLeft w:val="0"/>
      <w:marRight w:val="0"/>
      <w:marTop w:val="0"/>
      <w:marBottom w:val="0"/>
      <w:divBdr>
        <w:top w:val="none" w:sz="0" w:space="0" w:color="auto"/>
        <w:left w:val="none" w:sz="0" w:space="0" w:color="auto"/>
        <w:bottom w:val="none" w:sz="0" w:space="0" w:color="auto"/>
        <w:right w:val="none" w:sz="0" w:space="0" w:color="auto"/>
      </w:divBdr>
    </w:div>
    <w:div w:id="1756048517">
      <w:bodyDiv w:val="1"/>
      <w:marLeft w:val="0"/>
      <w:marRight w:val="0"/>
      <w:marTop w:val="0"/>
      <w:marBottom w:val="0"/>
      <w:divBdr>
        <w:top w:val="none" w:sz="0" w:space="0" w:color="auto"/>
        <w:left w:val="none" w:sz="0" w:space="0" w:color="auto"/>
        <w:bottom w:val="none" w:sz="0" w:space="0" w:color="auto"/>
        <w:right w:val="none" w:sz="0" w:space="0" w:color="auto"/>
      </w:divBdr>
    </w:div>
    <w:div w:id="1761099374">
      <w:bodyDiv w:val="1"/>
      <w:marLeft w:val="0"/>
      <w:marRight w:val="0"/>
      <w:marTop w:val="0"/>
      <w:marBottom w:val="0"/>
      <w:divBdr>
        <w:top w:val="none" w:sz="0" w:space="0" w:color="auto"/>
        <w:left w:val="none" w:sz="0" w:space="0" w:color="auto"/>
        <w:bottom w:val="none" w:sz="0" w:space="0" w:color="auto"/>
        <w:right w:val="none" w:sz="0" w:space="0" w:color="auto"/>
      </w:divBdr>
    </w:div>
    <w:div w:id="1761636779">
      <w:bodyDiv w:val="1"/>
      <w:marLeft w:val="0"/>
      <w:marRight w:val="0"/>
      <w:marTop w:val="0"/>
      <w:marBottom w:val="0"/>
      <w:divBdr>
        <w:top w:val="none" w:sz="0" w:space="0" w:color="auto"/>
        <w:left w:val="none" w:sz="0" w:space="0" w:color="auto"/>
        <w:bottom w:val="none" w:sz="0" w:space="0" w:color="auto"/>
        <w:right w:val="none" w:sz="0" w:space="0" w:color="auto"/>
      </w:divBdr>
    </w:div>
    <w:div w:id="1766534996">
      <w:bodyDiv w:val="1"/>
      <w:marLeft w:val="0"/>
      <w:marRight w:val="0"/>
      <w:marTop w:val="0"/>
      <w:marBottom w:val="0"/>
      <w:divBdr>
        <w:top w:val="none" w:sz="0" w:space="0" w:color="auto"/>
        <w:left w:val="none" w:sz="0" w:space="0" w:color="auto"/>
        <w:bottom w:val="none" w:sz="0" w:space="0" w:color="auto"/>
        <w:right w:val="none" w:sz="0" w:space="0" w:color="auto"/>
      </w:divBdr>
    </w:div>
    <w:div w:id="1767187267">
      <w:bodyDiv w:val="1"/>
      <w:marLeft w:val="0"/>
      <w:marRight w:val="0"/>
      <w:marTop w:val="0"/>
      <w:marBottom w:val="0"/>
      <w:divBdr>
        <w:top w:val="none" w:sz="0" w:space="0" w:color="auto"/>
        <w:left w:val="none" w:sz="0" w:space="0" w:color="auto"/>
        <w:bottom w:val="none" w:sz="0" w:space="0" w:color="auto"/>
        <w:right w:val="none" w:sz="0" w:space="0" w:color="auto"/>
      </w:divBdr>
    </w:div>
    <w:div w:id="1768692222">
      <w:bodyDiv w:val="1"/>
      <w:marLeft w:val="0"/>
      <w:marRight w:val="0"/>
      <w:marTop w:val="0"/>
      <w:marBottom w:val="0"/>
      <w:divBdr>
        <w:top w:val="none" w:sz="0" w:space="0" w:color="auto"/>
        <w:left w:val="none" w:sz="0" w:space="0" w:color="auto"/>
        <w:bottom w:val="none" w:sz="0" w:space="0" w:color="auto"/>
        <w:right w:val="none" w:sz="0" w:space="0" w:color="auto"/>
      </w:divBdr>
    </w:div>
    <w:div w:id="1770349980">
      <w:bodyDiv w:val="1"/>
      <w:marLeft w:val="0"/>
      <w:marRight w:val="0"/>
      <w:marTop w:val="0"/>
      <w:marBottom w:val="0"/>
      <w:divBdr>
        <w:top w:val="none" w:sz="0" w:space="0" w:color="auto"/>
        <w:left w:val="none" w:sz="0" w:space="0" w:color="auto"/>
        <w:bottom w:val="none" w:sz="0" w:space="0" w:color="auto"/>
        <w:right w:val="none" w:sz="0" w:space="0" w:color="auto"/>
      </w:divBdr>
    </w:div>
    <w:div w:id="1770614949">
      <w:bodyDiv w:val="1"/>
      <w:marLeft w:val="0"/>
      <w:marRight w:val="0"/>
      <w:marTop w:val="0"/>
      <w:marBottom w:val="0"/>
      <w:divBdr>
        <w:top w:val="none" w:sz="0" w:space="0" w:color="auto"/>
        <w:left w:val="none" w:sz="0" w:space="0" w:color="auto"/>
        <w:bottom w:val="none" w:sz="0" w:space="0" w:color="auto"/>
        <w:right w:val="none" w:sz="0" w:space="0" w:color="auto"/>
      </w:divBdr>
    </w:div>
    <w:div w:id="1771121468">
      <w:bodyDiv w:val="1"/>
      <w:marLeft w:val="0"/>
      <w:marRight w:val="0"/>
      <w:marTop w:val="0"/>
      <w:marBottom w:val="0"/>
      <w:divBdr>
        <w:top w:val="none" w:sz="0" w:space="0" w:color="auto"/>
        <w:left w:val="none" w:sz="0" w:space="0" w:color="auto"/>
        <w:bottom w:val="none" w:sz="0" w:space="0" w:color="auto"/>
        <w:right w:val="none" w:sz="0" w:space="0" w:color="auto"/>
      </w:divBdr>
    </w:div>
    <w:div w:id="1775244488">
      <w:bodyDiv w:val="1"/>
      <w:marLeft w:val="0"/>
      <w:marRight w:val="0"/>
      <w:marTop w:val="0"/>
      <w:marBottom w:val="0"/>
      <w:divBdr>
        <w:top w:val="none" w:sz="0" w:space="0" w:color="auto"/>
        <w:left w:val="none" w:sz="0" w:space="0" w:color="auto"/>
        <w:bottom w:val="none" w:sz="0" w:space="0" w:color="auto"/>
        <w:right w:val="none" w:sz="0" w:space="0" w:color="auto"/>
      </w:divBdr>
    </w:div>
    <w:div w:id="1786925898">
      <w:bodyDiv w:val="1"/>
      <w:marLeft w:val="0"/>
      <w:marRight w:val="0"/>
      <w:marTop w:val="0"/>
      <w:marBottom w:val="0"/>
      <w:divBdr>
        <w:top w:val="none" w:sz="0" w:space="0" w:color="auto"/>
        <w:left w:val="none" w:sz="0" w:space="0" w:color="auto"/>
        <w:bottom w:val="none" w:sz="0" w:space="0" w:color="auto"/>
        <w:right w:val="none" w:sz="0" w:space="0" w:color="auto"/>
      </w:divBdr>
    </w:div>
    <w:div w:id="1787700854">
      <w:bodyDiv w:val="1"/>
      <w:marLeft w:val="0"/>
      <w:marRight w:val="0"/>
      <w:marTop w:val="0"/>
      <w:marBottom w:val="0"/>
      <w:divBdr>
        <w:top w:val="none" w:sz="0" w:space="0" w:color="auto"/>
        <w:left w:val="none" w:sz="0" w:space="0" w:color="auto"/>
        <w:bottom w:val="none" w:sz="0" w:space="0" w:color="auto"/>
        <w:right w:val="none" w:sz="0" w:space="0" w:color="auto"/>
      </w:divBdr>
    </w:div>
    <w:div w:id="1788311424">
      <w:bodyDiv w:val="1"/>
      <w:marLeft w:val="0"/>
      <w:marRight w:val="0"/>
      <w:marTop w:val="0"/>
      <w:marBottom w:val="0"/>
      <w:divBdr>
        <w:top w:val="none" w:sz="0" w:space="0" w:color="auto"/>
        <w:left w:val="none" w:sz="0" w:space="0" w:color="auto"/>
        <w:bottom w:val="none" w:sz="0" w:space="0" w:color="auto"/>
        <w:right w:val="none" w:sz="0" w:space="0" w:color="auto"/>
      </w:divBdr>
    </w:div>
    <w:div w:id="1790468225">
      <w:bodyDiv w:val="1"/>
      <w:marLeft w:val="0"/>
      <w:marRight w:val="0"/>
      <w:marTop w:val="0"/>
      <w:marBottom w:val="0"/>
      <w:divBdr>
        <w:top w:val="none" w:sz="0" w:space="0" w:color="auto"/>
        <w:left w:val="none" w:sz="0" w:space="0" w:color="auto"/>
        <w:bottom w:val="none" w:sz="0" w:space="0" w:color="auto"/>
        <w:right w:val="none" w:sz="0" w:space="0" w:color="auto"/>
      </w:divBdr>
    </w:div>
    <w:div w:id="1791511625">
      <w:bodyDiv w:val="1"/>
      <w:marLeft w:val="0"/>
      <w:marRight w:val="0"/>
      <w:marTop w:val="0"/>
      <w:marBottom w:val="0"/>
      <w:divBdr>
        <w:top w:val="none" w:sz="0" w:space="0" w:color="auto"/>
        <w:left w:val="none" w:sz="0" w:space="0" w:color="auto"/>
        <w:bottom w:val="none" w:sz="0" w:space="0" w:color="auto"/>
        <w:right w:val="none" w:sz="0" w:space="0" w:color="auto"/>
      </w:divBdr>
    </w:div>
    <w:div w:id="1794595740">
      <w:bodyDiv w:val="1"/>
      <w:marLeft w:val="0"/>
      <w:marRight w:val="0"/>
      <w:marTop w:val="0"/>
      <w:marBottom w:val="0"/>
      <w:divBdr>
        <w:top w:val="none" w:sz="0" w:space="0" w:color="auto"/>
        <w:left w:val="none" w:sz="0" w:space="0" w:color="auto"/>
        <w:bottom w:val="none" w:sz="0" w:space="0" w:color="auto"/>
        <w:right w:val="none" w:sz="0" w:space="0" w:color="auto"/>
      </w:divBdr>
    </w:div>
    <w:div w:id="1796488029">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03645977">
      <w:bodyDiv w:val="1"/>
      <w:marLeft w:val="0"/>
      <w:marRight w:val="0"/>
      <w:marTop w:val="0"/>
      <w:marBottom w:val="0"/>
      <w:divBdr>
        <w:top w:val="none" w:sz="0" w:space="0" w:color="auto"/>
        <w:left w:val="none" w:sz="0" w:space="0" w:color="auto"/>
        <w:bottom w:val="none" w:sz="0" w:space="0" w:color="auto"/>
        <w:right w:val="none" w:sz="0" w:space="0" w:color="auto"/>
      </w:divBdr>
    </w:div>
    <w:div w:id="1805151601">
      <w:bodyDiv w:val="1"/>
      <w:marLeft w:val="0"/>
      <w:marRight w:val="0"/>
      <w:marTop w:val="0"/>
      <w:marBottom w:val="0"/>
      <w:divBdr>
        <w:top w:val="none" w:sz="0" w:space="0" w:color="auto"/>
        <w:left w:val="none" w:sz="0" w:space="0" w:color="auto"/>
        <w:bottom w:val="none" w:sz="0" w:space="0" w:color="auto"/>
        <w:right w:val="none" w:sz="0" w:space="0" w:color="auto"/>
      </w:divBdr>
    </w:div>
    <w:div w:id="1811898654">
      <w:bodyDiv w:val="1"/>
      <w:marLeft w:val="0"/>
      <w:marRight w:val="0"/>
      <w:marTop w:val="0"/>
      <w:marBottom w:val="0"/>
      <w:divBdr>
        <w:top w:val="none" w:sz="0" w:space="0" w:color="auto"/>
        <w:left w:val="none" w:sz="0" w:space="0" w:color="auto"/>
        <w:bottom w:val="none" w:sz="0" w:space="0" w:color="auto"/>
        <w:right w:val="none" w:sz="0" w:space="0" w:color="auto"/>
      </w:divBdr>
    </w:div>
    <w:div w:id="1827479460">
      <w:bodyDiv w:val="1"/>
      <w:marLeft w:val="0"/>
      <w:marRight w:val="0"/>
      <w:marTop w:val="0"/>
      <w:marBottom w:val="0"/>
      <w:divBdr>
        <w:top w:val="none" w:sz="0" w:space="0" w:color="auto"/>
        <w:left w:val="none" w:sz="0" w:space="0" w:color="auto"/>
        <w:bottom w:val="none" w:sz="0" w:space="0" w:color="auto"/>
        <w:right w:val="none" w:sz="0" w:space="0" w:color="auto"/>
      </w:divBdr>
    </w:div>
    <w:div w:id="1838299187">
      <w:bodyDiv w:val="1"/>
      <w:marLeft w:val="0"/>
      <w:marRight w:val="0"/>
      <w:marTop w:val="0"/>
      <w:marBottom w:val="0"/>
      <w:divBdr>
        <w:top w:val="none" w:sz="0" w:space="0" w:color="auto"/>
        <w:left w:val="none" w:sz="0" w:space="0" w:color="auto"/>
        <w:bottom w:val="none" w:sz="0" w:space="0" w:color="auto"/>
        <w:right w:val="none" w:sz="0" w:space="0" w:color="auto"/>
      </w:divBdr>
    </w:div>
    <w:div w:id="1838301859">
      <w:bodyDiv w:val="1"/>
      <w:marLeft w:val="0"/>
      <w:marRight w:val="0"/>
      <w:marTop w:val="0"/>
      <w:marBottom w:val="0"/>
      <w:divBdr>
        <w:top w:val="none" w:sz="0" w:space="0" w:color="auto"/>
        <w:left w:val="none" w:sz="0" w:space="0" w:color="auto"/>
        <w:bottom w:val="none" w:sz="0" w:space="0" w:color="auto"/>
        <w:right w:val="none" w:sz="0" w:space="0" w:color="auto"/>
      </w:divBdr>
    </w:div>
    <w:div w:id="1841851629">
      <w:bodyDiv w:val="1"/>
      <w:marLeft w:val="0"/>
      <w:marRight w:val="0"/>
      <w:marTop w:val="0"/>
      <w:marBottom w:val="0"/>
      <w:divBdr>
        <w:top w:val="none" w:sz="0" w:space="0" w:color="auto"/>
        <w:left w:val="none" w:sz="0" w:space="0" w:color="auto"/>
        <w:bottom w:val="none" w:sz="0" w:space="0" w:color="auto"/>
        <w:right w:val="none" w:sz="0" w:space="0" w:color="auto"/>
      </w:divBdr>
    </w:div>
    <w:div w:id="1844123674">
      <w:bodyDiv w:val="1"/>
      <w:marLeft w:val="0"/>
      <w:marRight w:val="0"/>
      <w:marTop w:val="0"/>
      <w:marBottom w:val="0"/>
      <w:divBdr>
        <w:top w:val="none" w:sz="0" w:space="0" w:color="auto"/>
        <w:left w:val="none" w:sz="0" w:space="0" w:color="auto"/>
        <w:bottom w:val="none" w:sz="0" w:space="0" w:color="auto"/>
        <w:right w:val="none" w:sz="0" w:space="0" w:color="auto"/>
      </w:divBdr>
    </w:div>
    <w:div w:id="1845971768">
      <w:bodyDiv w:val="1"/>
      <w:marLeft w:val="0"/>
      <w:marRight w:val="0"/>
      <w:marTop w:val="0"/>
      <w:marBottom w:val="0"/>
      <w:divBdr>
        <w:top w:val="none" w:sz="0" w:space="0" w:color="auto"/>
        <w:left w:val="none" w:sz="0" w:space="0" w:color="auto"/>
        <w:bottom w:val="none" w:sz="0" w:space="0" w:color="auto"/>
        <w:right w:val="none" w:sz="0" w:space="0" w:color="auto"/>
      </w:divBdr>
    </w:div>
    <w:div w:id="1846507040">
      <w:bodyDiv w:val="1"/>
      <w:marLeft w:val="0"/>
      <w:marRight w:val="0"/>
      <w:marTop w:val="0"/>
      <w:marBottom w:val="0"/>
      <w:divBdr>
        <w:top w:val="none" w:sz="0" w:space="0" w:color="auto"/>
        <w:left w:val="none" w:sz="0" w:space="0" w:color="auto"/>
        <w:bottom w:val="none" w:sz="0" w:space="0" w:color="auto"/>
        <w:right w:val="none" w:sz="0" w:space="0" w:color="auto"/>
      </w:divBdr>
    </w:div>
    <w:div w:id="1846548851">
      <w:bodyDiv w:val="1"/>
      <w:marLeft w:val="0"/>
      <w:marRight w:val="0"/>
      <w:marTop w:val="0"/>
      <w:marBottom w:val="0"/>
      <w:divBdr>
        <w:top w:val="none" w:sz="0" w:space="0" w:color="auto"/>
        <w:left w:val="none" w:sz="0" w:space="0" w:color="auto"/>
        <w:bottom w:val="none" w:sz="0" w:space="0" w:color="auto"/>
        <w:right w:val="none" w:sz="0" w:space="0" w:color="auto"/>
      </w:divBdr>
    </w:div>
    <w:div w:id="1846675984">
      <w:bodyDiv w:val="1"/>
      <w:marLeft w:val="0"/>
      <w:marRight w:val="0"/>
      <w:marTop w:val="0"/>
      <w:marBottom w:val="0"/>
      <w:divBdr>
        <w:top w:val="none" w:sz="0" w:space="0" w:color="auto"/>
        <w:left w:val="none" w:sz="0" w:space="0" w:color="auto"/>
        <w:bottom w:val="none" w:sz="0" w:space="0" w:color="auto"/>
        <w:right w:val="none" w:sz="0" w:space="0" w:color="auto"/>
      </w:divBdr>
    </w:div>
    <w:div w:id="1846745994">
      <w:bodyDiv w:val="1"/>
      <w:marLeft w:val="0"/>
      <w:marRight w:val="0"/>
      <w:marTop w:val="0"/>
      <w:marBottom w:val="0"/>
      <w:divBdr>
        <w:top w:val="none" w:sz="0" w:space="0" w:color="auto"/>
        <w:left w:val="none" w:sz="0" w:space="0" w:color="auto"/>
        <w:bottom w:val="none" w:sz="0" w:space="0" w:color="auto"/>
        <w:right w:val="none" w:sz="0" w:space="0" w:color="auto"/>
      </w:divBdr>
    </w:div>
    <w:div w:id="1849756686">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1602547">
      <w:bodyDiv w:val="1"/>
      <w:marLeft w:val="0"/>
      <w:marRight w:val="0"/>
      <w:marTop w:val="0"/>
      <w:marBottom w:val="0"/>
      <w:divBdr>
        <w:top w:val="none" w:sz="0" w:space="0" w:color="auto"/>
        <w:left w:val="none" w:sz="0" w:space="0" w:color="auto"/>
        <w:bottom w:val="none" w:sz="0" w:space="0" w:color="auto"/>
        <w:right w:val="none" w:sz="0" w:space="0" w:color="auto"/>
      </w:divBdr>
    </w:div>
    <w:div w:id="1853689259">
      <w:bodyDiv w:val="1"/>
      <w:marLeft w:val="0"/>
      <w:marRight w:val="0"/>
      <w:marTop w:val="0"/>
      <w:marBottom w:val="0"/>
      <w:divBdr>
        <w:top w:val="none" w:sz="0" w:space="0" w:color="auto"/>
        <w:left w:val="none" w:sz="0" w:space="0" w:color="auto"/>
        <w:bottom w:val="none" w:sz="0" w:space="0" w:color="auto"/>
        <w:right w:val="none" w:sz="0" w:space="0" w:color="auto"/>
      </w:divBdr>
    </w:div>
    <w:div w:id="1860773289">
      <w:bodyDiv w:val="1"/>
      <w:marLeft w:val="0"/>
      <w:marRight w:val="0"/>
      <w:marTop w:val="0"/>
      <w:marBottom w:val="0"/>
      <w:divBdr>
        <w:top w:val="none" w:sz="0" w:space="0" w:color="auto"/>
        <w:left w:val="none" w:sz="0" w:space="0" w:color="auto"/>
        <w:bottom w:val="none" w:sz="0" w:space="0" w:color="auto"/>
        <w:right w:val="none" w:sz="0" w:space="0" w:color="auto"/>
      </w:divBdr>
    </w:div>
    <w:div w:id="1861893222">
      <w:bodyDiv w:val="1"/>
      <w:marLeft w:val="0"/>
      <w:marRight w:val="0"/>
      <w:marTop w:val="0"/>
      <w:marBottom w:val="0"/>
      <w:divBdr>
        <w:top w:val="none" w:sz="0" w:space="0" w:color="auto"/>
        <w:left w:val="none" w:sz="0" w:space="0" w:color="auto"/>
        <w:bottom w:val="none" w:sz="0" w:space="0" w:color="auto"/>
        <w:right w:val="none" w:sz="0" w:space="0" w:color="auto"/>
      </w:divBdr>
    </w:div>
    <w:div w:id="1864435098">
      <w:bodyDiv w:val="1"/>
      <w:marLeft w:val="0"/>
      <w:marRight w:val="0"/>
      <w:marTop w:val="0"/>
      <w:marBottom w:val="0"/>
      <w:divBdr>
        <w:top w:val="none" w:sz="0" w:space="0" w:color="auto"/>
        <w:left w:val="none" w:sz="0" w:space="0" w:color="auto"/>
        <w:bottom w:val="none" w:sz="0" w:space="0" w:color="auto"/>
        <w:right w:val="none" w:sz="0" w:space="0" w:color="auto"/>
      </w:divBdr>
    </w:div>
    <w:div w:id="1866746097">
      <w:bodyDiv w:val="1"/>
      <w:marLeft w:val="0"/>
      <w:marRight w:val="0"/>
      <w:marTop w:val="0"/>
      <w:marBottom w:val="0"/>
      <w:divBdr>
        <w:top w:val="none" w:sz="0" w:space="0" w:color="auto"/>
        <w:left w:val="none" w:sz="0" w:space="0" w:color="auto"/>
        <w:bottom w:val="none" w:sz="0" w:space="0" w:color="auto"/>
        <w:right w:val="none" w:sz="0" w:space="0" w:color="auto"/>
      </w:divBdr>
    </w:div>
    <w:div w:id="1872913548">
      <w:bodyDiv w:val="1"/>
      <w:marLeft w:val="0"/>
      <w:marRight w:val="0"/>
      <w:marTop w:val="0"/>
      <w:marBottom w:val="0"/>
      <w:divBdr>
        <w:top w:val="none" w:sz="0" w:space="0" w:color="auto"/>
        <w:left w:val="none" w:sz="0" w:space="0" w:color="auto"/>
        <w:bottom w:val="none" w:sz="0" w:space="0" w:color="auto"/>
        <w:right w:val="none" w:sz="0" w:space="0" w:color="auto"/>
      </w:divBdr>
    </w:div>
    <w:div w:id="1873762081">
      <w:bodyDiv w:val="1"/>
      <w:marLeft w:val="0"/>
      <w:marRight w:val="0"/>
      <w:marTop w:val="0"/>
      <w:marBottom w:val="0"/>
      <w:divBdr>
        <w:top w:val="none" w:sz="0" w:space="0" w:color="auto"/>
        <w:left w:val="none" w:sz="0" w:space="0" w:color="auto"/>
        <w:bottom w:val="none" w:sz="0" w:space="0" w:color="auto"/>
        <w:right w:val="none" w:sz="0" w:space="0" w:color="auto"/>
      </w:divBdr>
    </w:div>
    <w:div w:id="1875653237">
      <w:bodyDiv w:val="1"/>
      <w:marLeft w:val="0"/>
      <w:marRight w:val="0"/>
      <w:marTop w:val="0"/>
      <w:marBottom w:val="0"/>
      <w:divBdr>
        <w:top w:val="none" w:sz="0" w:space="0" w:color="auto"/>
        <w:left w:val="none" w:sz="0" w:space="0" w:color="auto"/>
        <w:bottom w:val="none" w:sz="0" w:space="0" w:color="auto"/>
        <w:right w:val="none" w:sz="0" w:space="0" w:color="auto"/>
      </w:divBdr>
    </w:div>
    <w:div w:id="1878465505">
      <w:bodyDiv w:val="1"/>
      <w:marLeft w:val="0"/>
      <w:marRight w:val="0"/>
      <w:marTop w:val="0"/>
      <w:marBottom w:val="0"/>
      <w:divBdr>
        <w:top w:val="none" w:sz="0" w:space="0" w:color="auto"/>
        <w:left w:val="none" w:sz="0" w:space="0" w:color="auto"/>
        <w:bottom w:val="none" w:sz="0" w:space="0" w:color="auto"/>
        <w:right w:val="none" w:sz="0" w:space="0" w:color="auto"/>
      </w:divBdr>
    </w:div>
    <w:div w:id="1878928088">
      <w:bodyDiv w:val="1"/>
      <w:marLeft w:val="0"/>
      <w:marRight w:val="0"/>
      <w:marTop w:val="0"/>
      <w:marBottom w:val="0"/>
      <w:divBdr>
        <w:top w:val="none" w:sz="0" w:space="0" w:color="auto"/>
        <w:left w:val="none" w:sz="0" w:space="0" w:color="auto"/>
        <w:bottom w:val="none" w:sz="0" w:space="0" w:color="auto"/>
        <w:right w:val="none" w:sz="0" w:space="0" w:color="auto"/>
      </w:divBdr>
    </w:div>
    <w:div w:id="1882743024">
      <w:bodyDiv w:val="1"/>
      <w:marLeft w:val="0"/>
      <w:marRight w:val="0"/>
      <w:marTop w:val="0"/>
      <w:marBottom w:val="0"/>
      <w:divBdr>
        <w:top w:val="none" w:sz="0" w:space="0" w:color="auto"/>
        <w:left w:val="none" w:sz="0" w:space="0" w:color="auto"/>
        <w:bottom w:val="none" w:sz="0" w:space="0" w:color="auto"/>
        <w:right w:val="none" w:sz="0" w:space="0" w:color="auto"/>
      </w:divBdr>
    </w:div>
    <w:div w:id="1884556242">
      <w:bodyDiv w:val="1"/>
      <w:marLeft w:val="0"/>
      <w:marRight w:val="0"/>
      <w:marTop w:val="0"/>
      <w:marBottom w:val="0"/>
      <w:divBdr>
        <w:top w:val="none" w:sz="0" w:space="0" w:color="auto"/>
        <w:left w:val="none" w:sz="0" w:space="0" w:color="auto"/>
        <w:bottom w:val="none" w:sz="0" w:space="0" w:color="auto"/>
        <w:right w:val="none" w:sz="0" w:space="0" w:color="auto"/>
      </w:divBdr>
    </w:div>
    <w:div w:id="1886722491">
      <w:bodyDiv w:val="1"/>
      <w:marLeft w:val="0"/>
      <w:marRight w:val="0"/>
      <w:marTop w:val="0"/>
      <w:marBottom w:val="0"/>
      <w:divBdr>
        <w:top w:val="none" w:sz="0" w:space="0" w:color="auto"/>
        <w:left w:val="none" w:sz="0" w:space="0" w:color="auto"/>
        <w:bottom w:val="none" w:sz="0" w:space="0" w:color="auto"/>
        <w:right w:val="none" w:sz="0" w:space="0" w:color="auto"/>
      </w:divBdr>
    </w:div>
    <w:div w:id="1887569842">
      <w:bodyDiv w:val="1"/>
      <w:marLeft w:val="0"/>
      <w:marRight w:val="0"/>
      <w:marTop w:val="0"/>
      <w:marBottom w:val="0"/>
      <w:divBdr>
        <w:top w:val="none" w:sz="0" w:space="0" w:color="auto"/>
        <w:left w:val="none" w:sz="0" w:space="0" w:color="auto"/>
        <w:bottom w:val="none" w:sz="0" w:space="0" w:color="auto"/>
        <w:right w:val="none" w:sz="0" w:space="0" w:color="auto"/>
      </w:divBdr>
    </w:div>
    <w:div w:id="1891573433">
      <w:bodyDiv w:val="1"/>
      <w:marLeft w:val="0"/>
      <w:marRight w:val="0"/>
      <w:marTop w:val="0"/>
      <w:marBottom w:val="0"/>
      <w:divBdr>
        <w:top w:val="none" w:sz="0" w:space="0" w:color="auto"/>
        <w:left w:val="none" w:sz="0" w:space="0" w:color="auto"/>
        <w:bottom w:val="none" w:sz="0" w:space="0" w:color="auto"/>
        <w:right w:val="none" w:sz="0" w:space="0" w:color="auto"/>
      </w:divBdr>
    </w:div>
    <w:div w:id="1891575360">
      <w:bodyDiv w:val="1"/>
      <w:marLeft w:val="0"/>
      <w:marRight w:val="0"/>
      <w:marTop w:val="0"/>
      <w:marBottom w:val="0"/>
      <w:divBdr>
        <w:top w:val="none" w:sz="0" w:space="0" w:color="auto"/>
        <w:left w:val="none" w:sz="0" w:space="0" w:color="auto"/>
        <w:bottom w:val="none" w:sz="0" w:space="0" w:color="auto"/>
        <w:right w:val="none" w:sz="0" w:space="0" w:color="auto"/>
      </w:divBdr>
    </w:div>
    <w:div w:id="1892303352">
      <w:bodyDiv w:val="1"/>
      <w:marLeft w:val="0"/>
      <w:marRight w:val="0"/>
      <w:marTop w:val="0"/>
      <w:marBottom w:val="0"/>
      <w:divBdr>
        <w:top w:val="none" w:sz="0" w:space="0" w:color="auto"/>
        <w:left w:val="none" w:sz="0" w:space="0" w:color="auto"/>
        <w:bottom w:val="none" w:sz="0" w:space="0" w:color="auto"/>
        <w:right w:val="none" w:sz="0" w:space="0" w:color="auto"/>
      </w:divBdr>
    </w:div>
    <w:div w:id="1897549586">
      <w:bodyDiv w:val="1"/>
      <w:marLeft w:val="0"/>
      <w:marRight w:val="0"/>
      <w:marTop w:val="0"/>
      <w:marBottom w:val="0"/>
      <w:divBdr>
        <w:top w:val="none" w:sz="0" w:space="0" w:color="auto"/>
        <w:left w:val="none" w:sz="0" w:space="0" w:color="auto"/>
        <w:bottom w:val="none" w:sz="0" w:space="0" w:color="auto"/>
        <w:right w:val="none" w:sz="0" w:space="0" w:color="auto"/>
      </w:divBdr>
    </w:div>
    <w:div w:id="1898277398">
      <w:bodyDiv w:val="1"/>
      <w:marLeft w:val="0"/>
      <w:marRight w:val="0"/>
      <w:marTop w:val="0"/>
      <w:marBottom w:val="0"/>
      <w:divBdr>
        <w:top w:val="none" w:sz="0" w:space="0" w:color="auto"/>
        <w:left w:val="none" w:sz="0" w:space="0" w:color="auto"/>
        <w:bottom w:val="none" w:sz="0" w:space="0" w:color="auto"/>
        <w:right w:val="none" w:sz="0" w:space="0" w:color="auto"/>
      </w:divBdr>
    </w:div>
    <w:div w:id="1903983566">
      <w:bodyDiv w:val="1"/>
      <w:marLeft w:val="0"/>
      <w:marRight w:val="0"/>
      <w:marTop w:val="0"/>
      <w:marBottom w:val="0"/>
      <w:divBdr>
        <w:top w:val="none" w:sz="0" w:space="0" w:color="auto"/>
        <w:left w:val="none" w:sz="0" w:space="0" w:color="auto"/>
        <w:bottom w:val="none" w:sz="0" w:space="0" w:color="auto"/>
        <w:right w:val="none" w:sz="0" w:space="0" w:color="auto"/>
      </w:divBdr>
    </w:div>
    <w:div w:id="1904634683">
      <w:bodyDiv w:val="1"/>
      <w:marLeft w:val="0"/>
      <w:marRight w:val="0"/>
      <w:marTop w:val="0"/>
      <w:marBottom w:val="0"/>
      <w:divBdr>
        <w:top w:val="none" w:sz="0" w:space="0" w:color="auto"/>
        <w:left w:val="none" w:sz="0" w:space="0" w:color="auto"/>
        <w:bottom w:val="none" w:sz="0" w:space="0" w:color="auto"/>
        <w:right w:val="none" w:sz="0" w:space="0" w:color="auto"/>
      </w:divBdr>
    </w:div>
    <w:div w:id="1905530403">
      <w:bodyDiv w:val="1"/>
      <w:marLeft w:val="0"/>
      <w:marRight w:val="0"/>
      <w:marTop w:val="0"/>
      <w:marBottom w:val="0"/>
      <w:divBdr>
        <w:top w:val="none" w:sz="0" w:space="0" w:color="auto"/>
        <w:left w:val="none" w:sz="0" w:space="0" w:color="auto"/>
        <w:bottom w:val="none" w:sz="0" w:space="0" w:color="auto"/>
        <w:right w:val="none" w:sz="0" w:space="0" w:color="auto"/>
      </w:divBdr>
    </w:div>
    <w:div w:id="1915703309">
      <w:bodyDiv w:val="1"/>
      <w:marLeft w:val="0"/>
      <w:marRight w:val="0"/>
      <w:marTop w:val="0"/>
      <w:marBottom w:val="0"/>
      <w:divBdr>
        <w:top w:val="none" w:sz="0" w:space="0" w:color="auto"/>
        <w:left w:val="none" w:sz="0" w:space="0" w:color="auto"/>
        <w:bottom w:val="none" w:sz="0" w:space="0" w:color="auto"/>
        <w:right w:val="none" w:sz="0" w:space="0" w:color="auto"/>
      </w:divBdr>
    </w:div>
    <w:div w:id="1920365062">
      <w:bodyDiv w:val="1"/>
      <w:marLeft w:val="0"/>
      <w:marRight w:val="0"/>
      <w:marTop w:val="0"/>
      <w:marBottom w:val="0"/>
      <w:divBdr>
        <w:top w:val="none" w:sz="0" w:space="0" w:color="auto"/>
        <w:left w:val="none" w:sz="0" w:space="0" w:color="auto"/>
        <w:bottom w:val="none" w:sz="0" w:space="0" w:color="auto"/>
        <w:right w:val="none" w:sz="0" w:space="0" w:color="auto"/>
      </w:divBdr>
    </w:div>
    <w:div w:id="1924222743">
      <w:bodyDiv w:val="1"/>
      <w:marLeft w:val="0"/>
      <w:marRight w:val="0"/>
      <w:marTop w:val="0"/>
      <w:marBottom w:val="0"/>
      <w:divBdr>
        <w:top w:val="none" w:sz="0" w:space="0" w:color="auto"/>
        <w:left w:val="none" w:sz="0" w:space="0" w:color="auto"/>
        <w:bottom w:val="none" w:sz="0" w:space="0" w:color="auto"/>
        <w:right w:val="none" w:sz="0" w:space="0" w:color="auto"/>
      </w:divBdr>
    </w:div>
    <w:div w:id="1925071724">
      <w:bodyDiv w:val="1"/>
      <w:marLeft w:val="0"/>
      <w:marRight w:val="0"/>
      <w:marTop w:val="0"/>
      <w:marBottom w:val="0"/>
      <w:divBdr>
        <w:top w:val="none" w:sz="0" w:space="0" w:color="auto"/>
        <w:left w:val="none" w:sz="0" w:space="0" w:color="auto"/>
        <w:bottom w:val="none" w:sz="0" w:space="0" w:color="auto"/>
        <w:right w:val="none" w:sz="0" w:space="0" w:color="auto"/>
      </w:divBdr>
    </w:div>
    <w:div w:id="1926767920">
      <w:bodyDiv w:val="1"/>
      <w:marLeft w:val="0"/>
      <w:marRight w:val="0"/>
      <w:marTop w:val="0"/>
      <w:marBottom w:val="0"/>
      <w:divBdr>
        <w:top w:val="none" w:sz="0" w:space="0" w:color="auto"/>
        <w:left w:val="none" w:sz="0" w:space="0" w:color="auto"/>
        <w:bottom w:val="none" w:sz="0" w:space="0" w:color="auto"/>
        <w:right w:val="none" w:sz="0" w:space="0" w:color="auto"/>
      </w:divBdr>
    </w:div>
    <w:div w:id="1928341043">
      <w:bodyDiv w:val="1"/>
      <w:marLeft w:val="0"/>
      <w:marRight w:val="0"/>
      <w:marTop w:val="0"/>
      <w:marBottom w:val="0"/>
      <w:divBdr>
        <w:top w:val="none" w:sz="0" w:space="0" w:color="auto"/>
        <w:left w:val="none" w:sz="0" w:space="0" w:color="auto"/>
        <w:bottom w:val="none" w:sz="0" w:space="0" w:color="auto"/>
        <w:right w:val="none" w:sz="0" w:space="0" w:color="auto"/>
      </w:divBdr>
    </w:div>
    <w:div w:id="1943226621">
      <w:bodyDiv w:val="1"/>
      <w:marLeft w:val="0"/>
      <w:marRight w:val="0"/>
      <w:marTop w:val="0"/>
      <w:marBottom w:val="0"/>
      <w:divBdr>
        <w:top w:val="none" w:sz="0" w:space="0" w:color="auto"/>
        <w:left w:val="none" w:sz="0" w:space="0" w:color="auto"/>
        <w:bottom w:val="none" w:sz="0" w:space="0" w:color="auto"/>
        <w:right w:val="none" w:sz="0" w:space="0" w:color="auto"/>
      </w:divBdr>
    </w:div>
    <w:div w:id="1951668329">
      <w:bodyDiv w:val="1"/>
      <w:marLeft w:val="0"/>
      <w:marRight w:val="0"/>
      <w:marTop w:val="0"/>
      <w:marBottom w:val="0"/>
      <w:divBdr>
        <w:top w:val="none" w:sz="0" w:space="0" w:color="auto"/>
        <w:left w:val="none" w:sz="0" w:space="0" w:color="auto"/>
        <w:bottom w:val="none" w:sz="0" w:space="0" w:color="auto"/>
        <w:right w:val="none" w:sz="0" w:space="0" w:color="auto"/>
      </w:divBdr>
    </w:div>
    <w:div w:id="1960717371">
      <w:bodyDiv w:val="1"/>
      <w:marLeft w:val="0"/>
      <w:marRight w:val="0"/>
      <w:marTop w:val="0"/>
      <w:marBottom w:val="0"/>
      <w:divBdr>
        <w:top w:val="none" w:sz="0" w:space="0" w:color="auto"/>
        <w:left w:val="none" w:sz="0" w:space="0" w:color="auto"/>
        <w:bottom w:val="none" w:sz="0" w:space="0" w:color="auto"/>
        <w:right w:val="none" w:sz="0" w:space="0" w:color="auto"/>
      </w:divBdr>
    </w:div>
    <w:div w:id="1971011097">
      <w:bodyDiv w:val="1"/>
      <w:marLeft w:val="0"/>
      <w:marRight w:val="0"/>
      <w:marTop w:val="0"/>
      <w:marBottom w:val="0"/>
      <w:divBdr>
        <w:top w:val="none" w:sz="0" w:space="0" w:color="auto"/>
        <w:left w:val="none" w:sz="0" w:space="0" w:color="auto"/>
        <w:bottom w:val="none" w:sz="0" w:space="0" w:color="auto"/>
        <w:right w:val="none" w:sz="0" w:space="0" w:color="auto"/>
      </w:divBdr>
    </w:div>
    <w:div w:id="1975401492">
      <w:bodyDiv w:val="1"/>
      <w:marLeft w:val="0"/>
      <w:marRight w:val="0"/>
      <w:marTop w:val="0"/>
      <w:marBottom w:val="0"/>
      <w:divBdr>
        <w:top w:val="none" w:sz="0" w:space="0" w:color="auto"/>
        <w:left w:val="none" w:sz="0" w:space="0" w:color="auto"/>
        <w:bottom w:val="none" w:sz="0" w:space="0" w:color="auto"/>
        <w:right w:val="none" w:sz="0" w:space="0" w:color="auto"/>
      </w:divBdr>
    </w:div>
    <w:div w:id="1977833550">
      <w:bodyDiv w:val="1"/>
      <w:marLeft w:val="0"/>
      <w:marRight w:val="0"/>
      <w:marTop w:val="0"/>
      <w:marBottom w:val="0"/>
      <w:divBdr>
        <w:top w:val="none" w:sz="0" w:space="0" w:color="auto"/>
        <w:left w:val="none" w:sz="0" w:space="0" w:color="auto"/>
        <w:bottom w:val="none" w:sz="0" w:space="0" w:color="auto"/>
        <w:right w:val="none" w:sz="0" w:space="0" w:color="auto"/>
      </w:divBdr>
    </w:div>
    <w:div w:id="1978294955">
      <w:bodyDiv w:val="1"/>
      <w:marLeft w:val="0"/>
      <w:marRight w:val="0"/>
      <w:marTop w:val="0"/>
      <w:marBottom w:val="0"/>
      <w:divBdr>
        <w:top w:val="none" w:sz="0" w:space="0" w:color="auto"/>
        <w:left w:val="none" w:sz="0" w:space="0" w:color="auto"/>
        <w:bottom w:val="none" w:sz="0" w:space="0" w:color="auto"/>
        <w:right w:val="none" w:sz="0" w:space="0" w:color="auto"/>
      </w:divBdr>
    </w:div>
    <w:div w:id="1984918882">
      <w:bodyDiv w:val="1"/>
      <w:marLeft w:val="0"/>
      <w:marRight w:val="0"/>
      <w:marTop w:val="0"/>
      <w:marBottom w:val="0"/>
      <w:divBdr>
        <w:top w:val="none" w:sz="0" w:space="0" w:color="auto"/>
        <w:left w:val="none" w:sz="0" w:space="0" w:color="auto"/>
        <w:bottom w:val="none" w:sz="0" w:space="0" w:color="auto"/>
        <w:right w:val="none" w:sz="0" w:space="0" w:color="auto"/>
      </w:divBdr>
    </w:div>
    <w:div w:id="1986814514">
      <w:bodyDiv w:val="1"/>
      <w:marLeft w:val="0"/>
      <w:marRight w:val="0"/>
      <w:marTop w:val="0"/>
      <w:marBottom w:val="0"/>
      <w:divBdr>
        <w:top w:val="none" w:sz="0" w:space="0" w:color="auto"/>
        <w:left w:val="none" w:sz="0" w:space="0" w:color="auto"/>
        <w:bottom w:val="none" w:sz="0" w:space="0" w:color="auto"/>
        <w:right w:val="none" w:sz="0" w:space="0" w:color="auto"/>
      </w:divBdr>
    </w:div>
    <w:div w:id="1991203436">
      <w:bodyDiv w:val="1"/>
      <w:marLeft w:val="0"/>
      <w:marRight w:val="0"/>
      <w:marTop w:val="0"/>
      <w:marBottom w:val="0"/>
      <w:divBdr>
        <w:top w:val="none" w:sz="0" w:space="0" w:color="auto"/>
        <w:left w:val="none" w:sz="0" w:space="0" w:color="auto"/>
        <w:bottom w:val="none" w:sz="0" w:space="0" w:color="auto"/>
        <w:right w:val="none" w:sz="0" w:space="0" w:color="auto"/>
      </w:divBdr>
    </w:div>
    <w:div w:id="1992325835">
      <w:bodyDiv w:val="1"/>
      <w:marLeft w:val="0"/>
      <w:marRight w:val="0"/>
      <w:marTop w:val="0"/>
      <w:marBottom w:val="0"/>
      <w:divBdr>
        <w:top w:val="none" w:sz="0" w:space="0" w:color="auto"/>
        <w:left w:val="none" w:sz="0" w:space="0" w:color="auto"/>
        <w:bottom w:val="none" w:sz="0" w:space="0" w:color="auto"/>
        <w:right w:val="none" w:sz="0" w:space="0" w:color="auto"/>
      </w:divBdr>
    </w:div>
    <w:div w:id="1993752031">
      <w:bodyDiv w:val="1"/>
      <w:marLeft w:val="0"/>
      <w:marRight w:val="0"/>
      <w:marTop w:val="0"/>
      <w:marBottom w:val="0"/>
      <w:divBdr>
        <w:top w:val="none" w:sz="0" w:space="0" w:color="auto"/>
        <w:left w:val="none" w:sz="0" w:space="0" w:color="auto"/>
        <w:bottom w:val="none" w:sz="0" w:space="0" w:color="auto"/>
        <w:right w:val="none" w:sz="0" w:space="0" w:color="auto"/>
      </w:divBdr>
    </w:div>
    <w:div w:id="1994676172">
      <w:bodyDiv w:val="1"/>
      <w:marLeft w:val="0"/>
      <w:marRight w:val="0"/>
      <w:marTop w:val="0"/>
      <w:marBottom w:val="0"/>
      <w:divBdr>
        <w:top w:val="none" w:sz="0" w:space="0" w:color="auto"/>
        <w:left w:val="none" w:sz="0" w:space="0" w:color="auto"/>
        <w:bottom w:val="none" w:sz="0" w:space="0" w:color="auto"/>
        <w:right w:val="none" w:sz="0" w:space="0" w:color="auto"/>
      </w:divBdr>
    </w:div>
    <w:div w:id="1999381711">
      <w:bodyDiv w:val="1"/>
      <w:marLeft w:val="0"/>
      <w:marRight w:val="0"/>
      <w:marTop w:val="0"/>
      <w:marBottom w:val="0"/>
      <w:divBdr>
        <w:top w:val="none" w:sz="0" w:space="0" w:color="auto"/>
        <w:left w:val="none" w:sz="0" w:space="0" w:color="auto"/>
        <w:bottom w:val="none" w:sz="0" w:space="0" w:color="auto"/>
        <w:right w:val="none" w:sz="0" w:space="0" w:color="auto"/>
      </w:divBdr>
    </w:div>
    <w:div w:id="2000110929">
      <w:bodyDiv w:val="1"/>
      <w:marLeft w:val="0"/>
      <w:marRight w:val="0"/>
      <w:marTop w:val="0"/>
      <w:marBottom w:val="0"/>
      <w:divBdr>
        <w:top w:val="none" w:sz="0" w:space="0" w:color="auto"/>
        <w:left w:val="none" w:sz="0" w:space="0" w:color="auto"/>
        <w:bottom w:val="none" w:sz="0" w:space="0" w:color="auto"/>
        <w:right w:val="none" w:sz="0" w:space="0" w:color="auto"/>
      </w:divBdr>
    </w:div>
    <w:div w:id="2006199685">
      <w:bodyDiv w:val="1"/>
      <w:marLeft w:val="0"/>
      <w:marRight w:val="0"/>
      <w:marTop w:val="0"/>
      <w:marBottom w:val="0"/>
      <w:divBdr>
        <w:top w:val="none" w:sz="0" w:space="0" w:color="auto"/>
        <w:left w:val="none" w:sz="0" w:space="0" w:color="auto"/>
        <w:bottom w:val="none" w:sz="0" w:space="0" w:color="auto"/>
        <w:right w:val="none" w:sz="0" w:space="0" w:color="auto"/>
      </w:divBdr>
    </w:div>
    <w:div w:id="2010251642">
      <w:bodyDiv w:val="1"/>
      <w:marLeft w:val="0"/>
      <w:marRight w:val="0"/>
      <w:marTop w:val="0"/>
      <w:marBottom w:val="0"/>
      <w:divBdr>
        <w:top w:val="none" w:sz="0" w:space="0" w:color="auto"/>
        <w:left w:val="none" w:sz="0" w:space="0" w:color="auto"/>
        <w:bottom w:val="none" w:sz="0" w:space="0" w:color="auto"/>
        <w:right w:val="none" w:sz="0" w:space="0" w:color="auto"/>
      </w:divBdr>
    </w:div>
    <w:div w:id="2011058053">
      <w:bodyDiv w:val="1"/>
      <w:marLeft w:val="0"/>
      <w:marRight w:val="0"/>
      <w:marTop w:val="0"/>
      <w:marBottom w:val="0"/>
      <w:divBdr>
        <w:top w:val="none" w:sz="0" w:space="0" w:color="auto"/>
        <w:left w:val="none" w:sz="0" w:space="0" w:color="auto"/>
        <w:bottom w:val="none" w:sz="0" w:space="0" w:color="auto"/>
        <w:right w:val="none" w:sz="0" w:space="0" w:color="auto"/>
      </w:divBdr>
    </w:div>
    <w:div w:id="2012291089">
      <w:bodyDiv w:val="1"/>
      <w:marLeft w:val="0"/>
      <w:marRight w:val="0"/>
      <w:marTop w:val="0"/>
      <w:marBottom w:val="0"/>
      <w:divBdr>
        <w:top w:val="none" w:sz="0" w:space="0" w:color="auto"/>
        <w:left w:val="none" w:sz="0" w:space="0" w:color="auto"/>
        <w:bottom w:val="none" w:sz="0" w:space="0" w:color="auto"/>
        <w:right w:val="none" w:sz="0" w:space="0" w:color="auto"/>
      </w:divBdr>
    </w:div>
    <w:div w:id="2014338068">
      <w:bodyDiv w:val="1"/>
      <w:marLeft w:val="0"/>
      <w:marRight w:val="0"/>
      <w:marTop w:val="0"/>
      <w:marBottom w:val="0"/>
      <w:divBdr>
        <w:top w:val="none" w:sz="0" w:space="0" w:color="auto"/>
        <w:left w:val="none" w:sz="0" w:space="0" w:color="auto"/>
        <w:bottom w:val="none" w:sz="0" w:space="0" w:color="auto"/>
        <w:right w:val="none" w:sz="0" w:space="0" w:color="auto"/>
      </w:divBdr>
    </w:div>
    <w:div w:id="2016690661">
      <w:bodyDiv w:val="1"/>
      <w:marLeft w:val="0"/>
      <w:marRight w:val="0"/>
      <w:marTop w:val="0"/>
      <w:marBottom w:val="0"/>
      <w:divBdr>
        <w:top w:val="none" w:sz="0" w:space="0" w:color="auto"/>
        <w:left w:val="none" w:sz="0" w:space="0" w:color="auto"/>
        <w:bottom w:val="none" w:sz="0" w:space="0" w:color="auto"/>
        <w:right w:val="none" w:sz="0" w:space="0" w:color="auto"/>
      </w:divBdr>
    </w:div>
    <w:div w:id="2019386106">
      <w:bodyDiv w:val="1"/>
      <w:marLeft w:val="0"/>
      <w:marRight w:val="0"/>
      <w:marTop w:val="0"/>
      <w:marBottom w:val="0"/>
      <w:divBdr>
        <w:top w:val="none" w:sz="0" w:space="0" w:color="auto"/>
        <w:left w:val="none" w:sz="0" w:space="0" w:color="auto"/>
        <w:bottom w:val="none" w:sz="0" w:space="0" w:color="auto"/>
        <w:right w:val="none" w:sz="0" w:space="0" w:color="auto"/>
      </w:divBdr>
    </w:div>
    <w:div w:id="2019849347">
      <w:bodyDiv w:val="1"/>
      <w:marLeft w:val="0"/>
      <w:marRight w:val="0"/>
      <w:marTop w:val="0"/>
      <w:marBottom w:val="0"/>
      <w:divBdr>
        <w:top w:val="none" w:sz="0" w:space="0" w:color="auto"/>
        <w:left w:val="none" w:sz="0" w:space="0" w:color="auto"/>
        <w:bottom w:val="none" w:sz="0" w:space="0" w:color="auto"/>
        <w:right w:val="none" w:sz="0" w:space="0" w:color="auto"/>
      </w:divBdr>
    </w:div>
    <w:div w:id="2028872278">
      <w:bodyDiv w:val="1"/>
      <w:marLeft w:val="0"/>
      <w:marRight w:val="0"/>
      <w:marTop w:val="0"/>
      <w:marBottom w:val="0"/>
      <w:divBdr>
        <w:top w:val="none" w:sz="0" w:space="0" w:color="auto"/>
        <w:left w:val="none" w:sz="0" w:space="0" w:color="auto"/>
        <w:bottom w:val="none" w:sz="0" w:space="0" w:color="auto"/>
        <w:right w:val="none" w:sz="0" w:space="0" w:color="auto"/>
      </w:divBdr>
    </w:div>
    <w:div w:id="2029718810">
      <w:bodyDiv w:val="1"/>
      <w:marLeft w:val="0"/>
      <w:marRight w:val="0"/>
      <w:marTop w:val="0"/>
      <w:marBottom w:val="0"/>
      <w:divBdr>
        <w:top w:val="none" w:sz="0" w:space="0" w:color="auto"/>
        <w:left w:val="none" w:sz="0" w:space="0" w:color="auto"/>
        <w:bottom w:val="none" w:sz="0" w:space="0" w:color="auto"/>
        <w:right w:val="none" w:sz="0" w:space="0" w:color="auto"/>
      </w:divBdr>
    </w:div>
    <w:div w:id="2030374588">
      <w:bodyDiv w:val="1"/>
      <w:marLeft w:val="0"/>
      <w:marRight w:val="0"/>
      <w:marTop w:val="0"/>
      <w:marBottom w:val="0"/>
      <w:divBdr>
        <w:top w:val="none" w:sz="0" w:space="0" w:color="auto"/>
        <w:left w:val="none" w:sz="0" w:space="0" w:color="auto"/>
        <w:bottom w:val="none" w:sz="0" w:space="0" w:color="auto"/>
        <w:right w:val="none" w:sz="0" w:space="0" w:color="auto"/>
      </w:divBdr>
    </w:div>
    <w:div w:id="2031106326">
      <w:bodyDiv w:val="1"/>
      <w:marLeft w:val="0"/>
      <w:marRight w:val="0"/>
      <w:marTop w:val="0"/>
      <w:marBottom w:val="0"/>
      <w:divBdr>
        <w:top w:val="none" w:sz="0" w:space="0" w:color="auto"/>
        <w:left w:val="none" w:sz="0" w:space="0" w:color="auto"/>
        <w:bottom w:val="none" w:sz="0" w:space="0" w:color="auto"/>
        <w:right w:val="none" w:sz="0" w:space="0" w:color="auto"/>
      </w:divBdr>
    </w:div>
    <w:div w:id="2036080462">
      <w:bodyDiv w:val="1"/>
      <w:marLeft w:val="0"/>
      <w:marRight w:val="0"/>
      <w:marTop w:val="0"/>
      <w:marBottom w:val="0"/>
      <w:divBdr>
        <w:top w:val="none" w:sz="0" w:space="0" w:color="auto"/>
        <w:left w:val="none" w:sz="0" w:space="0" w:color="auto"/>
        <w:bottom w:val="none" w:sz="0" w:space="0" w:color="auto"/>
        <w:right w:val="none" w:sz="0" w:space="0" w:color="auto"/>
      </w:divBdr>
    </w:div>
    <w:div w:id="2037383181">
      <w:bodyDiv w:val="1"/>
      <w:marLeft w:val="0"/>
      <w:marRight w:val="0"/>
      <w:marTop w:val="0"/>
      <w:marBottom w:val="0"/>
      <w:divBdr>
        <w:top w:val="none" w:sz="0" w:space="0" w:color="auto"/>
        <w:left w:val="none" w:sz="0" w:space="0" w:color="auto"/>
        <w:bottom w:val="none" w:sz="0" w:space="0" w:color="auto"/>
        <w:right w:val="none" w:sz="0" w:space="0" w:color="auto"/>
      </w:divBdr>
    </w:div>
    <w:div w:id="2037920951">
      <w:bodyDiv w:val="1"/>
      <w:marLeft w:val="0"/>
      <w:marRight w:val="0"/>
      <w:marTop w:val="0"/>
      <w:marBottom w:val="0"/>
      <w:divBdr>
        <w:top w:val="none" w:sz="0" w:space="0" w:color="auto"/>
        <w:left w:val="none" w:sz="0" w:space="0" w:color="auto"/>
        <w:bottom w:val="none" w:sz="0" w:space="0" w:color="auto"/>
        <w:right w:val="none" w:sz="0" w:space="0" w:color="auto"/>
      </w:divBdr>
    </w:div>
    <w:div w:id="2038196203">
      <w:bodyDiv w:val="1"/>
      <w:marLeft w:val="0"/>
      <w:marRight w:val="0"/>
      <w:marTop w:val="0"/>
      <w:marBottom w:val="0"/>
      <w:divBdr>
        <w:top w:val="none" w:sz="0" w:space="0" w:color="auto"/>
        <w:left w:val="none" w:sz="0" w:space="0" w:color="auto"/>
        <w:bottom w:val="none" w:sz="0" w:space="0" w:color="auto"/>
        <w:right w:val="none" w:sz="0" w:space="0" w:color="auto"/>
      </w:divBdr>
    </w:div>
    <w:div w:id="2040079751">
      <w:bodyDiv w:val="1"/>
      <w:marLeft w:val="0"/>
      <w:marRight w:val="0"/>
      <w:marTop w:val="0"/>
      <w:marBottom w:val="0"/>
      <w:divBdr>
        <w:top w:val="none" w:sz="0" w:space="0" w:color="auto"/>
        <w:left w:val="none" w:sz="0" w:space="0" w:color="auto"/>
        <w:bottom w:val="none" w:sz="0" w:space="0" w:color="auto"/>
        <w:right w:val="none" w:sz="0" w:space="0" w:color="auto"/>
      </w:divBdr>
    </w:div>
    <w:div w:id="2044555979">
      <w:bodyDiv w:val="1"/>
      <w:marLeft w:val="0"/>
      <w:marRight w:val="0"/>
      <w:marTop w:val="0"/>
      <w:marBottom w:val="0"/>
      <w:divBdr>
        <w:top w:val="none" w:sz="0" w:space="0" w:color="auto"/>
        <w:left w:val="none" w:sz="0" w:space="0" w:color="auto"/>
        <w:bottom w:val="none" w:sz="0" w:space="0" w:color="auto"/>
        <w:right w:val="none" w:sz="0" w:space="0" w:color="auto"/>
      </w:divBdr>
    </w:div>
    <w:div w:id="2047172571">
      <w:bodyDiv w:val="1"/>
      <w:marLeft w:val="0"/>
      <w:marRight w:val="0"/>
      <w:marTop w:val="0"/>
      <w:marBottom w:val="0"/>
      <w:divBdr>
        <w:top w:val="none" w:sz="0" w:space="0" w:color="auto"/>
        <w:left w:val="none" w:sz="0" w:space="0" w:color="auto"/>
        <w:bottom w:val="none" w:sz="0" w:space="0" w:color="auto"/>
        <w:right w:val="none" w:sz="0" w:space="0" w:color="auto"/>
      </w:divBdr>
    </w:div>
    <w:div w:id="2048948699">
      <w:bodyDiv w:val="1"/>
      <w:marLeft w:val="0"/>
      <w:marRight w:val="0"/>
      <w:marTop w:val="0"/>
      <w:marBottom w:val="0"/>
      <w:divBdr>
        <w:top w:val="none" w:sz="0" w:space="0" w:color="auto"/>
        <w:left w:val="none" w:sz="0" w:space="0" w:color="auto"/>
        <w:bottom w:val="none" w:sz="0" w:space="0" w:color="auto"/>
        <w:right w:val="none" w:sz="0" w:space="0" w:color="auto"/>
      </w:divBdr>
    </w:div>
    <w:div w:id="2049603646">
      <w:bodyDiv w:val="1"/>
      <w:marLeft w:val="0"/>
      <w:marRight w:val="0"/>
      <w:marTop w:val="0"/>
      <w:marBottom w:val="0"/>
      <w:divBdr>
        <w:top w:val="none" w:sz="0" w:space="0" w:color="auto"/>
        <w:left w:val="none" w:sz="0" w:space="0" w:color="auto"/>
        <w:bottom w:val="none" w:sz="0" w:space="0" w:color="auto"/>
        <w:right w:val="none" w:sz="0" w:space="0" w:color="auto"/>
      </w:divBdr>
    </w:div>
    <w:div w:id="2050958246">
      <w:bodyDiv w:val="1"/>
      <w:marLeft w:val="0"/>
      <w:marRight w:val="0"/>
      <w:marTop w:val="0"/>
      <w:marBottom w:val="0"/>
      <w:divBdr>
        <w:top w:val="none" w:sz="0" w:space="0" w:color="auto"/>
        <w:left w:val="none" w:sz="0" w:space="0" w:color="auto"/>
        <w:bottom w:val="none" w:sz="0" w:space="0" w:color="auto"/>
        <w:right w:val="none" w:sz="0" w:space="0" w:color="auto"/>
      </w:divBdr>
    </w:div>
    <w:div w:id="2051487324">
      <w:bodyDiv w:val="1"/>
      <w:marLeft w:val="0"/>
      <w:marRight w:val="0"/>
      <w:marTop w:val="0"/>
      <w:marBottom w:val="0"/>
      <w:divBdr>
        <w:top w:val="none" w:sz="0" w:space="0" w:color="auto"/>
        <w:left w:val="none" w:sz="0" w:space="0" w:color="auto"/>
        <w:bottom w:val="none" w:sz="0" w:space="0" w:color="auto"/>
        <w:right w:val="none" w:sz="0" w:space="0" w:color="auto"/>
      </w:divBdr>
    </w:div>
    <w:div w:id="2052922262">
      <w:bodyDiv w:val="1"/>
      <w:marLeft w:val="0"/>
      <w:marRight w:val="0"/>
      <w:marTop w:val="0"/>
      <w:marBottom w:val="0"/>
      <w:divBdr>
        <w:top w:val="none" w:sz="0" w:space="0" w:color="auto"/>
        <w:left w:val="none" w:sz="0" w:space="0" w:color="auto"/>
        <w:bottom w:val="none" w:sz="0" w:space="0" w:color="auto"/>
        <w:right w:val="none" w:sz="0" w:space="0" w:color="auto"/>
      </w:divBdr>
    </w:div>
    <w:div w:id="2072462748">
      <w:bodyDiv w:val="1"/>
      <w:marLeft w:val="0"/>
      <w:marRight w:val="0"/>
      <w:marTop w:val="0"/>
      <w:marBottom w:val="0"/>
      <w:divBdr>
        <w:top w:val="none" w:sz="0" w:space="0" w:color="auto"/>
        <w:left w:val="none" w:sz="0" w:space="0" w:color="auto"/>
        <w:bottom w:val="none" w:sz="0" w:space="0" w:color="auto"/>
        <w:right w:val="none" w:sz="0" w:space="0" w:color="auto"/>
      </w:divBdr>
    </w:div>
    <w:div w:id="2073696382">
      <w:bodyDiv w:val="1"/>
      <w:marLeft w:val="0"/>
      <w:marRight w:val="0"/>
      <w:marTop w:val="0"/>
      <w:marBottom w:val="0"/>
      <w:divBdr>
        <w:top w:val="none" w:sz="0" w:space="0" w:color="auto"/>
        <w:left w:val="none" w:sz="0" w:space="0" w:color="auto"/>
        <w:bottom w:val="none" w:sz="0" w:space="0" w:color="auto"/>
        <w:right w:val="none" w:sz="0" w:space="0" w:color="auto"/>
      </w:divBdr>
    </w:div>
    <w:div w:id="2075083232">
      <w:bodyDiv w:val="1"/>
      <w:marLeft w:val="0"/>
      <w:marRight w:val="0"/>
      <w:marTop w:val="0"/>
      <w:marBottom w:val="0"/>
      <w:divBdr>
        <w:top w:val="none" w:sz="0" w:space="0" w:color="auto"/>
        <w:left w:val="none" w:sz="0" w:space="0" w:color="auto"/>
        <w:bottom w:val="none" w:sz="0" w:space="0" w:color="auto"/>
        <w:right w:val="none" w:sz="0" w:space="0" w:color="auto"/>
      </w:divBdr>
    </w:div>
    <w:div w:id="2079354070">
      <w:bodyDiv w:val="1"/>
      <w:marLeft w:val="0"/>
      <w:marRight w:val="0"/>
      <w:marTop w:val="0"/>
      <w:marBottom w:val="0"/>
      <w:divBdr>
        <w:top w:val="none" w:sz="0" w:space="0" w:color="auto"/>
        <w:left w:val="none" w:sz="0" w:space="0" w:color="auto"/>
        <w:bottom w:val="none" w:sz="0" w:space="0" w:color="auto"/>
        <w:right w:val="none" w:sz="0" w:space="0" w:color="auto"/>
      </w:divBdr>
    </w:div>
    <w:div w:id="2082603908">
      <w:bodyDiv w:val="1"/>
      <w:marLeft w:val="0"/>
      <w:marRight w:val="0"/>
      <w:marTop w:val="0"/>
      <w:marBottom w:val="0"/>
      <w:divBdr>
        <w:top w:val="none" w:sz="0" w:space="0" w:color="auto"/>
        <w:left w:val="none" w:sz="0" w:space="0" w:color="auto"/>
        <w:bottom w:val="none" w:sz="0" w:space="0" w:color="auto"/>
        <w:right w:val="none" w:sz="0" w:space="0" w:color="auto"/>
      </w:divBdr>
    </w:div>
    <w:div w:id="2085178640">
      <w:bodyDiv w:val="1"/>
      <w:marLeft w:val="0"/>
      <w:marRight w:val="0"/>
      <w:marTop w:val="0"/>
      <w:marBottom w:val="0"/>
      <w:divBdr>
        <w:top w:val="none" w:sz="0" w:space="0" w:color="auto"/>
        <w:left w:val="none" w:sz="0" w:space="0" w:color="auto"/>
        <w:bottom w:val="none" w:sz="0" w:space="0" w:color="auto"/>
        <w:right w:val="none" w:sz="0" w:space="0" w:color="auto"/>
      </w:divBdr>
    </w:div>
    <w:div w:id="2096240333">
      <w:bodyDiv w:val="1"/>
      <w:marLeft w:val="0"/>
      <w:marRight w:val="0"/>
      <w:marTop w:val="0"/>
      <w:marBottom w:val="0"/>
      <w:divBdr>
        <w:top w:val="none" w:sz="0" w:space="0" w:color="auto"/>
        <w:left w:val="none" w:sz="0" w:space="0" w:color="auto"/>
        <w:bottom w:val="none" w:sz="0" w:space="0" w:color="auto"/>
        <w:right w:val="none" w:sz="0" w:space="0" w:color="auto"/>
      </w:divBdr>
    </w:div>
    <w:div w:id="2097433104">
      <w:bodyDiv w:val="1"/>
      <w:marLeft w:val="0"/>
      <w:marRight w:val="0"/>
      <w:marTop w:val="0"/>
      <w:marBottom w:val="0"/>
      <w:divBdr>
        <w:top w:val="none" w:sz="0" w:space="0" w:color="auto"/>
        <w:left w:val="none" w:sz="0" w:space="0" w:color="auto"/>
        <w:bottom w:val="none" w:sz="0" w:space="0" w:color="auto"/>
        <w:right w:val="none" w:sz="0" w:space="0" w:color="auto"/>
      </w:divBdr>
    </w:div>
    <w:div w:id="2100056941">
      <w:bodyDiv w:val="1"/>
      <w:marLeft w:val="0"/>
      <w:marRight w:val="0"/>
      <w:marTop w:val="0"/>
      <w:marBottom w:val="0"/>
      <w:divBdr>
        <w:top w:val="none" w:sz="0" w:space="0" w:color="auto"/>
        <w:left w:val="none" w:sz="0" w:space="0" w:color="auto"/>
        <w:bottom w:val="none" w:sz="0" w:space="0" w:color="auto"/>
        <w:right w:val="none" w:sz="0" w:space="0" w:color="auto"/>
      </w:divBdr>
    </w:div>
    <w:div w:id="2101296752">
      <w:bodyDiv w:val="1"/>
      <w:marLeft w:val="0"/>
      <w:marRight w:val="0"/>
      <w:marTop w:val="0"/>
      <w:marBottom w:val="0"/>
      <w:divBdr>
        <w:top w:val="none" w:sz="0" w:space="0" w:color="auto"/>
        <w:left w:val="none" w:sz="0" w:space="0" w:color="auto"/>
        <w:bottom w:val="none" w:sz="0" w:space="0" w:color="auto"/>
        <w:right w:val="none" w:sz="0" w:space="0" w:color="auto"/>
      </w:divBdr>
    </w:div>
    <w:div w:id="2107114114">
      <w:bodyDiv w:val="1"/>
      <w:marLeft w:val="0"/>
      <w:marRight w:val="0"/>
      <w:marTop w:val="0"/>
      <w:marBottom w:val="0"/>
      <w:divBdr>
        <w:top w:val="none" w:sz="0" w:space="0" w:color="auto"/>
        <w:left w:val="none" w:sz="0" w:space="0" w:color="auto"/>
        <w:bottom w:val="none" w:sz="0" w:space="0" w:color="auto"/>
        <w:right w:val="none" w:sz="0" w:space="0" w:color="auto"/>
      </w:divBdr>
    </w:div>
    <w:div w:id="2109226753">
      <w:bodyDiv w:val="1"/>
      <w:marLeft w:val="0"/>
      <w:marRight w:val="0"/>
      <w:marTop w:val="0"/>
      <w:marBottom w:val="0"/>
      <w:divBdr>
        <w:top w:val="none" w:sz="0" w:space="0" w:color="auto"/>
        <w:left w:val="none" w:sz="0" w:space="0" w:color="auto"/>
        <w:bottom w:val="none" w:sz="0" w:space="0" w:color="auto"/>
        <w:right w:val="none" w:sz="0" w:space="0" w:color="auto"/>
      </w:divBdr>
    </w:div>
    <w:div w:id="2110277130">
      <w:bodyDiv w:val="1"/>
      <w:marLeft w:val="0"/>
      <w:marRight w:val="0"/>
      <w:marTop w:val="0"/>
      <w:marBottom w:val="0"/>
      <w:divBdr>
        <w:top w:val="none" w:sz="0" w:space="0" w:color="auto"/>
        <w:left w:val="none" w:sz="0" w:space="0" w:color="auto"/>
        <w:bottom w:val="none" w:sz="0" w:space="0" w:color="auto"/>
        <w:right w:val="none" w:sz="0" w:space="0" w:color="auto"/>
      </w:divBdr>
    </w:div>
    <w:div w:id="2113544444">
      <w:bodyDiv w:val="1"/>
      <w:marLeft w:val="0"/>
      <w:marRight w:val="0"/>
      <w:marTop w:val="0"/>
      <w:marBottom w:val="0"/>
      <w:divBdr>
        <w:top w:val="none" w:sz="0" w:space="0" w:color="auto"/>
        <w:left w:val="none" w:sz="0" w:space="0" w:color="auto"/>
        <w:bottom w:val="none" w:sz="0" w:space="0" w:color="auto"/>
        <w:right w:val="none" w:sz="0" w:space="0" w:color="auto"/>
      </w:divBdr>
    </w:div>
    <w:div w:id="2115784255">
      <w:bodyDiv w:val="1"/>
      <w:marLeft w:val="0"/>
      <w:marRight w:val="0"/>
      <w:marTop w:val="0"/>
      <w:marBottom w:val="0"/>
      <w:divBdr>
        <w:top w:val="none" w:sz="0" w:space="0" w:color="auto"/>
        <w:left w:val="none" w:sz="0" w:space="0" w:color="auto"/>
        <w:bottom w:val="none" w:sz="0" w:space="0" w:color="auto"/>
        <w:right w:val="none" w:sz="0" w:space="0" w:color="auto"/>
      </w:divBdr>
    </w:div>
    <w:div w:id="2118401789">
      <w:bodyDiv w:val="1"/>
      <w:marLeft w:val="0"/>
      <w:marRight w:val="0"/>
      <w:marTop w:val="0"/>
      <w:marBottom w:val="0"/>
      <w:divBdr>
        <w:top w:val="none" w:sz="0" w:space="0" w:color="auto"/>
        <w:left w:val="none" w:sz="0" w:space="0" w:color="auto"/>
        <w:bottom w:val="none" w:sz="0" w:space="0" w:color="auto"/>
        <w:right w:val="none" w:sz="0" w:space="0" w:color="auto"/>
      </w:divBdr>
    </w:div>
    <w:div w:id="2120642207">
      <w:bodyDiv w:val="1"/>
      <w:marLeft w:val="0"/>
      <w:marRight w:val="0"/>
      <w:marTop w:val="0"/>
      <w:marBottom w:val="0"/>
      <w:divBdr>
        <w:top w:val="none" w:sz="0" w:space="0" w:color="auto"/>
        <w:left w:val="none" w:sz="0" w:space="0" w:color="auto"/>
        <w:bottom w:val="none" w:sz="0" w:space="0" w:color="auto"/>
        <w:right w:val="none" w:sz="0" w:space="0" w:color="auto"/>
      </w:divBdr>
    </w:div>
    <w:div w:id="2122869806">
      <w:bodyDiv w:val="1"/>
      <w:marLeft w:val="0"/>
      <w:marRight w:val="0"/>
      <w:marTop w:val="0"/>
      <w:marBottom w:val="0"/>
      <w:divBdr>
        <w:top w:val="none" w:sz="0" w:space="0" w:color="auto"/>
        <w:left w:val="none" w:sz="0" w:space="0" w:color="auto"/>
        <w:bottom w:val="none" w:sz="0" w:space="0" w:color="auto"/>
        <w:right w:val="none" w:sz="0" w:space="0" w:color="auto"/>
      </w:divBdr>
    </w:div>
    <w:div w:id="2128157579">
      <w:bodyDiv w:val="1"/>
      <w:marLeft w:val="0"/>
      <w:marRight w:val="0"/>
      <w:marTop w:val="0"/>
      <w:marBottom w:val="0"/>
      <w:divBdr>
        <w:top w:val="none" w:sz="0" w:space="0" w:color="auto"/>
        <w:left w:val="none" w:sz="0" w:space="0" w:color="auto"/>
        <w:bottom w:val="none" w:sz="0" w:space="0" w:color="auto"/>
        <w:right w:val="none" w:sz="0" w:space="0" w:color="auto"/>
      </w:divBdr>
    </w:div>
    <w:div w:id="2128574125">
      <w:bodyDiv w:val="1"/>
      <w:marLeft w:val="0"/>
      <w:marRight w:val="0"/>
      <w:marTop w:val="0"/>
      <w:marBottom w:val="0"/>
      <w:divBdr>
        <w:top w:val="none" w:sz="0" w:space="0" w:color="auto"/>
        <w:left w:val="none" w:sz="0" w:space="0" w:color="auto"/>
        <w:bottom w:val="none" w:sz="0" w:space="0" w:color="auto"/>
        <w:right w:val="none" w:sz="0" w:space="0" w:color="auto"/>
      </w:divBdr>
    </w:div>
    <w:div w:id="2129077633">
      <w:bodyDiv w:val="1"/>
      <w:marLeft w:val="0"/>
      <w:marRight w:val="0"/>
      <w:marTop w:val="0"/>
      <w:marBottom w:val="0"/>
      <w:divBdr>
        <w:top w:val="none" w:sz="0" w:space="0" w:color="auto"/>
        <w:left w:val="none" w:sz="0" w:space="0" w:color="auto"/>
        <w:bottom w:val="none" w:sz="0" w:space="0" w:color="auto"/>
        <w:right w:val="none" w:sz="0" w:space="0" w:color="auto"/>
      </w:divBdr>
    </w:div>
    <w:div w:id="2130927775">
      <w:bodyDiv w:val="1"/>
      <w:marLeft w:val="0"/>
      <w:marRight w:val="0"/>
      <w:marTop w:val="0"/>
      <w:marBottom w:val="0"/>
      <w:divBdr>
        <w:top w:val="none" w:sz="0" w:space="0" w:color="auto"/>
        <w:left w:val="none" w:sz="0" w:space="0" w:color="auto"/>
        <w:bottom w:val="none" w:sz="0" w:space="0" w:color="auto"/>
        <w:right w:val="none" w:sz="0" w:space="0" w:color="auto"/>
      </w:divBdr>
    </w:div>
    <w:div w:id="2132748311">
      <w:bodyDiv w:val="1"/>
      <w:marLeft w:val="0"/>
      <w:marRight w:val="0"/>
      <w:marTop w:val="0"/>
      <w:marBottom w:val="0"/>
      <w:divBdr>
        <w:top w:val="none" w:sz="0" w:space="0" w:color="auto"/>
        <w:left w:val="none" w:sz="0" w:space="0" w:color="auto"/>
        <w:bottom w:val="none" w:sz="0" w:space="0" w:color="auto"/>
        <w:right w:val="none" w:sz="0" w:space="0" w:color="auto"/>
      </w:divBdr>
    </w:div>
    <w:div w:id="2135320518">
      <w:bodyDiv w:val="1"/>
      <w:marLeft w:val="0"/>
      <w:marRight w:val="0"/>
      <w:marTop w:val="0"/>
      <w:marBottom w:val="0"/>
      <w:divBdr>
        <w:top w:val="none" w:sz="0" w:space="0" w:color="auto"/>
        <w:left w:val="none" w:sz="0" w:space="0" w:color="auto"/>
        <w:bottom w:val="none" w:sz="0" w:space="0" w:color="auto"/>
        <w:right w:val="none" w:sz="0" w:space="0" w:color="auto"/>
      </w:divBdr>
    </w:div>
    <w:div w:id="2135516815">
      <w:bodyDiv w:val="1"/>
      <w:marLeft w:val="0"/>
      <w:marRight w:val="0"/>
      <w:marTop w:val="0"/>
      <w:marBottom w:val="0"/>
      <w:divBdr>
        <w:top w:val="none" w:sz="0" w:space="0" w:color="auto"/>
        <w:left w:val="none" w:sz="0" w:space="0" w:color="auto"/>
        <w:bottom w:val="none" w:sz="0" w:space="0" w:color="auto"/>
        <w:right w:val="none" w:sz="0" w:space="0" w:color="auto"/>
      </w:divBdr>
    </w:div>
    <w:div w:id="2137721100">
      <w:bodyDiv w:val="1"/>
      <w:marLeft w:val="0"/>
      <w:marRight w:val="0"/>
      <w:marTop w:val="0"/>
      <w:marBottom w:val="0"/>
      <w:divBdr>
        <w:top w:val="none" w:sz="0" w:space="0" w:color="auto"/>
        <w:left w:val="none" w:sz="0" w:space="0" w:color="auto"/>
        <w:bottom w:val="none" w:sz="0" w:space="0" w:color="auto"/>
        <w:right w:val="none" w:sz="0" w:space="0" w:color="auto"/>
      </w:divBdr>
    </w:div>
    <w:div w:id="2138402707">
      <w:bodyDiv w:val="1"/>
      <w:marLeft w:val="0"/>
      <w:marRight w:val="0"/>
      <w:marTop w:val="0"/>
      <w:marBottom w:val="0"/>
      <w:divBdr>
        <w:top w:val="none" w:sz="0" w:space="0" w:color="auto"/>
        <w:left w:val="none" w:sz="0" w:space="0" w:color="auto"/>
        <w:bottom w:val="none" w:sz="0" w:space="0" w:color="auto"/>
        <w:right w:val="none" w:sz="0" w:space="0" w:color="auto"/>
      </w:divBdr>
    </w:div>
    <w:div w:id="214422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Bette_(plante)" TargetMode="External"/><Relationship Id="rId21" Type="http://schemas.openxmlformats.org/officeDocument/2006/relationships/hyperlink" Target="https://fr.wikipedia.org/wiki/Bract%C3%A9e" TargetMode="External"/><Relationship Id="rId42" Type="http://schemas.openxmlformats.org/officeDocument/2006/relationships/hyperlink" Target="https://www.inhfparis.com/index.php/nos-formations/congres-et-rencontres/24eme-congres/" TargetMode="External"/><Relationship Id="rId47" Type="http://schemas.openxmlformats.org/officeDocument/2006/relationships/hyperlink" Target="mailbox://C:/Users/Pascale/AppData/Roaming/Thunderbird/Profiles/l8mqxtty.default/Mail/pop.skynet.be/Inbox?number=1485799845" TargetMode="External"/><Relationship Id="rId63" Type="http://schemas.openxmlformats.org/officeDocument/2006/relationships/image" Target="media/image17.png"/><Relationship Id="rId68" Type="http://schemas.openxmlformats.org/officeDocument/2006/relationships/image" Target="media/image20.gif"/><Relationship Id="rId84" Type="http://schemas.openxmlformats.org/officeDocument/2006/relationships/hyperlink" Target="https://fr.wikipedia.org/wiki/Agavaceae" TargetMode="External"/><Relationship Id="rId89" Type="http://schemas.openxmlformats.org/officeDocument/2006/relationships/image" Target="media/image36.jpeg"/><Relationship Id="rId16" Type="http://schemas.openxmlformats.org/officeDocument/2006/relationships/hyperlink" Target="https://fr.wikipedia.org/wiki/Asteraceae" TargetMode="External"/><Relationship Id="rId11" Type="http://schemas.openxmlformats.org/officeDocument/2006/relationships/image" Target="media/image2.png"/><Relationship Id="rId32" Type="http://schemas.openxmlformats.org/officeDocument/2006/relationships/hyperlink" Target="http://ecole-homeopathie-auvergne-rhone-alpes.com/" TargetMode="External"/><Relationship Id="rId37" Type="http://schemas.openxmlformats.org/officeDocument/2006/relationships/image" Target="media/image8.jpeg"/><Relationship Id="rId53" Type="http://schemas.openxmlformats.org/officeDocument/2006/relationships/hyperlink" Target="mailbox://C:/Users/Pascale/AppData/Roaming/Thunderbird/Profiles/l8mqxtty.default/Mail/pop.skynet.be/Inbox?number=1485799845" TargetMode="External"/><Relationship Id="rId58" Type="http://schemas.openxmlformats.org/officeDocument/2006/relationships/image" Target="media/image14.jpeg"/><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webSettings" Target="webSettings.xml"/><Relationship Id="rId90" Type="http://schemas.openxmlformats.org/officeDocument/2006/relationships/image" Target="media/image37.jpeg"/><Relationship Id="rId22" Type="http://schemas.openxmlformats.org/officeDocument/2006/relationships/hyperlink" Target="https://fr.wikipedia.org/wiki/Ak%C3%A8ne" TargetMode="External"/><Relationship Id="rId27" Type="http://schemas.openxmlformats.org/officeDocument/2006/relationships/image" Target="media/image6.png"/><Relationship Id="rId43" Type="http://schemas.openxmlformats.org/officeDocument/2006/relationships/hyperlink" Target="https://homeobel.eu/vladimir-petroci-a-bruxelles-les-24-et-25-mai-2019/" TargetMode="External"/><Relationship Id="rId48" Type="http://schemas.openxmlformats.org/officeDocument/2006/relationships/hyperlink" Target="mailbox://C:/Users/Pascale/AppData/Roaming/Thunderbird/Profiles/l8mqxtty.default/Mail/pop.skynet.be/Inbox?number=1485799845" TargetMode="External"/><Relationship Id="rId64" Type="http://schemas.openxmlformats.org/officeDocument/2006/relationships/image" Target="media/image18.png"/><Relationship Id="rId69" Type="http://schemas.openxmlformats.org/officeDocument/2006/relationships/image" Target="media/image21.png"/><Relationship Id="rId8" Type="http://schemas.openxmlformats.org/officeDocument/2006/relationships/hyperlink" Target="https://www.clh-homeo.be/index.php/publications/catalogue-librairie" TargetMode="External"/><Relationship Id="rId51" Type="http://schemas.openxmlformats.org/officeDocument/2006/relationships/hyperlink" Target="mailbox://C:/Users/Pascale/AppData/Roaming/Thunderbird/Profiles/l8mqxtty.default/Mail/pop.skynet.be/Inbox?number=1485799845" TargetMode="Externa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hyperlink" Target="https://fr.wikipedia.org/wiki/Louisiane"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fr.wikipedia.org/wiki/Potentiel_hydrog%C3%A8ne" TargetMode="External"/><Relationship Id="rId25" Type="http://schemas.openxmlformats.org/officeDocument/2006/relationships/hyperlink" Target="https://fr.wikipedia.org/wiki/Carde" TargetMode="External"/><Relationship Id="rId33" Type="http://schemas.openxmlformats.org/officeDocument/2006/relationships/hyperlink" Target="https://www.inhfparis.com/index.php/nos-formations/congres-et-rencontres/24eme-congres/" TargetMode="External"/><Relationship Id="rId38" Type="http://schemas.openxmlformats.org/officeDocument/2006/relationships/hyperlink" Target="http://www.homeoint.org/seror/mure/pathogenesies.htm" TargetMode="External"/><Relationship Id="rId46" Type="http://schemas.openxmlformats.org/officeDocument/2006/relationships/image" Target="media/image13.png"/><Relationship Id="rId59" Type="http://schemas.openxmlformats.org/officeDocument/2006/relationships/image" Target="media/image15.png"/><Relationship Id="rId67" Type="http://schemas.openxmlformats.org/officeDocument/2006/relationships/hyperlink" Target="mailto:mcsenellart@yahoo.fr" TargetMode="External"/><Relationship Id="rId20" Type="http://schemas.openxmlformats.org/officeDocument/2006/relationships/hyperlink" Target="https://fr.wikipedia.org/wiki/Rac%C3%A8me" TargetMode="External"/><Relationship Id="rId41" Type="http://schemas.openxmlformats.org/officeDocument/2006/relationships/image" Target="media/image11.jpg"/><Relationship Id="rId54" Type="http://schemas.openxmlformats.org/officeDocument/2006/relationships/hyperlink" Target="mailto:clh@skynet.be" TargetMode="External"/><Relationship Id="rId62" Type="http://schemas.openxmlformats.org/officeDocument/2006/relationships/image" Target="media/image16.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4.png"/><Relationship Id="rId88" Type="http://schemas.openxmlformats.org/officeDocument/2006/relationships/image" Target="media/image35.jpeg"/><Relationship Id="rId9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fr.wikipedia.org/wiki/Pappus_(botanique)" TargetMode="External"/><Relationship Id="rId28" Type="http://schemas.openxmlformats.org/officeDocument/2006/relationships/hyperlink" Target="mailto:jls@telenet.be" TargetMode="External"/><Relationship Id="rId36" Type="http://schemas.openxmlformats.org/officeDocument/2006/relationships/image" Target="media/image7.jpeg"/><Relationship Id="rId49" Type="http://schemas.openxmlformats.org/officeDocument/2006/relationships/hyperlink" Target="mailbox://C:/Users/Pascale/AppData/Roaming/Thunderbird/Profiles/l8mqxtty.default/Mail/pop.skynet.be/Inbox?number=1485799845" TargetMode="External"/><Relationship Id="rId57" Type="http://schemas.openxmlformats.org/officeDocument/2006/relationships/hyperlink" Target="http://www.le-centre.be" TargetMode="External"/><Relationship Id="rId10" Type="http://schemas.openxmlformats.org/officeDocument/2006/relationships/image" Target="media/image1.png"/><Relationship Id="rId31" Type="http://schemas.openxmlformats.org/officeDocument/2006/relationships/hyperlink" Target="mailto:mvian@neuf.fr" TargetMode="External"/><Relationship Id="rId44" Type="http://schemas.openxmlformats.org/officeDocument/2006/relationships/hyperlink" Target="mailto:homeobel@gmail.com" TargetMode="External"/><Relationship Id="rId52" Type="http://schemas.openxmlformats.org/officeDocument/2006/relationships/hyperlink" Target="mailbox://C:/Users/Pascale/AppData/Roaming/Thunderbird/Profiles/l8mqxtty.default/Mail/pop.skynet.be/Inbox?number=1485799845" TargetMode="External"/><Relationship Id="rId60" Type="http://schemas.openxmlformats.org/officeDocument/2006/relationships/hyperlink" Target="http://fr.wikipedia.org/wiki/Lumi%C3%A8re" TargetMode="External"/><Relationship Id="rId65" Type="http://schemas.openxmlformats.org/officeDocument/2006/relationships/image" Target="media/image19.jpe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hyperlink" Target="https://www.cancer.be/complementsalimentaires" TargetMode="External"/><Relationship Id="rId86" Type="http://schemas.openxmlformats.org/officeDocument/2006/relationships/hyperlink" Target="https://fr.wikipedia.org/wiki/Virginie_(%C3%89tats-Unis)" TargetMode="External"/><Relationship Id="rId4" Type="http://schemas.openxmlformats.org/officeDocument/2006/relationships/settings" Target="settings.xml"/><Relationship Id="rId9" Type="http://schemas.openxmlformats.org/officeDocument/2006/relationships/hyperlink" Target="mailto:clh@skynet.be" TargetMode="External"/><Relationship Id="rId13" Type="http://schemas.openxmlformats.org/officeDocument/2006/relationships/image" Target="media/image4.png"/><Relationship Id="rId18" Type="http://schemas.openxmlformats.org/officeDocument/2006/relationships/hyperlink" Target="https://fr.wikipedia.org/wiki/Bassin_m%C3%A9diterran%C3%A9en" TargetMode="External"/><Relationship Id="rId39" Type="http://schemas.openxmlformats.org/officeDocument/2006/relationships/image" Target="media/image9.tiff"/><Relationship Id="rId34" Type="http://schemas.openxmlformats.org/officeDocument/2006/relationships/hyperlink" Target="https://homeobel.eu/vladimir-petroci-a-bruxelles-les-24-et-25-mai-2019/" TargetMode="External"/><Relationship Id="rId50" Type="http://schemas.openxmlformats.org/officeDocument/2006/relationships/hyperlink" Target="mailbox://C:/Users/Pascale/AppData/Roaming/Thunderbird/Profiles/l8mqxtty.default/Mail/pop.skynet.be/Inbox?number=1485799845" TargetMode="External"/><Relationship Id="rId55" Type="http://schemas.openxmlformats.org/officeDocument/2006/relationships/hyperlink" Target="https://www.hri-research.org/wp-content/uploads/2019/08/Draft-annotated-2012-homeopathy-report.pdf" TargetMode="External"/><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nl.vsuhomeopathie.be/vsu-congress-with-jeremy-sherr/" TargetMode="External"/><Relationship Id="rId24" Type="http://schemas.openxmlformats.org/officeDocument/2006/relationships/hyperlink" Target="https://fr.wikipedia.org/wiki/Floraison" TargetMode="External"/><Relationship Id="rId40" Type="http://schemas.openxmlformats.org/officeDocument/2006/relationships/image" Target="media/image10.tiff"/><Relationship Id="rId45" Type="http://schemas.openxmlformats.org/officeDocument/2006/relationships/image" Target="media/image12.png"/><Relationship Id="rId66" Type="http://schemas.openxmlformats.org/officeDocument/2006/relationships/hyperlink" Target="mailto:a.laverlochere@free.fr" TargetMode="External"/><Relationship Id="rId87" Type="http://schemas.openxmlformats.org/officeDocument/2006/relationships/hyperlink" Target="https://commons.wikimedia.org/wiki/File:Yucca_filamentosa.jpg?uselang=fr" TargetMode="External"/><Relationship Id="rId61" Type="http://schemas.openxmlformats.org/officeDocument/2006/relationships/hyperlink" Target="http://fr.wikipedia.org/wiki/Tabac" TargetMode="External"/><Relationship Id="rId82" Type="http://schemas.openxmlformats.org/officeDocument/2006/relationships/image" Target="media/image33.png"/><Relationship Id="rId19" Type="http://schemas.openxmlformats.org/officeDocument/2006/relationships/hyperlink" Target="https://fr.wikipedia.org/wiki/Feuille" TargetMode="External"/><Relationship Id="rId14" Type="http://schemas.openxmlformats.org/officeDocument/2006/relationships/hyperlink" Target="http://www.wikiphyto.org/w/images/f/ff/Silybum_marianum.JPG" TargetMode="External"/><Relationship Id="rId30" Type="http://schemas.openxmlformats.org/officeDocument/2006/relationships/hyperlink" Target="mailto:myriam.bertolo@hotmail.fr" TargetMode="External"/><Relationship Id="rId35" Type="http://schemas.openxmlformats.org/officeDocument/2006/relationships/hyperlink" Target="mailto:homeobel@gmail.com" TargetMode="External"/><Relationship Id="rId56" Type="http://schemas.openxmlformats.org/officeDocument/2006/relationships/hyperlink" Target="https://www.hri-research.org/resources/homeopathy-the-debate/the-australian-report-on-homeopathy/" TargetMode="External"/><Relationship Id="rId77"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D01F0-8CB1-42DA-A758-7E716FF2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207</Pages>
  <Words>52057</Words>
  <Characters>286316</Characters>
  <Application>Microsoft Office Word</Application>
  <DocSecurity>0</DocSecurity>
  <Lines>2385</Lines>
  <Paragraphs>675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ULVA LACTUCA</vt:lpstr>
      <vt:lpstr>ULVA LACTUCA</vt:lpstr>
    </vt:vector>
  </TitlesOfParts>
  <Company>Hewlett-Packard</Company>
  <LinksUpToDate>false</LinksUpToDate>
  <CharactersWithSpaces>337698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ULVA LACTUCA</dc:title>
  <dc:creator>hélène</dc:creator>
  <cp:lastModifiedBy>Pascal Debuisson</cp:lastModifiedBy>
  <cp:revision>10</cp:revision>
  <cp:lastPrinted>2012-08-09T18:45:00Z</cp:lastPrinted>
  <dcterms:created xsi:type="dcterms:W3CDTF">2021-10-03T12:58:00Z</dcterms:created>
  <dcterms:modified xsi:type="dcterms:W3CDTF">2021-11-08T16:21:00Z</dcterms:modified>
</cp:coreProperties>
</file>